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FC5" w:rsidRDefault="00486720" w:rsidP="00C253A5">
      <w:pPr>
        <w:bidi/>
        <w:spacing w:line="360" w:lineRule="auto"/>
        <w:jc w:val="both"/>
        <w:rPr>
          <w:rFonts w:cs="B Roya"/>
          <w:sz w:val="28"/>
          <w:szCs w:val="28"/>
          <w:rtl/>
          <w:lang w:bidi="fa-IR"/>
        </w:rPr>
      </w:pPr>
      <w:bookmarkStart w:id="0" w:name="_GoBack"/>
      <w:bookmarkEnd w:id="0"/>
      <w:r>
        <w:rPr>
          <w:rFonts w:cs="B Roya" w:hint="cs"/>
          <w:noProof/>
          <w:sz w:val="28"/>
          <w:szCs w:val="28"/>
          <w:rtl/>
          <w:lang w:bidi="fa-IR"/>
        </w:rPr>
        <w:drawing>
          <wp:anchor distT="0" distB="0" distL="114300" distR="114300" simplePos="0" relativeHeight="251658240" behindDoc="0" locked="0" layoutInCell="1" allowOverlap="1">
            <wp:simplePos x="0" y="0"/>
            <wp:positionH relativeFrom="column">
              <wp:posOffset>4918710</wp:posOffset>
            </wp:positionH>
            <wp:positionV relativeFrom="paragraph">
              <wp:posOffset>-172720</wp:posOffset>
            </wp:positionV>
            <wp:extent cx="1127760" cy="50863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127760" cy="508635"/>
                    </a:xfrm>
                    <a:prstGeom prst="rect">
                      <a:avLst/>
                    </a:prstGeom>
                    <a:noFill/>
                    <a:ln w="9525">
                      <a:noFill/>
                      <a:miter lim="800000"/>
                      <a:headEnd/>
                      <a:tailEnd/>
                    </a:ln>
                  </pic:spPr>
                </pic:pic>
              </a:graphicData>
            </a:graphic>
          </wp:anchor>
        </w:drawing>
      </w:r>
    </w:p>
    <w:p w:rsidR="00AE2603" w:rsidRPr="00486720" w:rsidRDefault="00D15FC5" w:rsidP="00C253A5">
      <w:pPr>
        <w:bidi/>
        <w:spacing w:line="360" w:lineRule="auto"/>
        <w:jc w:val="center"/>
        <w:rPr>
          <w:rFonts w:cs="B Majid Shadow"/>
          <w:sz w:val="36"/>
          <w:szCs w:val="36"/>
          <w:lang w:bidi="fa-IR"/>
        </w:rPr>
      </w:pPr>
      <w:r w:rsidRPr="00486720">
        <w:rPr>
          <w:rFonts w:cs="B Majid Shadow" w:hint="cs"/>
          <w:sz w:val="36"/>
          <w:szCs w:val="36"/>
          <w:rtl/>
          <w:lang w:bidi="fa-IR"/>
        </w:rPr>
        <w:t xml:space="preserve">اتحادیه </w:t>
      </w:r>
      <w:r w:rsidR="00E53AA5">
        <w:rPr>
          <w:rFonts w:cs="B Majid Shadow" w:hint="cs"/>
          <w:sz w:val="36"/>
          <w:szCs w:val="36"/>
          <w:rtl/>
          <w:lang w:bidi="fa-IR"/>
        </w:rPr>
        <w:t>بین‌المللی</w:t>
      </w:r>
      <w:r w:rsidRPr="00486720">
        <w:rPr>
          <w:rFonts w:cs="B Majid Shadow" w:hint="cs"/>
          <w:sz w:val="36"/>
          <w:szCs w:val="36"/>
          <w:rtl/>
          <w:lang w:bidi="fa-IR"/>
        </w:rPr>
        <w:t xml:space="preserve"> مخابرات</w:t>
      </w:r>
    </w:p>
    <w:p w:rsidR="00D15FC5" w:rsidRDefault="00D15FC5" w:rsidP="00C253A5">
      <w:pPr>
        <w:bidi/>
        <w:spacing w:line="360" w:lineRule="auto"/>
        <w:jc w:val="center"/>
        <w:rPr>
          <w:rFonts w:cs="B Roya"/>
          <w:sz w:val="28"/>
          <w:szCs w:val="28"/>
          <w:rtl/>
          <w:lang w:bidi="fa-IR"/>
        </w:rPr>
      </w:pPr>
    </w:p>
    <w:p w:rsidR="00D15FC5" w:rsidRDefault="00D15FC5" w:rsidP="00C253A5">
      <w:pPr>
        <w:bidi/>
        <w:spacing w:line="360" w:lineRule="auto"/>
        <w:jc w:val="center"/>
        <w:rPr>
          <w:rFonts w:cs="B Roya"/>
          <w:sz w:val="28"/>
          <w:szCs w:val="28"/>
          <w:rtl/>
          <w:lang w:bidi="fa-IR"/>
        </w:rPr>
      </w:pPr>
    </w:p>
    <w:p w:rsidR="00D15FC5" w:rsidRDefault="00D15FC5" w:rsidP="00C253A5">
      <w:pPr>
        <w:bidi/>
        <w:spacing w:line="360" w:lineRule="auto"/>
        <w:jc w:val="center"/>
        <w:rPr>
          <w:rFonts w:cs="B Roya"/>
          <w:sz w:val="28"/>
          <w:szCs w:val="28"/>
          <w:rtl/>
          <w:lang w:bidi="fa-IR"/>
        </w:rPr>
      </w:pPr>
    </w:p>
    <w:p w:rsidR="00D15FC5" w:rsidRPr="00486720" w:rsidRDefault="00D15FC5" w:rsidP="00C253A5">
      <w:pPr>
        <w:bidi/>
        <w:spacing w:line="360" w:lineRule="auto"/>
        <w:jc w:val="center"/>
        <w:rPr>
          <w:rFonts w:cs="B Titr"/>
          <w:sz w:val="48"/>
          <w:szCs w:val="48"/>
          <w:rtl/>
          <w:lang w:bidi="fa-IR"/>
        </w:rPr>
      </w:pPr>
      <w:r w:rsidRPr="00486720">
        <w:rPr>
          <w:rFonts w:cs="B Titr" w:hint="cs"/>
          <w:sz w:val="48"/>
          <w:szCs w:val="48"/>
          <w:rtl/>
          <w:lang w:bidi="fa-IR"/>
        </w:rPr>
        <w:t>راهنمای حسابداری نظارتی</w:t>
      </w:r>
    </w:p>
    <w:p w:rsidR="00D15FC5" w:rsidRDefault="00D15FC5" w:rsidP="00C253A5">
      <w:pPr>
        <w:bidi/>
        <w:spacing w:line="360" w:lineRule="auto"/>
        <w:jc w:val="center"/>
        <w:rPr>
          <w:rFonts w:cs="B Roya"/>
          <w:sz w:val="28"/>
          <w:szCs w:val="28"/>
          <w:rtl/>
          <w:lang w:bidi="fa-IR"/>
        </w:rPr>
      </w:pPr>
    </w:p>
    <w:p w:rsidR="00D15FC5" w:rsidRDefault="00D15FC5" w:rsidP="00C253A5">
      <w:pPr>
        <w:bidi/>
        <w:spacing w:line="360" w:lineRule="auto"/>
        <w:jc w:val="center"/>
        <w:rPr>
          <w:rFonts w:cs="B Roya"/>
          <w:sz w:val="28"/>
          <w:szCs w:val="28"/>
          <w:rtl/>
          <w:lang w:bidi="fa-IR"/>
        </w:rPr>
      </w:pPr>
    </w:p>
    <w:p w:rsidR="00D15FC5" w:rsidRPr="00486720" w:rsidRDefault="00D15FC5" w:rsidP="00C253A5">
      <w:pPr>
        <w:bidi/>
        <w:spacing w:line="360" w:lineRule="auto"/>
        <w:jc w:val="center"/>
        <w:rPr>
          <w:rFonts w:cs="B Roya"/>
          <w:b/>
          <w:bCs/>
          <w:sz w:val="36"/>
          <w:szCs w:val="36"/>
          <w:rtl/>
          <w:lang w:bidi="fa-IR"/>
        </w:rPr>
      </w:pPr>
      <w:r w:rsidRPr="00486720">
        <w:rPr>
          <w:rFonts w:cs="B Roya" w:hint="cs"/>
          <w:b/>
          <w:bCs/>
          <w:sz w:val="36"/>
          <w:szCs w:val="36"/>
          <w:rtl/>
          <w:lang w:bidi="fa-IR"/>
        </w:rPr>
        <w:t>اداره توسعه مخابرات</w:t>
      </w:r>
    </w:p>
    <w:p w:rsidR="00D15FC5" w:rsidRDefault="00D15FC5" w:rsidP="00C253A5">
      <w:pPr>
        <w:bidi/>
        <w:spacing w:line="360" w:lineRule="auto"/>
        <w:jc w:val="center"/>
        <w:rPr>
          <w:rFonts w:cs="B Roya"/>
          <w:sz w:val="28"/>
          <w:szCs w:val="28"/>
          <w:rtl/>
          <w:lang w:bidi="fa-IR"/>
        </w:rPr>
      </w:pPr>
      <w:r>
        <w:rPr>
          <w:rFonts w:cs="B Roya" w:hint="cs"/>
          <w:sz w:val="28"/>
          <w:szCs w:val="28"/>
          <w:rtl/>
          <w:lang w:bidi="fa-IR"/>
        </w:rPr>
        <w:t>مارس 2009</w:t>
      </w:r>
    </w:p>
    <w:p w:rsidR="00486720" w:rsidRDefault="00486720" w:rsidP="00C253A5">
      <w:pPr>
        <w:bidi/>
        <w:spacing w:line="360" w:lineRule="auto"/>
        <w:jc w:val="center"/>
        <w:rPr>
          <w:rFonts w:cs="B Roya"/>
          <w:sz w:val="28"/>
          <w:szCs w:val="28"/>
          <w:rtl/>
          <w:lang w:bidi="fa-IR"/>
        </w:rPr>
      </w:pPr>
    </w:p>
    <w:p w:rsidR="00486720" w:rsidRDefault="00486720" w:rsidP="00C253A5">
      <w:pPr>
        <w:bidi/>
        <w:spacing w:line="360" w:lineRule="auto"/>
        <w:jc w:val="center"/>
        <w:rPr>
          <w:rFonts w:cs="B Roya"/>
          <w:sz w:val="28"/>
          <w:szCs w:val="28"/>
          <w:rtl/>
          <w:lang w:bidi="fa-IR"/>
        </w:rPr>
      </w:pPr>
      <w:r>
        <w:rPr>
          <w:rFonts w:cs="B Roya" w:hint="cs"/>
          <w:noProof/>
          <w:sz w:val="28"/>
          <w:szCs w:val="28"/>
          <w:rtl/>
          <w:lang w:bidi="fa-IR"/>
        </w:rPr>
        <w:drawing>
          <wp:inline distT="0" distB="0" distL="0" distR="0">
            <wp:extent cx="1975485" cy="931545"/>
            <wp:effectExtent l="1905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975485" cy="931545"/>
                    </a:xfrm>
                    <a:prstGeom prst="rect">
                      <a:avLst/>
                    </a:prstGeom>
                    <a:noFill/>
                    <a:ln w="9525">
                      <a:noFill/>
                      <a:miter lim="800000"/>
                      <a:headEnd/>
                      <a:tailEnd/>
                    </a:ln>
                  </pic:spPr>
                </pic:pic>
              </a:graphicData>
            </a:graphic>
          </wp:inline>
        </w:drawing>
      </w:r>
    </w:p>
    <w:p w:rsidR="00486720" w:rsidRDefault="00486720" w:rsidP="00C253A5">
      <w:pPr>
        <w:bidi/>
        <w:spacing w:line="360" w:lineRule="auto"/>
        <w:jc w:val="center"/>
        <w:rPr>
          <w:rFonts w:cs="B Roya"/>
          <w:sz w:val="28"/>
          <w:szCs w:val="28"/>
          <w:rtl/>
          <w:lang w:bidi="fa-IR"/>
        </w:rPr>
      </w:pPr>
    </w:p>
    <w:tbl>
      <w:tblPr>
        <w:tblStyle w:val="TableGrid"/>
        <w:bidiVisual/>
        <w:tblW w:w="0" w:type="auto"/>
        <w:tblLook w:val="04A0" w:firstRow="1" w:lastRow="0" w:firstColumn="1" w:lastColumn="0" w:noHBand="0" w:noVBand="1"/>
      </w:tblPr>
      <w:tblGrid>
        <w:gridCol w:w="9576"/>
      </w:tblGrid>
      <w:tr w:rsidR="005B4051" w:rsidTr="005B4051">
        <w:tc>
          <w:tcPr>
            <w:tcW w:w="9576" w:type="dxa"/>
          </w:tcPr>
          <w:p w:rsidR="005B4051" w:rsidRPr="00490E23" w:rsidRDefault="005B4051" w:rsidP="00C253A5">
            <w:pPr>
              <w:bidi/>
              <w:spacing w:before="240" w:line="360" w:lineRule="auto"/>
              <w:jc w:val="both"/>
              <w:rPr>
                <w:rFonts w:cs="Times New Roman"/>
                <w:b/>
                <w:bCs/>
                <w:rtl/>
                <w:lang w:bidi="fa-IR"/>
              </w:rPr>
            </w:pPr>
            <w:r w:rsidRPr="005B4051">
              <w:rPr>
                <w:rFonts w:cs="B Roya" w:hint="cs"/>
                <w:b/>
                <w:bCs/>
                <w:sz w:val="24"/>
                <w:szCs w:val="24"/>
                <w:rtl/>
                <w:lang w:bidi="fa-IR"/>
              </w:rPr>
              <w:t>این راهنما</w:t>
            </w:r>
            <w:r w:rsidR="007C78E3">
              <w:rPr>
                <w:rFonts w:cs="B Roya" w:hint="cs"/>
                <w:b/>
                <w:bCs/>
                <w:sz w:val="24"/>
                <w:szCs w:val="24"/>
                <w:rtl/>
                <w:lang w:bidi="fa-IR"/>
              </w:rPr>
              <w:t>ی</w:t>
            </w:r>
            <w:r w:rsidRPr="005B4051">
              <w:rPr>
                <w:rFonts w:cs="B Roya" w:hint="cs"/>
                <w:b/>
                <w:bCs/>
                <w:sz w:val="24"/>
                <w:szCs w:val="24"/>
                <w:rtl/>
                <w:lang w:bidi="fa-IR"/>
              </w:rPr>
              <w:t xml:space="preserve"> تفصیلی درباره حسابداری نظارتی</w:t>
            </w:r>
            <w:r w:rsidR="007C78E3">
              <w:rPr>
                <w:rFonts w:cs="B Roya" w:hint="cs"/>
                <w:b/>
                <w:bCs/>
                <w:sz w:val="24"/>
                <w:szCs w:val="24"/>
                <w:rtl/>
                <w:lang w:bidi="fa-IR"/>
              </w:rPr>
              <w:t xml:space="preserve"> است و</w:t>
            </w:r>
            <w:r w:rsidRPr="005B4051">
              <w:rPr>
                <w:rFonts w:cs="B Roya" w:hint="cs"/>
                <w:b/>
                <w:bCs/>
                <w:sz w:val="24"/>
                <w:szCs w:val="24"/>
                <w:rtl/>
                <w:lang w:bidi="fa-IR"/>
              </w:rPr>
              <w:t xml:space="preserve"> توسط آقایان </w:t>
            </w:r>
            <w:r w:rsidR="00490E23">
              <w:rPr>
                <w:rFonts w:cs="B Roya"/>
                <w:b/>
                <w:bCs/>
                <w:sz w:val="24"/>
                <w:szCs w:val="24"/>
                <w:lang w:bidi="fa-IR"/>
              </w:rPr>
              <w:t>Antonio G. Zaballos</w:t>
            </w:r>
            <w:r w:rsidRPr="005B4051">
              <w:rPr>
                <w:rFonts w:cs="B Roya" w:hint="cs"/>
                <w:b/>
                <w:bCs/>
                <w:sz w:val="24"/>
                <w:szCs w:val="24"/>
                <w:rtl/>
                <w:lang w:bidi="fa-IR"/>
              </w:rPr>
              <w:t xml:space="preserve"> و </w:t>
            </w:r>
            <w:r w:rsidR="00490E23">
              <w:rPr>
                <w:rFonts w:cs="B Roya"/>
                <w:b/>
                <w:bCs/>
                <w:sz w:val="24"/>
                <w:szCs w:val="24"/>
                <w:lang w:bidi="fa-IR"/>
              </w:rPr>
              <w:t>Jose Monedero</w:t>
            </w:r>
            <w:r w:rsidRPr="005B4051">
              <w:rPr>
                <w:rFonts w:cs="B Roya" w:hint="cs"/>
                <w:b/>
                <w:bCs/>
                <w:sz w:val="24"/>
                <w:szCs w:val="24"/>
                <w:rtl/>
                <w:lang w:bidi="fa-IR"/>
              </w:rPr>
              <w:t xml:space="preserve"> با </w:t>
            </w:r>
            <w:r>
              <w:rPr>
                <w:rFonts w:cs="B Roya" w:hint="cs"/>
                <w:b/>
                <w:bCs/>
                <w:sz w:val="24"/>
                <w:szCs w:val="24"/>
                <w:rtl/>
                <w:lang w:bidi="fa-IR"/>
              </w:rPr>
              <w:t>سرپرستی</w:t>
            </w:r>
            <w:r w:rsidR="00490E23">
              <w:rPr>
                <w:rFonts w:cs="B Roya" w:hint="cs"/>
                <w:b/>
                <w:bCs/>
                <w:sz w:val="24"/>
                <w:szCs w:val="24"/>
                <w:rtl/>
                <w:lang w:bidi="fa-IR"/>
              </w:rPr>
              <w:t xml:space="preserve"> بخش محیط نظارتی و بازار (</w:t>
            </w:r>
            <w:r w:rsidR="00490E23">
              <w:rPr>
                <w:rFonts w:cs="B Roya"/>
                <w:b/>
                <w:bCs/>
                <w:sz w:val="24"/>
                <w:szCs w:val="24"/>
                <w:lang w:bidi="fa-IR"/>
              </w:rPr>
              <w:t>RME</w:t>
            </w:r>
            <w:r w:rsidR="00490E23">
              <w:rPr>
                <w:rFonts w:cs="B Roya" w:hint="cs"/>
                <w:b/>
                <w:bCs/>
                <w:sz w:val="24"/>
                <w:szCs w:val="24"/>
                <w:rtl/>
                <w:lang w:bidi="fa-IR"/>
              </w:rPr>
              <w:t>)</w:t>
            </w:r>
            <w:r>
              <w:rPr>
                <w:rFonts w:cs="B Roya" w:hint="cs"/>
                <w:b/>
                <w:bCs/>
                <w:sz w:val="24"/>
                <w:szCs w:val="24"/>
                <w:rtl/>
                <w:lang w:bidi="fa-IR"/>
              </w:rPr>
              <w:t xml:space="preserve"> اداره توسعه مخابرات</w:t>
            </w:r>
            <w:r w:rsidR="00490E23">
              <w:rPr>
                <w:rFonts w:cs="B Roya" w:hint="cs"/>
                <w:b/>
                <w:bCs/>
                <w:sz w:val="24"/>
                <w:szCs w:val="24"/>
                <w:rtl/>
                <w:lang w:bidi="fa-IR"/>
              </w:rPr>
              <w:t xml:space="preserve"> به نگارش درآمده است. نظرات و </w:t>
            </w:r>
            <w:r w:rsidR="00E53AA5">
              <w:rPr>
                <w:rFonts w:cs="B Roya" w:hint="cs"/>
                <w:b/>
                <w:bCs/>
                <w:sz w:val="24"/>
                <w:szCs w:val="24"/>
                <w:rtl/>
                <w:lang w:bidi="fa-IR"/>
              </w:rPr>
              <w:t>پیشنهاد‌های</w:t>
            </w:r>
            <w:r w:rsidR="00490E23">
              <w:rPr>
                <w:rFonts w:cs="B Roya" w:hint="cs"/>
                <w:b/>
                <w:bCs/>
                <w:sz w:val="24"/>
                <w:szCs w:val="24"/>
                <w:rtl/>
                <w:lang w:bidi="fa-IR"/>
              </w:rPr>
              <w:t xml:space="preserve"> </w:t>
            </w:r>
            <w:r w:rsidR="00E53AA5">
              <w:rPr>
                <w:rFonts w:cs="B Roya" w:hint="cs"/>
                <w:b/>
                <w:bCs/>
                <w:sz w:val="24"/>
                <w:szCs w:val="24"/>
                <w:rtl/>
                <w:lang w:bidi="fa-IR"/>
              </w:rPr>
              <w:t>ارائه‌شده</w:t>
            </w:r>
            <w:r w:rsidR="007C78E3">
              <w:rPr>
                <w:rFonts w:cs="B Roya" w:hint="cs"/>
                <w:b/>
                <w:bCs/>
                <w:sz w:val="24"/>
                <w:szCs w:val="24"/>
                <w:rtl/>
                <w:lang w:bidi="fa-IR"/>
              </w:rPr>
              <w:t xml:space="preserve"> توسط مقامات اتحادیه بین‌</w:t>
            </w:r>
            <w:r w:rsidR="00490E23">
              <w:rPr>
                <w:rFonts w:cs="B Roya" w:hint="cs"/>
                <w:b/>
                <w:bCs/>
                <w:sz w:val="24"/>
                <w:szCs w:val="24"/>
                <w:rtl/>
                <w:lang w:bidi="fa-IR"/>
              </w:rPr>
              <w:t xml:space="preserve">المللی مخابرات، بخصوص </w:t>
            </w:r>
            <w:r w:rsidR="00E53AA5">
              <w:rPr>
                <w:rFonts w:cs="B Roya" w:hint="cs"/>
                <w:b/>
                <w:bCs/>
                <w:sz w:val="24"/>
                <w:szCs w:val="24"/>
                <w:rtl/>
                <w:lang w:bidi="fa-IR"/>
              </w:rPr>
              <w:t>خانم‌ها</w:t>
            </w:r>
            <w:r w:rsidR="00490E23">
              <w:rPr>
                <w:rFonts w:cs="B Roya" w:hint="cs"/>
                <w:b/>
                <w:bCs/>
                <w:sz w:val="24"/>
                <w:szCs w:val="24"/>
                <w:rtl/>
                <w:lang w:bidi="fa-IR"/>
              </w:rPr>
              <w:t xml:space="preserve"> </w:t>
            </w:r>
            <w:r w:rsidR="00490E23">
              <w:rPr>
                <w:rFonts w:cs="B Roya"/>
                <w:b/>
                <w:bCs/>
                <w:sz w:val="24"/>
                <w:szCs w:val="24"/>
                <w:lang w:bidi="fa-IR"/>
              </w:rPr>
              <w:t>Vaiva Lazuaskaite</w:t>
            </w:r>
            <w:r w:rsidR="00490E23">
              <w:rPr>
                <w:rFonts w:cs="B Roya" w:hint="cs"/>
                <w:b/>
                <w:bCs/>
                <w:sz w:val="24"/>
                <w:szCs w:val="24"/>
                <w:rtl/>
                <w:lang w:bidi="fa-IR"/>
              </w:rPr>
              <w:t xml:space="preserve"> و </w:t>
            </w:r>
            <w:r w:rsidR="00490E23">
              <w:rPr>
                <w:rFonts w:cs="B Roya"/>
                <w:b/>
                <w:bCs/>
                <w:sz w:val="24"/>
                <w:szCs w:val="24"/>
                <w:lang w:bidi="fa-IR"/>
              </w:rPr>
              <w:t>Carmen Prado-Wagner</w:t>
            </w:r>
            <w:r w:rsidR="00490E23">
              <w:rPr>
                <w:rFonts w:cs="B Roya" w:hint="cs"/>
                <w:b/>
                <w:bCs/>
                <w:sz w:val="24"/>
                <w:szCs w:val="24"/>
                <w:rtl/>
                <w:lang w:bidi="fa-IR"/>
              </w:rPr>
              <w:t xml:space="preserve"> </w:t>
            </w:r>
            <w:r w:rsidR="00E53AA5">
              <w:rPr>
                <w:rFonts w:cs="B Roya" w:hint="cs"/>
                <w:b/>
                <w:bCs/>
                <w:sz w:val="24"/>
                <w:szCs w:val="24"/>
                <w:rtl/>
                <w:lang w:bidi="fa-IR"/>
              </w:rPr>
              <w:t>در آماده‌سازی</w:t>
            </w:r>
            <w:r w:rsidR="00490E23">
              <w:rPr>
                <w:rFonts w:cs="B Roya" w:hint="cs"/>
                <w:b/>
                <w:bCs/>
                <w:sz w:val="24"/>
                <w:szCs w:val="24"/>
                <w:rtl/>
                <w:lang w:bidi="fa-IR"/>
              </w:rPr>
              <w:t xml:space="preserve"> گزارش بسیار مفید واقع شد.</w:t>
            </w:r>
          </w:p>
        </w:tc>
      </w:tr>
    </w:tbl>
    <w:p w:rsidR="00486720" w:rsidRDefault="00486720" w:rsidP="00C253A5">
      <w:pPr>
        <w:bidi/>
        <w:spacing w:line="360" w:lineRule="auto"/>
        <w:jc w:val="both"/>
        <w:rPr>
          <w:rFonts w:cs="B Roya"/>
          <w:sz w:val="28"/>
          <w:szCs w:val="28"/>
          <w:rtl/>
          <w:lang w:bidi="fa-IR"/>
        </w:rPr>
      </w:pPr>
    </w:p>
    <w:p w:rsidR="00490E23" w:rsidRDefault="00490E23" w:rsidP="00C253A5">
      <w:pPr>
        <w:bidi/>
        <w:spacing w:line="360" w:lineRule="auto"/>
        <w:jc w:val="both"/>
        <w:rPr>
          <w:rFonts w:cs="B Roya"/>
          <w:sz w:val="28"/>
          <w:szCs w:val="28"/>
          <w:rtl/>
          <w:lang w:bidi="fa-IR"/>
        </w:rPr>
      </w:pPr>
    </w:p>
    <w:p w:rsidR="00490E23" w:rsidRDefault="00490E23" w:rsidP="00C253A5">
      <w:pPr>
        <w:bidi/>
        <w:spacing w:line="360" w:lineRule="auto"/>
        <w:jc w:val="both"/>
        <w:rPr>
          <w:rFonts w:cs="B Roya"/>
          <w:sz w:val="28"/>
          <w:szCs w:val="28"/>
          <w:rtl/>
          <w:lang w:bidi="fa-IR"/>
        </w:rPr>
      </w:pPr>
    </w:p>
    <w:p w:rsidR="00490E23" w:rsidRDefault="00490E23" w:rsidP="00C253A5">
      <w:pPr>
        <w:bidi/>
        <w:spacing w:line="360" w:lineRule="auto"/>
        <w:jc w:val="both"/>
        <w:rPr>
          <w:rFonts w:cs="B Roya"/>
          <w:sz w:val="28"/>
          <w:szCs w:val="28"/>
          <w:rtl/>
          <w:lang w:bidi="fa-IR"/>
        </w:rPr>
      </w:pPr>
    </w:p>
    <w:p w:rsidR="00490E23" w:rsidRPr="00490E23" w:rsidRDefault="00490E23" w:rsidP="007C78E3">
      <w:pPr>
        <w:bidi/>
        <w:spacing w:line="360" w:lineRule="auto"/>
        <w:jc w:val="center"/>
        <w:rPr>
          <w:rFonts w:cs="B Roya"/>
          <w:sz w:val="24"/>
          <w:szCs w:val="24"/>
          <w:rtl/>
          <w:lang w:bidi="fa-IR"/>
        </w:rPr>
      </w:pPr>
      <w:r w:rsidRPr="00490E23">
        <w:rPr>
          <w:rFonts w:cs="B Roya" w:hint="cs"/>
          <w:sz w:val="24"/>
          <w:szCs w:val="24"/>
          <w:rtl/>
          <w:lang w:bidi="fa-IR"/>
        </w:rPr>
        <w:t xml:space="preserve">توجه: </w:t>
      </w:r>
      <w:r w:rsidR="00E53AA5">
        <w:rPr>
          <w:rFonts w:cs="B Roya" w:hint="cs"/>
          <w:sz w:val="24"/>
          <w:szCs w:val="24"/>
          <w:rtl/>
          <w:lang w:bidi="fa-IR"/>
        </w:rPr>
        <w:t>دیدگاه‌های</w:t>
      </w:r>
      <w:r w:rsidRPr="00490E23">
        <w:rPr>
          <w:rFonts w:cs="B Roya" w:hint="cs"/>
          <w:sz w:val="24"/>
          <w:szCs w:val="24"/>
          <w:rtl/>
          <w:lang w:bidi="fa-IR"/>
        </w:rPr>
        <w:t xml:space="preserve"> </w:t>
      </w:r>
      <w:r w:rsidR="00E53AA5">
        <w:rPr>
          <w:rFonts w:cs="B Roya" w:hint="cs"/>
          <w:sz w:val="24"/>
          <w:szCs w:val="24"/>
          <w:rtl/>
          <w:lang w:bidi="fa-IR"/>
        </w:rPr>
        <w:t>بیان‌شده</w:t>
      </w:r>
      <w:r w:rsidRPr="00490E23">
        <w:rPr>
          <w:rFonts w:cs="B Roya" w:hint="cs"/>
          <w:sz w:val="24"/>
          <w:szCs w:val="24"/>
          <w:rtl/>
          <w:lang w:bidi="fa-IR"/>
        </w:rPr>
        <w:t xml:space="preserve"> در این مقاله، مربوط به نویسندگان مقاله بوده و الزاماً </w:t>
      </w:r>
      <w:r w:rsidR="00E53AA5">
        <w:rPr>
          <w:rFonts w:cs="B Roya" w:hint="cs"/>
          <w:sz w:val="24"/>
          <w:szCs w:val="24"/>
          <w:rtl/>
          <w:lang w:bidi="fa-IR"/>
        </w:rPr>
        <w:t>منعکس‌کننده</w:t>
      </w:r>
      <w:r w:rsidR="007C78E3">
        <w:rPr>
          <w:rFonts w:cs="B Roya" w:hint="cs"/>
          <w:sz w:val="24"/>
          <w:szCs w:val="24"/>
          <w:rtl/>
          <w:lang w:bidi="fa-IR"/>
        </w:rPr>
        <w:t xml:space="preserve"> عقاید و نظرات اتحادیه بین‌</w:t>
      </w:r>
      <w:r w:rsidRPr="00490E23">
        <w:rPr>
          <w:rFonts w:cs="B Roya" w:hint="cs"/>
          <w:sz w:val="24"/>
          <w:szCs w:val="24"/>
          <w:rtl/>
          <w:lang w:bidi="fa-IR"/>
        </w:rPr>
        <w:t>المللی مخابرات یا اعضای آن نیست.</w:t>
      </w:r>
    </w:p>
    <w:p w:rsidR="00490E23" w:rsidRPr="00490E23" w:rsidRDefault="00490E23" w:rsidP="00C253A5">
      <w:pPr>
        <w:bidi/>
        <w:spacing w:line="360" w:lineRule="auto"/>
        <w:jc w:val="center"/>
        <w:rPr>
          <w:rFonts w:cs="B Roya"/>
          <w:sz w:val="24"/>
          <w:szCs w:val="24"/>
          <w:rtl/>
          <w:lang w:bidi="fa-IR"/>
        </w:rPr>
      </w:pPr>
      <w:r w:rsidRPr="00490E23">
        <w:rPr>
          <w:rFonts w:cs="B Roya" w:hint="cs"/>
          <w:sz w:val="24"/>
          <w:szCs w:val="24"/>
          <w:rtl/>
          <w:lang w:bidi="fa-IR"/>
        </w:rPr>
        <w:t xml:space="preserve">اصطلاحات و تعاریف </w:t>
      </w:r>
      <w:r w:rsidR="00E53AA5">
        <w:rPr>
          <w:rFonts w:cs="B Roya" w:hint="cs"/>
          <w:sz w:val="24"/>
          <w:szCs w:val="24"/>
          <w:rtl/>
          <w:lang w:bidi="fa-IR"/>
        </w:rPr>
        <w:t>مورداستفاده</w:t>
      </w:r>
      <w:r w:rsidRPr="00490E23">
        <w:rPr>
          <w:rFonts w:cs="B Roya" w:hint="cs"/>
          <w:sz w:val="24"/>
          <w:szCs w:val="24"/>
          <w:rtl/>
          <w:lang w:bidi="fa-IR"/>
        </w:rPr>
        <w:t xml:space="preserve">، مربوط به نویسندگان بوده و تحت هیچ عنوانی </w:t>
      </w:r>
      <w:r w:rsidR="00E53AA5">
        <w:rPr>
          <w:rFonts w:cs="B Roya" w:hint="cs"/>
          <w:sz w:val="24"/>
          <w:szCs w:val="24"/>
          <w:rtl/>
          <w:lang w:bidi="fa-IR"/>
        </w:rPr>
        <w:t>نمی‌تواند</w:t>
      </w:r>
      <w:r w:rsidRPr="00490E23">
        <w:rPr>
          <w:rFonts w:cs="B Roya" w:hint="cs"/>
          <w:sz w:val="24"/>
          <w:szCs w:val="24"/>
          <w:rtl/>
          <w:lang w:bidi="fa-IR"/>
        </w:rPr>
        <w:t xml:space="preserve"> </w:t>
      </w:r>
      <w:r w:rsidR="00E53AA5">
        <w:rPr>
          <w:rFonts w:cs="B Roya" w:hint="cs"/>
          <w:sz w:val="24"/>
          <w:szCs w:val="24"/>
          <w:rtl/>
          <w:lang w:bidi="fa-IR"/>
        </w:rPr>
        <w:t>به‌عنوان</w:t>
      </w:r>
      <w:r w:rsidRPr="00490E23">
        <w:rPr>
          <w:rFonts w:cs="B Roya" w:hint="cs"/>
          <w:sz w:val="24"/>
          <w:szCs w:val="24"/>
          <w:rtl/>
          <w:lang w:bidi="fa-IR"/>
        </w:rPr>
        <w:t xml:space="preserve"> جایگزینی برای تعاریف رسمی اتحادیه </w:t>
      </w:r>
      <w:r w:rsidRPr="00490E23">
        <w:rPr>
          <w:rFonts w:cs="B Roya"/>
          <w:sz w:val="24"/>
          <w:szCs w:val="24"/>
          <w:lang w:bidi="fa-IR"/>
        </w:rPr>
        <w:t>ITU</w:t>
      </w:r>
      <w:r w:rsidRPr="00490E23">
        <w:rPr>
          <w:rFonts w:cs="B Roya" w:hint="cs"/>
          <w:sz w:val="24"/>
          <w:szCs w:val="24"/>
          <w:rtl/>
          <w:lang w:bidi="fa-IR"/>
        </w:rPr>
        <w:t xml:space="preserve"> </w:t>
      </w:r>
      <w:r w:rsidR="00E53AA5">
        <w:rPr>
          <w:rFonts w:cs="B Roya" w:hint="cs"/>
          <w:sz w:val="24"/>
          <w:szCs w:val="24"/>
          <w:rtl/>
          <w:lang w:bidi="fa-IR"/>
        </w:rPr>
        <w:t>مدنظر</w:t>
      </w:r>
      <w:r w:rsidRPr="00490E23">
        <w:rPr>
          <w:rFonts w:cs="B Roya" w:hint="cs"/>
          <w:sz w:val="24"/>
          <w:szCs w:val="24"/>
          <w:rtl/>
          <w:lang w:bidi="fa-IR"/>
        </w:rPr>
        <w:t xml:space="preserve"> قرار داده شود.</w:t>
      </w:r>
    </w:p>
    <w:p w:rsidR="00490E23" w:rsidRDefault="00490E23" w:rsidP="00C253A5">
      <w:pPr>
        <w:bidi/>
        <w:spacing w:line="360" w:lineRule="auto"/>
        <w:jc w:val="both"/>
        <w:rPr>
          <w:rFonts w:cs="B Roya"/>
          <w:sz w:val="28"/>
          <w:szCs w:val="28"/>
          <w:rtl/>
          <w:lang w:bidi="fa-IR"/>
        </w:rPr>
      </w:pPr>
    </w:p>
    <w:p w:rsidR="00490E23" w:rsidRPr="00490E23" w:rsidRDefault="00490E23" w:rsidP="00C253A5">
      <w:pPr>
        <w:bidi/>
        <w:spacing w:line="360" w:lineRule="auto"/>
        <w:jc w:val="center"/>
        <w:rPr>
          <w:rFonts w:cs="B Roya"/>
          <w:b/>
          <w:bCs/>
          <w:sz w:val="28"/>
          <w:szCs w:val="28"/>
          <w:rtl/>
          <w:lang w:bidi="fa-IR"/>
        </w:rPr>
      </w:pPr>
      <w:r w:rsidRPr="00490E23">
        <w:rPr>
          <w:rFonts w:ascii="Times New Roman" w:hAnsi="Times New Roman" w:cs="Times New Roman" w:hint="cs"/>
          <w:b/>
          <w:bCs/>
          <w:sz w:val="28"/>
          <w:szCs w:val="28"/>
          <w:rtl/>
          <w:lang w:bidi="fa-IR"/>
        </w:rPr>
        <w:t>©</w:t>
      </w:r>
      <w:r w:rsidRPr="00490E23">
        <w:rPr>
          <w:rFonts w:cs="B Roya" w:hint="cs"/>
          <w:b/>
          <w:bCs/>
          <w:sz w:val="28"/>
          <w:szCs w:val="28"/>
          <w:rtl/>
          <w:lang w:bidi="fa-IR"/>
        </w:rPr>
        <w:t xml:space="preserve"> </w:t>
      </w:r>
      <w:r w:rsidRPr="00490E23">
        <w:rPr>
          <w:rFonts w:cs="B Roya"/>
          <w:b/>
          <w:bCs/>
          <w:sz w:val="28"/>
          <w:szCs w:val="28"/>
          <w:lang w:bidi="fa-IR"/>
        </w:rPr>
        <w:t>ITU 2009</w:t>
      </w:r>
    </w:p>
    <w:p w:rsidR="00490E23" w:rsidRDefault="00490E23" w:rsidP="00C253A5">
      <w:pPr>
        <w:bidi/>
        <w:spacing w:line="360" w:lineRule="auto"/>
        <w:jc w:val="center"/>
        <w:rPr>
          <w:rFonts w:cs="B Roya"/>
          <w:b/>
          <w:bCs/>
          <w:sz w:val="28"/>
          <w:szCs w:val="28"/>
          <w:rtl/>
          <w:lang w:bidi="fa-IR"/>
        </w:rPr>
      </w:pPr>
      <w:r w:rsidRPr="00490E23">
        <w:rPr>
          <w:rFonts w:cs="B Roya" w:hint="cs"/>
          <w:b/>
          <w:bCs/>
          <w:sz w:val="28"/>
          <w:szCs w:val="28"/>
          <w:rtl/>
          <w:lang w:bidi="fa-IR"/>
        </w:rPr>
        <w:t xml:space="preserve">اتحادیه </w:t>
      </w:r>
      <w:r w:rsidR="00E53AA5">
        <w:rPr>
          <w:rFonts w:cs="B Roya" w:hint="cs"/>
          <w:b/>
          <w:bCs/>
          <w:sz w:val="28"/>
          <w:szCs w:val="28"/>
          <w:rtl/>
          <w:lang w:bidi="fa-IR"/>
        </w:rPr>
        <w:t>بین‌المللی</w:t>
      </w:r>
      <w:r w:rsidRPr="00490E23">
        <w:rPr>
          <w:rFonts w:cs="B Roya" w:hint="cs"/>
          <w:b/>
          <w:bCs/>
          <w:sz w:val="28"/>
          <w:szCs w:val="28"/>
          <w:rtl/>
          <w:lang w:bidi="fa-IR"/>
        </w:rPr>
        <w:t xml:space="preserve"> مخابرات</w:t>
      </w:r>
    </w:p>
    <w:p w:rsidR="00490E23" w:rsidRDefault="00490E23" w:rsidP="00C253A5">
      <w:pPr>
        <w:bidi/>
        <w:spacing w:line="360" w:lineRule="auto"/>
        <w:jc w:val="both"/>
        <w:rPr>
          <w:rFonts w:cs="B Roya"/>
          <w:sz w:val="28"/>
          <w:szCs w:val="28"/>
          <w:rtl/>
          <w:lang w:bidi="fa-IR"/>
        </w:rPr>
      </w:pPr>
    </w:p>
    <w:p w:rsidR="00490E23" w:rsidRPr="00C253A5" w:rsidRDefault="00AF59AA" w:rsidP="00C253A5">
      <w:pPr>
        <w:bidi/>
        <w:spacing w:line="360" w:lineRule="auto"/>
        <w:jc w:val="both"/>
        <w:rPr>
          <w:rFonts w:cs="B Jadid"/>
          <w:sz w:val="32"/>
          <w:szCs w:val="32"/>
          <w:rtl/>
          <w:lang w:bidi="fa-IR"/>
        </w:rPr>
      </w:pPr>
      <w:r w:rsidRPr="00C253A5">
        <w:rPr>
          <w:rFonts w:cs="B Jadid" w:hint="cs"/>
          <w:sz w:val="32"/>
          <w:szCs w:val="32"/>
          <w:rtl/>
          <w:lang w:bidi="fa-IR"/>
        </w:rPr>
        <w:t>فهرست مطالب</w:t>
      </w:r>
    </w:p>
    <w:p w:rsidR="00AF59AA" w:rsidRPr="00C253A5" w:rsidRDefault="00AF59AA" w:rsidP="00B66B45">
      <w:pPr>
        <w:bidi/>
        <w:spacing w:line="360" w:lineRule="auto"/>
        <w:jc w:val="both"/>
        <w:rPr>
          <w:rFonts w:cs="B Roya"/>
          <w:b/>
          <w:bCs/>
          <w:sz w:val="28"/>
          <w:szCs w:val="28"/>
          <w:rtl/>
          <w:lang w:bidi="fa-IR"/>
        </w:rPr>
      </w:pPr>
      <w:r w:rsidRPr="00C253A5">
        <w:rPr>
          <w:rFonts w:cs="B Roya" w:hint="cs"/>
          <w:b/>
          <w:bCs/>
          <w:sz w:val="28"/>
          <w:szCs w:val="28"/>
          <w:rtl/>
          <w:lang w:bidi="fa-IR"/>
        </w:rPr>
        <w:t>مقدمه</w:t>
      </w:r>
      <w:r w:rsidR="00B66B45">
        <w:rPr>
          <w:rFonts w:cs="B Roya" w:hint="cs"/>
          <w:b/>
          <w:bCs/>
          <w:sz w:val="28"/>
          <w:szCs w:val="28"/>
          <w:rtl/>
          <w:lang w:bidi="fa-IR"/>
        </w:rPr>
        <w:t>..................................................................................................................................................................6</w:t>
      </w:r>
      <w:r w:rsidR="00B66B45">
        <w:rPr>
          <w:rFonts w:cs="B Roya" w:hint="cs"/>
          <w:b/>
          <w:bCs/>
          <w:sz w:val="28"/>
          <w:szCs w:val="28"/>
          <w:rtl/>
          <w:lang w:bidi="fa-IR"/>
        </w:rPr>
        <w:tab/>
      </w:r>
    </w:p>
    <w:p w:rsidR="00AF59AA" w:rsidRPr="00C253A5" w:rsidRDefault="00AF59AA" w:rsidP="00C253A5">
      <w:pPr>
        <w:bidi/>
        <w:spacing w:line="360" w:lineRule="auto"/>
        <w:jc w:val="both"/>
        <w:rPr>
          <w:rFonts w:cs="B Roya"/>
          <w:b/>
          <w:bCs/>
          <w:sz w:val="28"/>
          <w:szCs w:val="28"/>
          <w:rtl/>
          <w:lang w:bidi="fa-IR"/>
        </w:rPr>
      </w:pPr>
      <w:r w:rsidRPr="00C253A5">
        <w:rPr>
          <w:rFonts w:cs="B Roya" w:hint="cs"/>
          <w:b/>
          <w:bCs/>
          <w:sz w:val="28"/>
          <w:szCs w:val="28"/>
          <w:rtl/>
          <w:lang w:bidi="fa-IR"/>
        </w:rPr>
        <w:t>1</w:t>
      </w:r>
      <w:r w:rsidRPr="00C253A5">
        <w:rPr>
          <w:rFonts w:cs="B Roya" w:hint="cs"/>
          <w:b/>
          <w:bCs/>
          <w:sz w:val="28"/>
          <w:szCs w:val="28"/>
          <w:rtl/>
          <w:lang w:bidi="fa-IR"/>
        </w:rPr>
        <w:tab/>
        <w:t>چارچوب نظارت</w:t>
      </w:r>
      <w:r w:rsidR="00B66B45">
        <w:rPr>
          <w:rFonts w:cs="B Roya" w:hint="cs"/>
          <w:b/>
          <w:bCs/>
          <w:sz w:val="28"/>
          <w:szCs w:val="28"/>
          <w:rtl/>
          <w:lang w:bidi="fa-IR"/>
        </w:rPr>
        <w:t>ی</w:t>
      </w:r>
      <w:r w:rsidRPr="00C253A5">
        <w:rPr>
          <w:rFonts w:cs="B Roya" w:hint="cs"/>
          <w:b/>
          <w:bCs/>
          <w:sz w:val="28"/>
          <w:szCs w:val="28"/>
          <w:rtl/>
          <w:lang w:bidi="fa-IR"/>
        </w:rPr>
        <w:t xml:space="preserve"> و مطالعات موردی کشوری</w:t>
      </w:r>
      <w:r w:rsidR="00B66B45">
        <w:rPr>
          <w:rFonts w:cs="B Roya" w:hint="cs"/>
          <w:b/>
          <w:bCs/>
          <w:sz w:val="28"/>
          <w:szCs w:val="28"/>
          <w:rtl/>
          <w:lang w:bidi="fa-IR"/>
        </w:rPr>
        <w:t>..................................................................................10</w:t>
      </w:r>
    </w:p>
    <w:p w:rsidR="00AF59AA" w:rsidRPr="00C253A5" w:rsidRDefault="00AF59AA" w:rsidP="00C253A5">
      <w:pPr>
        <w:bidi/>
        <w:spacing w:after="0" w:line="360" w:lineRule="auto"/>
        <w:jc w:val="both"/>
        <w:rPr>
          <w:rFonts w:cs="B Roya"/>
          <w:b/>
          <w:bCs/>
          <w:sz w:val="28"/>
          <w:szCs w:val="28"/>
          <w:rtl/>
          <w:lang w:bidi="fa-IR"/>
        </w:rPr>
      </w:pPr>
      <w:r w:rsidRPr="00C253A5">
        <w:rPr>
          <w:rFonts w:cs="B Roya" w:hint="cs"/>
          <w:b/>
          <w:bCs/>
          <w:sz w:val="28"/>
          <w:szCs w:val="28"/>
          <w:rtl/>
          <w:lang w:bidi="fa-IR"/>
        </w:rPr>
        <w:t>2</w:t>
      </w:r>
      <w:r w:rsidRPr="00C253A5">
        <w:rPr>
          <w:rFonts w:cs="B Roya" w:hint="cs"/>
          <w:b/>
          <w:bCs/>
          <w:sz w:val="28"/>
          <w:szCs w:val="28"/>
          <w:rtl/>
          <w:lang w:bidi="fa-IR"/>
        </w:rPr>
        <w:tab/>
        <w:t>تعریف بازارها و خدمات و شناسایی اپراتورهای مهم قدرتمند بازار (</w:t>
      </w:r>
      <w:r w:rsidRPr="00C253A5">
        <w:rPr>
          <w:rFonts w:cs="B Roya"/>
          <w:b/>
          <w:bCs/>
          <w:sz w:val="28"/>
          <w:szCs w:val="28"/>
          <w:lang w:bidi="fa-IR"/>
        </w:rPr>
        <w:t>SMP</w:t>
      </w:r>
      <w:r w:rsidRPr="00C253A5">
        <w:rPr>
          <w:rFonts w:cs="B Roya" w:hint="cs"/>
          <w:b/>
          <w:bCs/>
          <w:sz w:val="28"/>
          <w:szCs w:val="28"/>
          <w:rtl/>
          <w:lang w:bidi="fa-IR"/>
        </w:rPr>
        <w:t>) (مرحله 1)</w:t>
      </w:r>
      <w:r w:rsidR="00B12AEA">
        <w:rPr>
          <w:rFonts w:cs="B Roya" w:hint="cs"/>
          <w:b/>
          <w:bCs/>
          <w:sz w:val="28"/>
          <w:szCs w:val="28"/>
          <w:rtl/>
          <w:lang w:bidi="fa-IR"/>
        </w:rPr>
        <w:t>...........18</w:t>
      </w:r>
    </w:p>
    <w:p w:rsidR="00AF59AA" w:rsidRPr="002A2A36" w:rsidRDefault="008B452D" w:rsidP="00F67C5C">
      <w:pPr>
        <w:bidi/>
        <w:spacing w:after="0" w:line="240" w:lineRule="auto"/>
        <w:ind w:firstLine="720"/>
        <w:jc w:val="both"/>
        <w:rPr>
          <w:rFonts w:cs="B Roya"/>
          <w:sz w:val="28"/>
          <w:szCs w:val="28"/>
          <w:rtl/>
          <w:lang w:bidi="fa-IR"/>
        </w:rPr>
      </w:pPr>
      <w:r>
        <w:rPr>
          <w:rFonts w:cs="B Roya" w:hint="cs"/>
          <w:i/>
          <w:iCs/>
          <w:sz w:val="28"/>
          <w:szCs w:val="28"/>
          <w:rtl/>
          <w:lang w:bidi="fa-IR"/>
        </w:rPr>
        <w:t>1</w:t>
      </w:r>
      <w:r w:rsidR="00AF59AA" w:rsidRPr="00C253A5">
        <w:rPr>
          <w:rFonts w:cs="B Roya" w:hint="cs"/>
          <w:i/>
          <w:iCs/>
          <w:sz w:val="28"/>
          <w:szCs w:val="28"/>
          <w:rtl/>
          <w:lang w:bidi="fa-IR"/>
        </w:rPr>
        <w:t>-</w:t>
      </w:r>
      <w:r>
        <w:rPr>
          <w:rFonts w:cs="B Roya" w:hint="cs"/>
          <w:i/>
          <w:iCs/>
          <w:sz w:val="28"/>
          <w:szCs w:val="28"/>
          <w:rtl/>
          <w:lang w:bidi="fa-IR"/>
        </w:rPr>
        <w:t>2</w:t>
      </w:r>
      <w:r w:rsidR="00AF59AA" w:rsidRPr="00C253A5">
        <w:rPr>
          <w:rFonts w:cs="B Roya" w:hint="cs"/>
          <w:i/>
          <w:iCs/>
          <w:sz w:val="28"/>
          <w:szCs w:val="28"/>
          <w:rtl/>
          <w:lang w:bidi="fa-IR"/>
        </w:rPr>
        <w:tab/>
      </w:r>
      <w:r w:rsidR="00F67C5C">
        <w:rPr>
          <w:rFonts w:cs="B Roya" w:hint="cs"/>
          <w:i/>
          <w:iCs/>
          <w:sz w:val="28"/>
          <w:szCs w:val="28"/>
          <w:rtl/>
          <w:lang w:bidi="fa-IR"/>
        </w:rPr>
        <w:t>مرحله</w:t>
      </w:r>
      <w:r w:rsidR="00AF59AA" w:rsidRPr="00C253A5">
        <w:rPr>
          <w:rFonts w:cs="B Roya" w:hint="cs"/>
          <w:i/>
          <w:iCs/>
          <w:sz w:val="28"/>
          <w:szCs w:val="28"/>
          <w:rtl/>
          <w:lang w:bidi="fa-IR"/>
        </w:rPr>
        <w:t xml:space="preserve"> 1: تعریف بازارها و خدمات</w:t>
      </w:r>
      <w:r w:rsidR="002A2A36" w:rsidRPr="00F47F3D">
        <w:rPr>
          <w:rFonts w:cs="B Roya" w:hint="cs"/>
          <w:sz w:val="28"/>
          <w:szCs w:val="28"/>
          <w:rtl/>
          <w:lang w:bidi="fa-IR"/>
        </w:rPr>
        <w:t>............................................................................................</w:t>
      </w:r>
      <w:r w:rsidR="002A2A36">
        <w:rPr>
          <w:rFonts w:cs="B Roya" w:hint="cs"/>
          <w:i/>
          <w:iCs/>
          <w:sz w:val="28"/>
          <w:szCs w:val="28"/>
          <w:rtl/>
          <w:lang w:bidi="fa-IR"/>
        </w:rPr>
        <w:t>.</w:t>
      </w:r>
      <w:r w:rsidR="002A2A36">
        <w:rPr>
          <w:rFonts w:cs="B Roya" w:hint="cs"/>
          <w:sz w:val="28"/>
          <w:szCs w:val="28"/>
          <w:rtl/>
          <w:lang w:bidi="fa-IR"/>
        </w:rPr>
        <w:t>19</w:t>
      </w:r>
    </w:p>
    <w:p w:rsidR="00AF59AA" w:rsidRPr="00F47F3D" w:rsidRDefault="00AF59AA" w:rsidP="00F67C5C">
      <w:pPr>
        <w:bidi/>
        <w:spacing w:after="0" w:line="240" w:lineRule="auto"/>
        <w:jc w:val="both"/>
        <w:rPr>
          <w:rFonts w:cs="B Roya"/>
          <w:sz w:val="28"/>
          <w:szCs w:val="28"/>
          <w:rtl/>
          <w:lang w:bidi="fa-IR"/>
        </w:rPr>
      </w:pPr>
      <w:r>
        <w:rPr>
          <w:rFonts w:cs="B Roya" w:hint="cs"/>
          <w:sz w:val="28"/>
          <w:szCs w:val="28"/>
          <w:rtl/>
          <w:lang w:bidi="fa-IR"/>
        </w:rPr>
        <w:tab/>
      </w:r>
      <w:r w:rsidRPr="00C253A5">
        <w:rPr>
          <w:rFonts w:cs="B Roya" w:hint="cs"/>
          <w:i/>
          <w:iCs/>
          <w:sz w:val="28"/>
          <w:szCs w:val="28"/>
          <w:rtl/>
          <w:lang w:bidi="fa-IR"/>
        </w:rPr>
        <w:t>2-2</w:t>
      </w:r>
      <w:r w:rsidRPr="00C253A5">
        <w:rPr>
          <w:rFonts w:cs="B Roya" w:hint="cs"/>
          <w:i/>
          <w:iCs/>
          <w:sz w:val="28"/>
          <w:szCs w:val="28"/>
          <w:rtl/>
          <w:lang w:bidi="fa-IR"/>
        </w:rPr>
        <w:tab/>
      </w:r>
      <w:r w:rsidR="00F67C5C">
        <w:rPr>
          <w:rFonts w:cs="B Roya" w:hint="cs"/>
          <w:i/>
          <w:iCs/>
          <w:sz w:val="28"/>
          <w:szCs w:val="28"/>
          <w:rtl/>
          <w:lang w:bidi="fa-IR"/>
        </w:rPr>
        <w:t>مرحله</w:t>
      </w:r>
      <w:r w:rsidRPr="00C253A5">
        <w:rPr>
          <w:rFonts w:cs="B Roya" w:hint="cs"/>
          <w:i/>
          <w:iCs/>
          <w:sz w:val="28"/>
          <w:szCs w:val="28"/>
          <w:rtl/>
          <w:lang w:bidi="fa-IR"/>
        </w:rPr>
        <w:t xml:space="preserve"> 2: تحلیل ساختار بازار</w:t>
      </w:r>
      <w:r w:rsidR="00F47F3D" w:rsidRPr="00F47F3D">
        <w:rPr>
          <w:rFonts w:cs="B Roya" w:hint="cs"/>
          <w:sz w:val="28"/>
          <w:szCs w:val="28"/>
          <w:rtl/>
          <w:lang w:bidi="fa-IR"/>
        </w:rPr>
        <w:t>......................................................................................................20</w:t>
      </w:r>
    </w:p>
    <w:p w:rsidR="00AF59AA" w:rsidRPr="007E133D" w:rsidRDefault="00AF59AA" w:rsidP="00F67C5C">
      <w:pPr>
        <w:bidi/>
        <w:spacing w:after="0" w:line="240" w:lineRule="auto"/>
        <w:jc w:val="both"/>
        <w:rPr>
          <w:rFonts w:cs="B Roya"/>
          <w:sz w:val="28"/>
          <w:szCs w:val="28"/>
          <w:rtl/>
          <w:lang w:bidi="fa-IR"/>
        </w:rPr>
      </w:pPr>
      <w:r w:rsidRPr="00C253A5">
        <w:rPr>
          <w:rFonts w:cs="B Roya" w:hint="cs"/>
          <w:i/>
          <w:iCs/>
          <w:sz w:val="28"/>
          <w:szCs w:val="28"/>
          <w:rtl/>
          <w:lang w:bidi="fa-IR"/>
        </w:rPr>
        <w:tab/>
      </w:r>
      <w:r w:rsidR="008B452D">
        <w:rPr>
          <w:rFonts w:cs="B Roya" w:hint="cs"/>
          <w:i/>
          <w:iCs/>
          <w:sz w:val="28"/>
          <w:szCs w:val="28"/>
          <w:rtl/>
          <w:lang w:bidi="fa-IR"/>
        </w:rPr>
        <w:t>3</w:t>
      </w:r>
      <w:r w:rsidRPr="00C253A5">
        <w:rPr>
          <w:rFonts w:cs="B Roya" w:hint="cs"/>
          <w:i/>
          <w:iCs/>
          <w:sz w:val="28"/>
          <w:szCs w:val="28"/>
          <w:rtl/>
          <w:lang w:bidi="fa-IR"/>
        </w:rPr>
        <w:t>-</w:t>
      </w:r>
      <w:r w:rsidR="008B452D">
        <w:rPr>
          <w:rFonts w:cs="B Roya" w:hint="cs"/>
          <w:i/>
          <w:iCs/>
          <w:sz w:val="28"/>
          <w:szCs w:val="28"/>
          <w:rtl/>
          <w:lang w:bidi="fa-IR"/>
        </w:rPr>
        <w:t>2</w:t>
      </w:r>
      <w:r w:rsidRPr="00C253A5">
        <w:rPr>
          <w:rFonts w:cs="B Roya" w:hint="cs"/>
          <w:i/>
          <w:iCs/>
          <w:sz w:val="28"/>
          <w:szCs w:val="28"/>
          <w:rtl/>
          <w:lang w:bidi="fa-IR"/>
        </w:rPr>
        <w:tab/>
      </w:r>
      <w:r w:rsidR="00F67C5C">
        <w:rPr>
          <w:rFonts w:cs="B Roya" w:hint="cs"/>
          <w:i/>
          <w:iCs/>
          <w:sz w:val="28"/>
          <w:szCs w:val="28"/>
          <w:rtl/>
          <w:lang w:bidi="fa-IR"/>
        </w:rPr>
        <w:t>مرحله</w:t>
      </w:r>
      <w:r w:rsidRPr="00C253A5">
        <w:rPr>
          <w:rFonts w:cs="B Roya" w:hint="cs"/>
          <w:i/>
          <w:iCs/>
          <w:sz w:val="28"/>
          <w:szCs w:val="28"/>
          <w:rtl/>
          <w:lang w:bidi="fa-IR"/>
        </w:rPr>
        <w:t xml:space="preserve"> 3: تعیین وجود یک موقعیت </w:t>
      </w:r>
      <w:r w:rsidR="007E133D">
        <w:rPr>
          <w:rFonts w:cs="B Roya" w:hint="cs"/>
          <w:i/>
          <w:iCs/>
          <w:sz w:val="28"/>
          <w:szCs w:val="28"/>
          <w:rtl/>
          <w:lang w:bidi="fa-IR"/>
        </w:rPr>
        <w:t>مسلط</w:t>
      </w:r>
      <w:r w:rsidR="007E133D">
        <w:rPr>
          <w:rFonts w:cs="B Roya" w:hint="cs"/>
          <w:sz w:val="28"/>
          <w:szCs w:val="28"/>
          <w:rtl/>
          <w:lang w:bidi="fa-IR"/>
        </w:rPr>
        <w:t>................................................................................21</w:t>
      </w:r>
    </w:p>
    <w:p w:rsidR="00AF59AA" w:rsidRPr="00AE5B02" w:rsidRDefault="00AF59AA" w:rsidP="00F67C5C">
      <w:pPr>
        <w:bidi/>
        <w:spacing w:line="240" w:lineRule="auto"/>
        <w:jc w:val="both"/>
        <w:rPr>
          <w:rFonts w:cs="B Roya"/>
          <w:sz w:val="28"/>
          <w:szCs w:val="28"/>
          <w:rtl/>
          <w:lang w:bidi="fa-IR"/>
        </w:rPr>
      </w:pPr>
      <w:r w:rsidRPr="00C253A5">
        <w:rPr>
          <w:rFonts w:cs="B Roya" w:hint="cs"/>
          <w:i/>
          <w:iCs/>
          <w:sz w:val="28"/>
          <w:szCs w:val="28"/>
          <w:rtl/>
          <w:lang w:bidi="fa-IR"/>
        </w:rPr>
        <w:tab/>
      </w:r>
      <w:r w:rsidR="008B452D">
        <w:rPr>
          <w:rFonts w:cs="B Roya" w:hint="cs"/>
          <w:i/>
          <w:iCs/>
          <w:sz w:val="28"/>
          <w:szCs w:val="28"/>
          <w:rtl/>
          <w:lang w:bidi="fa-IR"/>
        </w:rPr>
        <w:t>4</w:t>
      </w:r>
      <w:r w:rsidRPr="00C253A5">
        <w:rPr>
          <w:rFonts w:cs="B Roya" w:hint="cs"/>
          <w:i/>
          <w:iCs/>
          <w:sz w:val="28"/>
          <w:szCs w:val="28"/>
          <w:rtl/>
          <w:lang w:bidi="fa-IR"/>
        </w:rPr>
        <w:t>-</w:t>
      </w:r>
      <w:r w:rsidR="008B452D">
        <w:rPr>
          <w:rFonts w:cs="B Roya" w:hint="cs"/>
          <w:i/>
          <w:iCs/>
          <w:sz w:val="28"/>
          <w:szCs w:val="28"/>
          <w:rtl/>
          <w:lang w:bidi="fa-IR"/>
        </w:rPr>
        <w:t>2</w:t>
      </w:r>
      <w:r w:rsidRPr="00C253A5">
        <w:rPr>
          <w:rFonts w:cs="B Roya" w:hint="cs"/>
          <w:i/>
          <w:iCs/>
          <w:sz w:val="28"/>
          <w:szCs w:val="28"/>
          <w:rtl/>
          <w:lang w:bidi="fa-IR"/>
        </w:rPr>
        <w:tab/>
      </w:r>
      <w:r w:rsidR="00F67C5C">
        <w:rPr>
          <w:rFonts w:cs="B Roya" w:hint="cs"/>
          <w:i/>
          <w:iCs/>
          <w:sz w:val="28"/>
          <w:szCs w:val="28"/>
          <w:rtl/>
          <w:lang w:bidi="fa-IR"/>
        </w:rPr>
        <w:t>مرحله</w:t>
      </w:r>
      <w:r w:rsidRPr="00C253A5">
        <w:rPr>
          <w:rFonts w:cs="B Roya" w:hint="cs"/>
          <w:i/>
          <w:iCs/>
          <w:sz w:val="28"/>
          <w:szCs w:val="28"/>
          <w:rtl/>
          <w:lang w:bidi="fa-IR"/>
        </w:rPr>
        <w:t xml:space="preserve"> 4: تحلیل نتایج </w:t>
      </w:r>
      <w:r w:rsidR="00E53AA5">
        <w:rPr>
          <w:rFonts w:cs="B Roya" w:hint="cs"/>
          <w:i/>
          <w:iCs/>
          <w:sz w:val="28"/>
          <w:szCs w:val="28"/>
          <w:rtl/>
          <w:lang w:bidi="fa-IR"/>
        </w:rPr>
        <w:t>به‌دست‌آمده</w:t>
      </w:r>
      <w:r w:rsidR="00AE5B02">
        <w:rPr>
          <w:rFonts w:cs="B Roya" w:hint="cs"/>
          <w:sz w:val="28"/>
          <w:szCs w:val="28"/>
          <w:rtl/>
          <w:lang w:bidi="fa-IR"/>
        </w:rPr>
        <w:t>............................................................................................21</w:t>
      </w:r>
    </w:p>
    <w:p w:rsidR="00AF59AA" w:rsidRPr="00C253A5" w:rsidRDefault="00AF59AA" w:rsidP="00C253A5">
      <w:pPr>
        <w:bidi/>
        <w:spacing w:after="0" w:line="360" w:lineRule="auto"/>
        <w:jc w:val="both"/>
        <w:rPr>
          <w:rFonts w:cs="B Roya"/>
          <w:b/>
          <w:bCs/>
          <w:sz w:val="28"/>
          <w:szCs w:val="28"/>
          <w:rtl/>
          <w:lang w:bidi="fa-IR"/>
        </w:rPr>
      </w:pPr>
      <w:r w:rsidRPr="00C253A5">
        <w:rPr>
          <w:rFonts w:cs="B Roya" w:hint="cs"/>
          <w:b/>
          <w:bCs/>
          <w:sz w:val="28"/>
          <w:szCs w:val="28"/>
          <w:rtl/>
          <w:lang w:bidi="fa-IR"/>
        </w:rPr>
        <w:t>3</w:t>
      </w:r>
      <w:r w:rsidRPr="00C253A5">
        <w:rPr>
          <w:rFonts w:cs="B Roya" w:hint="cs"/>
          <w:b/>
          <w:bCs/>
          <w:sz w:val="28"/>
          <w:szCs w:val="28"/>
          <w:rtl/>
          <w:lang w:bidi="fa-IR"/>
        </w:rPr>
        <w:tab/>
        <w:t xml:space="preserve">تعیین و تعریف اهداف حسابداری بهای </w:t>
      </w:r>
      <w:r w:rsidR="00E53AA5">
        <w:rPr>
          <w:rFonts w:cs="B Roya" w:hint="cs"/>
          <w:b/>
          <w:bCs/>
          <w:sz w:val="28"/>
          <w:szCs w:val="28"/>
          <w:rtl/>
          <w:lang w:bidi="fa-IR"/>
        </w:rPr>
        <w:t>تمام‌شده</w:t>
      </w:r>
      <w:r w:rsidRPr="00C253A5">
        <w:rPr>
          <w:rFonts w:cs="B Roya" w:hint="cs"/>
          <w:b/>
          <w:bCs/>
          <w:sz w:val="28"/>
          <w:szCs w:val="28"/>
          <w:rtl/>
          <w:lang w:bidi="fa-IR"/>
        </w:rPr>
        <w:t xml:space="preserve"> (مرحله 2)</w:t>
      </w:r>
      <w:r w:rsidR="009E7A42">
        <w:rPr>
          <w:rFonts w:cs="B Roya" w:hint="cs"/>
          <w:b/>
          <w:bCs/>
          <w:sz w:val="28"/>
          <w:szCs w:val="28"/>
          <w:rtl/>
          <w:lang w:bidi="fa-IR"/>
        </w:rPr>
        <w:t>......................................................23</w:t>
      </w:r>
    </w:p>
    <w:p w:rsidR="00AF59AA" w:rsidRPr="009E7A42" w:rsidRDefault="00AF59AA" w:rsidP="008B452D">
      <w:pPr>
        <w:bidi/>
        <w:spacing w:after="0" w:line="360" w:lineRule="auto"/>
        <w:jc w:val="both"/>
        <w:rPr>
          <w:rFonts w:cs="B Roya"/>
          <w:sz w:val="28"/>
          <w:szCs w:val="28"/>
          <w:rtl/>
          <w:lang w:bidi="fa-IR"/>
        </w:rPr>
      </w:pPr>
      <w:r>
        <w:rPr>
          <w:rFonts w:cs="B Roya" w:hint="cs"/>
          <w:sz w:val="28"/>
          <w:szCs w:val="28"/>
          <w:rtl/>
          <w:lang w:bidi="fa-IR"/>
        </w:rPr>
        <w:tab/>
      </w:r>
      <w:r w:rsidR="008B452D">
        <w:rPr>
          <w:rFonts w:cs="B Roya" w:hint="cs"/>
          <w:i/>
          <w:iCs/>
          <w:sz w:val="28"/>
          <w:szCs w:val="28"/>
          <w:rtl/>
          <w:lang w:bidi="fa-IR"/>
        </w:rPr>
        <w:t>1</w:t>
      </w:r>
      <w:r w:rsidRPr="00C253A5">
        <w:rPr>
          <w:rFonts w:cs="B Roya" w:hint="cs"/>
          <w:i/>
          <w:iCs/>
          <w:sz w:val="28"/>
          <w:szCs w:val="28"/>
          <w:rtl/>
          <w:lang w:bidi="fa-IR"/>
        </w:rPr>
        <w:t>-</w:t>
      </w:r>
      <w:r w:rsidR="008B452D">
        <w:rPr>
          <w:rFonts w:cs="B Roya" w:hint="cs"/>
          <w:i/>
          <w:iCs/>
          <w:sz w:val="28"/>
          <w:szCs w:val="28"/>
          <w:rtl/>
          <w:lang w:bidi="fa-IR"/>
        </w:rPr>
        <w:t>3</w:t>
      </w:r>
      <w:r w:rsidRPr="00C253A5">
        <w:rPr>
          <w:rFonts w:cs="B Roya" w:hint="cs"/>
          <w:i/>
          <w:iCs/>
          <w:sz w:val="28"/>
          <w:szCs w:val="28"/>
          <w:rtl/>
          <w:lang w:bidi="fa-IR"/>
        </w:rPr>
        <w:tab/>
        <w:t xml:space="preserve">اهداف حسابداری بهای </w:t>
      </w:r>
      <w:r w:rsidR="00E53AA5">
        <w:rPr>
          <w:rFonts w:cs="B Roya" w:hint="cs"/>
          <w:i/>
          <w:iCs/>
          <w:sz w:val="28"/>
          <w:szCs w:val="28"/>
          <w:rtl/>
          <w:lang w:bidi="fa-IR"/>
        </w:rPr>
        <w:t>تمام‌شده</w:t>
      </w:r>
      <w:r w:rsidRPr="00C253A5">
        <w:rPr>
          <w:rFonts w:cs="B Roya" w:hint="cs"/>
          <w:i/>
          <w:iCs/>
          <w:sz w:val="28"/>
          <w:szCs w:val="28"/>
          <w:rtl/>
          <w:lang w:bidi="fa-IR"/>
        </w:rPr>
        <w:t xml:space="preserve"> نظارتی</w:t>
      </w:r>
      <w:r w:rsidR="009E7A42">
        <w:rPr>
          <w:rFonts w:cs="B Roya" w:hint="cs"/>
          <w:sz w:val="28"/>
          <w:szCs w:val="28"/>
          <w:rtl/>
          <w:lang w:bidi="fa-IR"/>
        </w:rPr>
        <w:t>..................................................................................23</w:t>
      </w:r>
    </w:p>
    <w:p w:rsidR="00F354B3" w:rsidRPr="00C253A5" w:rsidRDefault="00AF59AA" w:rsidP="00C253A5">
      <w:pPr>
        <w:bidi/>
        <w:spacing w:after="0" w:line="360" w:lineRule="auto"/>
        <w:jc w:val="both"/>
        <w:rPr>
          <w:rFonts w:cs="B Roya"/>
          <w:b/>
          <w:bCs/>
          <w:sz w:val="28"/>
          <w:szCs w:val="28"/>
          <w:rtl/>
          <w:lang w:bidi="fa-IR"/>
        </w:rPr>
      </w:pPr>
      <w:r w:rsidRPr="00C253A5">
        <w:rPr>
          <w:rFonts w:cs="B Roya" w:hint="cs"/>
          <w:b/>
          <w:bCs/>
          <w:sz w:val="28"/>
          <w:szCs w:val="28"/>
          <w:rtl/>
          <w:lang w:bidi="fa-IR"/>
        </w:rPr>
        <w:t>4</w:t>
      </w:r>
      <w:r w:rsidRPr="00C253A5">
        <w:rPr>
          <w:rFonts w:cs="B Roya" w:hint="cs"/>
          <w:b/>
          <w:bCs/>
          <w:sz w:val="28"/>
          <w:szCs w:val="28"/>
          <w:rtl/>
          <w:lang w:bidi="fa-IR"/>
        </w:rPr>
        <w:tab/>
        <w:t>پارامترهای</w:t>
      </w:r>
      <w:r w:rsidR="00F354B3" w:rsidRPr="00C253A5">
        <w:rPr>
          <w:rFonts w:cs="B Roya" w:hint="cs"/>
          <w:b/>
          <w:bCs/>
          <w:sz w:val="28"/>
          <w:szCs w:val="28"/>
          <w:rtl/>
          <w:lang w:bidi="fa-IR"/>
        </w:rPr>
        <w:t xml:space="preserve"> کلیدی برای تعیین یک مدل حسابداری بهای </w:t>
      </w:r>
      <w:r w:rsidR="00E53AA5">
        <w:rPr>
          <w:rFonts w:cs="B Roya" w:hint="cs"/>
          <w:b/>
          <w:bCs/>
          <w:sz w:val="28"/>
          <w:szCs w:val="28"/>
          <w:rtl/>
          <w:lang w:bidi="fa-IR"/>
        </w:rPr>
        <w:t>تمام‌شده</w:t>
      </w:r>
      <w:r w:rsidR="00F354B3" w:rsidRPr="00C253A5">
        <w:rPr>
          <w:rFonts w:cs="B Roya" w:hint="cs"/>
          <w:b/>
          <w:bCs/>
          <w:sz w:val="28"/>
          <w:szCs w:val="28"/>
          <w:rtl/>
          <w:lang w:bidi="fa-IR"/>
        </w:rPr>
        <w:t xml:space="preserve"> (مرحله 3)</w:t>
      </w:r>
      <w:r w:rsidR="00A9636C">
        <w:rPr>
          <w:rFonts w:cs="B Roya" w:hint="cs"/>
          <w:b/>
          <w:bCs/>
          <w:sz w:val="28"/>
          <w:szCs w:val="28"/>
          <w:rtl/>
          <w:lang w:bidi="fa-IR"/>
        </w:rPr>
        <w:t>........................26</w:t>
      </w:r>
    </w:p>
    <w:p w:rsidR="00F354B3" w:rsidRPr="00A9636C" w:rsidRDefault="00F354B3" w:rsidP="00F67C5C">
      <w:pPr>
        <w:bidi/>
        <w:spacing w:after="0" w:line="240" w:lineRule="auto"/>
        <w:jc w:val="both"/>
        <w:rPr>
          <w:rFonts w:cs="B Roya"/>
          <w:sz w:val="28"/>
          <w:szCs w:val="28"/>
          <w:rtl/>
          <w:lang w:bidi="fa-IR"/>
        </w:rPr>
      </w:pPr>
      <w:r>
        <w:rPr>
          <w:rFonts w:cs="B Roya" w:hint="cs"/>
          <w:sz w:val="28"/>
          <w:szCs w:val="28"/>
          <w:rtl/>
          <w:lang w:bidi="fa-IR"/>
        </w:rPr>
        <w:tab/>
      </w:r>
      <w:r w:rsidR="008B452D">
        <w:rPr>
          <w:rFonts w:cs="B Roya" w:hint="cs"/>
          <w:i/>
          <w:iCs/>
          <w:sz w:val="28"/>
          <w:szCs w:val="28"/>
          <w:rtl/>
          <w:lang w:bidi="fa-IR"/>
        </w:rPr>
        <w:t>1</w:t>
      </w:r>
      <w:r w:rsidRPr="00C253A5">
        <w:rPr>
          <w:rFonts w:cs="B Roya" w:hint="cs"/>
          <w:i/>
          <w:iCs/>
          <w:sz w:val="28"/>
          <w:szCs w:val="28"/>
          <w:rtl/>
          <w:lang w:bidi="fa-IR"/>
        </w:rPr>
        <w:t>-</w:t>
      </w:r>
      <w:r w:rsidR="008B452D">
        <w:rPr>
          <w:rFonts w:cs="B Roya" w:hint="cs"/>
          <w:i/>
          <w:iCs/>
          <w:sz w:val="28"/>
          <w:szCs w:val="28"/>
          <w:rtl/>
          <w:lang w:bidi="fa-IR"/>
        </w:rPr>
        <w:t>4</w:t>
      </w:r>
      <w:r w:rsidRPr="00C253A5">
        <w:rPr>
          <w:rFonts w:cs="B Roya" w:hint="cs"/>
          <w:i/>
          <w:iCs/>
          <w:sz w:val="28"/>
          <w:szCs w:val="28"/>
          <w:rtl/>
          <w:lang w:bidi="fa-IR"/>
        </w:rPr>
        <w:tab/>
      </w:r>
      <w:r w:rsidR="00F67C5C">
        <w:rPr>
          <w:rFonts w:cs="B Roya" w:hint="cs"/>
          <w:i/>
          <w:iCs/>
          <w:sz w:val="28"/>
          <w:szCs w:val="28"/>
          <w:rtl/>
          <w:lang w:bidi="fa-IR"/>
        </w:rPr>
        <w:t>مرحله</w:t>
      </w:r>
      <w:r w:rsidRPr="00C253A5">
        <w:rPr>
          <w:rFonts w:cs="B Roya" w:hint="cs"/>
          <w:i/>
          <w:iCs/>
          <w:sz w:val="28"/>
          <w:szCs w:val="28"/>
          <w:rtl/>
          <w:lang w:bidi="fa-IR"/>
        </w:rPr>
        <w:t xml:space="preserve"> 1: اصول حسابداری</w:t>
      </w:r>
      <w:r w:rsidR="00A9636C">
        <w:rPr>
          <w:rFonts w:cs="B Roya" w:hint="cs"/>
          <w:sz w:val="28"/>
          <w:szCs w:val="28"/>
          <w:rtl/>
          <w:lang w:bidi="fa-IR"/>
        </w:rPr>
        <w:t>........................................</w:t>
      </w:r>
      <w:r w:rsidR="00444E30">
        <w:rPr>
          <w:rFonts w:cs="B Roya" w:hint="cs"/>
          <w:sz w:val="28"/>
          <w:szCs w:val="28"/>
          <w:rtl/>
          <w:lang w:bidi="fa-IR"/>
        </w:rPr>
        <w:t>.</w:t>
      </w:r>
      <w:r w:rsidR="00A9636C">
        <w:rPr>
          <w:rFonts w:cs="B Roya" w:hint="cs"/>
          <w:sz w:val="28"/>
          <w:szCs w:val="28"/>
          <w:rtl/>
          <w:lang w:bidi="fa-IR"/>
        </w:rPr>
        <w:t>.................................................................26</w:t>
      </w:r>
    </w:p>
    <w:p w:rsidR="00F354B3" w:rsidRDefault="00F354B3" w:rsidP="008B452D">
      <w:pPr>
        <w:bidi/>
        <w:spacing w:after="0" w:line="240" w:lineRule="auto"/>
        <w:jc w:val="both"/>
        <w:rPr>
          <w:rFonts w:cs="B Roya"/>
          <w:sz w:val="28"/>
          <w:szCs w:val="28"/>
          <w:rtl/>
          <w:lang w:bidi="fa-IR"/>
        </w:rPr>
      </w:pPr>
      <w:r>
        <w:rPr>
          <w:rFonts w:cs="B Roya" w:hint="cs"/>
          <w:sz w:val="28"/>
          <w:szCs w:val="28"/>
          <w:rtl/>
          <w:lang w:bidi="fa-IR"/>
        </w:rPr>
        <w:tab/>
      </w:r>
      <w:r>
        <w:rPr>
          <w:rFonts w:cs="B Roya" w:hint="cs"/>
          <w:sz w:val="28"/>
          <w:szCs w:val="28"/>
          <w:rtl/>
          <w:lang w:bidi="fa-IR"/>
        </w:rPr>
        <w:tab/>
      </w:r>
      <w:r w:rsidR="008B452D">
        <w:rPr>
          <w:rFonts w:cs="B Roya" w:hint="cs"/>
          <w:sz w:val="28"/>
          <w:szCs w:val="28"/>
          <w:rtl/>
          <w:lang w:bidi="fa-IR"/>
        </w:rPr>
        <w:t>1</w:t>
      </w:r>
      <w:r>
        <w:rPr>
          <w:rFonts w:cs="B Roya" w:hint="cs"/>
          <w:sz w:val="28"/>
          <w:szCs w:val="28"/>
          <w:rtl/>
          <w:lang w:bidi="fa-IR"/>
        </w:rPr>
        <w:t>-1-</w:t>
      </w:r>
      <w:r w:rsidR="008B452D">
        <w:rPr>
          <w:rFonts w:cs="B Roya" w:hint="cs"/>
          <w:sz w:val="28"/>
          <w:szCs w:val="28"/>
          <w:rtl/>
          <w:lang w:bidi="fa-IR"/>
        </w:rPr>
        <w:t>4</w:t>
      </w:r>
      <w:r>
        <w:rPr>
          <w:rFonts w:cs="B Roya" w:hint="cs"/>
          <w:sz w:val="28"/>
          <w:szCs w:val="28"/>
          <w:rtl/>
          <w:lang w:bidi="fa-IR"/>
        </w:rPr>
        <w:t xml:space="preserve"> بهترین رویه در اصول حسابداری</w:t>
      </w:r>
      <w:r w:rsidR="00444E30">
        <w:rPr>
          <w:rFonts w:cs="B Roya" w:hint="cs"/>
          <w:sz w:val="28"/>
          <w:szCs w:val="28"/>
          <w:rtl/>
          <w:lang w:bidi="fa-IR"/>
        </w:rPr>
        <w:t>..................................................................................28</w:t>
      </w:r>
    </w:p>
    <w:p w:rsidR="00F354B3" w:rsidRPr="00113819" w:rsidRDefault="00F354B3" w:rsidP="00F67C5C">
      <w:pPr>
        <w:bidi/>
        <w:spacing w:after="0" w:line="240" w:lineRule="auto"/>
        <w:jc w:val="both"/>
        <w:rPr>
          <w:rFonts w:cs="B Roya"/>
          <w:sz w:val="28"/>
          <w:szCs w:val="28"/>
          <w:rtl/>
          <w:lang w:bidi="fa-IR"/>
        </w:rPr>
      </w:pPr>
      <w:r w:rsidRPr="00C253A5">
        <w:rPr>
          <w:rFonts w:cs="B Roya" w:hint="cs"/>
          <w:i/>
          <w:iCs/>
          <w:sz w:val="28"/>
          <w:szCs w:val="28"/>
          <w:rtl/>
          <w:lang w:bidi="fa-IR"/>
        </w:rPr>
        <w:tab/>
      </w:r>
      <w:r w:rsidR="008B452D">
        <w:rPr>
          <w:rFonts w:cs="B Roya" w:hint="cs"/>
          <w:i/>
          <w:iCs/>
          <w:sz w:val="28"/>
          <w:szCs w:val="28"/>
          <w:rtl/>
          <w:lang w:bidi="fa-IR"/>
        </w:rPr>
        <w:t>2</w:t>
      </w:r>
      <w:r w:rsidRPr="00C253A5">
        <w:rPr>
          <w:rFonts w:cs="B Roya" w:hint="cs"/>
          <w:i/>
          <w:iCs/>
          <w:sz w:val="28"/>
          <w:szCs w:val="28"/>
          <w:rtl/>
          <w:lang w:bidi="fa-IR"/>
        </w:rPr>
        <w:t>-</w:t>
      </w:r>
      <w:r w:rsidR="008B452D">
        <w:rPr>
          <w:rFonts w:cs="B Roya" w:hint="cs"/>
          <w:i/>
          <w:iCs/>
          <w:sz w:val="28"/>
          <w:szCs w:val="28"/>
          <w:rtl/>
          <w:lang w:bidi="fa-IR"/>
        </w:rPr>
        <w:t>4</w:t>
      </w:r>
      <w:r w:rsidRPr="00C253A5">
        <w:rPr>
          <w:rFonts w:cs="B Roya" w:hint="cs"/>
          <w:i/>
          <w:iCs/>
          <w:sz w:val="28"/>
          <w:szCs w:val="28"/>
          <w:rtl/>
          <w:lang w:bidi="fa-IR"/>
        </w:rPr>
        <w:tab/>
      </w:r>
      <w:r w:rsidR="00F67C5C">
        <w:rPr>
          <w:rFonts w:cs="B Roya" w:hint="cs"/>
          <w:i/>
          <w:iCs/>
          <w:sz w:val="28"/>
          <w:szCs w:val="28"/>
          <w:rtl/>
          <w:lang w:bidi="fa-IR"/>
        </w:rPr>
        <w:t>مرحله</w:t>
      </w:r>
      <w:r w:rsidRPr="00C253A5">
        <w:rPr>
          <w:rFonts w:cs="B Roya" w:hint="cs"/>
          <w:i/>
          <w:iCs/>
          <w:sz w:val="28"/>
          <w:szCs w:val="28"/>
          <w:rtl/>
          <w:lang w:bidi="fa-IR"/>
        </w:rPr>
        <w:t xml:space="preserve"> 2: تفکیک حسابداری: خدمات مشمول در مدل حسابداری بهای </w:t>
      </w:r>
      <w:r w:rsidR="00E53AA5">
        <w:rPr>
          <w:rFonts w:cs="B Roya" w:hint="cs"/>
          <w:i/>
          <w:iCs/>
          <w:sz w:val="28"/>
          <w:szCs w:val="28"/>
          <w:rtl/>
          <w:lang w:bidi="fa-IR"/>
        </w:rPr>
        <w:t>تمام‌شده</w:t>
      </w:r>
      <w:r w:rsidR="00113819">
        <w:rPr>
          <w:rFonts w:cs="B Roya" w:hint="cs"/>
          <w:sz w:val="28"/>
          <w:szCs w:val="28"/>
          <w:rtl/>
          <w:lang w:bidi="fa-IR"/>
        </w:rPr>
        <w:t>..............29</w:t>
      </w:r>
    </w:p>
    <w:p w:rsidR="00F354B3" w:rsidRPr="00D92A48" w:rsidRDefault="00F354B3" w:rsidP="00F67C5C">
      <w:pPr>
        <w:bidi/>
        <w:spacing w:after="0" w:line="240" w:lineRule="auto"/>
        <w:jc w:val="both"/>
        <w:rPr>
          <w:rFonts w:cs="B Roya"/>
          <w:sz w:val="28"/>
          <w:szCs w:val="28"/>
          <w:rtl/>
          <w:lang w:bidi="fa-IR"/>
        </w:rPr>
      </w:pPr>
      <w:r w:rsidRPr="00C253A5">
        <w:rPr>
          <w:rFonts w:cs="B Roya" w:hint="cs"/>
          <w:i/>
          <w:iCs/>
          <w:sz w:val="28"/>
          <w:szCs w:val="28"/>
          <w:rtl/>
          <w:lang w:bidi="fa-IR"/>
        </w:rPr>
        <w:tab/>
      </w:r>
      <w:r w:rsidR="008B452D">
        <w:rPr>
          <w:rFonts w:cs="B Roya" w:hint="cs"/>
          <w:i/>
          <w:iCs/>
          <w:sz w:val="28"/>
          <w:szCs w:val="28"/>
          <w:rtl/>
          <w:lang w:bidi="fa-IR"/>
        </w:rPr>
        <w:t>3</w:t>
      </w:r>
      <w:r w:rsidRPr="00C253A5">
        <w:rPr>
          <w:rFonts w:cs="B Roya" w:hint="cs"/>
          <w:i/>
          <w:iCs/>
          <w:sz w:val="28"/>
          <w:szCs w:val="28"/>
          <w:rtl/>
          <w:lang w:bidi="fa-IR"/>
        </w:rPr>
        <w:t>-</w:t>
      </w:r>
      <w:r w:rsidR="008B452D">
        <w:rPr>
          <w:rFonts w:cs="B Roya" w:hint="cs"/>
          <w:i/>
          <w:iCs/>
          <w:sz w:val="28"/>
          <w:szCs w:val="28"/>
          <w:rtl/>
          <w:lang w:bidi="fa-IR"/>
        </w:rPr>
        <w:t>4</w:t>
      </w:r>
      <w:r w:rsidRPr="00C253A5">
        <w:rPr>
          <w:rFonts w:cs="B Roya" w:hint="cs"/>
          <w:i/>
          <w:iCs/>
          <w:sz w:val="28"/>
          <w:szCs w:val="28"/>
          <w:rtl/>
          <w:lang w:bidi="fa-IR"/>
        </w:rPr>
        <w:tab/>
      </w:r>
      <w:r w:rsidR="00F67C5C">
        <w:rPr>
          <w:rFonts w:cs="B Roya" w:hint="cs"/>
          <w:i/>
          <w:iCs/>
          <w:sz w:val="28"/>
          <w:szCs w:val="28"/>
          <w:rtl/>
          <w:lang w:bidi="fa-IR"/>
        </w:rPr>
        <w:t>مرحله</w:t>
      </w:r>
      <w:r w:rsidRPr="00C253A5">
        <w:rPr>
          <w:rFonts w:cs="B Roya" w:hint="cs"/>
          <w:i/>
          <w:iCs/>
          <w:sz w:val="28"/>
          <w:szCs w:val="28"/>
          <w:rtl/>
          <w:lang w:bidi="fa-IR"/>
        </w:rPr>
        <w:t xml:space="preserve"> 3: دوره حسابداری</w:t>
      </w:r>
      <w:r w:rsidR="00D92A48">
        <w:rPr>
          <w:rFonts w:cs="B Roya" w:hint="cs"/>
          <w:sz w:val="28"/>
          <w:szCs w:val="28"/>
          <w:rtl/>
          <w:lang w:bidi="fa-IR"/>
        </w:rPr>
        <w:t>............................................................................................................32</w:t>
      </w:r>
    </w:p>
    <w:p w:rsidR="00F354B3" w:rsidRPr="00791E6B" w:rsidRDefault="00F354B3" w:rsidP="00F67C5C">
      <w:pPr>
        <w:bidi/>
        <w:spacing w:after="0" w:line="240" w:lineRule="auto"/>
        <w:jc w:val="both"/>
        <w:rPr>
          <w:rFonts w:cs="B Roya"/>
          <w:sz w:val="28"/>
          <w:szCs w:val="28"/>
          <w:rtl/>
          <w:lang w:bidi="fa-IR"/>
        </w:rPr>
      </w:pPr>
      <w:r w:rsidRPr="00C253A5">
        <w:rPr>
          <w:rFonts w:cs="B Roya" w:hint="cs"/>
          <w:i/>
          <w:iCs/>
          <w:sz w:val="28"/>
          <w:szCs w:val="28"/>
          <w:rtl/>
          <w:lang w:bidi="fa-IR"/>
        </w:rPr>
        <w:tab/>
        <w:t>4-4</w:t>
      </w:r>
      <w:r w:rsidRPr="00C253A5">
        <w:rPr>
          <w:rFonts w:cs="B Roya" w:hint="cs"/>
          <w:i/>
          <w:iCs/>
          <w:sz w:val="28"/>
          <w:szCs w:val="28"/>
          <w:rtl/>
          <w:lang w:bidi="fa-IR"/>
        </w:rPr>
        <w:tab/>
      </w:r>
      <w:r w:rsidR="00F67C5C">
        <w:rPr>
          <w:rFonts w:cs="B Roya" w:hint="cs"/>
          <w:i/>
          <w:iCs/>
          <w:sz w:val="28"/>
          <w:szCs w:val="28"/>
          <w:rtl/>
          <w:lang w:bidi="fa-IR"/>
        </w:rPr>
        <w:t>مرحله</w:t>
      </w:r>
      <w:r w:rsidRPr="00C253A5">
        <w:rPr>
          <w:rFonts w:cs="B Roya" w:hint="cs"/>
          <w:i/>
          <w:iCs/>
          <w:sz w:val="28"/>
          <w:szCs w:val="28"/>
          <w:rtl/>
          <w:lang w:bidi="fa-IR"/>
        </w:rPr>
        <w:t xml:space="preserve"> 4: معیار </w:t>
      </w:r>
      <w:r w:rsidR="00E53AA5">
        <w:rPr>
          <w:rFonts w:cs="B Roya" w:hint="cs"/>
          <w:i/>
          <w:iCs/>
          <w:sz w:val="28"/>
          <w:szCs w:val="28"/>
          <w:rtl/>
          <w:lang w:bidi="fa-IR"/>
        </w:rPr>
        <w:t>ارزش‌گذاری</w:t>
      </w:r>
      <w:r w:rsidRPr="00C253A5">
        <w:rPr>
          <w:rFonts w:cs="B Roya" w:hint="cs"/>
          <w:i/>
          <w:iCs/>
          <w:sz w:val="28"/>
          <w:szCs w:val="28"/>
          <w:rtl/>
          <w:lang w:bidi="fa-IR"/>
        </w:rPr>
        <w:t xml:space="preserve"> </w:t>
      </w:r>
      <w:r w:rsidR="00E53AA5">
        <w:rPr>
          <w:rFonts w:cs="B Roya" w:hint="cs"/>
          <w:i/>
          <w:iCs/>
          <w:sz w:val="28"/>
          <w:szCs w:val="28"/>
          <w:rtl/>
          <w:lang w:bidi="fa-IR"/>
        </w:rPr>
        <w:t>دارایی‌ها</w:t>
      </w:r>
      <w:r w:rsidR="00791E6B">
        <w:rPr>
          <w:rFonts w:cs="B Roya" w:hint="cs"/>
          <w:sz w:val="28"/>
          <w:szCs w:val="28"/>
          <w:rtl/>
          <w:lang w:bidi="fa-IR"/>
        </w:rPr>
        <w:t>.......................................................................................33</w:t>
      </w:r>
    </w:p>
    <w:p w:rsidR="00F354B3" w:rsidRDefault="00F354B3" w:rsidP="00F67C5C">
      <w:pPr>
        <w:bidi/>
        <w:spacing w:after="0" w:line="240" w:lineRule="auto"/>
        <w:jc w:val="both"/>
        <w:rPr>
          <w:rFonts w:cs="B Roya"/>
          <w:sz w:val="28"/>
          <w:szCs w:val="28"/>
          <w:rtl/>
          <w:lang w:bidi="fa-IR"/>
        </w:rPr>
      </w:pPr>
      <w:r>
        <w:rPr>
          <w:rFonts w:cs="B Roya" w:hint="cs"/>
          <w:sz w:val="28"/>
          <w:szCs w:val="28"/>
          <w:rtl/>
          <w:lang w:bidi="fa-IR"/>
        </w:rPr>
        <w:tab/>
      </w:r>
      <w:r>
        <w:rPr>
          <w:rFonts w:cs="B Roya" w:hint="cs"/>
          <w:sz w:val="28"/>
          <w:szCs w:val="28"/>
          <w:rtl/>
          <w:lang w:bidi="fa-IR"/>
        </w:rPr>
        <w:tab/>
        <w:t>4-4-1</w:t>
      </w:r>
      <w:r>
        <w:rPr>
          <w:rFonts w:cs="B Roya" w:hint="cs"/>
          <w:sz w:val="28"/>
          <w:szCs w:val="28"/>
          <w:rtl/>
          <w:lang w:bidi="fa-IR"/>
        </w:rPr>
        <w:tab/>
        <w:t xml:space="preserve">بهترین رویه در </w:t>
      </w:r>
      <w:r w:rsidR="00E53AA5">
        <w:rPr>
          <w:rFonts w:cs="B Roya" w:hint="cs"/>
          <w:sz w:val="28"/>
          <w:szCs w:val="28"/>
          <w:rtl/>
          <w:lang w:bidi="fa-IR"/>
        </w:rPr>
        <w:t>ارزش‌گذاری</w:t>
      </w:r>
      <w:r>
        <w:rPr>
          <w:rFonts w:cs="B Roya" w:hint="cs"/>
          <w:sz w:val="28"/>
          <w:szCs w:val="28"/>
          <w:rtl/>
          <w:lang w:bidi="fa-IR"/>
        </w:rPr>
        <w:t xml:space="preserve"> </w:t>
      </w:r>
      <w:r w:rsidR="00E53AA5">
        <w:rPr>
          <w:rFonts w:cs="B Roya" w:hint="cs"/>
          <w:sz w:val="28"/>
          <w:szCs w:val="28"/>
          <w:rtl/>
          <w:lang w:bidi="fa-IR"/>
        </w:rPr>
        <w:t>دارایی‌ها</w:t>
      </w:r>
      <w:r w:rsidR="00CF4BB5">
        <w:rPr>
          <w:rFonts w:cs="B Roya" w:hint="cs"/>
          <w:sz w:val="28"/>
          <w:szCs w:val="28"/>
          <w:rtl/>
          <w:lang w:bidi="fa-IR"/>
        </w:rPr>
        <w:t>.......................................................................34</w:t>
      </w:r>
    </w:p>
    <w:p w:rsidR="00F354B3" w:rsidRPr="004749FF" w:rsidRDefault="00F354B3" w:rsidP="00F67C5C">
      <w:pPr>
        <w:bidi/>
        <w:spacing w:after="0" w:line="240" w:lineRule="auto"/>
        <w:jc w:val="both"/>
        <w:rPr>
          <w:rFonts w:cs="B Roya"/>
          <w:sz w:val="28"/>
          <w:szCs w:val="28"/>
          <w:rtl/>
          <w:lang w:bidi="fa-IR"/>
        </w:rPr>
      </w:pPr>
      <w:r>
        <w:rPr>
          <w:rFonts w:cs="B Roya" w:hint="cs"/>
          <w:sz w:val="28"/>
          <w:szCs w:val="28"/>
          <w:rtl/>
          <w:lang w:bidi="fa-IR"/>
        </w:rPr>
        <w:tab/>
      </w:r>
      <w:r w:rsidR="008B452D">
        <w:rPr>
          <w:rFonts w:cs="B Roya" w:hint="cs"/>
          <w:i/>
          <w:iCs/>
          <w:sz w:val="28"/>
          <w:szCs w:val="28"/>
          <w:rtl/>
          <w:lang w:bidi="fa-IR"/>
        </w:rPr>
        <w:t>5</w:t>
      </w:r>
      <w:r w:rsidRPr="00C253A5">
        <w:rPr>
          <w:rFonts w:cs="B Roya" w:hint="cs"/>
          <w:i/>
          <w:iCs/>
          <w:sz w:val="28"/>
          <w:szCs w:val="28"/>
          <w:rtl/>
          <w:lang w:bidi="fa-IR"/>
        </w:rPr>
        <w:t>-</w:t>
      </w:r>
      <w:r w:rsidR="008B452D">
        <w:rPr>
          <w:rFonts w:cs="B Roya" w:hint="cs"/>
          <w:i/>
          <w:iCs/>
          <w:sz w:val="28"/>
          <w:szCs w:val="28"/>
          <w:rtl/>
          <w:lang w:bidi="fa-IR"/>
        </w:rPr>
        <w:t>4</w:t>
      </w:r>
      <w:r w:rsidRPr="00C253A5">
        <w:rPr>
          <w:rFonts w:cs="B Roya" w:hint="cs"/>
          <w:i/>
          <w:iCs/>
          <w:sz w:val="28"/>
          <w:szCs w:val="28"/>
          <w:rtl/>
          <w:lang w:bidi="fa-IR"/>
        </w:rPr>
        <w:tab/>
      </w:r>
      <w:r w:rsidR="00F67C5C">
        <w:rPr>
          <w:rFonts w:cs="B Roya" w:hint="cs"/>
          <w:i/>
          <w:iCs/>
          <w:sz w:val="28"/>
          <w:szCs w:val="28"/>
          <w:rtl/>
          <w:lang w:bidi="fa-IR"/>
        </w:rPr>
        <w:t>مرحله</w:t>
      </w:r>
      <w:r w:rsidRPr="00C253A5">
        <w:rPr>
          <w:rFonts w:cs="B Roya" w:hint="cs"/>
          <w:i/>
          <w:iCs/>
          <w:sz w:val="28"/>
          <w:szCs w:val="28"/>
          <w:rtl/>
          <w:lang w:bidi="fa-IR"/>
        </w:rPr>
        <w:t xml:space="preserve"> 5: استانداردهای هزینه</w:t>
      </w:r>
      <w:r w:rsidR="004749FF">
        <w:rPr>
          <w:rFonts w:cs="B Roya" w:hint="cs"/>
          <w:sz w:val="28"/>
          <w:szCs w:val="28"/>
          <w:rtl/>
          <w:lang w:bidi="fa-IR"/>
        </w:rPr>
        <w:t>.....................................................................................................35</w:t>
      </w:r>
    </w:p>
    <w:p w:rsidR="00F354B3" w:rsidRDefault="00F354B3" w:rsidP="008B452D">
      <w:pPr>
        <w:bidi/>
        <w:spacing w:after="0" w:line="240" w:lineRule="auto"/>
        <w:jc w:val="both"/>
        <w:rPr>
          <w:rFonts w:cs="B Roya"/>
          <w:sz w:val="28"/>
          <w:szCs w:val="28"/>
          <w:rtl/>
          <w:lang w:bidi="fa-IR"/>
        </w:rPr>
      </w:pPr>
      <w:r>
        <w:rPr>
          <w:rFonts w:cs="B Roya" w:hint="cs"/>
          <w:sz w:val="28"/>
          <w:szCs w:val="28"/>
          <w:rtl/>
          <w:lang w:bidi="fa-IR"/>
        </w:rPr>
        <w:tab/>
      </w:r>
      <w:r>
        <w:rPr>
          <w:rFonts w:cs="B Roya" w:hint="cs"/>
          <w:sz w:val="28"/>
          <w:szCs w:val="28"/>
          <w:rtl/>
          <w:lang w:bidi="fa-IR"/>
        </w:rPr>
        <w:tab/>
      </w:r>
      <w:r w:rsidR="008B452D">
        <w:rPr>
          <w:rFonts w:cs="B Roya" w:hint="cs"/>
          <w:sz w:val="28"/>
          <w:szCs w:val="28"/>
          <w:rtl/>
          <w:lang w:bidi="fa-IR"/>
        </w:rPr>
        <w:t>1</w:t>
      </w:r>
      <w:r>
        <w:rPr>
          <w:rFonts w:cs="B Roya" w:hint="cs"/>
          <w:sz w:val="28"/>
          <w:szCs w:val="28"/>
          <w:rtl/>
          <w:lang w:bidi="fa-IR"/>
        </w:rPr>
        <w:t>-5-</w:t>
      </w:r>
      <w:r w:rsidR="008B452D">
        <w:rPr>
          <w:rFonts w:cs="B Roya" w:hint="cs"/>
          <w:sz w:val="28"/>
          <w:szCs w:val="28"/>
          <w:rtl/>
          <w:lang w:bidi="fa-IR"/>
        </w:rPr>
        <w:t>4</w:t>
      </w:r>
      <w:r>
        <w:rPr>
          <w:rFonts w:cs="B Roya" w:hint="cs"/>
          <w:sz w:val="28"/>
          <w:szCs w:val="28"/>
          <w:rtl/>
          <w:lang w:bidi="fa-IR"/>
        </w:rPr>
        <w:tab/>
      </w:r>
      <w:r w:rsidR="00E53AA5">
        <w:rPr>
          <w:rFonts w:cs="B Roya" w:hint="cs"/>
          <w:sz w:val="28"/>
          <w:szCs w:val="28"/>
          <w:rtl/>
          <w:lang w:bidi="fa-IR"/>
        </w:rPr>
        <w:t>هزینه‌های</w:t>
      </w:r>
      <w:r>
        <w:rPr>
          <w:rFonts w:cs="B Roya" w:hint="cs"/>
          <w:sz w:val="28"/>
          <w:szCs w:val="28"/>
          <w:rtl/>
          <w:lang w:bidi="fa-IR"/>
        </w:rPr>
        <w:t xml:space="preserve"> کاملاً </w:t>
      </w:r>
      <w:r w:rsidR="00E53AA5">
        <w:rPr>
          <w:rFonts w:cs="B Roya" w:hint="cs"/>
          <w:sz w:val="28"/>
          <w:szCs w:val="28"/>
          <w:rtl/>
          <w:lang w:bidi="fa-IR"/>
        </w:rPr>
        <w:t>توزیع‌شده</w:t>
      </w:r>
      <w:r>
        <w:rPr>
          <w:rFonts w:cs="B Roya" w:hint="cs"/>
          <w:sz w:val="28"/>
          <w:szCs w:val="28"/>
          <w:rtl/>
          <w:lang w:bidi="fa-IR"/>
        </w:rPr>
        <w:t xml:space="preserve"> (</w:t>
      </w:r>
      <w:r>
        <w:rPr>
          <w:rFonts w:cs="B Roya"/>
          <w:sz w:val="28"/>
          <w:szCs w:val="28"/>
          <w:lang w:bidi="fa-IR"/>
        </w:rPr>
        <w:t>FDC</w:t>
      </w:r>
      <w:r>
        <w:rPr>
          <w:rFonts w:cs="B Roya" w:hint="cs"/>
          <w:sz w:val="28"/>
          <w:szCs w:val="28"/>
          <w:rtl/>
          <w:lang w:bidi="fa-IR"/>
        </w:rPr>
        <w:t>)</w:t>
      </w:r>
      <w:r w:rsidR="00E876CD">
        <w:rPr>
          <w:rFonts w:cs="B Roya" w:hint="cs"/>
          <w:sz w:val="28"/>
          <w:szCs w:val="28"/>
          <w:rtl/>
          <w:lang w:bidi="fa-IR"/>
        </w:rPr>
        <w:t>.............................................................................38</w:t>
      </w:r>
    </w:p>
    <w:p w:rsidR="00F354B3" w:rsidRDefault="00F354B3" w:rsidP="00FF4D1C">
      <w:pPr>
        <w:bidi/>
        <w:spacing w:after="0" w:line="240" w:lineRule="auto"/>
        <w:jc w:val="both"/>
        <w:rPr>
          <w:rFonts w:cs="B Roya"/>
          <w:sz w:val="28"/>
          <w:szCs w:val="28"/>
          <w:rtl/>
          <w:lang w:bidi="fa-IR"/>
        </w:rPr>
      </w:pPr>
      <w:r>
        <w:rPr>
          <w:rFonts w:cs="B Roya" w:hint="cs"/>
          <w:sz w:val="28"/>
          <w:szCs w:val="28"/>
          <w:rtl/>
          <w:lang w:bidi="fa-IR"/>
        </w:rPr>
        <w:tab/>
      </w:r>
      <w:r>
        <w:rPr>
          <w:rFonts w:cs="B Roya" w:hint="cs"/>
          <w:sz w:val="28"/>
          <w:szCs w:val="28"/>
          <w:rtl/>
          <w:lang w:bidi="fa-IR"/>
        </w:rPr>
        <w:tab/>
      </w:r>
      <w:r w:rsidR="008B452D">
        <w:rPr>
          <w:rFonts w:cs="B Roya" w:hint="cs"/>
          <w:sz w:val="28"/>
          <w:szCs w:val="28"/>
          <w:rtl/>
          <w:lang w:bidi="fa-IR"/>
        </w:rPr>
        <w:t>2</w:t>
      </w:r>
      <w:r>
        <w:rPr>
          <w:rFonts w:cs="B Roya" w:hint="cs"/>
          <w:sz w:val="28"/>
          <w:szCs w:val="28"/>
          <w:rtl/>
          <w:lang w:bidi="fa-IR"/>
        </w:rPr>
        <w:t>-5-</w:t>
      </w:r>
      <w:r w:rsidR="008B452D">
        <w:rPr>
          <w:rFonts w:cs="B Roya" w:hint="cs"/>
          <w:sz w:val="28"/>
          <w:szCs w:val="28"/>
          <w:rtl/>
          <w:lang w:bidi="fa-IR"/>
        </w:rPr>
        <w:t>4</w:t>
      </w:r>
      <w:r>
        <w:rPr>
          <w:rFonts w:cs="B Roya" w:hint="cs"/>
          <w:sz w:val="28"/>
          <w:szCs w:val="28"/>
          <w:rtl/>
          <w:lang w:bidi="fa-IR"/>
        </w:rPr>
        <w:tab/>
      </w:r>
      <w:r w:rsidR="00E53AA5">
        <w:rPr>
          <w:rFonts w:cs="B Roya" w:hint="cs"/>
          <w:sz w:val="28"/>
          <w:szCs w:val="28"/>
          <w:rtl/>
          <w:lang w:bidi="fa-IR"/>
        </w:rPr>
        <w:t>هزینه‌های</w:t>
      </w:r>
      <w:r>
        <w:rPr>
          <w:rFonts w:cs="B Roya" w:hint="cs"/>
          <w:sz w:val="28"/>
          <w:szCs w:val="28"/>
          <w:rtl/>
          <w:lang w:bidi="fa-IR"/>
        </w:rPr>
        <w:t xml:space="preserve"> م</w:t>
      </w:r>
      <w:r w:rsidR="00FF4D1C">
        <w:rPr>
          <w:rFonts w:cs="B Roya" w:hint="cs"/>
          <w:sz w:val="28"/>
          <w:szCs w:val="28"/>
          <w:rtl/>
          <w:lang w:bidi="fa-IR"/>
        </w:rPr>
        <w:t>ستقل</w:t>
      </w:r>
      <w:r>
        <w:rPr>
          <w:rFonts w:cs="B Roya" w:hint="cs"/>
          <w:sz w:val="28"/>
          <w:szCs w:val="28"/>
          <w:rtl/>
          <w:lang w:bidi="fa-IR"/>
        </w:rPr>
        <w:t xml:space="preserve"> (</w:t>
      </w:r>
      <w:r>
        <w:rPr>
          <w:rFonts w:cs="B Roya"/>
          <w:sz w:val="28"/>
          <w:szCs w:val="28"/>
          <w:lang w:bidi="fa-IR"/>
        </w:rPr>
        <w:t>SAC</w:t>
      </w:r>
      <w:r>
        <w:rPr>
          <w:rFonts w:cs="B Roya" w:hint="cs"/>
          <w:sz w:val="28"/>
          <w:szCs w:val="28"/>
          <w:rtl/>
          <w:lang w:bidi="fa-IR"/>
        </w:rPr>
        <w:t>)</w:t>
      </w:r>
      <w:r w:rsidR="004B7283">
        <w:rPr>
          <w:rFonts w:cs="B Roya" w:hint="cs"/>
          <w:sz w:val="28"/>
          <w:szCs w:val="28"/>
          <w:rtl/>
          <w:lang w:bidi="fa-IR"/>
        </w:rPr>
        <w:t>..............................................................................................39</w:t>
      </w:r>
    </w:p>
    <w:p w:rsidR="00F354B3" w:rsidRDefault="00F354B3" w:rsidP="008B452D">
      <w:pPr>
        <w:bidi/>
        <w:spacing w:after="0" w:line="240" w:lineRule="auto"/>
        <w:jc w:val="both"/>
        <w:rPr>
          <w:rFonts w:cs="B Roya"/>
          <w:sz w:val="28"/>
          <w:szCs w:val="28"/>
          <w:rtl/>
          <w:lang w:bidi="fa-IR"/>
        </w:rPr>
      </w:pPr>
      <w:r>
        <w:rPr>
          <w:rFonts w:cs="B Roya" w:hint="cs"/>
          <w:sz w:val="28"/>
          <w:szCs w:val="28"/>
          <w:rtl/>
          <w:lang w:bidi="fa-IR"/>
        </w:rPr>
        <w:lastRenderedPageBreak/>
        <w:tab/>
      </w:r>
      <w:r>
        <w:rPr>
          <w:rFonts w:cs="B Roya" w:hint="cs"/>
          <w:sz w:val="28"/>
          <w:szCs w:val="28"/>
          <w:rtl/>
          <w:lang w:bidi="fa-IR"/>
        </w:rPr>
        <w:tab/>
      </w:r>
      <w:r w:rsidR="008B452D">
        <w:rPr>
          <w:rFonts w:cs="B Roya" w:hint="cs"/>
          <w:sz w:val="28"/>
          <w:szCs w:val="28"/>
          <w:rtl/>
          <w:lang w:bidi="fa-IR"/>
        </w:rPr>
        <w:t>3</w:t>
      </w:r>
      <w:r>
        <w:rPr>
          <w:rFonts w:cs="B Roya" w:hint="cs"/>
          <w:sz w:val="28"/>
          <w:szCs w:val="28"/>
          <w:rtl/>
          <w:lang w:bidi="fa-IR"/>
        </w:rPr>
        <w:t>-5-</w:t>
      </w:r>
      <w:r w:rsidR="008B452D">
        <w:rPr>
          <w:rFonts w:cs="B Roya" w:hint="cs"/>
          <w:sz w:val="28"/>
          <w:szCs w:val="28"/>
          <w:rtl/>
          <w:lang w:bidi="fa-IR"/>
        </w:rPr>
        <w:t>4</w:t>
      </w:r>
      <w:r>
        <w:rPr>
          <w:rFonts w:cs="B Roya" w:hint="cs"/>
          <w:sz w:val="28"/>
          <w:szCs w:val="28"/>
          <w:rtl/>
          <w:lang w:bidi="fa-IR"/>
        </w:rPr>
        <w:tab/>
      </w:r>
      <w:r w:rsidR="00E53AA5">
        <w:rPr>
          <w:rFonts w:cs="B Roya" w:hint="cs"/>
          <w:sz w:val="28"/>
          <w:szCs w:val="28"/>
          <w:rtl/>
          <w:lang w:bidi="fa-IR"/>
        </w:rPr>
        <w:t>هزینه‌های</w:t>
      </w:r>
      <w:r>
        <w:rPr>
          <w:rFonts w:cs="B Roya" w:hint="cs"/>
          <w:sz w:val="28"/>
          <w:szCs w:val="28"/>
          <w:rtl/>
          <w:lang w:bidi="fa-IR"/>
        </w:rPr>
        <w:t xml:space="preserve"> </w:t>
      </w:r>
      <w:r w:rsidR="00E53AA5">
        <w:rPr>
          <w:rFonts w:cs="B Roya" w:hint="cs"/>
          <w:sz w:val="28"/>
          <w:szCs w:val="28"/>
          <w:rtl/>
          <w:lang w:bidi="fa-IR"/>
        </w:rPr>
        <w:t>حاشیه‌ای</w:t>
      </w:r>
      <w:r>
        <w:rPr>
          <w:rFonts w:cs="B Roya" w:hint="cs"/>
          <w:sz w:val="28"/>
          <w:szCs w:val="28"/>
          <w:rtl/>
          <w:lang w:bidi="fa-IR"/>
        </w:rPr>
        <w:t xml:space="preserve"> (</w:t>
      </w:r>
      <w:r>
        <w:rPr>
          <w:rFonts w:cs="B Roya"/>
          <w:sz w:val="28"/>
          <w:szCs w:val="28"/>
          <w:lang w:bidi="fa-IR"/>
        </w:rPr>
        <w:t>MC</w:t>
      </w:r>
      <w:r>
        <w:rPr>
          <w:rFonts w:cs="B Roya" w:hint="cs"/>
          <w:sz w:val="28"/>
          <w:szCs w:val="28"/>
          <w:rtl/>
          <w:lang w:bidi="fa-IR"/>
        </w:rPr>
        <w:t>)</w:t>
      </w:r>
      <w:r w:rsidR="004B7283">
        <w:rPr>
          <w:rFonts w:cs="B Roya" w:hint="cs"/>
          <w:sz w:val="28"/>
          <w:szCs w:val="28"/>
          <w:rtl/>
          <w:lang w:bidi="fa-IR"/>
        </w:rPr>
        <w:t>..........................................................................................40</w:t>
      </w:r>
    </w:p>
    <w:p w:rsidR="00AF25D4" w:rsidRDefault="00F354B3" w:rsidP="00CC1DF9">
      <w:pPr>
        <w:bidi/>
        <w:spacing w:after="0" w:line="240" w:lineRule="auto"/>
        <w:jc w:val="both"/>
        <w:rPr>
          <w:rFonts w:cs="B Roya"/>
          <w:sz w:val="28"/>
          <w:szCs w:val="28"/>
          <w:rtl/>
          <w:lang w:bidi="fa-IR"/>
        </w:rPr>
      </w:pPr>
      <w:r>
        <w:rPr>
          <w:rFonts w:cs="B Roya" w:hint="cs"/>
          <w:sz w:val="28"/>
          <w:szCs w:val="28"/>
          <w:rtl/>
          <w:lang w:bidi="fa-IR"/>
        </w:rPr>
        <w:tab/>
      </w:r>
      <w:r>
        <w:rPr>
          <w:rFonts w:cs="B Roya" w:hint="cs"/>
          <w:sz w:val="28"/>
          <w:szCs w:val="28"/>
          <w:rtl/>
          <w:lang w:bidi="fa-IR"/>
        </w:rPr>
        <w:tab/>
        <w:t>4-5-4</w:t>
      </w:r>
      <w:r>
        <w:rPr>
          <w:rFonts w:cs="B Roya" w:hint="cs"/>
          <w:sz w:val="28"/>
          <w:szCs w:val="28"/>
          <w:rtl/>
          <w:lang w:bidi="fa-IR"/>
        </w:rPr>
        <w:tab/>
      </w:r>
      <w:r w:rsidR="00E53AA5">
        <w:rPr>
          <w:rFonts w:cs="B Roya" w:hint="cs"/>
          <w:sz w:val="28"/>
          <w:szCs w:val="28"/>
          <w:rtl/>
          <w:lang w:bidi="fa-IR"/>
        </w:rPr>
        <w:t>هزینه‌های</w:t>
      </w:r>
      <w:r>
        <w:rPr>
          <w:rFonts w:cs="B Roya" w:hint="cs"/>
          <w:sz w:val="28"/>
          <w:szCs w:val="28"/>
          <w:rtl/>
          <w:lang w:bidi="fa-IR"/>
        </w:rPr>
        <w:t xml:space="preserve"> تفاضلی</w:t>
      </w:r>
      <w:r w:rsidR="00CC1DF9">
        <w:rPr>
          <w:rFonts w:cs="B Roya" w:hint="cs"/>
          <w:sz w:val="28"/>
          <w:szCs w:val="28"/>
          <w:rtl/>
          <w:lang w:bidi="fa-IR"/>
        </w:rPr>
        <w:t xml:space="preserve"> متوسط</w:t>
      </w:r>
      <w:r>
        <w:rPr>
          <w:rFonts w:cs="B Roya" w:hint="cs"/>
          <w:sz w:val="28"/>
          <w:szCs w:val="28"/>
          <w:rtl/>
          <w:lang w:bidi="fa-IR"/>
        </w:rPr>
        <w:t xml:space="preserve"> </w:t>
      </w:r>
      <w:r w:rsidR="00E53AA5">
        <w:rPr>
          <w:rFonts w:cs="B Roya" w:hint="cs"/>
          <w:sz w:val="28"/>
          <w:szCs w:val="28"/>
          <w:rtl/>
          <w:lang w:bidi="fa-IR"/>
        </w:rPr>
        <w:t>بلندمدت</w:t>
      </w:r>
      <w:r w:rsidR="00AF25D4">
        <w:rPr>
          <w:rFonts w:cs="B Roya" w:hint="cs"/>
          <w:sz w:val="28"/>
          <w:szCs w:val="28"/>
          <w:rtl/>
          <w:lang w:bidi="fa-IR"/>
        </w:rPr>
        <w:t xml:space="preserve"> (</w:t>
      </w:r>
      <w:r w:rsidR="00AF25D4">
        <w:rPr>
          <w:rFonts w:cs="B Roya"/>
          <w:sz w:val="28"/>
          <w:szCs w:val="28"/>
          <w:lang w:bidi="fa-IR"/>
        </w:rPr>
        <w:t>LRAIC</w:t>
      </w:r>
      <w:r w:rsidR="00AF25D4">
        <w:rPr>
          <w:rFonts w:cs="B Roya" w:hint="cs"/>
          <w:sz w:val="28"/>
          <w:szCs w:val="28"/>
          <w:rtl/>
          <w:lang w:bidi="fa-IR"/>
        </w:rPr>
        <w:t>)</w:t>
      </w:r>
      <w:r w:rsidR="00CC1DF9">
        <w:rPr>
          <w:rFonts w:cs="B Roya" w:hint="cs"/>
          <w:sz w:val="28"/>
          <w:szCs w:val="28"/>
          <w:rtl/>
          <w:lang w:bidi="fa-IR"/>
        </w:rPr>
        <w:t>.........................................................41</w:t>
      </w:r>
    </w:p>
    <w:p w:rsidR="00AF25D4" w:rsidRDefault="00AF25D4" w:rsidP="008B452D">
      <w:pPr>
        <w:bidi/>
        <w:spacing w:after="0" w:line="240" w:lineRule="auto"/>
        <w:jc w:val="both"/>
        <w:rPr>
          <w:rFonts w:cs="B Roya"/>
          <w:sz w:val="28"/>
          <w:szCs w:val="28"/>
          <w:rtl/>
          <w:lang w:bidi="fa-IR"/>
        </w:rPr>
      </w:pPr>
      <w:r>
        <w:rPr>
          <w:rFonts w:cs="B Roya" w:hint="cs"/>
          <w:sz w:val="28"/>
          <w:szCs w:val="28"/>
          <w:rtl/>
          <w:lang w:bidi="fa-IR"/>
        </w:rPr>
        <w:tab/>
      </w:r>
      <w:r>
        <w:rPr>
          <w:rFonts w:cs="B Roya" w:hint="cs"/>
          <w:sz w:val="28"/>
          <w:szCs w:val="28"/>
          <w:rtl/>
          <w:lang w:bidi="fa-IR"/>
        </w:rPr>
        <w:tab/>
      </w:r>
      <w:r w:rsidR="008B452D">
        <w:rPr>
          <w:rFonts w:cs="B Roya" w:hint="cs"/>
          <w:sz w:val="28"/>
          <w:szCs w:val="28"/>
          <w:rtl/>
          <w:lang w:bidi="fa-IR"/>
        </w:rPr>
        <w:t>5</w:t>
      </w:r>
      <w:r>
        <w:rPr>
          <w:rFonts w:cs="B Roya" w:hint="cs"/>
          <w:sz w:val="28"/>
          <w:szCs w:val="28"/>
          <w:rtl/>
          <w:lang w:bidi="fa-IR"/>
        </w:rPr>
        <w:t>-5-</w:t>
      </w:r>
      <w:r w:rsidR="008B452D">
        <w:rPr>
          <w:rFonts w:cs="B Roya" w:hint="cs"/>
          <w:sz w:val="28"/>
          <w:szCs w:val="28"/>
          <w:rtl/>
          <w:lang w:bidi="fa-IR"/>
        </w:rPr>
        <w:t>4</w:t>
      </w:r>
      <w:r>
        <w:rPr>
          <w:rFonts w:cs="B Roya" w:hint="cs"/>
          <w:sz w:val="28"/>
          <w:szCs w:val="28"/>
          <w:rtl/>
          <w:lang w:bidi="fa-IR"/>
        </w:rPr>
        <w:tab/>
        <w:t>بهترین رویه در متدولوژی حسابداری</w:t>
      </w:r>
      <w:r w:rsidR="0047110E">
        <w:rPr>
          <w:rFonts w:cs="B Roya" w:hint="cs"/>
          <w:sz w:val="28"/>
          <w:szCs w:val="28"/>
          <w:rtl/>
          <w:lang w:bidi="fa-IR"/>
        </w:rPr>
        <w:t>..........................................................................43</w:t>
      </w:r>
    </w:p>
    <w:p w:rsidR="00AF25D4" w:rsidRPr="00A032E3" w:rsidRDefault="00AF25D4" w:rsidP="00F67C5C">
      <w:pPr>
        <w:bidi/>
        <w:spacing w:after="0" w:line="240" w:lineRule="auto"/>
        <w:jc w:val="both"/>
        <w:rPr>
          <w:rFonts w:cs="B Roya"/>
          <w:sz w:val="28"/>
          <w:szCs w:val="28"/>
          <w:rtl/>
          <w:lang w:bidi="fa-IR"/>
        </w:rPr>
      </w:pPr>
      <w:r>
        <w:rPr>
          <w:rFonts w:cs="B Roya" w:hint="cs"/>
          <w:sz w:val="28"/>
          <w:szCs w:val="28"/>
          <w:rtl/>
          <w:lang w:bidi="fa-IR"/>
        </w:rPr>
        <w:tab/>
      </w:r>
      <w:r w:rsidR="008B452D">
        <w:rPr>
          <w:rFonts w:cs="B Roya" w:hint="cs"/>
          <w:i/>
          <w:iCs/>
          <w:sz w:val="28"/>
          <w:szCs w:val="28"/>
          <w:rtl/>
          <w:lang w:bidi="fa-IR"/>
        </w:rPr>
        <w:t>6</w:t>
      </w:r>
      <w:r w:rsidRPr="00C253A5">
        <w:rPr>
          <w:rFonts w:cs="B Roya" w:hint="cs"/>
          <w:i/>
          <w:iCs/>
          <w:sz w:val="28"/>
          <w:szCs w:val="28"/>
          <w:rtl/>
          <w:lang w:bidi="fa-IR"/>
        </w:rPr>
        <w:t>-</w:t>
      </w:r>
      <w:r w:rsidR="008B452D">
        <w:rPr>
          <w:rFonts w:cs="B Roya" w:hint="cs"/>
          <w:i/>
          <w:iCs/>
          <w:sz w:val="28"/>
          <w:szCs w:val="28"/>
          <w:rtl/>
          <w:lang w:bidi="fa-IR"/>
        </w:rPr>
        <w:t>4</w:t>
      </w:r>
      <w:r w:rsidRPr="00C253A5">
        <w:rPr>
          <w:rFonts w:cs="B Roya" w:hint="cs"/>
          <w:i/>
          <w:iCs/>
          <w:sz w:val="28"/>
          <w:szCs w:val="28"/>
          <w:rtl/>
          <w:lang w:bidi="fa-IR"/>
        </w:rPr>
        <w:tab/>
      </w:r>
      <w:r w:rsidR="00F67C5C">
        <w:rPr>
          <w:rFonts w:cs="B Roya" w:hint="cs"/>
          <w:i/>
          <w:iCs/>
          <w:sz w:val="28"/>
          <w:szCs w:val="28"/>
          <w:rtl/>
          <w:lang w:bidi="fa-IR"/>
        </w:rPr>
        <w:t>مرحله</w:t>
      </w:r>
      <w:r w:rsidRPr="00C253A5">
        <w:rPr>
          <w:rFonts w:cs="B Roya" w:hint="cs"/>
          <w:i/>
          <w:iCs/>
          <w:sz w:val="28"/>
          <w:szCs w:val="28"/>
          <w:rtl/>
          <w:lang w:bidi="fa-IR"/>
        </w:rPr>
        <w:t xml:space="preserve"> 6: انواع </w:t>
      </w:r>
      <w:r w:rsidR="00E53AA5">
        <w:rPr>
          <w:rFonts w:cs="B Roya" w:hint="cs"/>
          <w:i/>
          <w:iCs/>
          <w:sz w:val="28"/>
          <w:szCs w:val="28"/>
          <w:rtl/>
          <w:lang w:bidi="fa-IR"/>
        </w:rPr>
        <w:t>مدل‌های</w:t>
      </w:r>
      <w:r w:rsidRPr="00C253A5">
        <w:rPr>
          <w:rFonts w:cs="B Roya" w:hint="cs"/>
          <w:i/>
          <w:iCs/>
          <w:sz w:val="28"/>
          <w:szCs w:val="28"/>
          <w:rtl/>
          <w:lang w:bidi="fa-IR"/>
        </w:rPr>
        <w:t xml:space="preserve"> حسابداری بهای </w:t>
      </w:r>
      <w:r w:rsidR="00E53AA5">
        <w:rPr>
          <w:rFonts w:cs="B Roya" w:hint="cs"/>
          <w:i/>
          <w:iCs/>
          <w:sz w:val="28"/>
          <w:szCs w:val="28"/>
          <w:rtl/>
          <w:lang w:bidi="fa-IR"/>
        </w:rPr>
        <w:t>تمام‌شده</w:t>
      </w:r>
      <w:r w:rsidR="00A032E3">
        <w:rPr>
          <w:rFonts w:cs="B Roya" w:hint="cs"/>
          <w:sz w:val="28"/>
          <w:szCs w:val="28"/>
          <w:rtl/>
          <w:lang w:bidi="fa-IR"/>
        </w:rPr>
        <w:t>...................................................................44</w:t>
      </w:r>
    </w:p>
    <w:p w:rsidR="00AF25D4" w:rsidRDefault="00AF25D4" w:rsidP="008B452D">
      <w:pPr>
        <w:bidi/>
        <w:spacing w:after="0" w:line="240" w:lineRule="auto"/>
        <w:jc w:val="both"/>
        <w:rPr>
          <w:rFonts w:cs="B Roya"/>
          <w:sz w:val="28"/>
          <w:szCs w:val="28"/>
          <w:rtl/>
          <w:lang w:bidi="fa-IR"/>
        </w:rPr>
      </w:pPr>
      <w:r>
        <w:rPr>
          <w:rFonts w:cs="B Roya" w:hint="cs"/>
          <w:sz w:val="28"/>
          <w:szCs w:val="28"/>
          <w:rtl/>
          <w:lang w:bidi="fa-IR"/>
        </w:rPr>
        <w:tab/>
      </w:r>
      <w:r>
        <w:rPr>
          <w:rFonts w:cs="B Roya" w:hint="cs"/>
          <w:sz w:val="28"/>
          <w:szCs w:val="28"/>
          <w:rtl/>
          <w:lang w:bidi="fa-IR"/>
        </w:rPr>
        <w:tab/>
      </w:r>
      <w:r w:rsidR="008B452D">
        <w:rPr>
          <w:rFonts w:cs="B Roya" w:hint="cs"/>
          <w:sz w:val="28"/>
          <w:szCs w:val="28"/>
          <w:rtl/>
          <w:lang w:bidi="fa-IR"/>
        </w:rPr>
        <w:t>1</w:t>
      </w:r>
      <w:r>
        <w:rPr>
          <w:rFonts w:cs="B Roya" w:hint="cs"/>
          <w:sz w:val="28"/>
          <w:szCs w:val="28"/>
          <w:rtl/>
          <w:lang w:bidi="fa-IR"/>
        </w:rPr>
        <w:t>-6-</w:t>
      </w:r>
      <w:r w:rsidR="008B452D">
        <w:rPr>
          <w:rFonts w:cs="B Roya" w:hint="cs"/>
          <w:sz w:val="28"/>
          <w:szCs w:val="28"/>
          <w:rtl/>
          <w:lang w:bidi="fa-IR"/>
        </w:rPr>
        <w:t>4</w:t>
      </w:r>
      <w:r w:rsidR="00710BF2">
        <w:rPr>
          <w:rFonts w:cs="B Roya" w:hint="cs"/>
          <w:sz w:val="28"/>
          <w:szCs w:val="28"/>
          <w:rtl/>
          <w:lang w:bidi="fa-IR"/>
        </w:rPr>
        <w:tab/>
        <w:t>مدل</w:t>
      </w:r>
      <w:r>
        <w:rPr>
          <w:rFonts w:cs="B Roya" w:hint="cs"/>
          <w:sz w:val="28"/>
          <w:szCs w:val="28"/>
          <w:rtl/>
          <w:lang w:bidi="fa-IR"/>
        </w:rPr>
        <w:t xml:space="preserve"> حسابداری بهای </w:t>
      </w:r>
      <w:r w:rsidR="00E53AA5">
        <w:rPr>
          <w:rFonts w:cs="B Roya" w:hint="cs"/>
          <w:sz w:val="28"/>
          <w:szCs w:val="28"/>
          <w:rtl/>
          <w:lang w:bidi="fa-IR"/>
        </w:rPr>
        <w:t>تمام‌شده</w:t>
      </w:r>
      <w:r>
        <w:rPr>
          <w:rFonts w:cs="B Roya" w:hint="cs"/>
          <w:sz w:val="28"/>
          <w:szCs w:val="28"/>
          <w:rtl/>
          <w:lang w:bidi="fa-IR"/>
        </w:rPr>
        <w:t xml:space="preserve"> تاریخی (</w:t>
      </w:r>
      <w:r>
        <w:rPr>
          <w:rFonts w:cs="B Roya"/>
          <w:sz w:val="28"/>
          <w:szCs w:val="28"/>
          <w:lang w:bidi="fa-IR"/>
        </w:rPr>
        <w:t>HCA</w:t>
      </w:r>
      <w:r>
        <w:rPr>
          <w:rFonts w:cs="B Roya" w:hint="cs"/>
          <w:sz w:val="28"/>
          <w:szCs w:val="28"/>
          <w:rtl/>
          <w:lang w:bidi="fa-IR"/>
        </w:rPr>
        <w:t>)</w:t>
      </w:r>
      <w:r w:rsidR="00AE6BA4">
        <w:rPr>
          <w:rFonts w:cs="B Roya" w:hint="cs"/>
          <w:sz w:val="28"/>
          <w:szCs w:val="28"/>
          <w:rtl/>
          <w:lang w:bidi="fa-IR"/>
        </w:rPr>
        <w:t>...................................................</w:t>
      </w:r>
      <w:r w:rsidR="00CB2808">
        <w:rPr>
          <w:rFonts w:cs="B Roya" w:hint="cs"/>
          <w:sz w:val="28"/>
          <w:szCs w:val="28"/>
          <w:rtl/>
          <w:lang w:bidi="fa-IR"/>
        </w:rPr>
        <w:t>.</w:t>
      </w:r>
      <w:r w:rsidR="00AE6BA4">
        <w:rPr>
          <w:rFonts w:cs="B Roya" w:hint="cs"/>
          <w:sz w:val="28"/>
          <w:szCs w:val="28"/>
          <w:rtl/>
          <w:lang w:bidi="fa-IR"/>
        </w:rPr>
        <w:t>.....46</w:t>
      </w:r>
    </w:p>
    <w:p w:rsidR="00AF25D4" w:rsidRDefault="00AF25D4" w:rsidP="008B452D">
      <w:pPr>
        <w:bidi/>
        <w:spacing w:after="0" w:line="240" w:lineRule="auto"/>
        <w:jc w:val="both"/>
        <w:rPr>
          <w:rFonts w:cs="B Roya"/>
          <w:sz w:val="28"/>
          <w:szCs w:val="28"/>
          <w:rtl/>
          <w:lang w:bidi="fa-IR"/>
        </w:rPr>
      </w:pPr>
      <w:r>
        <w:rPr>
          <w:rFonts w:cs="B Roya" w:hint="cs"/>
          <w:sz w:val="28"/>
          <w:szCs w:val="28"/>
          <w:rtl/>
          <w:lang w:bidi="fa-IR"/>
        </w:rPr>
        <w:tab/>
      </w:r>
      <w:r>
        <w:rPr>
          <w:rFonts w:cs="B Roya" w:hint="cs"/>
          <w:sz w:val="28"/>
          <w:szCs w:val="28"/>
          <w:rtl/>
          <w:lang w:bidi="fa-IR"/>
        </w:rPr>
        <w:tab/>
      </w:r>
      <w:r w:rsidR="008B452D">
        <w:rPr>
          <w:rFonts w:cs="B Roya" w:hint="cs"/>
          <w:sz w:val="28"/>
          <w:szCs w:val="28"/>
          <w:rtl/>
          <w:lang w:bidi="fa-IR"/>
        </w:rPr>
        <w:t>2</w:t>
      </w:r>
      <w:r>
        <w:rPr>
          <w:rFonts w:cs="B Roya" w:hint="cs"/>
          <w:sz w:val="28"/>
          <w:szCs w:val="28"/>
          <w:rtl/>
          <w:lang w:bidi="fa-IR"/>
        </w:rPr>
        <w:t>-6-</w:t>
      </w:r>
      <w:r w:rsidR="008B452D">
        <w:rPr>
          <w:rFonts w:cs="B Roya" w:hint="cs"/>
          <w:sz w:val="28"/>
          <w:szCs w:val="28"/>
          <w:rtl/>
          <w:lang w:bidi="fa-IR"/>
        </w:rPr>
        <w:t>4</w:t>
      </w:r>
      <w:r w:rsidR="00710BF2">
        <w:rPr>
          <w:rFonts w:cs="B Roya" w:hint="cs"/>
          <w:sz w:val="28"/>
          <w:szCs w:val="28"/>
          <w:rtl/>
          <w:lang w:bidi="fa-IR"/>
        </w:rPr>
        <w:tab/>
        <w:t>مدل</w:t>
      </w:r>
      <w:r>
        <w:rPr>
          <w:rFonts w:cs="B Roya" w:hint="cs"/>
          <w:sz w:val="28"/>
          <w:szCs w:val="28"/>
          <w:rtl/>
          <w:lang w:bidi="fa-IR"/>
        </w:rPr>
        <w:t xml:space="preserve"> حسابداری بهای </w:t>
      </w:r>
      <w:r w:rsidR="00E53AA5">
        <w:rPr>
          <w:rFonts w:cs="B Roya" w:hint="cs"/>
          <w:sz w:val="28"/>
          <w:szCs w:val="28"/>
          <w:rtl/>
          <w:lang w:bidi="fa-IR"/>
        </w:rPr>
        <w:t>تمام‌شده</w:t>
      </w:r>
      <w:r>
        <w:rPr>
          <w:rFonts w:cs="B Roya" w:hint="cs"/>
          <w:sz w:val="28"/>
          <w:szCs w:val="28"/>
          <w:rtl/>
          <w:lang w:bidi="fa-IR"/>
        </w:rPr>
        <w:t xml:space="preserve"> جاری (</w:t>
      </w:r>
      <w:r>
        <w:rPr>
          <w:rFonts w:cs="B Roya"/>
          <w:sz w:val="28"/>
          <w:szCs w:val="28"/>
          <w:lang w:bidi="fa-IR"/>
        </w:rPr>
        <w:t>CCA</w:t>
      </w:r>
      <w:r>
        <w:rPr>
          <w:rFonts w:cs="B Roya" w:hint="cs"/>
          <w:sz w:val="28"/>
          <w:szCs w:val="28"/>
          <w:rtl/>
          <w:lang w:bidi="fa-IR"/>
        </w:rPr>
        <w:t>)</w:t>
      </w:r>
      <w:r w:rsidR="00CB2808">
        <w:rPr>
          <w:rFonts w:cs="B Roya" w:hint="cs"/>
          <w:sz w:val="28"/>
          <w:szCs w:val="28"/>
          <w:rtl/>
          <w:lang w:bidi="fa-IR"/>
        </w:rPr>
        <w:t>............................................................47</w:t>
      </w:r>
    </w:p>
    <w:p w:rsidR="00AF25D4" w:rsidRDefault="00AF25D4" w:rsidP="008B452D">
      <w:pPr>
        <w:bidi/>
        <w:spacing w:after="0" w:line="240" w:lineRule="auto"/>
        <w:jc w:val="both"/>
        <w:rPr>
          <w:rFonts w:cs="B Roya"/>
          <w:sz w:val="28"/>
          <w:szCs w:val="28"/>
          <w:rtl/>
          <w:lang w:bidi="fa-IR"/>
        </w:rPr>
      </w:pPr>
      <w:r>
        <w:rPr>
          <w:rFonts w:cs="B Roya" w:hint="cs"/>
          <w:sz w:val="28"/>
          <w:szCs w:val="28"/>
          <w:rtl/>
          <w:lang w:bidi="fa-IR"/>
        </w:rPr>
        <w:tab/>
      </w:r>
      <w:r>
        <w:rPr>
          <w:rFonts w:cs="B Roya" w:hint="cs"/>
          <w:sz w:val="28"/>
          <w:szCs w:val="28"/>
          <w:rtl/>
          <w:lang w:bidi="fa-IR"/>
        </w:rPr>
        <w:tab/>
      </w:r>
      <w:r w:rsidR="008B452D">
        <w:rPr>
          <w:rFonts w:cs="B Roya" w:hint="cs"/>
          <w:sz w:val="28"/>
          <w:szCs w:val="28"/>
          <w:rtl/>
          <w:lang w:bidi="fa-IR"/>
        </w:rPr>
        <w:t>3</w:t>
      </w:r>
      <w:r>
        <w:rPr>
          <w:rFonts w:cs="B Roya" w:hint="cs"/>
          <w:sz w:val="28"/>
          <w:szCs w:val="28"/>
          <w:rtl/>
          <w:lang w:bidi="fa-IR"/>
        </w:rPr>
        <w:t>-6-</w:t>
      </w:r>
      <w:r w:rsidR="008B452D">
        <w:rPr>
          <w:rFonts w:cs="B Roya" w:hint="cs"/>
          <w:sz w:val="28"/>
          <w:szCs w:val="28"/>
          <w:rtl/>
          <w:lang w:bidi="fa-IR"/>
        </w:rPr>
        <w:t>4</w:t>
      </w:r>
      <w:r>
        <w:rPr>
          <w:rFonts w:cs="B Roya" w:hint="cs"/>
          <w:sz w:val="28"/>
          <w:szCs w:val="28"/>
          <w:rtl/>
          <w:lang w:bidi="fa-IR"/>
        </w:rPr>
        <w:tab/>
      </w:r>
      <w:r w:rsidR="00710BF2">
        <w:rPr>
          <w:rFonts w:cs="B Roya" w:hint="cs"/>
          <w:sz w:val="28"/>
          <w:szCs w:val="28"/>
          <w:rtl/>
          <w:lang w:bidi="fa-IR"/>
        </w:rPr>
        <w:t xml:space="preserve">مدل </w:t>
      </w:r>
      <w:r w:rsidR="00E53AA5">
        <w:rPr>
          <w:rFonts w:cs="B Roya" w:hint="cs"/>
          <w:sz w:val="28"/>
          <w:szCs w:val="28"/>
          <w:rtl/>
          <w:lang w:bidi="fa-IR"/>
        </w:rPr>
        <w:t>هزینه‌های</w:t>
      </w:r>
      <w:r>
        <w:rPr>
          <w:rFonts w:cs="B Roya" w:hint="cs"/>
          <w:sz w:val="28"/>
          <w:szCs w:val="28"/>
          <w:rtl/>
          <w:lang w:bidi="fa-IR"/>
        </w:rPr>
        <w:t xml:space="preserve"> تفاضلی بلندمدت (</w:t>
      </w:r>
      <w:r>
        <w:rPr>
          <w:rFonts w:cs="B Roya"/>
          <w:sz w:val="28"/>
          <w:szCs w:val="28"/>
          <w:lang w:bidi="fa-IR"/>
        </w:rPr>
        <w:t>LRIC</w:t>
      </w:r>
      <w:r>
        <w:rPr>
          <w:rFonts w:cs="B Roya" w:hint="cs"/>
          <w:sz w:val="28"/>
          <w:szCs w:val="28"/>
          <w:rtl/>
          <w:lang w:bidi="fa-IR"/>
        </w:rPr>
        <w:t>)</w:t>
      </w:r>
      <w:r w:rsidR="00CB2808">
        <w:rPr>
          <w:rFonts w:cs="B Roya" w:hint="cs"/>
          <w:sz w:val="28"/>
          <w:szCs w:val="28"/>
          <w:rtl/>
          <w:lang w:bidi="fa-IR"/>
        </w:rPr>
        <w:t>..................................................................50</w:t>
      </w:r>
    </w:p>
    <w:p w:rsidR="00AF25D4" w:rsidRDefault="00AF25D4" w:rsidP="00F67C5C">
      <w:pPr>
        <w:bidi/>
        <w:spacing w:after="0" w:line="240" w:lineRule="auto"/>
        <w:jc w:val="both"/>
        <w:rPr>
          <w:rFonts w:cs="B Roya"/>
          <w:sz w:val="28"/>
          <w:szCs w:val="28"/>
          <w:rtl/>
          <w:lang w:bidi="fa-IR"/>
        </w:rPr>
      </w:pPr>
      <w:r>
        <w:rPr>
          <w:rFonts w:cs="B Roya" w:hint="cs"/>
          <w:sz w:val="28"/>
          <w:szCs w:val="28"/>
          <w:rtl/>
          <w:lang w:bidi="fa-IR"/>
        </w:rPr>
        <w:tab/>
      </w:r>
      <w:r>
        <w:rPr>
          <w:rFonts w:cs="B Roya" w:hint="cs"/>
          <w:sz w:val="28"/>
          <w:szCs w:val="28"/>
          <w:rtl/>
          <w:lang w:bidi="fa-IR"/>
        </w:rPr>
        <w:tab/>
        <w:t>4-6-4</w:t>
      </w:r>
      <w:r>
        <w:rPr>
          <w:rFonts w:cs="B Roya" w:hint="cs"/>
          <w:sz w:val="28"/>
          <w:szCs w:val="28"/>
          <w:rtl/>
          <w:lang w:bidi="fa-IR"/>
        </w:rPr>
        <w:tab/>
        <w:t xml:space="preserve">بهترین رویه در </w:t>
      </w:r>
      <w:r w:rsidR="00E53AA5">
        <w:rPr>
          <w:rFonts w:cs="B Roya" w:hint="cs"/>
          <w:sz w:val="28"/>
          <w:szCs w:val="28"/>
          <w:rtl/>
          <w:lang w:bidi="fa-IR"/>
        </w:rPr>
        <w:t>مدل‌های</w:t>
      </w:r>
      <w:r>
        <w:rPr>
          <w:rFonts w:cs="B Roya" w:hint="cs"/>
          <w:sz w:val="28"/>
          <w:szCs w:val="28"/>
          <w:rtl/>
          <w:lang w:bidi="fa-IR"/>
        </w:rPr>
        <w:t xml:space="preserve"> حسابداری بهای </w:t>
      </w:r>
      <w:r w:rsidR="00E53AA5">
        <w:rPr>
          <w:rFonts w:cs="B Roya" w:hint="cs"/>
          <w:sz w:val="28"/>
          <w:szCs w:val="28"/>
          <w:rtl/>
          <w:lang w:bidi="fa-IR"/>
        </w:rPr>
        <w:t>تمام‌شده</w:t>
      </w:r>
      <w:r>
        <w:rPr>
          <w:rFonts w:cs="B Roya" w:hint="cs"/>
          <w:sz w:val="28"/>
          <w:szCs w:val="28"/>
          <w:rtl/>
          <w:lang w:bidi="fa-IR"/>
        </w:rPr>
        <w:t xml:space="preserve"> جاری</w:t>
      </w:r>
      <w:r w:rsidR="00CB2808">
        <w:rPr>
          <w:rFonts w:cs="B Roya" w:hint="cs"/>
          <w:sz w:val="28"/>
          <w:szCs w:val="28"/>
          <w:rtl/>
          <w:lang w:bidi="fa-IR"/>
        </w:rPr>
        <w:t>.....................................</w:t>
      </w:r>
      <w:r w:rsidR="00B35F49">
        <w:rPr>
          <w:rFonts w:cs="B Roya" w:hint="cs"/>
          <w:sz w:val="28"/>
          <w:szCs w:val="28"/>
          <w:rtl/>
          <w:lang w:bidi="fa-IR"/>
        </w:rPr>
        <w:t>.52</w:t>
      </w:r>
    </w:p>
    <w:p w:rsidR="00AF25D4" w:rsidRPr="00B35F49" w:rsidRDefault="00AF25D4" w:rsidP="00F67C5C">
      <w:pPr>
        <w:bidi/>
        <w:spacing w:line="240" w:lineRule="auto"/>
        <w:jc w:val="both"/>
        <w:rPr>
          <w:rFonts w:cs="B Roya"/>
          <w:sz w:val="28"/>
          <w:szCs w:val="28"/>
          <w:rtl/>
          <w:lang w:bidi="fa-IR"/>
        </w:rPr>
      </w:pPr>
      <w:r>
        <w:rPr>
          <w:rFonts w:cs="B Roya" w:hint="cs"/>
          <w:sz w:val="28"/>
          <w:szCs w:val="28"/>
          <w:rtl/>
          <w:lang w:bidi="fa-IR"/>
        </w:rPr>
        <w:tab/>
      </w:r>
      <w:r w:rsidR="008B452D">
        <w:rPr>
          <w:rFonts w:cs="B Roya" w:hint="cs"/>
          <w:i/>
          <w:iCs/>
          <w:sz w:val="28"/>
          <w:szCs w:val="28"/>
          <w:rtl/>
          <w:lang w:bidi="fa-IR"/>
        </w:rPr>
        <w:t>7</w:t>
      </w:r>
      <w:r w:rsidRPr="00C253A5">
        <w:rPr>
          <w:rFonts w:cs="B Roya" w:hint="cs"/>
          <w:i/>
          <w:iCs/>
          <w:sz w:val="28"/>
          <w:szCs w:val="28"/>
          <w:rtl/>
          <w:lang w:bidi="fa-IR"/>
        </w:rPr>
        <w:t>-</w:t>
      </w:r>
      <w:r w:rsidR="008B452D">
        <w:rPr>
          <w:rFonts w:cs="B Roya" w:hint="cs"/>
          <w:i/>
          <w:iCs/>
          <w:sz w:val="28"/>
          <w:szCs w:val="28"/>
          <w:rtl/>
          <w:lang w:bidi="fa-IR"/>
        </w:rPr>
        <w:t>4</w:t>
      </w:r>
      <w:r w:rsidRPr="00C253A5">
        <w:rPr>
          <w:rFonts w:cs="B Roya" w:hint="cs"/>
          <w:i/>
          <w:iCs/>
          <w:sz w:val="28"/>
          <w:szCs w:val="28"/>
          <w:rtl/>
          <w:lang w:bidi="fa-IR"/>
        </w:rPr>
        <w:tab/>
      </w:r>
      <w:r w:rsidR="00F67C5C">
        <w:rPr>
          <w:rFonts w:cs="B Roya" w:hint="cs"/>
          <w:i/>
          <w:iCs/>
          <w:sz w:val="28"/>
          <w:szCs w:val="28"/>
          <w:rtl/>
          <w:lang w:bidi="fa-IR"/>
        </w:rPr>
        <w:t>مرحله</w:t>
      </w:r>
      <w:r w:rsidRPr="00C253A5">
        <w:rPr>
          <w:rFonts w:cs="B Roya" w:hint="cs"/>
          <w:i/>
          <w:iCs/>
          <w:sz w:val="28"/>
          <w:szCs w:val="28"/>
          <w:rtl/>
          <w:lang w:bidi="fa-IR"/>
        </w:rPr>
        <w:t xml:space="preserve"> 7: انتقال داخلی</w:t>
      </w:r>
      <w:r w:rsidR="00B35F49">
        <w:rPr>
          <w:rFonts w:cs="B Roya" w:hint="cs"/>
          <w:sz w:val="28"/>
          <w:szCs w:val="28"/>
          <w:rtl/>
          <w:lang w:bidi="fa-IR"/>
        </w:rPr>
        <w:t>..................................................................................................................54</w:t>
      </w:r>
    </w:p>
    <w:p w:rsidR="00AF25D4" w:rsidRPr="00C253A5" w:rsidRDefault="00AF25D4" w:rsidP="00F67C5C">
      <w:pPr>
        <w:bidi/>
        <w:spacing w:after="0" w:line="360" w:lineRule="auto"/>
        <w:jc w:val="both"/>
        <w:rPr>
          <w:rFonts w:cs="B Roya"/>
          <w:b/>
          <w:bCs/>
          <w:sz w:val="28"/>
          <w:szCs w:val="28"/>
          <w:rtl/>
          <w:lang w:bidi="fa-IR"/>
        </w:rPr>
      </w:pPr>
      <w:r w:rsidRPr="00C253A5">
        <w:rPr>
          <w:rFonts w:cs="B Roya" w:hint="cs"/>
          <w:b/>
          <w:bCs/>
          <w:sz w:val="28"/>
          <w:szCs w:val="28"/>
          <w:rtl/>
          <w:lang w:bidi="fa-IR"/>
        </w:rPr>
        <w:t>5</w:t>
      </w:r>
      <w:r w:rsidRPr="00C253A5">
        <w:rPr>
          <w:rFonts w:cs="B Roya" w:hint="cs"/>
          <w:b/>
          <w:bCs/>
          <w:sz w:val="28"/>
          <w:szCs w:val="28"/>
          <w:rtl/>
          <w:lang w:bidi="fa-IR"/>
        </w:rPr>
        <w:tab/>
      </w:r>
      <w:r w:rsidR="00E53AA5">
        <w:rPr>
          <w:rFonts w:cs="B Roya" w:hint="cs"/>
          <w:b/>
          <w:bCs/>
          <w:sz w:val="28"/>
          <w:szCs w:val="28"/>
          <w:rtl/>
          <w:lang w:bidi="fa-IR"/>
        </w:rPr>
        <w:t>مدل‌های</w:t>
      </w:r>
      <w:r w:rsidRPr="00C253A5">
        <w:rPr>
          <w:rFonts w:cs="B Roya" w:hint="cs"/>
          <w:b/>
          <w:bCs/>
          <w:sz w:val="28"/>
          <w:szCs w:val="28"/>
          <w:rtl/>
          <w:lang w:bidi="fa-IR"/>
        </w:rPr>
        <w:t xml:space="preserve"> بالا به پایین در برابر </w:t>
      </w:r>
      <w:r w:rsidR="00E53AA5">
        <w:rPr>
          <w:rFonts w:cs="B Roya" w:hint="cs"/>
          <w:b/>
          <w:bCs/>
          <w:sz w:val="28"/>
          <w:szCs w:val="28"/>
          <w:rtl/>
          <w:lang w:bidi="fa-IR"/>
        </w:rPr>
        <w:t>مدل‌های</w:t>
      </w:r>
      <w:r w:rsidRPr="00C253A5">
        <w:rPr>
          <w:rFonts w:cs="B Roya" w:hint="cs"/>
          <w:b/>
          <w:bCs/>
          <w:sz w:val="28"/>
          <w:szCs w:val="28"/>
          <w:rtl/>
          <w:lang w:bidi="fa-IR"/>
        </w:rPr>
        <w:t xml:space="preserve"> پایین به بالا (مرحله 4)</w:t>
      </w:r>
      <w:r w:rsidR="00CE1CA7">
        <w:rPr>
          <w:rFonts w:cs="B Roya" w:hint="cs"/>
          <w:b/>
          <w:bCs/>
          <w:sz w:val="28"/>
          <w:szCs w:val="28"/>
          <w:rtl/>
          <w:lang w:bidi="fa-IR"/>
        </w:rPr>
        <w:t>...</w:t>
      </w:r>
      <w:r w:rsidR="007C78E3">
        <w:rPr>
          <w:rFonts w:cs="B Roya" w:hint="cs"/>
          <w:b/>
          <w:bCs/>
          <w:sz w:val="28"/>
          <w:szCs w:val="28"/>
          <w:rtl/>
          <w:lang w:bidi="fa-IR"/>
        </w:rPr>
        <w:t>........</w:t>
      </w:r>
      <w:r w:rsidR="00CE1CA7">
        <w:rPr>
          <w:rFonts w:cs="B Roya" w:hint="cs"/>
          <w:b/>
          <w:bCs/>
          <w:sz w:val="28"/>
          <w:szCs w:val="28"/>
          <w:rtl/>
          <w:lang w:bidi="fa-IR"/>
        </w:rPr>
        <w:t>.......................................54</w:t>
      </w:r>
    </w:p>
    <w:p w:rsidR="00AF25D4" w:rsidRPr="00AB24BB" w:rsidRDefault="00AF25D4" w:rsidP="00F67C5C">
      <w:pPr>
        <w:bidi/>
        <w:spacing w:after="0" w:line="240" w:lineRule="auto"/>
        <w:jc w:val="both"/>
        <w:rPr>
          <w:rFonts w:cs="B Roya"/>
          <w:sz w:val="28"/>
          <w:szCs w:val="28"/>
          <w:rtl/>
          <w:lang w:bidi="fa-IR"/>
        </w:rPr>
      </w:pPr>
      <w:r w:rsidRPr="00C253A5">
        <w:rPr>
          <w:rFonts w:cs="B Roya" w:hint="cs"/>
          <w:i/>
          <w:iCs/>
          <w:sz w:val="28"/>
          <w:szCs w:val="28"/>
          <w:rtl/>
          <w:lang w:bidi="fa-IR"/>
        </w:rPr>
        <w:tab/>
      </w:r>
      <w:r w:rsidR="008B452D">
        <w:rPr>
          <w:rFonts w:cs="B Roya" w:hint="cs"/>
          <w:i/>
          <w:iCs/>
          <w:sz w:val="28"/>
          <w:szCs w:val="28"/>
          <w:rtl/>
          <w:lang w:bidi="fa-IR"/>
        </w:rPr>
        <w:t>1</w:t>
      </w:r>
      <w:r w:rsidRPr="00C253A5">
        <w:rPr>
          <w:rFonts w:cs="B Roya" w:hint="cs"/>
          <w:i/>
          <w:iCs/>
          <w:sz w:val="28"/>
          <w:szCs w:val="28"/>
          <w:rtl/>
          <w:lang w:bidi="fa-IR"/>
        </w:rPr>
        <w:t>-</w:t>
      </w:r>
      <w:r w:rsidR="008B452D">
        <w:rPr>
          <w:rFonts w:cs="B Roya" w:hint="cs"/>
          <w:i/>
          <w:iCs/>
          <w:sz w:val="28"/>
          <w:szCs w:val="28"/>
          <w:rtl/>
          <w:lang w:bidi="fa-IR"/>
        </w:rPr>
        <w:t>5</w:t>
      </w:r>
      <w:r w:rsidRPr="00C253A5">
        <w:rPr>
          <w:rFonts w:cs="B Roya" w:hint="cs"/>
          <w:i/>
          <w:iCs/>
          <w:sz w:val="28"/>
          <w:szCs w:val="28"/>
          <w:rtl/>
          <w:lang w:bidi="fa-IR"/>
        </w:rPr>
        <w:tab/>
        <w:t xml:space="preserve">شرح </w:t>
      </w:r>
      <w:r w:rsidR="00E53AA5">
        <w:rPr>
          <w:rFonts w:cs="B Roya" w:hint="cs"/>
          <w:i/>
          <w:iCs/>
          <w:sz w:val="28"/>
          <w:szCs w:val="28"/>
          <w:rtl/>
          <w:lang w:bidi="fa-IR"/>
        </w:rPr>
        <w:t>مدل‌های</w:t>
      </w:r>
      <w:r w:rsidRPr="00C253A5">
        <w:rPr>
          <w:rFonts w:cs="B Roya" w:hint="cs"/>
          <w:i/>
          <w:iCs/>
          <w:sz w:val="28"/>
          <w:szCs w:val="28"/>
          <w:rtl/>
          <w:lang w:bidi="fa-IR"/>
        </w:rPr>
        <w:t xml:space="preserve"> پایین به بالا</w:t>
      </w:r>
      <w:r w:rsidR="00AB24BB">
        <w:rPr>
          <w:rFonts w:cs="B Roya" w:hint="cs"/>
          <w:sz w:val="28"/>
          <w:szCs w:val="28"/>
          <w:rtl/>
          <w:lang w:bidi="fa-IR"/>
        </w:rPr>
        <w:t>.....</w:t>
      </w:r>
      <w:r w:rsidR="007C78E3">
        <w:rPr>
          <w:rFonts w:cs="B Roya" w:hint="cs"/>
          <w:sz w:val="28"/>
          <w:szCs w:val="28"/>
          <w:rtl/>
          <w:lang w:bidi="fa-IR"/>
        </w:rPr>
        <w:t>....</w:t>
      </w:r>
      <w:r w:rsidR="00AB24BB">
        <w:rPr>
          <w:rFonts w:cs="B Roya" w:hint="cs"/>
          <w:sz w:val="28"/>
          <w:szCs w:val="28"/>
          <w:rtl/>
          <w:lang w:bidi="fa-IR"/>
        </w:rPr>
        <w:t>.................................................................................................56</w:t>
      </w:r>
    </w:p>
    <w:p w:rsidR="00AF25D4" w:rsidRDefault="008B452D" w:rsidP="00F67C5C">
      <w:pPr>
        <w:bidi/>
        <w:spacing w:after="0" w:line="240" w:lineRule="auto"/>
        <w:ind w:left="1560"/>
        <w:jc w:val="both"/>
        <w:rPr>
          <w:rFonts w:cs="B Roya"/>
          <w:sz w:val="28"/>
          <w:szCs w:val="28"/>
          <w:rtl/>
          <w:lang w:bidi="fa-IR"/>
        </w:rPr>
      </w:pPr>
      <w:r>
        <w:rPr>
          <w:rFonts w:cs="B Roya" w:hint="cs"/>
          <w:sz w:val="28"/>
          <w:szCs w:val="28"/>
          <w:rtl/>
          <w:lang w:bidi="fa-IR"/>
        </w:rPr>
        <w:t>1</w:t>
      </w:r>
      <w:r w:rsidR="00AF25D4">
        <w:rPr>
          <w:rFonts w:cs="B Roya" w:hint="cs"/>
          <w:sz w:val="28"/>
          <w:szCs w:val="28"/>
          <w:rtl/>
          <w:lang w:bidi="fa-IR"/>
        </w:rPr>
        <w:t>-1-</w:t>
      </w:r>
      <w:r>
        <w:rPr>
          <w:rFonts w:cs="B Roya" w:hint="cs"/>
          <w:sz w:val="28"/>
          <w:szCs w:val="28"/>
          <w:rtl/>
          <w:lang w:bidi="fa-IR"/>
        </w:rPr>
        <w:t>5</w:t>
      </w:r>
      <w:r w:rsidR="00AF25D4">
        <w:rPr>
          <w:rFonts w:cs="B Roya" w:hint="cs"/>
          <w:sz w:val="28"/>
          <w:szCs w:val="28"/>
          <w:rtl/>
          <w:lang w:bidi="fa-IR"/>
        </w:rPr>
        <w:t xml:space="preserve"> </w:t>
      </w:r>
      <w:r w:rsidR="00E53AA5">
        <w:rPr>
          <w:rFonts w:cs="B Roya" w:hint="cs"/>
          <w:sz w:val="28"/>
          <w:szCs w:val="28"/>
          <w:rtl/>
          <w:lang w:bidi="fa-IR"/>
        </w:rPr>
        <w:t>مثال‌هایی</w:t>
      </w:r>
      <w:r w:rsidR="00AF25D4">
        <w:rPr>
          <w:rFonts w:cs="B Roya" w:hint="cs"/>
          <w:sz w:val="28"/>
          <w:szCs w:val="28"/>
          <w:rtl/>
          <w:lang w:bidi="fa-IR"/>
        </w:rPr>
        <w:t xml:space="preserve"> از </w:t>
      </w:r>
      <w:r w:rsidR="00E53AA5">
        <w:rPr>
          <w:rFonts w:cs="B Roya" w:hint="cs"/>
          <w:sz w:val="28"/>
          <w:szCs w:val="28"/>
          <w:rtl/>
          <w:lang w:bidi="fa-IR"/>
        </w:rPr>
        <w:t>مدل‌های</w:t>
      </w:r>
      <w:r w:rsidR="00AB24BB">
        <w:rPr>
          <w:rFonts w:cs="B Roya" w:hint="cs"/>
          <w:sz w:val="28"/>
          <w:szCs w:val="28"/>
          <w:rtl/>
          <w:lang w:bidi="fa-IR"/>
        </w:rPr>
        <w:t xml:space="preserve"> </w:t>
      </w:r>
      <w:r w:rsidR="00AF25D4">
        <w:rPr>
          <w:rFonts w:cs="B Roya" w:hint="cs"/>
          <w:sz w:val="28"/>
          <w:szCs w:val="28"/>
          <w:rtl/>
          <w:lang w:bidi="fa-IR"/>
        </w:rPr>
        <w:t xml:space="preserve">پایین به بالا: مدل </w:t>
      </w:r>
      <w:r w:rsidR="00853933">
        <w:rPr>
          <w:rFonts w:cs="B Roya" w:hint="cs"/>
          <w:sz w:val="28"/>
          <w:szCs w:val="28"/>
          <w:rtl/>
          <w:lang w:bidi="fa-IR"/>
        </w:rPr>
        <w:t>پیوندی</w:t>
      </w:r>
      <w:r w:rsidR="00D07B28">
        <w:rPr>
          <w:rFonts w:cs="B Roya" w:hint="cs"/>
          <w:sz w:val="28"/>
          <w:szCs w:val="28"/>
          <w:rtl/>
          <w:lang w:bidi="fa-IR"/>
        </w:rPr>
        <w:t xml:space="preserve"> کمیسیون ارتباطات</w:t>
      </w:r>
      <w:r w:rsidR="00AF25D4">
        <w:rPr>
          <w:rFonts w:cs="B Roya" w:hint="cs"/>
          <w:sz w:val="28"/>
          <w:szCs w:val="28"/>
          <w:rtl/>
          <w:lang w:bidi="fa-IR"/>
        </w:rPr>
        <w:t xml:space="preserve"> فدرال (</w:t>
      </w:r>
      <w:r w:rsidR="00AF25D4">
        <w:rPr>
          <w:rFonts w:cs="B Roya"/>
          <w:sz w:val="28"/>
          <w:szCs w:val="28"/>
          <w:lang w:bidi="fa-IR"/>
        </w:rPr>
        <w:t>FCC</w:t>
      </w:r>
      <w:r w:rsidR="00AF25D4">
        <w:rPr>
          <w:rFonts w:cs="B Roya" w:hint="cs"/>
          <w:sz w:val="28"/>
          <w:szCs w:val="28"/>
          <w:rtl/>
          <w:lang w:bidi="fa-IR"/>
        </w:rPr>
        <w:t>) و مدل گروه بانک جهانی (</w:t>
      </w:r>
      <w:r w:rsidR="00AF25D4">
        <w:rPr>
          <w:rFonts w:cs="B Roya"/>
          <w:sz w:val="28"/>
          <w:szCs w:val="28"/>
          <w:lang w:bidi="fa-IR"/>
        </w:rPr>
        <w:t>WBG</w:t>
      </w:r>
      <w:r w:rsidR="00AF25D4">
        <w:rPr>
          <w:rFonts w:cs="B Roya" w:hint="cs"/>
          <w:sz w:val="28"/>
          <w:szCs w:val="28"/>
          <w:rtl/>
          <w:lang w:bidi="fa-IR"/>
        </w:rPr>
        <w:t>)</w:t>
      </w:r>
      <w:r w:rsidR="00D07B28">
        <w:rPr>
          <w:rFonts w:cs="B Roya" w:hint="cs"/>
          <w:sz w:val="28"/>
          <w:szCs w:val="28"/>
          <w:rtl/>
          <w:lang w:bidi="fa-IR"/>
        </w:rPr>
        <w:t>............................................................................................63</w:t>
      </w:r>
    </w:p>
    <w:p w:rsidR="00AF25D4" w:rsidRPr="0018633A" w:rsidRDefault="00AF25D4" w:rsidP="00F67C5C">
      <w:pPr>
        <w:bidi/>
        <w:spacing w:after="0" w:line="240" w:lineRule="auto"/>
        <w:jc w:val="both"/>
        <w:rPr>
          <w:rFonts w:cs="B Roya"/>
          <w:sz w:val="28"/>
          <w:szCs w:val="28"/>
          <w:rtl/>
          <w:lang w:bidi="fa-IR"/>
        </w:rPr>
      </w:pPr>
      <w:r w:rsidRPr="00C253A5">
        <w:rPr>
          <w:rFonts w:cs="B Roya" w:hint="cs"/>
          <w:i/>
          <w:iCs/>
          <w:sz w:val="28"/>
          <w:szCs w:val="28"/>
          <w:rtl/>
          <w:lang w:bidi="fa-IR"/>
        </w:rPr>
        <w:tab/>
      </w:r>
      <w:r w:rsidR="008B452D">
        <w:rPr>
          <w:rFonts w:cs="B Roya" w:hint="cs"/>
          <w:i/>
          <w:iCs/>
          <w:sz w:val="28"/>
          <w:szCs w:val="28"/>
          <w:rtl/>
          <w:lang w:bidi="fa-IR"/>
        </w:rPr>
        <w:t>2</w:t>
      </w:r>
      <w:r w:rsidRPr="00C253A5">
        <w:rPr>
          <w:rFonts w:cs="B Roya" w:hint="cs"/>
          <w:i/>
          <w:iCs/>
          <w:sz w:val="28"/>
          <w:szCs w:val="28"/>
          <w:rtl/>
          <w:lang w:bidi="fa-IR"/>
        </w:rPr>
        <w:t>-</w:t>
      </w:r>
      <w:r w:rsidR="008B452D">
        <w:rPr>
          <w:rFonts w:cs="B Roya" w:hint="cs"/>
          <w:i/>
          <w:iCs/>
          <w:sz w:val="28"/>
          <w:szCs w:val="28"/>
          <w:rtl/>
          <w:lang w:bidi="fa-IR"/>
        </w:rPr>
        <w:t>5</w:t>
      </w:r>
      <w:r w:rsidRPr="00C253A5">
        <w:rPr>
          <w:rFonts w:cs="B Roya" w:hint="cs"/>
          <w:i/>
          <w:iCs/>
          <w:sz w:val="28"/>
          <w:szCs w:val="28"/>
          <w:rtl/>
          <w:lang w:bidi="fa-IR"/>
        </w:rPr>
        <w:tab/>
        <w:t xml:space="preserve">شرح </w:t>
      </w:r>
      <w:r w:rsidR="00E53AA5">
        <w:rPr>
          <w:rFonts w:cs="B Roya" w:hint="cs"/>
          <w:i/>
          <w:iCs/>
          <w:sz w:val="28"/>
          <w:szCs w:val="28"/>
          <w:rtl/>
          <w:lang w:bidi="fa-IR"/>
        </w:rPr>
        <w:t>مدل‌های</w:t>
      </w:r>
      <w:r w:rsidRPr="00C253A5">
        <w:rPr>
          <w:rFonts w:cs="B Roya" w:hint="cs"/>
          <w:i/>
          <w:iCs/>
          <w:sz w:val="28"/>
          <w:szCs w:val="28"/>
          <w:rtl/>
          <w:lang w:bidi="fa-IR"/>
        </w:rPr>
        <w:t xml:space="preserve"> بالا به پایین</w:t>
      </w:r>
      <w:r w:rsidR="0018633A">
        <w:rPr>
          <w:rFonts w:cs="B Roya" w:hint="cs"/>
          <w:sz w:val="28"/>
          <w:szCs w:val="28"/>
          <w:rtl/>
          <w:lang w:bidi="fa-IR"/>
        </w:rPr>
        <w:t>....</w:t>
      </w:r>
      <w:r w:rsidR="007C78E3">
        <w:rPr>
          <w:rFonts w:cs="B Roya" w:hint="cs"/>
          <w:sz w:val="28"/>
          <w:szCs w:val="28"/>
          <w:rtl/>
          <w:lang w:bidi="fa-IR"/>
        </w:rPr>
        <w:t>....</w:t>
      </w:r>
      <w:r w:rsidR="0018633A">
        <w:rPr>
          <w:rFonts w:cs="B Roya" w:hint="cs"/>
          <w:sz w:val="28"/>
          <w:szCs w:val="28"/>
          <w:rtl/>
          <w:lang w:bidi="fa-IR"/>
        </w:rPr>
        <w:t>..................................................................................................66</w:t>
      </w:r>
    </w:p>
    <w:p w:rsidR="00AF25D4" w:rsidRDefault="00AF25D4" w:rsidP="00F67C5C">
      <w:pPr>
        <w:bidi/>
        <w:spacing w:after="0" w:line="240" w:lineRule="auto"/>
        <w:jc w:val="both"/>
        <w:rPr>
          <w:rFonts w:cs="B Roya"/>
          <w:sz w:val="28"/>
          <w:szCs w:val="28"/>
          <w:rtl/>
          <w:lang w:bidi="fa-IR"/>
        </w:rPr>
      </w:pPr>
      <w:r>
        <w:rPr>
          <w:rFonts w:cs="B Roya" w:hint="cs"/>
          <w:sz w:val="28"/>
          <w:szCs w:val="28"/>
          <w:rtl/>
          <w:lang w:bidi="fa-IR"/>
        </w:rPr>
        <w:tab/>
      </w:r>
      <w:r>
        <w:rPr>
          <w:rFonts w:cs="B Roya" w:hint="cs"/>
          <w:sz w:val="28"/>
          <w:szCs w:val="28"/>
          <w:rtl/>
          <w:lang w:bidi="fa-IR"/>
        </w:rPr>
        <w:tab/>
      </w:r>
      <w:r w:rsidR="008B452D">
        <w:rPr>
          <w:rFonts w:cs="B Roya" w:hint="cs"/>
          <w:sz w:val="28"/>
          <w:szCs w:val="28"/>
          <w:rtl/>
          <w:lang w:bidi="fa-IR"/>
        </w:rPr>
        <w:t>1</w:t>
      </w:r>
      <w:r>
        <w:rPr>
          <w:rFonts w:cs="B Roya" w:hint="cs"/>
          <w:sz w:val="28"/>
          <w:szCs w:val="28"/>
          <w:rtl/>
          <w:lang w:bidi="fa-IR"/>
        </w:rPr>
        <w:t>-2-</w:t>
      </w:r>
      <w:r w:rsidR="008B452D">
        <w:rPr>
          <w:rFonts w:cs="B Roya" w:hint="cs"/>
          <w:sz w:val="28"/>
          <w:szCs w:val="28"/>
          <w:rtl/>
          <w:lang w:bidi="fa-IR"/>
        </w:rPr>
        <w:t>5</w:t>
      </w:r>
      <w:r>
        <w:rPr>
          <w:rFonts w:cs="B Roya" w:hint="cs"/>
          <w:sz w:val="28"/>
          <w:szCs w:val="28"/>
          <w:rtl/>
          <w:lang w:bidi="fa-IR"/>
        </w:rPr>
        <w:t xml:space="preserve"> </w:t>
      </w:r>
      <w:r w:rsidR="00E53AA5">
        <w:rPr>
          <w:rFonts w:cs="B Roya" w:hint="cs"/>
          <w:sz w:val="28"/>
          <w:szCs w:val="28"/>
          <w:rtl/>
          <w:lang w:bidi="fa-IR"/>
        </w:rPr>
        <w:t>مثال‌هایی</w:t>
      </w:r>
      <w:r>
        <w:rPr>
          <w:rFonts w:cs="B Roya" w:hint="cs"/>
          <w:sz w:val="28"/>
          <w:szCs w:val="28"/>
          <w:rtl/>
          <w:lang w:bidi="fa-IR"/>
        </w:rPr>
        <w:t xml:space="preserve"> از </w:t>
      </w:r>
      <w:r w:rsidR="00E53AA5">
        <w:rPr>
          <w:rFonts w:cs="B Roya" w:hint="cs"/>
          <w:sz w:val="28"/>
          <w:szCs w:val="28"/>
          <w:rtl/>
          <w:lang w:bidi="fa-IR"/>
        </w:rPr>
        <w:t>مدل‌های</w:t>
      </w:r>
      <w:r>
        <w:rPr>
          <w:rFonts w:cs="B Roya" w:hint="cs"/>
          <w:sz w:val="28"/>
          <w:szCs w:val="28"/>
          <w:rtl/>
          <w:lang w:bidi="fa-IR"/>
        </w:rPr>
        <w:t xml:space="preserve"> بالا به پایین: </w:t>
      </w:r>
      <w:r>
        <w:rPr>
          <w:rFonts w:cs="B Roya"/>
          <w:sz w:val="28"/>
          <w:szCs w:val="28"/>
          <w:lang w:bidi="fa-IR"/>
        </w:rPr>
        <w:t>COSITU</w:t>
      </w:r>
      <w:r w:rsidR="006A1FB9">
        <w:rPr>
          <w:rFonts w:cs="B Roya" w:hint="cs"/>
          <w:sz w:val="28"/>
          <w:szCs w:val="28"/>
          <w:rtl/>
          <w:lang w:bidi="fa-IR"/>
        </w:rPr>
        <w:t>..........</w:t>
      </w:r>
      <w:r w:rsidR="007C78E3">
        <w:rPr>
          <w:rFonts w:cs="B Roya" w:hint="cs"/>
          <w:sz w:val="28"/>
          <w:szCs w:val="28"/>
          <w:rtl/>
          <w:lang w:bidi="fa-IR"/>
        </w:rPr>
        <w:t>....</w:t>
      </w:r>
      <w:r w:rsidR="006A1FB9">
        <w:rPr>
          <w:rFonts w:cs="B Roya" w:hint="cs"/>
          <w:sz w:val="28"/>
          <w:szCs w:val="28"/>
          <w:rtl/>
          <w:lang w:bidi="fa-IR"/>
        </w:rPr>
        <w:t>...............................................69</w:t>
      </w:r>
    </w:p>
    <w:p w:rsidR="00AF25D4" w:rsidRDefault="00AF25D4" w:rsidP="008B452D">
      <w:pPr>
        <w:bidi/>
        <w:spacing w:line="240" w:lineRule="auto"/>
        <w:jc w:val="both"/>
        <w:rPr>
          <w:rFonts w:cs="B Roya"/>
          <w:sz w:val="28"/>
          <w:szCs w:val="28"/>
          <w:rtl/>
          <w:lang w:bidi="fa-IR"/>
        </w:rPr>
      </w:pPr>
      <w:r>
        <w:rPr>
          <w:rFonts w:cs="B Roya" w:hint="cs"/>
          <w:sz w:val="28"/>
          <w:szCs w:val="28"/>
          <w:rtl/>
          <w:lang w:bidi="fa-IR"/>
        </w:rPr>
        <w:tab/>
      </w:r>
      <w:r>
        <w:rPr>
          <w:rFonts w:cs="B Roya" w:hint="cs"/>
          <w:sz w:val="28"/>
          <w:szCs w:val="28"/>
          <w:rtl/>
          <w:lang w:bidi="fa-IR"/>
        </w:rPr>
        <w:tab/>
      </w:r>
      <w:r w:rsidR="008B452D">
        <w:rPr>
          <w:rFonts w:cs="B Roya" w:hint="cs"/>
          <w:sz w:val="28"/>
          <w:szCs w:val="28"/>
          <w:rtl/>
          <w:lang w:bidi="fa-IR"/>
        </w:rPr>
        <w:t>2</w:t>
      </w:r>
      <w:r>
        <w:rPr>
          <w:rFonts w:cs="B Roya" w:hint="cs"/>
          <w:sz w:val="28"/>
          <w:szCs w:val="28"/>
          <w:rtl/>
          <w:lang w:bidi="fa-IR"/>
        </w:rPr>
        <w:t>-2-</w:t>
      </w:r>
      <w:r w:rsidR="008B452D">
        <w:rPr>
          <w:rFonts w:cs="B Roya" w:hint="cs"/>
          <w:sz w:val="28"/>
          <w:szCs w:val="28"/>
          <w:rtl/>
          <w:lang w:bidi="fa-IR"/>
        </w:rPr>
        <w:t>5</w:t>
      </w:r>
      <w:r>
        <w:rPr>
          <w:rFonts w:cs="B Roya" w:hint="cs"/>
          <w:sz w:val="28"/>
          <w:szCs w:val="28"/>
          <w:rtl/>
          <w:lang w:bidi="fa-IR"/>
        </w:rPr>
        <w:tab/>
        <w:t>بهترین رویه</w:t>
      </w:r>
      <w:r w:rsidR="00285233">
        <w:rPr>
          <w:rFonts w:cs="B Roya" w:hint="cs"/>
          <w:sz w:val="28"/>
          <w:szCs w:val="28"/>
          <w:rtl/>
          <w:lang w:bidi="fa-IR"/>
        </w:rPr>
        <w:t>.......................................................................................................................71</w:t>
      </w:r>
    </w:p>
    <w:p w:rsidR="00B81E02" w:rsidRDefault="00AF25D4" w:rsidP="00F67C5C">
      <w:pPr>
        <w:bidi/>
        <w:spacing w:after="0" w:line="360" w:lineRule="auto"/>
        <w:ind w:left="720" w:hanging="720"/>
        <w:jc w:val="both"/>
        <w:rPr>
          <w:rFonts w:cs="B Roya"/>
          <w:sz w:val="28"/>
          <w:szCs w:val="28"/>
          <w:rtl/>
          <w:lang w:bidi="fa-IR"/>
        </w:rPr>
      </w:pPr>
      <w:r>
        <w:rPr>
          <w:rFonts w:cs="B Roya" w:hint="cs"/>
          <w:sz w:val="28"/>
          <w:szCs w:val="28"/>
          <w:rtl/>
          <w:lang w:bidi="fa-IR"/>
        </w:rPr>
        <w:t>6</w:t>
      </w:r>
      <w:r>
        <w:rPr>
          <w:rFonts w:cs="B Roya" w:hint="cs"/>
          <w:sz w:val="28"/>
          <w:szCs w:val="28"/>
          <w:rtl/>
          <w:lang w:bidi="fa-IR"/>
        </w:rPr>
        <w:tab/>
      </w:r>
      <w:r w:rsidR="00E53AA5">
        <w:rPr>
          <w:rFonts w:cs="B Roya" w:hint="cs"/>
          <w:b/>
          <w:bCs/>
          <w:sz w:val="28"/>
          <w:szCs w:val="28"/>
          <w:rtl/>
          <w:lang w:bidi="fa-IR"/>
        </w:rPr>
        <w:t>تأیید</w:t>
      </w:r>
      <w:r w:rsidRPr="00C253A5">
        <w:rPr>
          <w:rFonts w:cs="B Roya" w:hint="cs"/>
          <w:b/>
          <w:bCs/>
          <w:sz w:val="28"/>
          <w:szCs w:val="28"/>
          <w:rtl/>
          <w:lang w:bidi="fa-IR"/>
        </w:rPr>
        <w:t xml:space="preserve"> پارامترهای کلیدی در </w:t>
      </w:r>
      <w:r w:rsidR="00E53AA5">
        <w:rPr>
          <w:rFonts w:cs="B Roya" w:hint="cs"/>
          <w:b/>
          <w:bCs/>
          <w:sz w:val="28"/>
          <w:szCs w:val="28"/>
          <w:rtl/>
          <w:lang w:bidi="fa-IR"/>
        </w:rPr>
        <w:t>مدل‌های</w:t>
      </w:r>
      <w:r w:rsidRPr="00C253A5">
        <w:rPr>
          <w:rFonts w:cs="B Roya" w:hint="cs"/>
          <w:b/>
          <w:bCs/>
          <w:sz w:val="28"/>
          <w:szCs w:val="28"/>
          <w:rtl/>
          <w:lang w:bidi="fa-IR"/>
        </w:rPr>
        <w:t xml:space="preserve"> حسابداری بهای </w:t>
      </w:r>
      <w:r w:rsidR="00E53AA5">
        <w:rPr>
          <w:rFonts w:cs="B Roya" w:hint="cs"/>
          <w:b/>
          <w:bCs/>
          <w:sz w:val="28"/>
          <w:szCs w:val="28"/>
          <w:rtl/>
          <w:lang w:bidi="fa-IR"/>
        </w:rPr>
        <w:t>تمام‌شده</w:t>
      </w:r>
      <w:r w:rsidRPr="00C253A5">
        <w:rPr>
          <w:rFonts w:cs="B Roya" w:hint="cs"/>
          <w:b/>
          <w:bCs/>
          <w:sz w:val="28"/>
          <w:szCs w:val="28"/>
          <w:rtl/>
          <w:lang w:bidi="fa-IR"/>
        </w:rPr>
        <w:t xml:space="preserve">: </w:t>
      </w:r>
      <w:r w:rsidR="00B81E02" w:rsidRPr="00C253A5">
        <w:rPr>
          <w:rFonts w:cs="B Roya" w:hint="cs"/>
          <w:b/>
          <w:bCs/>
          <w:sz w:val="28"/>
          <w:szCs w:val="28"/>
          <w:rtl/>
          <w:lang w:bidi="fa-IR"/>
        </w:rPr>
        <w:t>میانگین موزون هزینه سرمایه</w:t>
      </w:r>
      <w:r w:rsidR="00B81E02">
        <w:rPr>
          <w:rFonts w:cs="B Roya" w:hint="cs"/>
          <w:sz w:val="28"/>
          <w:szCs w:val="28"/>
          <w:rtl/>
          <w:lang w:bidi="fa-IR"/>
        </w:rPr>
        <w:t xml:space="preserve"> </w:t>
      </w:r>
      <w:r w:rsidR="00B81E02" w:rsidRPr="00C253A5">
        <w:rPr>
          <w:rFonts w:cs="B Roya" w:hint="cs"/>
          <w:b/>
          <w:bCs/>
          <w:sz w:val="28"/>
          <w:szCs w:val="28"/>
          <w:rtl/>
          <w:lang w:bidi="fa-IR"/>
        </w:rPr>
        <w:t>(</w:t>
      </w:r>
      <w:r w:rsidR="00B81E02" w:rsidRPr="00C253A5">
        <w:rPr>
          <w:rFonts w:cs="B Roya"/>
          <w:b/>
          <w:bCs/>
          <w:sz w:val="28"/>
          <w:szCs w:val="28"/>
          <w:lang w:bidi="fa-IR"/>
        </w:rPr>
        <w:t>WACC</w:t>
      </w:r>
      <w:r w:rsidR="00B81E02" w:rsidRPr="00C253A5">
        <w:rPr>
          <w:rFonts w:cs="B Roya" w:hint="cs"/>
          <w:b/>
          <w:bCs/>
          <w:sz w:val="28"/>
          <w:szCs w:val="28"/>
          <w:rtl/>
          <w:lang w:bidi="fa-IR"/>
        </w:rPr>
        <w:t xml:space="preserve">) و طول عمر </w:t>
      </w:r>
      <w:r w:rsidR="00E53AA5">
        <w:rPr>
          <w:rFonts w:cs="B Roya" w:hint="cs"/>
          <w:b/>
          <w:bCs/>
          <w:sz w:val="28"/>
          <w:szCs w:val="28"/>
          <w:rtl/>
          <w:lang w:bidi="fa-IR"/>
        </w:rPr>
        <w:t>دارایی‌ها</w:t>
      </w:r>
      <w:r w:rsidR="00B81E02" w:rsidRPr="00C253A5">
        <w:rPr>
          <w:rFonts w:cs="B Roya" w:hint="cs"/>
          <w:b/>
          <w:bCs/>
          <w:sz w:val="28"/>
          <w:szCs w:val="28"/>
          <w:rtl/>
          <w:lang w:bidi="fa-IR"/>
        </w:rPr>
        <w:t xml:space="preserve"> (مرحله 5)</w:t>
      </w:r>
      <w:r w:rsidR="00A323BF">
        <w:rPr>
          <w:rFonts w:cs="B Roya" w:hint="cs"/>
          <w:b/>
          <w:bCs/>
          <w:sz w:val="28"/>
          <w:szCs w:val="28"/>
          <w:rtl/>
          <w:lang w:bidi="fa-IR"/>
        </w:rPr>
        <w:t>.....................................................................................74</w:t>
      </w:r>
    </w:p>
    <w:p w:rsidR="00B81E02" w:rsidRPr="00A323BF" w:rsidRDefault="00B81E02" w:rsidP="008B452D">
      <w:pPr>
        <w:bidi/>
        <w:spacing w:after="0" w:line="240" w:lineRule="auto"/>
        <w:ind w:left="720" w:hanging="720"/>
        <w:jc w:val="both"/>
        <w:rPr>
          <w:rFonts w:cs="B Roya"/>
          <w:sz w:val="28"/>
          <w:szCs w:val="28"/>
          <w:rtl/>
          <w:lang w:bidi="fa-IR"/>
        </w:rPr>
      </w:pPr>
      <w:r w:rsidRPr="00C253A5">
        <w:rPr>
          <w:rFonts w:cs="B Roya" w:hint="cs"/>
          <w:i/>
          <w:iCs/>
          <w:sz w:val="28"/>
          <w:szCs w:val="28"/>
          <w:rtl/>
          <w:lang w:bidi="fa-IR"/>
        </w:rPr>
        <w:tab/>
      </w:r>
      <w:r w:rsidR="008B452D">
        <w:rPr>
          <w:rFonts w:cs="B Roya" w:hint="cs"/>
          <w:i/>
          <w:iCs/>
          <w:sz w:val="28"/>
          <w:szCs w:val="28"/>
          <w:rtl/>
          <w:lang w:bidi="fa-IR"/>
        </w:rPr>
        <w:t>1</w:t>
      </w:r>
      <w:r w:rsidRPr="00C253A5">
        <w:rPr>
          <w:rFonts w:cs="B Roya" w:hint="cs"/>
          <w:i/>
          <w:iCs/>
          <w:sz w:val="28"/>
          <w:szCs w:val="28"/>
          <w:rtl/>
          <w:lang w:bidi="fa-IR"/>
        </w:rPr>
        <w:t>-</w:t>
      </w:r>
      <w:r w:rsidR="008B452D">
        <w:rPr>
          <w:rFonts w:cs="B Roya" w:hint="cs"/>
          <w:i/>
          <w:iCs/>
          <w:sz w:val="28"/>
          <w:szCs w:val="28"/>
          <w:rtl/>
          <w:lang w:bidi="fa-IR"/>
        </w:rPr>
        <w:t>6</w:t>
      </w:r>
      <w:r w:rsidRPr="00C253A5">
        <w:rPr>
          <w:rFonts w:cs="B Roya" w:hint="cs"/>
          <w:i/>
          <w:iCs/>
          <w:sz w:val="28"/>
          <w:szCs w:val="28"/>
          <w:rtl/>
          <w:lang w:bidi="fa-IR"/>
        </w:rPr>
        <w:tab/>
        <w:t>میانگین موزون هزینه سرمایه (</w:t>
      </w:r>
      <w:r w:rsidRPr="00C253A5">
        <w:rPr>
          <w:rFonts w:cs="B Roya"/>
          <w:i/>
          <w:iCs/>
          <w:sz w:val="28"/>
          <w:szCs w:val="28"/>
          <w:lang w:bidi="fa-IR"/>
        </w:rPr>
        <w:t>WACC</w:t>
      </w:r>
      <w:r w:rsidRPr="00C253A5">
        <w:rPr>
          <w:rFonts w:cs="B Roya" w:hint="cs"/>
          <w:i/>
          <w:iCs/>
          <w:sz w:val="28"/>
          <w:szCs w:val="28"/>
          <w:rtl/>
          <w:lang w:bidi="fa-IR"/>
        </w:rPr>
        <w:t>)</w:t>
      </w:r>
      <w:r w:rsidR="00A323BF">
        <w:rPr>
          <w:rFonts w:cs="B Roya" w:hint="cs"/>
          <w:sz w:val="28"/>
          <w:szCs w:val="28"/>
          <w:rtl/>
          <w:lang w:bidi="fa-IR"/>
        </w:rPr>
        <w:t>....................................................................................74</w:t>
      </w:r>
    </w:p>
    <w:p w:rsidR="00B81E02" w:rsidRDefault="00B81E02" w:rsidP="008B452D">
      <w:pPr>
        <w:bidi/>
        <w:spacing w:after="0" w:line="240" w:lineRule="auto"/>
        <w:ind w:left="720" w:hanging="720"/>
        <w:jc w:val="both"/>
        <w:rPr>
          <w:rFonts w:cs="B Roya"/>
          <w:sz w:val="28"/>
          <w:szCs w:val="28"/>
          <w:rtl/>
          <w:lang w:bidi="fa-IR"/>
        </w:rPr>
      </w:pPr>
      <w:r>
        <w:rPr>
          <w:rFonts w:cs="B Roya" w:hint="cs"/>
          <w:sz w:val="28"/>
          <w:szCs w:val="28"/>
          <w:rtl/>
          <w:lang w:bidi="fa-IR"/>
        </w:rPr>
        <w:tab/>
      </w:r>
      <w:r>
        <w:rPr>
          <w:rFonts w:cs="B Roya" w:hint="cs"/>
          <w:sz w:val="28"/>
          <w:szCs w:val="28"/>
          <w:rtl/>
          <w:lang w:bidi="fa-IR"/>
        </w:rPr>
        <w:tab/>
      </w:r>
      <w:r w:rsidR="008B452D">
        <w:rPr>
          <w:rFonts w:cs="B Roya" w:hint="cs"/>
          <w:sz w:val="28"/>
          <w:szCs w:val="28"/>
          <w:rtl/>
          <w:lang w:bidi="fa-IR"/>
        </w:rPr>
        <w:t>1</w:t>
      </w:r>
      <w:r>
        <w:rPr>
          <w:rFonts w:cs="B Roya" w:hint="cs"/>
          <w:sz w:val="28"/>
          <w:szCs w:val="28"/>
          <w:rtl/>
          <w:lang w:bidi="fa-IR"/>
        </w:rPr>
        <w:t>-1-</w:t>
      </w:r>
      <w:r w:rsidR="008B452D">
        <w:rPr>
          <w:rFonts w:cs="B Roya" w:hint="cs"/>
          <w:sz w:val="28"/>
          <w:szCs w:val="28"/>
          <w:rtl/>
          <w:lang w:bidi="fa-IR"/>
        </w:rPr>
        <w:t>6</w:t>
      </w:r>
      <w:r>
        <w:rPr>
          <w:rFonts w:cs="B Roya" w:hint="cs"/>
          <w:sz w:val="28"/>
          <w:szCs w:val="28"/>
          <w:rtl/>
          <w:lang w:bidi="fa-IR"/>
        </w:rPr>
        <w:tab/>
        <w:t>بهترین رویه در میانگین موزون هزینه سرمایه (</w:t>
      </w:r>
      <w:r>
        <w:rPr>
          <w:rFonts w:cs="B Roya"/>
          <w:sz w:val="28"/>
          <w:szCs w:val="28"/>
          <w:lang w:bidi="fa-IR"/>
        </w:rPr>
        <w:t>WACC</w:t>
      </w:r>
      <w:r>
        <w:rPr>
          <w:rFonts w:cs="B Roya" w:hint="cs"/>
          <w:sz w:val="28"/>
          <w:szCs w:val="28"/>
          <w:rtl/>
          <w:lang w:bidi="fa-IR"/>
        </w:rPr>
        <w:t>)</w:t>
      </w:r>
      <w:r w:rsidR="00EE1571">
        <w:rPr>
          <w:rFonts w:cs="B Roya" w:hint="cs"/>
          <w:sz w:val="28"/>
          <w:szCs w:val="28"/>
          <w:rtl/>
          <w:lang w:bidi="fa-IR"/>
        </w:rPr>
        <w:t>.........................................78</w:t>
      </w:r>
    </w:p>
    <w:p w:rsidR="00B81E02" w:rsidRPr="007460CF" w:rsidRDefault="00B81E02" w:rsidP="00F67C5C">
      <w:pPr>
        <w:bidi/>
        <w:spacing w:line="240" w:lineRule="auto"/>
        <w:ind w:left="720" w:hanging="720"/>
        <w:jc w:val="both"/>
        <w:rPr>
          <w:rFonts w:cs="B Roya"/>
          <w:sz w:val="28"/>
          <w:szCs w:val="28"/>
          <w:rtl/>
          <w:lang w:bidi="fa-IR"/>
        </w:rPr>
      </w:pPr>
      <w:r w:rsidRPr="00C253A5">
        <w:rPr>
          <w:rFonts w:cs="B Roya" w:hint="cs"/>
          <w:i/>
          <w:iCs/>
          <w:sz w:val="28"/>
          <w:szCs w:val="28"/>
          <w:rtl/>
          <w:lang w:bidi="fa-IR"/>
        </w:rPr>
        <w:tab/>
      </w:r>
      <w:r w:rsidR="008B452D">
        <w:rPr>
          <w:rFonts w:cs="B Roya" w:hint="cs"/>
          <w:i/>
          <w:iCs/>
          <w:sz w:val="28"/>
          <w:szCs w:val="28"/>
          <w:rtl/>
          <w:lang w:bidi="fa-IR"/>
        </w:rPr>
        <w:t>2</w:t>
      </w:r>
      <w:r w:rsidRPr="00C253A5">
        <w:rPr>
          <w:rFonts w:cs="B Roya" w:hint="cs"/>
          <w:i/>
          <w:iCs/>
          <w:sz w:val="28"/>
          <w:szCs w:val="28"/>
          <w:rtl/>
          <w:lang w:bidi="fa-IR"/>
        </w:rPr>
        <w:t>-</w:t>
      </w:r>
      <w:r w:rsidR="008B452D">
        <w:rPr>
          <w:rFonts w:cs="B Roya" w:hint="cs"/>
          <w:i/>
          <w:iCs/>
          <w:sz w:val="28"/>
          <w:szCs w:val="28"/>
          <w:rtl/>
          <w:lang w:bidi="fa-IR"/>
        </w:rPr>
        <w:t>6</w:t>
      </w:r>
      <w:r w:rsidRPr="00C253A5">
        <w:rPr>
          <w:rFonts w:cs="B Roya" w:hint="cs"/>
          <w:i/>
          <w:iCs/>
          <w:sz w:val="28"/>
          <w:szCs w:val="28"/>
          <w:rtl/>
          <w:lang w:bidi="fa-IR"/>
        </w:rPr>
        <w:tab/>
        <w:t xml:space="preserve">طول عمر </w:t>
      </w:r>
      <w:r w:rsidR="00E53AA5">
        <w:rPr>
          <w:rFonts w:cs="B Roya" w:hint="cs"/>
          <w:i/>
          <w:iCs/>
          <w:sz w:val="28"/>
          <w:szCs w:val="28"/>
          <w:rtl/>
          <w:lang w:bidi="fa-IR"/>
        </w:rPr>
        <w:t>دارایی‌ها</w:t>
      </w:r>
      <w:r w:rsidR="007460CF">
        <w:rPr>
          <w:rFonts w:cs="B Roya" w:hint="cs"/>
          <w:sz w:val="28"/>
          <w:szCs w:val="28"/>
          <w:rtl/>
          <w:lang w:bidi="fa-IR"/>
        </w:rPr>
        <w:t>..........................................................................................................................79</w:t>
      </w:r>
    </w:p>
    <w:p w:rsidR="00B81E02" w:rsidRPr="00C253A5" w:rsidRDefault="00B81E02" w:rsidP="00D60756">
      <w:pPr>
        <w:bidi/>
        <w:spacing w:after="0" w:line="360" w:lineRule="auto"/>
        <w:ind w:left="720" w:hanging="720"/>
        <w:jc w:val="both"/>
        <w:rPr>
          <w:rFonts w:cs="B Roya"/>
          <w:b/>
          <w:bCs/>
          <w:sz w:val="28"/>
          <w:szCs w:val="28"/>
          <w:rtl/>
          <w:lang w:bidi="fa-IR"/>
        </w:rPr>
      </w:pPr>
      <w:r w:rsidRPr="00C253A5">
        <w:rPr>
          <w:rFonts w:cs="B Roya" w:hint="cs"/>
          <w:b/>
          <w:bCs/>
          <w:sz w:val="28"/>
          <w:szCs w:val="28"/>
          <w:rtl/>
          <w:lang w:bidi="fa-IR"/>
        </w:rPr>
        <w:t>7</w:t>
      </w:r>
      <w:r w:rsidRPr="00C253A5">
        <w:rPr>
          <w:rFonts w:cs="B Roya" w:hint="cs"/>
          <w:b/>
          <w:bCs/>
          <w:sz w:val="28"/>
          <w:szCs w:val="28"/>
          <w:rtl/>
          <w:lang w:bidi="fa-IR"/>
        </w:rPr>
        <w:tab/>
        <w:t>تخصیص هزینه در یک مدل بالا به پایین (مرحله 6)</w:t>
      </w:r>
      <w:r w:rsidR="00D60756">
        <w:rPr>
          <w:rFonts w:cs="B Roya" w:hint="cs"/>
          <w:b/>
          <w:bCs/>
          <w:sz w:val="28"/>
          <w:szCs w:val="28"/>
          <w:rtl/>
          <w:lang w:bidi="fa-IR"/>
        </w:rPr>
        <w:t>.....................................................................81</w:t>
      </w:r>
    </w:p>
    <w:p w:rsidR="00B81E02" w:rsidRPr="00027B76" w:rsidRDefault="00B81E02" w:rsidP="00027B76">
      <w:pPr>
        <w:bidi/>
        <w:spacing w:after="0" w:line="240" w:lineRule="auto"/>
        <w:ind w:left="720" w:hanging="720"/>
        <w:jc w:val="both"/>
        <w:rPr>
          <w:rFonts w:cs="B Roya"/>
          <w:sz w:val="28"/>
          <w:szCs w:val="28"/>
          <w:rtl/>
          <w:lang w:bidi="fa-IR"/>
        </w:rPr>
      </w:pPr>
      <w:r w:rsidRPr="00C253A5">
        <w:rPr>
          <w:rFonts w:cs="B Roya" w:hint="cs"/>
          <w:i/>
          <w:iCs/>
          <w:sz w:val="28"/>
          <w:szCs w:val="28"/>
          <w:rtl/>
          <w:lang w:bidi="fa-IR"/>
        </w:rPr>
        <w:tab/>
      </w:r>
      <w:r w:rsidR="008B452D">
        <w:rPr>
          <w:rFonts w:cs="B Roya" w:hint="cs"/>
          <w:i/>
          <w:iCs/>
          <w:sz w:val="28"/>
          <w:szCs w:val="28"/>
          <w:rtl/>
          <w:lang w:bidi="fa-IR"/>
        </w:rPr>
        <w:t>1</w:t>
      </w:r>
      <w:r w:rsidRPr="00C253A5">
        <w:rPr>
          <w:rFonts w:cs="B Roya" w:hint="cs"/>
          <w:i/>
          <w:iCs/>
          <w:sz w:val="28"/>
          <w:szCs w:val="28"/>
          <w:rtl/>
          <w:lang w:bidi="fa-IR"/>
        </w:rPr>
        <w:t>-</w:t>
      </w:r>
      <w:r w:rsidR="008B452D">
        <w:rPr>
          <w:rFonts w:cs="B Roya" w:hint="cs"/>
          <w:i/>
          <w:iCs/>
          <w:sz w:val="28"/>
          <w:szCs w:val="28"/>
          <w:rtl/>
          <w:lang w:bidi="fa-IR"/>
        </w:rPr>
        <w:t>7</w:t>
      </w:r>
      <w:r w:rsidR="00027B76">
        <w:rPr>
          <w:rFonts w:cs="B Roya" w:hint="cs"/>
          <w:i/>
          <w:iCs/>
          <w:sz w:val="28"/>
          <w:szCs w:val="28"/>
          <w:rtl/>
          <w:lang w:bidi="fa-IR"/>
        </w:rPr>
        <w:tab/>
        <w:t>تعریف</w:t>
      </w:r>
      <w:r w:rsidRPr="00C253A5">
        <w:rPr>
          <w:rFonts w:cs="B Roya" w:hint="cs"/>
          <w:i/>
          <w:iCs/>
          <w:sz w:val="28"/>
          <w:szCs w:val="28"/>
          <w:rtl/>
          <w:lang w:bidi="fa-IR"/>
        </w:rPr>
        <w:t xml:space="preserve"> برنامه حسابداری</w:t>
      </w:r>
      <w:r w:rsidR="00027B76">
        <w:rPr>
          <w:rFonts w:cs="B Roya" w:hint="cs"/>
          <w:sz w:val="28"/>
          <w:szCs w:val="28"/>
          <w:rtl/>
          <w:lang w:bidi="fa-IR"/>
        </w:rPr>
        <w:t>...............................................................................................................81</w:t>
      </w:r>
    </w:p>
    <w:p w:rsidR="00B81E02" w:rsidRPr="00C253A5" w:rsidRDefault="00B81E02" w:rsidP="005078C7">
      <w:pPr>
        <w:bidi/>
        <w:spacing w:after="0" w:line="240" w:lineRule="auto"/>
        <w:ind w:left="720" w:hanging="720"/>
        <w:jc w:val="both"/>
        <w:rPr>
          <w:rFonts w:cs="B Roya"/>
          <w:i/>
          <w:iCs/>
          <w:sz w:val="28"/>
          <w:szCs w:val="28"/>
          <w:rtl/>
          <w:lang w:bidi="fa-IR"/>
        </w:rPr>
      </w:pPr>
      <w:r w:rsidRPr="00C253A5">
        <w:rPr>
          <w:rFonts w:cs="B Roya" w:hint="cs"/>
          <w:i/>
          <w:iCs/>
          <w:sz w:val="28"/>
          <w:szCs w:val="28"/>
          <w:rtl/>
          <w:lang w:bidi="fa-IR"/>
        </w:rPr>
        <w:lastRenderedPageBreak/>
        <w:tab/>
      </w:r>
      <w:r w:rsidR="008B452D">
        <w:rPr>
          <w:rFonts w:cs="B Roya" w:hint="cs"/>
          <w:i/>
          <w:iCs/>
          <w:sz w:val="28"/>
          <w:szCs w:val="28"/>
          <w:rtl/>
          <w:lang w:bidi="fa-IR"/>
        </w:rPr>
        <w:t>2</w:t>
      </w:r>
      <w:r w:rsidRPr="00C253A5">
        <w:rPr>
          <w:rFonts w:cs="B Roya" w:hint="cs"/>
          <w:i/>
          <w:iCs/>
          <w:sz w:val="28"/>
          <w:szCs w:val="28"/>
          <w:rtl/>
          <w:lang w:bidi="fa-IR"/>
        </w:rPr>
        <w:t>-</w:t>
      </w:r>
      <w:r w:rsidR="008B452D">
        <w:rPr>
          <w:rFonts w:cs="B Roya" w:hint="cs"/>
          <w:i/>
          <w:iCs/>
          <w:sz w:val="28"/>
          <w:szCs w:val="28"/>
          <w:rtl/>
          <w:lang w:bidi="fa-IR"/>
        </w:rPr>
        <w:t>7</w:t>
      </w:r>
      <w:r w:rsidRPr="00C253A5">
        <w:rPr>
          <w:rFonts w:cs="B Roya" w:hint="cs"/>
          <w:i/>
          <w:iCs/>
          <w:sz w:val="28"/>
          <w:szCs w:val="28"/>
          <w:rtl/>
          <w:lang w:bidi="fa-IR"/>
        </w:rPr>
        <w:tab/>
        <w:t>مراکز هزینه</w:t>
      </w:r>
      <w:r w:rsidR="00C77BFF">
        <w:rPr>
          <w:rFonts w:cs="B Roya" w:hint="cs"/>
          <w:i/>
          <w:iCs/>
          <w:sz w:val="28"/>
          <w:szCs w:val="28"/>
          <w:rtl/>
          <w:lang w:bidi="fa-IR"/>
        </w:rPr>
        <w:t>‌ای</w:t>
      </w:r>
      <w:r w:rsidRPr="00C253A5">
        <w:rPr>
          <w:rFonts w:cs="B Roya" w:hint="cs"/>
          <w:i/>
          <w:iCs/>
          <w:sz w:val="28"/>
          <w:szCs w:val="28"/>
          <w:rtl/>
          <w:lang w:bidi="fa-IR"/>
        </w:rPr>
        <w:t xml:space="preserve"> </w:t>
      </w:r>
      <w:r w:rsidR="00E53AA5">
        <w:rPr>
          <w:rFonts w:cs="B Roya" w:hint="cs"/>
          <w:i/>
          <w:iCs/>
          <w:sz w:val="28"/>
          <w:szCs w:val="28"/>
          <w:rtl/>
          <w:lang w:bidi="fa-IR"/>
        </w:rPr>
        <w:t>فعالیت‌ها</w:t>
      </w:r>
      <w:r w:rsidRPr="00C253A5">
        <w:rPr>
          <w:rFonts w:cs="B Roya" w:hint="cs"/>
          <w:i/>
          <w:iCs/>
          <w:sz w:val="28"/>
          <w:szCs w:val="28"/>
          <w:rtl/>
          <w:lang w:bidi="fa-IR"/>
        </w:rPr>
        <w:t xml:space="preserve"> برای </w:t>
      </w:r>
      <w:r w:rsidR="005078C7">
        <w:rPr>
          <w:rFonts w:cs="B Roya" w:hint="cs"/>
          <w:i/>
          <w:iCs/>
          <w:sz w:val="28"/>
          <w:szCs w:val="28"/>
          <w:rtl/>
          <w:lang w:bidi="fa-IR"/>
        </w:rPr>
        <w:t>منظور شدن</w:t>
      </w:r>
      <w:r w:rsidRPr="00C253A5">
        <w:rPr>
          <w:rFonts w:cs="B Roya" w:hint="cs"/>
          <w:i/>
          <w:iCs/>
          <w:sz w:val="28"/>
          <w:szCs w:val="28"/>
          <w:rtl/>
          <w:lang w:bidi="fa-IR"/>
        </w:rPr>
        <w:t xml:space="preserve"> در مدل حسابداری بهای </w:t>
      </w:r>
      <w:r w:rsidR="00E53AA5">
        <w:rPr>
          <w:rFonts w:cs="B Roya" w:hint="cs"/>
          <w:i/>
          <w:iCs/>
          <w:sz w:val="28"/>
          <w:szCs w:val="28"/>
          <w:rtl/>
          <w:lang w:bidi="fa-IR"/>
        </w:rPr>
        <w:t>تمام‌شده</w:t>
      </w:r>
      <w:r w:rsidR="00C77BFF">
        <w:rPr>
          <w:rFonts w:cs="B Roya" w:hint="cs"/>
          <w:sz w:val="28"/>
          <w:szCs w:val="28"/>
          <w:rtl/>
          <w:lang w:bidi="fa-IR"/>
        </w:rPr>
        <w:t>...................</w:t>
      </w:r>
      <w:r w:rsidR="005078C7">
        <w:rPr>
          <w:rFonts w:cs="B Roya" w:hint="cs"/>
          <w:sz w:val="28"/>
          <w:szCs w:val="28"/>
          <w:rtl/>
          <w:lang w:bidi="fa-IR"/>
        </w:rPr>
        <w:t>.82</w:t>
      </w:r>
      <w:r w:rsidRPr="00C253A5">
        <w:rPr>
          <w:rFonts w:cs="B Roya" w:hint="cs"/>
          <w:i/>
          <w:iCs/>
          <w:sz w:val="28"/>
          <w:szCs w:val="28"/>
          <w:rtl/>
          <w:lang w:bidi="fa-IR"/>
        </w:rPr>
        <w:t xml:space="preserve">  </w:t>
      </w:r>
    </w:p>
    <w:p w:rsidR="00B81E02" w:rsidRPr="00440EC2" w:rsidRDefault="00B81E02" w:rsidP="00440EC2">
      <w:pPr>
        <w:bidi/>
        <w:spacing w:after="0" w:line="240" w:lineRule="auto"/>
        <w:ind w:left="720" w:hanging="720"/>
        <w:jc w:val="both"/>
        <w:rPr>
          <w:rFonts w:cs="B Roya"/>
          <w:sz w:val="28"/>
          <w:szCs w:val="28"/>
          <w:rtl/>
          <w:lang w:bidi="fa-IR"/>
        </w:rPr>
      </w:pPr>
      <w:r w:rsidRPr="00C253A5">
        <w:rPr>
          <w:rFonts w:cs="B Roya" w:hint="cs"/>
          <w:i/>
          <w:iCs/>
          <w:sz w:val="28"/>
          <w:szCs w:val="28"/>
          <w:rtl/>
          <w:lang w:bidi="fa-IR"/>
        </w:rPr>
        <w:tab/>
      </w:r>
      <w:r w:rsidR="008B452D">
        <w:rPr>
          <w:rFonts w:cs="B Roya" w:hint="cs"/>
          <w:i/>
          <w:iCs/>
          <w:sz w:val="28"/>
          <w:szCs w:val="28"/>
          <w:rtl/>
          <w:lang w:bidi="fa-IR"/>
        </w:rPr>
        <w:t>3</w:t>
      </w:r>
      <w:r w:rsidRPr="00C253A5">
        <w:rPr>
          <w:rFonts w:cs="B Roya" w:hint="cs"/>
          <w:i/>
          <w:iCs/>
          <w:sz w:val="28"/>
          <w:szCs w:val="28"/>
          <w:rtl/>
          <w:lang w:bidi="fa-IR"/>
        </w:rPr>
        <w:t>-</w:t>
      </w:r>
      <w:r w:rsidR="008B452D">
        <w:rPr>
          <w:rFonts w:cs="B Roya" w:hint="cs"/>
          <w:i/>
          <w:iCs/>
          <w:sz w:val="28"/>
          <w:szCs w:val="28"/>
          <w:rtl/>
          <w:lang w:bidi="fa-IR"/>
        </w:rPr>
        <w:t>7</w:t>
      </w:r>
      <w:r w:rsidRPr="00C253A5">
        <w:rPr>
          <w:rFonts w:cs="B Roya" w:hint="cs"/>
          <w:i/>
          <w:iCs/>
          <w:sz w:val="28"/>
          <w:szCs w:val="28"/>
          <w:rtl/>
          <w:lang w:bidi="fa-IR"/>
        </w:rPr>
        <w:tab/>
      </w:r>
      <w:r w:rsidR="00440EC2">
        <w:rPr>
          <w:rFonts w:cs="B Roya" w:hint="cs"/>
          <w:i/>
          <w:iCs/>
          <w:sz w:val="28"/>
          <w:szCs w:val="28"/>
          <w:rtl/>
          <w:lang w:bidi="fa-IR"/>
        </w:rPr>
        <w:t>تعریف</w:t>
      </w:r>
      <w:r w:rsidRPr="00C253A5">
        <w:rPr>
          <w:rFonts w:cs="B Roya" w:hint="cs"/>
          <w:i/>
          <w:iCs/>
          <w:sz w:val="28"/>
          <w:szCs w:val="28"/>
          <w:rtl/>
          <w:lang w:bidi="fa-IR"/>
        </w:rPr>
        <w:t xml:space="preserve"> مدل</w:t>
      </w:r>
      <w:r w:rsidR="00440EC2">
        <w:rPr>
          <w:rFonts w:cs="B Roya" w:hint="cs"/>
          <w:sz w:val="28"/>
          <w:szCs w:val="28"/>
          <w:rtl/>
          <w:lang w:bidi="fa-IR"/>
        </w:rPr>
        <w:t>.....................................................................................................................................83</w:t>
      </w:r>
    </w:p>
    <w:p w:rsidR="00B81E02" w:rsidRPr="00FF5594" w:rsidRDefault="00B81E02" w:rsidP="00FF5594">
      <w:pPr>
        <w:bidi/>
        <w:spacing w:after="0" w:line="240" w:lineRule="auto"/>
        <w:ind w:left="720" w:hanging="720"/>
        <w:jc w:val="both"/>
        <w:rPr>
          <w:rFonts w:cs="B Roya"/>
          <w:sz w:val="28"/>
          <w:szCs w:val="28"/>
          <w:rtl/>
          <w:lang w:bidi="fa-IR"/>
        </w:rPr>
      </w:pPr>
      <w:r w:rsidRPr="00C253A5">
        <w:rPr>
          <w:rFonts w:cs="B Roya" w:hint="cs"/>
          <w:i/>
          <w:iCs/>
          <w:sz w:val="28"/>
          <w:szCs w:val="28"/>
          <w:rtl/>
          <w:lang w:bidi="fa-IR"/>
        </w:rPr>
        <w:tab/>
      </w:r>
      <w:r w:rsidR="008B452D">
        <w:rPr>
          <w:rFonts w:cs="B Roya" w:hint="cs"/>
          <w:i/>
          <w:iCs/>
          <w:sz w:val="28"/>
          <w:szCs w:val="28"/>
          <w:rtl/>
          <w:lang w:bidi="fa-IR"/>
        </w:rPr>
        <w:t>4</w:t>
      </w:r>
      <w:r w:rsidRPr="00C253A5">
        <w:rPr>
          <w:rFonts w:cs="B Roya" w:hint="cs"/>
          <w:i/>
          <w:iCs/>
          <w:sz w:val="28"/>
          <w:szCs w:val="28"/>
          <w:rtl/>
          <w:lang w:bidi="fa-IR"/>
        </w:rPr>
        <w:t>-</w:t>
      </w:r>
      <w:r w:rsidR="008B452D">
        <w:rPr>
          <w:rFonts w:cs="B Roya" w:hint="cs"/>
          <w:i/>
          <w:iCs/>
          <w:sz w:val="28"/>
          <w:szCs w:val="28"/>
          <w:rtl/>
          <w:lang w:bidi="fa-IR"/>
        </w:rPr>
        <w:t>7</w:t>
      </w:r>
      <w:r w:rsidRPr="00C253A5">
        <w:rPr>
          <w:rFonts w:cs="B Roya" w:hint="cs"/>
          <w:i/>
          <w:iCs/>
          <w:sz w:val="28"/>
          <w:szCs w:val="28"/>
          <w:rtl/>
          <w:lang w:bidi="fa-IR"/>
        </w:rPr>
        <w:tab/>
        <w:t xml:space="preserve">اسناد پشتیبان برای </w:t>
      </w:r>
      <w:r w:rsidR="00F67C5C">
        <w:rPr>
          <w:rFonts w:cs="B Roya" w:hint="cs"/>
          <w:i/>
          <w:iCs/>
          <w:sz w:val="28"/>
          <w:szCs w:val="28"/>
          <w:rtl/>
          <w:lang w:bidi="fa-IR"/>
        </w:rPr>
        <w:t>سامانه</w:t>
      </w:r>
      <w:r w:rsidR="00FF5594">
        <w:rPr>
          <w:rFonts w:cs="B Roya" w:hint="cs"/>
          <w:i/>
          <w:iCs/>
          <w:sz w:val="28"/>
          <w:szCs w:val="28"/>
          <w:rtl/>
          <w:lang w:bidi="fa-IR"/>
        </w:rPr>
        <w:t xml:space="preserve"> پیشنهادی</w:t>
      </w:r>
      <w:r w:rsidRPr="00C253A5">
        <w:rPr>
          <w:rFonts w:cs="B Roya" w:hint="cs"/>
          <w:i/>
          <w:iCs/>
          <w:sz w:val="28"/>
          <w:szCs w:val="28"/>
          <w:rtl/>
          <w:lang w:bidi="fa-IR"/>
        </w:rPr>
        <w:t xml:space="preserve"> حسابداری بهای </w:t>
      </w:r>
      <w:r w:rsidR="00E53AA5">
        <w:rPr>
          <w:rFonts w:cs="B Roya" w:hint="cs"/>
          <w:i/>
          <w:iCs/>
          <w:sz w:val="28"/>
          <w:szCs w:val="28"/>
          <w:rtl/>
          <w:lang w:bidi="fa-IR"/>
        </w:rPr>
        <w:t>تمام‌شده</w:t>
      </w:r>
      <w:r w:rsidR="00FF5594">
        <w:rPr>
          <w:rFonts w:cs="B Roya" w:hint="cs"/>
          <w:sz w:val="28"/>
          <w:szCs w:val="28"/>
          <w:rtl/>
          <w:lang w:bidi="fa-IR"/>
        </w:rPr>
        <w:t>.........................................91</w:t>
      </w:r>
    </w:p>
    <w:p w:rsidR="00B81E02" w:rsidRPr="00335FCA" w:rsidRDefault="00B81E02" w:rsidP="008B452D">
      <w:pPr>
        <w:bidi/>
        <w:spacing w:after="0" w:line="240" w:lineRule="auto"/>
        <w:ind w:left="720" w:hanging="720"/>
        <w:jc w:val="both"/>
        <w:rPr>
          <w:rFonts w:cs="B Roya"/>
          <w:sz w:val="28"/>
          <w:szCs w:val="28"/>
          <w:rtl/>
          <w:lang w:bidi="fa-IR"/>
        </w:rPr>
      </w:pPr>
      <w:r w:rsidRPr="00C253A5">
        <w:rPr>
          <w:rFonts w:cs="B Roya" w:hint="cs"/>
          <w:i/>
          <w:iCs/>
          <w:sz w:val="28"/>
          <w:szCs w:val="28"/>
          <w:rtl/>
          <w:lang w:bidi="fa-IR"/>
        </w:rPr>
        <w:tab/>
      </w:r>
      <w:r w:rsidR="008B452D">
        <w:rPr>
          <w:rFonts w:cs="B Roya" w:hint="cs"/>
          <w:i/>
          <w:iCs/>
          <w:sz w:val="28"/>
          <w:szCs w:val="28"/>
          <w:rtl/>
          <w:lang w:bidi="fa-IR"/>
        </w:rPr>
        <w:t>5</w:t>
      </w:r>
      <w:r w:rsidRPr="00C253A5">
        <w:rPr>
          <w:rFonts w:cs="B Roya" w:hint="cs"/>
          <w:i/>
          <w:iCs/>
          <w:sz w:val="28"/>
          <w:szCs w:val="28"/>
          <w:rtl/>
          <w:lang w:bidi="fa-IR"/>
        </w:rPr>
        <w:t>-</w:t>
      </w:r>
      <w:r w:rsidR="008B452D">
        <w:rPr>
          <w:rFonts w:cs="B Roya" w:hint="cs"/>
          <w:i/>
          <w:iCs/>
          <w:sz w:val="28"/>
          <w:szCs w:val="28"/>
          <w:rtl/>
          <w:lang w:bidi="fa-IR"/>
        </w:rPr>
        <w:t>7</w:t>
      </w:r>
      <w:r w:rsidRPr="00C253A5">
        <w:rPr>
          <w:rFonts w:cs="B Roya" w:hint="cs"/>
          <w:i/>
          <w:iCs/>
          <w:sz w:val="28"/>
          <w:szCs w:val="28"/>
          <w:rtl/>
          <w:lang w:bidi="fa-IR"/>
        </w:rPr>
        <w:tab/>
        <w:t xml:space="preserve">تخصیص </w:t>
      </w:r>
      <w:r w:rsidR="00E53AA5">
        <w:rPr>
          <w:rFonts w:cs="B Roya" w:hint="cs"/>
          <w:i/>
          <w:iCs/>
          <w:sz w:val="28"/>
          <w:szCs w:val="28"/>
          <w:rtl/>
          <w:lang w:bidi="fa-IR"/>
        </w:rPr>
        <w:t>هزینه‌ها</w:t>
      </w:r>
      <w:r w:rsidR="00335FCA">
        <w:rPr>
          <w:rFonts w:cs="B Roya" w:hint="cs"/>
          <w:sz w:val="28"/>
          <w:szCs w:val="28"/>
          <w:rtl/>
          <w:lang w:bidi="fa-IR"/>
        </w:rPr>
        <w:t>..........................................................................................................................91</w:t>
      </w:r>
    </w:p>
    <w:p w:rsidR="00B81E02" w:rsidRPr="00734230" w:rsidRDefault="00B81E02" w:rsidP="008B452D">
      <w:pPr>
        <w:bidi/>
        <w:spacing w:line="240" w:lineRule="auto"/>
        <w:ind w:left="720" w:hanging="720"/>
        <w:jc w:val="both"/>
        <w:rPr>
          <w:rFonts w:cs="B Roya"/>
          <w:sz w:val="28"/>
          <w:szCs w:val="28"/>
          <w:rtl/>
          <w:lang w:bidi="fa-IR"/>
        </w:rPr>
      </w:pPr>
      <w:r w:rsidRPr="00C253A5">
        <w:rPr>
          <w:rFonts w:cs="B Roya" w:hint="cs"/>
          <w:i/>
          <w:iCs/>
          <w:sz w:val="28"/>
          <w:szCs w:val="28"/>
          <w:rtl/>
          <w:lang w:bidi="fa-IR"/>
        </w:rPr>
        <w:tab/>
      </w:r>
      <w:r w:rsidR="008B452D">
        <w:rPr>
          <w:rFonts w:cs="B Roya" w:hint="cs"/>
          <w:i/>
          <w:iCs/>
          <w:sz w:val="28"/>
          <w:szCs w:val="28"/>
          <w:rtl/>
          <w:lang w:bidi="fa-IR"/>
        </w:rPr>
        <w:t>6</w:t>
      </w:r>
      <w:r w:rsidRPr="00C253A5">
        <w:rPr>
          <w:rFonts w:cs="B Roya" w:hint="cs"/>
          <w:i/>
          <w:iCs/>
          <w:sz w:val="28"/>
          <w:szCs w:val="28"/>
          <w:rtl/>
          <w:lang w:bidi="fa-IR"/>
        </w:rPr>
        <w:t>-</w:t>
      </w:r>
      <w:r w:rsidR="008B452D">
        <w:rPr>
          <w:rFonts w:cs="B Roya" w:hint="cs"/>
          <w:i/>
          <w:iCs/>
          <w:sz w:val="28"/>
          <w:szCs w:val="28"/>
          <w:rtl/>
          <w:lang w:bidi="fa-IR"/>
        </w:rPr>
        <w:t>7</w:t>
      </w:r>
      <w:r w:rsidRPr="00C253A5">
        <w:rPr>
          <w:rFonts w:cs="B Roya" w:hint="cs"/>
          <w:i/>
          <w:iCs/>
          <w:sz w:val="28"/>
          <w:szCs w:val="28"/>
          <w:rtl/>
          <w:lang w:bidi="fa-IR"/>
        </w:rPr>
        <w:tab/>
        <w:t xml:space="preserve">تخصیص </w:t>
      </w:r>
      <w:r w:rsidR="00E53AA5">
        <w:rPr>
          <w:rFonts w:cs="B Roya" w:hint="cs"/>
          <w:i/>
          <w:iCs/>
          <w:sz w:val="28"/>
          <w:szCs w:val="28"/>
          <w:rtl/>
          <w:lang w:bidi="fa-IR"/>
        </w:rPr>
        <w:t>هزینه‌های</w:t>
      </w:r>
      <w:r w:rsidRPr="00C253A5">
        <w:rPr>
          <w:rFonts w:cs="B Roya" w:hint="cs"/>
          <w:i/>
          <w:iCs/>
          <w:sz w:val="28"/>
          <w:szCs w:val="28"/>
          <w:rtl/>
          <w:lang w:bidi="fa-IR"/>
        </w:rPr>
        <w:t xml:space="preserve"> عمومی</w:t>
      </w:r>
      <w:r w:rsidR="00734230">
        <w:rPr>
          <w:rFonts w:cs="B Roya" w:hint="cs"/>
          <w:sz w:val="28"/>
          <w:szCs w:val="28"/>
          <w:rtl/>
          <w:lang w:bidi="fa-IR"/>
        </w:rPr>
        <w:t>.........................................................................................................93</w:t>
      </w:r>
    </w:p>
    <w:p w:rsidR="00B81E02" w:rsidRPr="00C253A5" w:rsidRDefault="00B81E02" w:rsidP="002128AC">
      <w:pPr>
        <w:bidi/>
        <w:spacing w:line="360" w:lineRule="auto"/>
        <w:ind w:left="720" w:hanging="720"/>
        <w:jc w:val="both"/>
        <w:rPr>
          <w:rFonts w:cs="B Roya"/>
          <w:b/>
          <w:bCs/>
          <w:sz w:val="28"/>
          <w:szCs w:val="28"/>
          <w:rtl/>
          <w:lang w:bidi="fa-IR"/>
        </w:rPr>
      </w:pPr>
      <w:r w:rsidRPr="00C253A5">
        <w:rPr>
          <w:rFonts w:cs="B Roya" w:hint="cs"/>
          <w:b/>
          <w:bCs/>
          <w:sz w:val="28"/>
          <w:szCs w:val="28"/>
          <w:rtl/>
          <w:lang w:bidi="fa-IR"/>
        </w:rPr>
        <w:t>8</w:t>
      </w:r>
      <w:r w:rsidRPr="00C253A5">
        <w:rPr>
          <w:rFonts w:cs="B Roya" w:hint="cs"/>
          <w:b/>
          <w:bCs/>
          <w:sz w:val="28"/>
          <w:szCs w:val="28"/>
          <w:rtl/>
          <w:lang w:bidi="fa-IR"/>
        </w:rPr>
        <w:tab/>
      </w:r>
      <w:r w:rsidR="00E53AA5">
        <w:rPr>
          <w:rFonts w:cs="B Roya" w:hint="cs"/>
          <w:b/>
          <w:bCs/>
          <w:sz w:val="28"/>
          <w:szCs w:val="28"/>
          <w:rtl/>
          <w:lang w:bidi="fa-IR"/>
        </w:rPr>
        <w:t>به‌کارگیری</w:t>
      </w:r>
      <w:r w:rsidRPr="00C253A5">
        <w:rPr>
          <w:rFonts w:cs="B Roya" w:hint="cs"/>
          <w:b/>
          <w:bCs/>
          <w:sz w:val="28"/>
          <w:szCs w:val="28"/>
          <w:rtl/>
          <w:lang w:bidi="fa-IR"/>
        </w:rPr>
        <w:t xml:space="preserve"> حسابداری بهای </w:t>
      </w:r>
      <w:r w:rsidR="00E53AA5">
        <w:rPr>
          <w:rFonts w:cs="B Roya" w:hint="cs"/>
          <w:b/>
          <w:bCs/>
          <w:sz w:val="28"/>
          <w:szCs w:val="28"/>
          <w:rtl/>
          <w:lang w:bidi="fa-IR"/>
        </w:rPr>
        <w:t>تمام‌شده</w:t>
      </w:r>
      <w:r w:rsidR="002128AC">
        <w:rPr>
          <w:rFonts w:cs="B Roya" w:hint="cs"/>
          <w:b/>
          <w:bCs/>
          <w:sz w:val="28"/>
          <w:szCs w:val="28"/>
          <w:rtl/>
          <w:lang w:bidi="fa-IR"/>
        </w:rPr>
        <w:t>..........................................................................................95</w:t>
      </w:r>
    </w:p>
    <w:p w:rsidR="00B81E02" w:rsidRPr="00C253A5" w:rsidRDefault="00B81E02" w:rsidP="00F67C5C">
      <w:pPr>
        <w:bidi/>
        <w:spacing w:line="360" w:lineRule="auto"/>
        <w:ind w:left="720" w:hanging="720"/>
        <w:jc w:val="both"/>
        <w:rPr>
          <w:rFonts w:cs="B Roya"/>
          <w:b/>
          <w:bCs/>
          <w:sz w:val="28"/>
          <w:szCs w:val="28"/>
          <w:rtl/>
          <w:lang w:bidi="fa-IR"/>
        </w:rPr>
      </w:pPr>
      <w:r w:rsidRPr="00C253A5">
        <w:rPr>
          <w:rFonts w:cs="B Roya" w:hint="cs"/>
          <w:b/>
          <w:bCs/>
          <w:sz w:val="28"/>
          <w:szCs w:val="28"/>
          <w:rtl/>
          <w:lang w:bidi="fa-IR"/>
        </w:rPr>
        <w:t>9</w:t>
      </w:r>
      <w:r w:rsidRPr="00C253A5">
        <w:rPr>
          <w:rFonts w:cs="B Roya" w:hint="cs"/>
          <w:b/>
          <w:bCs/>
          <w:sz w:val="28"/>
          <w:szCs w:val="28"/>
          <w:rtl/>
          <w:lang w:bidi="fa-IR"/>
        </w:rPr>
        <w:tab/>
      </w:r>
      <w:r w:rsidR="00E53AA5">
        <w:rPr>
          <w:rFonts w:cs="B Roya" w:hint="cs"/>
          <w:b/>
          <w:bCs/>
          <w:sz w:val="28"/>
          <w:szCs w:val="28"/>
          <w:rtl/>
          <w:lang w:bidi="fa-IR"/>
        </w:rPr>
        <w:t>نتیجه‌گیری‌ها</w:t>
      </w:r>
      <w:r w:rsidRPr="00C253A5">
        <w:rPr>
          <w:rFonts w:cs="B Roya" w:hint="cs"/>
          <w:b/>
          <w:bCs/>
          <w:sz w:val="28"/>
          <w:szCs w:val="28"/>
          <w:rtl/>
          <w:lang w:bidi="fa-IR"/>
        </w:rPr>
        <w:t xml:space="preserve"> و توصیه‌های کلی</w:t>
      </w:r>
      <w:r w:rsidR="002128AC">
        <w:rPr>
          <w:rFonts w:cs="B Roya" w:hint="cs"/>
          <w:b/>
          <w:bCs/>
          <w:sz w:val="28"/>
          <w:szCs w:val="28"/>
          <w:rtl/>
          <w:lang w:bidi="fa-IR"/>
        </w:rPr>
        <w:t>......................................................................................................98</w:t>
      </w:r>
    </w:p>
    <w:p w:rsidR="00B81E02" w:rsidRPr="00C253A5" w:rsidRDefault="00E53AA5" w:rsidP="00C253A5">
      <w:pPr>
        <w:bidi/>
        <w:spacing w:line="360" w:lineRule="auto"/>
        <w:ind w:left="720" w:hanging="720"/>
        <w:jc w:val="both"/>
        <w:rPr>
          <w:rFonts w:cs="B Roya"/>
          <w:b/>
          <w:bCs/>
          <w:sz w:val="28"/>
          <w:szCs w:val="28"/>
          <w:rtl/>
          <w:lang w:bidi="fa-IR"/>
        </w:rPr>
      </w:pPr>
      <w:r>
        <w:rPr>
          <w:rFonts w:cs="B Roya" w:hint="cs"/>
          <w:b/>
          <w:bCs/>
          <w:sz w:val="28"/>
          <w:szCs w:val="28"/>
          <w:rtl/>
          <w:lang w:bidi="fa-IR"/>
        </w:rPr>
        <w:t>واژه‌نامه</w:t>
      </w:r>
      <w:r w:rsidR="00C55A23">
        <w:rPr>
          <w:rFonts w:cs="B Roya" w:hint="cs"/>
          <w:b/>
          <w:bCs/>
          <w:sz w:val="28"/>
          <w:szCs w:val="28"/>
          <w:rtl/>
          <w:lang w:bidi="fa-IR"/>
        </w:rPr>
        <w:t>.........................................................................................................................................................102</w:t>
      </w:r>
    </w:p>
    <w:p w:rsidR="008B197F" w:rsidRPr="00C253A5" w:rsidRDefault="00B81E02" w:rsidP="00F67C5C">
      <w:pPr>
        <w:bidi/>
        <w:spacing w:line="360" w:lineRule="auto"/>
        <w:ind w:left="720" w:hanging="720"/>
        <w:jc w:val="both"/>
        <w:rPr>
          <w:rFonts w:cs="B Roya"/>
          <w:b/>
          <w:bCs/>
          <w:sz w:val="28"/>
          <w:szCs w:val="28"/>
          <w:rtl/>
          <w:lang w:bidi="fa-IR"/>
        </w:rPr>
      </w:pPr>
      <w:r w:rsidRPr="00C253A5">
        <w:rPr>
          <w:rFonts w:cs="B Roya" w:hint="cs"/>
          <w:b/>
          <w:bCs/>
          <w:sz w:val="28"/>
          <w:szCs w:val="28"/>
          <w:rtl/>
          <w:lang w:bidi="fa-IR"/>
        </w:rPr>
        <w:t xml:space="preserve">جداول و </w:t>
      </w:r>
      <w:r w:rsidR="00E53AA5">
        <w:rPr>
          <w:rFonts w:cs="B Roya" w:hint="cs"/>
          <w:b/>
          <w:bCs/>
          <w:sz w:val="28"/>
          <w:szCs w:val="28"/>
          <w:rtl/>
          <w:lang w:bidi="fa-IR"/>
        </w:rPr>
        <w:t>شکل‌ها</w:t>
      </w:r>
      <w:r w:rsidR="00D650F0">
        <w:rPr>
          <w:rFonts w:cs="B Roya" w:hint="cs"/>
          <w:b/>
          <w:bCs/>
          <w:sz w:val="28"/>
          <w:szCs w:val="28"/>
          <w:rtl/>
          <w:lang w:bidi="fa-IR"/>
        </w:rPr>
        <w:t>..........................................................................................................................................116</w:t>
      </w:r>
    </w:p>
    <w:p w:rsidR="008B197F" w:rsidRDefault="008B197F" w:rsidP="00C253A5">
      <w:pPr>
        <w:bidi/>
        <w:spacing w:line="360" w:lineRule="auto"/>
        <w:ind w:left="720" w:hanging="720"/>
        <w:jc w:val="both"/>
        <w:rPr>
          <w:rFonts w:cs="B Roya"/>
          <w:sz w:val="28"/>
          <w:szCs w:val="28"/>
          <w:rtl/>
          <w:lang w:bidi="fa-IR"/>
        </w:rPr>
      </w:pPr>
    </w:p>
    <w:p w:rsidR="008B197F" w:rsidRDefault="008B197F" w:rsidP="00C253A5">
      <w:pPr>
        <w:bidi/>
        <w:spacing w:line="360" w:lineRule="auto"/>
        <w:ind w:left="720" w:hanging="720"/>
        <w:jc w:val="both"/>
        <w:rPr>
          <w:rFonts w:cs="B Roya"/>
          <w:sz w:val="28"/>
          <w:szCs w:val="28"/>
          <w:rtl/>
          <w:lang w:bidi="fa-IR"/>
        </w:rPr>
      </w:pPr>
    </w:p>
    <w:p w:rsidR="008B197F" w:rsidRDefault="008B197F" w:rsidP="00C253A5">
      <w:pPr>
        <w:bidi/>
        <w:spacing w:line="360" w:lineRule="auto"/>
        <w:ind w:left="720" w:hanging="720"/>
        <w:jc w:val="both"/>
        <w:rPr>
          <w:rFonts w:cs="B Roya"/>
          <w:sz w:val="28"/>
          <w:szCs w:val="28"/>
          <w:rtl/>
          <w:lang w:bidi="fa-IR"/>
        </w:rPr>
      </w:pPr>
    </w:p>
    <w:p w:rsidR="008B197F" w:rsidRDefault="008B197F" w:rsidP="00C253A5">
      <w:pPr>
        <w:bidi/>
        <w:spacing w:line="360" w:lineRule="auto"/>
        <w:ind w:left="720" w:hanging="720"/>
        <w:jc w:val="both"/>
        <w:rPr>
          <w:rFonts w:cs="B Roya"/>
          <w:sz w:val="28"/>
          <w:szCs w:val="28"/>
          <w:rtl/>
          <w:lang w:bidi="fa-IR"/>
        </w:rPr>
      </w:pPr>
    </w:p>
    <w:p w:rsidR="008B197F" w:rsidRDefault="008B197F" w:rsidP="00C253A5">
      <w:pPr>
        <w:bidi/>
        <w:spacing w:line="360" w:lineRule="auto"/>
        <w:ind w:left="720" w:hanging="720"/>
        <w:jc w:val="both"/>
        <w:rPr>
          <w:rFonts w:cs="B Roya"/>
          <w:sz w:val="28"/>
          <w:szCs w:val="28"/>
          <w:rtl/>
          <w:lang w:bidi="fa-IR"/>
        </w:rPr>
      </w:pPr>
    </w:p>
    <w:p w:rsidR="00C253A5" w:rsidRDefault="00C253A5" w:rsidP="00C253A5">
      <w:pPr>
        <w:bidi/>
        <w:spacing w:line="360" w:lineRule="auto"/>
        <w:ind w:left="720" w:hanging="720"/>
        <w:jc w:val="both"/>
        <w:rPr>
          <w:rFonts w:cs="B Roya"/>
          <w:sz w:val="28"/>
          <w:szCs w:val="28"/>
          <w:rtl/>
          <w:lang w:bidi="fa-IR"/>
        </w:rPr>
      </w:pPr>
    </w:p>
    <w:p w:rsidR="00C253A5" w:rsidRDefault="00C253A5" w:rsidP="00C253A5">
      <w:pPr>
        <w:bidi/>
        <w:spacing w:line="360" w:lineRule="auto"/>
        <w:ind w:left="720" w:hanging="720"/>
        <w:jc w:val="both"/>
        <w:rPr>
          <w:rFonts w:cs="B Roya"/>
          <w:sz w:val="28"/>
          <w:szCs w:val="28"/>
          <w:rtl/>
          <w:lang w:bidi="fa-IR"/>
        </w:rPr>
      </w:pPr>
    </w:p>
    <w:p w:rsidR="003A2F3F" w:rsidRDefault="003A2F3F" w:rsidP="003A2F3F">
      <w:pPr>
        <w:bidi/>
        <w:spacing w:line="360" w:lineRule="auto"/>
        <w:ind w:left="720" w:hanging="720"/>
        <w:jc w:val="both"/>
        <w:rPr>
          <w:rFonts w:cs="B Roya"/>
          <w:sz w:val="28"/>
          <w:szCs w:val="28"/>
          <w:rtl/>
          <w:lang w:bidi="fa-IR"/>
        </w:rPr>
      </w:pPr>
    </w:p>
    <w:p w:rsidR="003A2F3F" w:rsidRPr="00E6177D" w:rsidRDefault="003A2F3F" w:rsidP="00C253A5">
      <w:pPr>
        <w:bidi/>
        <w:spacing w:line="360" w:lineRule="auto"/>
        <w:ind w:left="720" w:hanging="720"/>
        <w:jc w:val="both"/>
        <w:rPr>
          <w:rFonts w:cs="B Titr"/>
          <w:color w:val="548DD4" w:themeColor="text2" w:themeTint="99"/>
          <w:sz w:val="32"/>
          <w:szCs w:val="32"/>
          <w:rtl/>
          <w:lang w:bidi="fa-IR"/>
        </w:rPr>
      </w:pPr>
      <w:r w:rsidRPr="00E6177D">
        <w:rPr>
          <w:rFonts w:cs="B Titr" w:hint="cs"/>
          <w:color w:val="548DD4" w:themeColor="text2" w:themeTint="99"/>
          <w:sz w:val="32"/>
          <w:szCs w:val="32"/>
          <w:rtl/>
          <w:lang w:bidi="fa-IR"/>
        </w:rPr>
        <w:t>مقدمه</w:t>
      </w:r>
    </w:p>
    <w:p w:rsidR="00FD15B0" w:rsidRDefault="00FD15B0" w:rsidP="00FD15B0">
      <w:pPr>
        <w:bidi/>
        <w:spacing w:line="360" w:lineRule="auto"/>
        <w:jc w:val="both"/>
        <w:rPr>
          <w:rFonts w:cs="B Roya"/>
          <w:sz w:val="28"/>
          <w:szCs w:val="28"/>
          <w:rtl/>
          <w:lang w:bidi="fa-IR"/>
        </w:rPr>
      </w:pPr>
      <w:r>
        <w:rPr>
          <w:rFonts w:cs="B Roya" w:hint="cs"/>
          <w:sz w:val="28"/>
          <w:szCs w:val="28"/>
          <w:rtl/>
          <w:lang w:bidi="fa-IR"/>
        </w:rPr>
        <w:t>این ره</w:t>
      </w:r>
      <w:r w:rsidR="00F67C5C">
        <w:rPr>
          <w:rFonts w:cs="B Roya" w:hint="cs"/>
          <w:sz w:val="28"/>
          <w:szCs w:val="28"/>
          <w:rtl/>
          <w:lang w:bidi="fa-IR"/>
        </w:rPr>
        <w:t>کرده</w:t>
      </w:r>
      <w:r>
        <w:rPr>
          <w:rFonts w:cs="B Roya" w:hint="cs"/>
          <w:sz w:val="28"/>
          <w:szCs w:val="28"/>
          <w:rtl/>
          <w:lang w:bidi="fa-IR"/>
        </w:rPr>
        <w:t xml:space="preserve">ا در </w:t>
      </w:r>
      <w:r w:rsidR="00E53AA5">
        <w:rPr>
          <w:rFonts w:cs="B Roya" w:hint="cs"/>
          <w:sz w:val="28"/>
          <w:szCs w:val="28"/>
          <w:rtl/>
          <w:lang w:bidi="fa-IR"/>
        </w:rPr>
        <w:t>پیاده‌سازی</w:t>
      </w:r>
      <w:r>
        <w:rPr>
          <w:rFonts w:cs="B Roya" w:hint="cs"/>
          <w:sz w:val="28"/>
          <w:szCs w:val="28"/>
          <w:rtl/>
          <w:lang w:bidi="fa-IR"/>
        </w:rPr>
        <w:t xml:space="preserve"> حسابداری نظارتی در حوزه مخابرات، توسط آقایان آنتونیو جی. زابالوس و خوزه موندرو، به نمایندگی از اتحادیه </w:t>
      </w:r>
      <w:r w:rsidR="00E53AA5">
        <w:rPr>
          <w:rFonts w:cs="B Roya" w:hint="cs"/>
          <w:sz w:val="28"/>
          <w:szCs w:val="28"/>
          <w:rtl/>
          <w:lang w:bidi="fa-IR"/>
        </w:rPr>
        <w:t>بین‌المللی</w:t>
      </w:r>
      <w:r>
        <w:rPr>
          <w:rFonts w:cs="B Roya" w:hint="cs"/>
          <w:sz w:val="28"/>
          <w:szCs w:val="28"/>
          <w:rtl/>
          <w:lang w:bidi="fa-IR"/>
        </w:rPr>
        <w:t xml:space="preserve"> مخابرات (</w:t>
      </w:r>
      <w:r>
        <w:rPr>
          <w:rFonts w:cs="B Roya"/>
          <w:sz w:val="28"/>
          <w:szCs w:val="28"/>
          <w:lang w:bidi="fa-IR"/>
        </w:rPr>
        <w:t>ITU</w:t>
      </w:r>
      <w:r>
        <w:rPr>
          <w:rFonts w:cs="B Roya" w:hint="cs"/>
          <w:sz w:val="28"/>
          <w:szCs w:val="28"/>
          <w:rtl/>
          <w:lang w:bidi="fa-IR"/>
        </w:rPr>
        <w:t xml:space="preserve">) تدارک </w:t>
      </w:r>
      <w:r w:rsidR="00E53AA5">
        <w:rPr>
          <w:rFonts w:cs="B Roya" w:hint="cs"/>
          <w:sz w:val="28"/>
          <w:szCs w:val="28"/>
          <w:rtl/>
          <w:lang w:bidi="fa-IR"/>
        </w:rPr>
        <w:t>دیده‌شده</w:t>
      </w:r>
      <w:r>
        <w:rPr>
          <w:rFonts w:cs="B Roya" w:hint="cs"/>
          <w:sz w:val="28"/>
          <w:szCs w:val="28"/>
          <w:rtl/>
          <w:lang w:bidi="fa-IR"/>
        </w:rPr>
        <w:t xml:space="preserve"> است.</w:t>
      </w:r>
    </w:p>
    <w:p w:rsidR="00FD15B0" w:rsidRDefault="00FD15B0" w:rsidP="00EB37B5">
      <w:pPr>
        <w:bidi/>
        <w:spacing w:line="360" w:lineRule="auto"/>
        <w:jc w:val="both"/>
        <w:rPr>
          <w:rFonts w:cs="B Roya"/>
          <w:sz w:val="28"/>
          <w:szCs w:val="28"/>
          <w:rtl/>
          <w:lang w:bidi="fa-IR"/>
        </w:rPr>
      </w:pPr>
      <w:r>
        <w:rPr>
          <w:rFonts w:cs="B Roya" w:hint="cs"/>
          <w:sz w:val="28"/>
          <w:szCs w:val="28"/>
          <w:rtl/>
          <w:lang w:bidi="fa-IR"/>
        </w:rPr>
        <w:t xml:space="preserve">هدف از این راهنما، کمک به مقامات ملی </w:t>
      </w:r>
      <w:r w:rsidR="00EB37B5">
        <w:rPr>
          <w:rFonts w:cs="B Roya" w:hint="cs"/>
          <w:sz w:val="28"/>
          <w:szCs w:val="28"/>
          <w:rtl/>
          <w:lang w:bidi="fa-IR"/>
        </w:rPr>
        <w:t>نظارتی (</w:t>
      </w:r>
      <w:r w:rsidR="00E53AA5">
        <w:rPr>
          <w:rFonts w:cs="B Roya" w:hint="cs"/>
          <w:sz w:val="28"/>
          <w:szCs w:val="28"/>
          <w:rtl/>
          <w:lang w:bidi="fa-IR"/>
        </w:rPr>
        <w:t>رگلاتوری</w:t>
      </w:r>
      <w:r w:rsidR="00EB37B5">
        <w:rPr>
          <w:rFonts w:cs="B Roya" w:hint="cs"/>
          <w:sz w:val="28"/>
          <w:szCs w:val="28"/>
          <w:rtl/>
          <w:lang w:bidi="fa-IR"/>
        </w:rPr>
        <w:t xml:space="preserve">) </w:t>
      </w:r>
      <w:r>
        <w:rPr>
          <w:rFonts w:cs="B Roya" w:hint="cs"/>
          <w:sz w:val="28"/>
          <w:szCs w:val="28"/>
          <w:rtl/>
          <w:lang w:bidi="fa-IR"/>
        </w:rPr>
        <w:t>(</w:t>
      </w:r>
      <w:r>
        <w:rPr>
          <w:rFonts w:cs="B Roya"/>
          <w:sz w:val="28"/>
          <w:szCs w:val="28"/>
          <w:lang w:bidi="fa-IR"/>
        </w:rPr>
        <w:t>NRA</w:t>
      </w:r>
      <w:r>
        <w:rPr>
          <w:rFonts w:cs="B Roya" w:hint="cs"/>
          <w:sz w:val="28"/>
          <w:szCs w:val="28"/>
          <w:rtl/>
          <w:lang w:bidi="fa-IR"/>
        </w:rPr>
        <w:t xml:space="preserve">) در </w:t>
      </w:r>
      <w:r w:rsidR="00E53AA5">
        <w:rPr>
          <w:rFonts w:cs="B Roya" w:hint="cs"/>
          <w:sz w:val="28"/>
          <w:szCs w:val="28"/>
          <w:rtl/>
          <w:lang w:bidi="fa-IR"/>
        </w:rPr>
        <w:t>پیاده‌سازی</w:t>
      </w:r>
      <w:r>
        <w:rPr>
          <w:rFonts w:cs="B Roya" w:hint="cs"/>
          <w:sz w:val="28"/>
          <w:szCs w:val="28"/>
          <w:rtl/>
          <w:lang w:bidi="fa-IR"/>
        </w:rPr>
        <w:t xml:space="preserve"> </w:t>
      </w:r>
      <w:r w:rsidR="00E53AA5">
        <w:rPr>
          <w:rFonts w:cs="B Roya" w:hint="cs"/>
          <w:sz w:val="28"/>
          <w:szCs w:val="28"/>
          <w:rtl/>
          <w:lang w:bidi="fa-IR"/>
        </w:rPr>
        <w:t>مدل‌های</w:t>
      </w:r>
      <w:r>
        <w:rPr>
          <w:rFonts w:cs="B Roya" w:hint="cs"/>
          <w:sz w:val="28"/>
          <w:szCs w:val="28"/>
          <w:rtl/>
          <w:lang w:bidi="fa-IR"/>
        </w:rPr>
        <w:t xml:space="preserve"> حسابداری بهای </w:t>
      </w:r>
      <w:r w:rsidR="00E53AA5">
        <w:rPr>
          <w:rFonts w:cs="B Roya" w:hint="cs"/>
          <w:sz w:val="28"/>
          <w:szCs w:val="28"/>
          <w:rtl/>
          <w:lang w:bidi="fa-IR"/>
        </w:rPr>
        <w:t>تمام‌شده</w:t>
      </w:r>
      <w:r>
        <w:rPr>
          <w:rFonts w:cs="B Roya" w:hint="cs"/>
          <w:sz w:val="28"/>
          <w:szCs w:val="28"/>
          <w:rtl/>
          <w:lang w:bidi="fa-IR"/>
        </w:rPr>
        <w:t xml:space="preserve"> و نیز مساعدت در توسعه </w:t>
      </w:r>
      <w:r w:rsidR="00E53AA5">
        <w:rPr>
          <w:rFonts w:cs="B Roya" w:hint="cs"/>
          <w:sz w:val="28"/>
          <w:szCs w:val="28"/>
          <w:rtl/>
          <w:lang w:bidi="fa-IR"/>
        </w:rPr>
        <w:t>سیاست‌های</w:t>
      </w:r>
      <w:r>
        <w:rPr>
          <w:rFonts w:cs="B Roya" w:hint="cs"/>
          <w:sz w:val="28"/>
          <w:szCs w:val="28"/>
          <w:rtl/>
          <w:lang w:bidi="fa-IR"/>
        </w:rPr>
        <w:t xml:space="preserve"> نظارتی است. این ره</w:t>
      </w:r>
      <w:r w:rsidR="00F67C5C">
        <w:rPr>
          <w:rFonts w:cs="B Roya" w:hint="cs"/>
          <w:sz w:val="28"/>
          <w:szCs w:val="28"/>
          <w:rtl/>
          <w:lang w:bidi="fa-IR"/>
        </w:rPr>
        <w:t>کرده</w:t>
      </w:r>
      <w:r>
        <w:rPr>
          <w:rFonts w:cs="B Roya" w:hint="cs"/>
          <w:sz w:val="28"/>
          <w:szCs w:val="28"/>
          <w:rtl/>
          <w:lang w:bidi="fa-IR"/>
        </w:rPr>
        <w:t xml:space="preserve">ا مبتنی بر بهترین </w:t>
      </w:r>
      <w:r w:rsidR="00E53AA5">
        <w:rPr>
          <w:rFonts w:cs="B Roya" w:hint="cs"/>
          <w:sz w:val="28"/>
          <w:szCs w:val="28"/>
          <w:rtl/>
          <w:lang w:bidi="fa-IR"/>
        </w:rPr>
        <w:t>رویه‌ها</w:t>
      </w:r>
      <w:r>
        <w:rPr>
          <w:rFonts w:cs="B Roya" w:hint="cs"/>
          <w:sz w:val="28"/>
          <w:szCs w:val="28"/>
          <w:rtl/>
          <w:lang w:bidi="fa-IR"/>
        </w:rPr>
        <w:t xml:space="preserve"> بوده و مراحلی که باید توسط هر مقام ناظر در راستای ساخت مدل حسابداری بهای </w:t>
      </w:r>
      <w:r w:rsidR="00E53AA5">
        <w:rPr>
          <w:rFonts w:cs="B Roya" w:hint="cs"/>
          <w:sz w:val="28"/>
          <w:szCs w:val="28"/>
          <w:rtl/>
          <w:lang w:bidi="fa-IR"/>
        </w:rPr>
        <w:t>تمام‌شده</w:t>
      </w:r>
      <w:r>
        <w:rPr>
          <w:rFonts w:cs="B Roya" w:hint="cs"/>
          <w:sz w:val="28"/>
          <w:szCs w:val="28"/>
          <w:rtl/>
          <w:lang w:bidi="fa-IR"/>
        </w:rPr>
        <w:t xml:space="preserve"> به انجام برسد</w:t>
      </w:r>
      <w:r w:rsidR="00A1363F">
        <w:rPr>
          <w:rFonts w:cs="B Roya"/>
          <w:sz w:val="28"/>
          <w:szCs w:val="28"/>
          <w:rtl/>
          <w:lang w:bidi="fa-IR"/>
        </w:rPr>
        <w:t xml:space="preserve"> </w:t>
      </w:r>
      <w:r>
        <w:rPr>
          <w:rFonts w:cs="B Roya" w:hint="cs"/>
          <w:sz w:val="28"/>
          <w:szCs w:val="28"/>
          <w:rtl/>
          <w:lang w:bidi="fa-IR"/>
        </w:rPr>
        <w:t xml:space="preserve">را نشان </w:t>
      </w:r>
      <w:r w:rsidR="00E53AA5">
        <w:rPr>
          <w:rFonts w:cs="B Roya" w:hint="cs"/>
          <w:sz w:val="28"/>
          <w:szCs w:val="28"/>
          <w:rtl/>
          <w:lang w:bidi="fa-IR"/>
        </w:rPr>
        <w:t>می‌دهد</w:t>
      </w:r>
      <w:r>
        <w:rPr>
          <w:rFonts w:cs="B Roya" w:hint="cs"/>
          <w:sz w:val="28"/>
          <w:szCs w:val="28"/>
          <w:rtl/>
          <w:lang w:bidi="fa-IR"/>
        </w:rPr>
        <w:t>.</w:t>
      </w:r>
      <w:r w:rsidR="00CA7C30">
        <w:rPr>
          <w:rFonts w:cs="B Roya" w:hint="cs"/>
          <w:sz w:val="28"/>
          <w:szCs w:val="28"/>
          <w:rtl/>
          <w:lang w:bidi="fa-IR"/>
        </w:rPr>
        <w:t xml:space="preserve"> </w:t>
      </w:r>
      <w:r w:rsidR="00E53AA5">
        <w:rPr>
          <w:rFonts w:cs="B Roya" w:hint="cs"/>
          <w:sz w:val="28"/>
          <w:szCs w:val="28"/>
          <w:rtl/>
          <w:lang w:bidi="fa-IR"/>
        </w:rPr>
        <w:t>ازآنجایی‌که</w:t>
      </w:r>
      <w:r w:rsidR="00CA7C30">
        <w:rPr>
          <w:rFonts w:cs="B Roya" w:hint="cs"/>
          <w:sz w:val="28"/>
          <w:szCs w:val="28"/>
          <w:rtl/>
          <w:lang w:bidi="fa-IR"/>
        </w:rPr>
        <w:t xml:space="preserve"> </w:t>
      </w:r>
      <w:r w:rsidR="00E53AA5">
        <w:rPr>
          <w:rFonts w:cs="B Roya" w:hint="cs"/>
          <w:sz w:val="28"/>
          <w:szCs w:val="28"/>
          <w:rtl/>
          <w:lang w:bidi="fa-IR"/>
        </w:rPr>
        <w:t>مدل‌های</w:t>
      </w:r>
      <w:r w:rsidR="00CA7C30">
        <w:rPr>
          <w:rFonts w:cs="B Roya" w:hint="cs"/>
          <w:sz w:val="28"/>
          <w:szCs w:val="28"/>
          <w:rtl/>
          <w:lang w:bidi="fa-IR"/>
        </w:rPr>
        <w:t xml:space="preserve"> حسابداری بهای </w:t>
      </w:r>
      <w:r w:rsidR="00E53AA5">
        <w:rPr>
          <w:rFonts w:cs="B Roya" w:hint="cs"/>
          <w:sz w:val="28"/>
          <w:szCs w:val="28"/>
          <w:rtl/>
          <w:lang w:bidi="fa-IR"/>
        </w:rPr>
        <w:t>تمام‌شده</w:t>
      </w:r>
      <w:r w:rsidR="00CA7C30">
        <w:rPr>
          <w:rFonts w:cs="B Roya" w:hint="cs"/>
          <w:sz w:val="28"/>
          <w:szCs w:val="28"/>
          <w:rtl/>
          <w:lang w:bidi="fa-IR"/>
        </w:rPr>
        <w:t xml:space="preserve"> و تفکیک حسابداری</w:t>
      </w:r>
      <w:r w:rsidR="001B6ADA">
        <w:rPr>
          <w:rFonts w:cs="B Roya" w:hint="cs"/>
          <w:sz w:val="28"/>
          <w:szCs w:val="28"/>
          <w:rtl/>
          <w:lang w:bidi="fa-IR"/>
        </w:rPr>
        <w:t>،</w:t>
      </w:r>
      <w:r w:rsidR="00CA7C30">
        <w:rPr>
          <w:rFonts w:cs="B Roya" w:hint="cs"/>
          <w:sz w:val="28"/>
          <w:szCs w:val="28"/>
          <w:rtl/>
          <w:lang w:bidi="fa-IR"/>
        </w:rPr>
        <w:t xml:space="preserve"> الزاماتی </w:t>
      </w:r>
      <w:r w:rsidR="00E53AA5">
        <w:rPr>
          <w:rFonts w:cs="B Roya" w:hint="cs"/>
          <w:i/>
          <w:iCs/>
          <w:sz w:val="28"/>
          <w:szCs w:val="28"/>
          <w:rtl/>
          <w:lang w:bidi="fa-IR"/>
        </w:rPr>
        <w:t>پیش‌بینی‌شده</w:t>
      </w:r>
      <w:r w:rsidR="00CA7C30">
        <w:rPr>
          <w:rFonts w:cs="B Roya" w:hint="cs"/>
          <w:sz w:val="28"/>
          <w:szCs w:val="28"/>
          <w:rtl/>
          <w:lang w:bidi="fa-IR"/>
        </w:rPr>
        <w:t xml:space="preserve"> محسوب </w:t>
      </w:r>
      <w:r w:rsidR="00E53AA5">
        <w:rPr>
          <w:rFonts w:cs="B Roya" w:hint="cs"/>
          <w:sz w:val="28"/>
          <w:szCs w:val="28"/>
          <w:rtl/>
          <w:lang w:bidi="fa-IR"/>
        </w:rPr>
        <w:t>می‌شوند</w:t>
      </w:r>
      <w:r w:rsidR="00CA7C30">
        <w:rPr>
          <w:rFonts w:cs="B Roya" w:hint="cs"/>
          <w:sz w:val="28"/>
          <w:szCs w:val="28"/>
          <w:rtl/>
          <w:lang w:bidi="fa-IR"/>
        </w:rPr>
        <w:t xml:space="preserve"> که بر اپراتورهای مهم قدرتمند بازار (</w:t>
      </w:r>
      <w:r w:rsidR="00CA7C30">
        <w:rPr>
          <w:rFonts w:cs="B Roya"/>
          <w:sz w:val="28"/>
          <w:szCs w:val="28"/>
          <w:lang w:bidi="fa-IR"/>
        </w:rPr>
        <w:t>SMP</w:t>
      </w:r>
      <w:r w:rsidR="00CA7C30">
        <w:rPr>
          <w:rFonts w:cs="B Roya" w:hint="cs"/>
          <w:sz w:val="28"/>
          <w:szCs w:val="28"/>
          <w:rtl/>
          <w:lang w:bidi="fa-IR"/>
        </w:rPr>
        <w:t xml:space="preserve">) </w:t>
      </w:r>
      <w:r w:rsidR="007C7FAA">
        <w:rPr>
          <w:rFonts w:cs="B Roya" w:hint="cs"/>
          <w:sz w:val="28"/>
          <w:szCs w:val="28"/>
          <w:rtl/>
          <w:lang w:bidi="fa-IR"/>
        </w:rPr>
        <w:t xml:space="preserve">تحمیل </w:t>
      </w:r>
      <w:r w:rsidR="00E53AA5">
        <w:rPr>
          <w:rFonts w:cs="B Roya" w:hint="cs"/>
          <w:sz w:val="28"/>
          <w:szCs w:val="28"/>
          <w:rtl/>
          <w:lang w:bidi="fa-IR"/>
        </w:rPr>
        <w:t>می‌گردند</w:t>
      </w:r>
      <w:r w:rsidR="007C7FAA">
        <w:rPr>
          <w:rFonts w:cs="B Roya" w:hint="cs"/>
          <w:sz w:val="28"/>
          <w:szCs w:val="28"/>
          <w:rtl/>
          <w:lang w:bidi="fa-IR"/>
        </w:rPr>
        <w:t xml:space="preserve">، بنابراین این راهنما، یک متدولوژی برای شناسایی بازار، اپراتورهای </w:t>
      </w:r>
      <w:r w:rsidR="00EB37B5">
        <w:rPr>
          <w:rFonts w:cs="B Roya" w:hint="cs"/>
          <w:sz w:val="28"/>
          <w:szCs w:val="28"/>
          <w:rtl/>
          <w:lang w:bidi="fa-IR"/>
        </w:rPr>
        <w:t>قدرتمند</w:t>
      </w:r>
      <w:r w:rsidR="007C7FAA">
        <w:rPr>
          <w:rFonts w:cs="B Roya" w:hint="cs"/>
          <w:sz w:val="28"/>
          <w:szCs w:val="28"/>
          <w:rtl/>
          <w:lang w:bidi="fa-IR"/>
        </w:rPr>
        <w:t xml:space="preserve"> و انواع رفتارهای مختلف ضد رقابتی که باید قبل از تحمیل </w:t>
      </w:r>
      <w:r w:rsidR="00E53AA5">
        <w:rPr>
          <w:rFonts w:cs="B Roya" w:hint="cs"/>
          <w:sz w:val="28"/>
          <w:szCs w:val="28"/>
          <w:rtl/>
          <w:lang w:bidi="fa-IR"/>
        </w:rPr>
        <w:t>مقررات</w:t>
      </w:r>
      <w:r w:rsidR="007C7FAA">
        <w:rPr>
          <w:rFonts w:cs="B Roya" w:hint="cs"/>
          <w:sz w:val="28"/>
          <w:szCs w:val="28"/>
          <w:rtl/>
          <w:lang w:bidi="fa-IR"/>
        </w:rPr>
        <w:t xml:space="preserve"> </w:t>
      </w:r>
      <w:r w:rsidR="007C7FAA" w:rsidRPr="007C7FAA">
        <w:rPr>
          <w:rFonts w:cs="B Roya" w:hint="cs"/>
          <w:i/>
          <w:iCs/>
          <w:sz w:val="28"/>
          <w:szCs w:val="28"/>
          <w:rtl/>
          <w:lang w:bidi="fa-IR"/>
        </w:rPr>
        <w:t xml:space="preserve">از </w:t>
      </w:r>
      <w:r w:rsidR="00E53AA5">
        <w:rPr>
          <w:rFonts w:cs="B Roya" w:hint="cs"/>
          <w:i/>
          <w:iCs/>
          <w:sz w:val="28"/>
          <w:szCs w:val="28"/>
          <w:rtl/>
          <w:lang w:bidi="fa-IR"/>
        </w:rPr>
        <w:t>پیش‌بینی‌شده</w:t>
      </w:r>
      <w:r w:rsidR="007C7FAA">
        <w:rPr>
          <w:rFonts w:cs="B Roya" w:hint="cs"/>
          <w:sz w:val="28"/>
          <w:szCs w:val="28"/>
          <w:rtl/>
          <w:lang w:bidi="fa-IR"/>
        </w:rPr>
        <w:t xml:space="preserve"> تحلیل گردند</w:t>
      </w:r>
      <w:r w:rsidR="00EB37B5">
        <w:rPr>
          <w:rFonts w:cs="B Roya" w:hint="cs"/>
          <w:sz w:val="28"/>
          <w:szCs w:val="28"/>
          <w:rtl/>
          <w:lang w:bidi="fa-IR"/>
        </w:rPr>
        <w:t>،</w:t>
      </w:r>
      <w:r w:rsidR="007C7FAA">
        <w:rPr>
          <w:rFonts w:cs="B Roya" w:hint="cs"/>
          <w:sz w:val="28"/>
          <w:szCs w:val="28"/>
          <w:rtl/>
          <w:lang w:bidi="fa-IR"/>
        </w:rPr>
        <w:t xml:space="preserve"> نیز ارائه </w:t>
      </w:r>
      <w:r w:rsidR="00E53AA5">
        <w:rPr>
          <w:rFonts w:cs="B Roya" w:hint="cs"/>
          <w:sz w:val="28"/>
          <w:szCs w:val="28"/>
          <w:rtl/>
          <w:lang w:bidi="fa-IR"/>
        </w:rPr>
        <w:t>می‌کند</w:t>
      </w:r>
      <w:r w:rsidR="007C7FAA">
        <w:rPr>
          <w:rFonts w:cs="B Roya" w:hint="cs"/>
          <w:sz w:val="28"/>
          <w:szCs w:val="28"/>
          <w:rtl/>
          <w:lang w:bidi="fa-IR"/>
        </w:rPr>
        <w:t>.</w:t>
      </w:r>
    </w:p>
    <w:p w:rsidR="00D73C94" w:rsidRDefault="00E53AA5" w:rsidP="001B6ADA">
      <w:pPr>
        <w:bidi/>
        <w:spacing w:line="360" w:lineRule="auto"/>
        <w:jc w:val="both"/>
        <w:rPr>
          <w:rFonts w:cs="B Roya"/>
          <w:sz w:val="28"/>
          <w:szCs w:val="28"/>
          <w:rtl/>
          <w:lang w:bidi="fa-IR"/>
        </w:rPr>
      </w:pPr>
      <w:r>
        <w:rPr>
          <w:rFonts w:cs="B Roya" w:hint="cs"/>
          <w:sz w:val="28"/>
          <w:szCs w:val="28"/>
          <w:rtl/>
          <w:lang w:bidi="fa-IR"/>
        </w:rPr>
        <w:t>یافته‌ها</w:t>
      </w:r>
      <w:r w:rsidR="00C119BA">
        <w:rPr>
          <w:rFonts w:cs="B Roya" w:hint="cs"/>
          <w:sz w:val="28"/>
          <w:szCs w:val="28"/>
          <w:rtl/>
          <w:lang w:bidi="fa-IR"/>
        </w:rPr>
        <w:t xml:space="preserve"> و </w:t>
      </w:r>
      <w:r>
        <w:rPr>
          <w:rFonts w:cs="B Roya" w:hint="cs"/>
          <w:sz w:val="28"/>
          <w:szCs w:val="28"/>
          <w:rtl/>
          <w:lang w:bidi="fa-IR"/>
        </w:rPr>
        <w:t>توصیه‌های</w:t>
      </w:r>
      <w:r w:rsidR="00C119BA">
        <w:rPr>
          <w:rFonts w:cs="B Roya" w:hint="cs"/>
          <w:sz w:val="28"/>
          <w:szCs w:val="28"/>
          <w:rtl/>
          <w:lang w:bidi="fa-IR"/>
        </w:rPr>
        <w:t xml:space="preserve"> راهنمای کنونی قصد دارد تا به اعضای اتحادیه در </w:t>
      </w:r>
      <w:r>
        <w:rPr>
          <w:rFonts w:cs="B Roya" w:hint="cs"/>
          <w:sz w:val="28"/>
          <w:szCs w:val="28"/>
          <w:rtl/>
          <w:lang w:bidi="fa-IR"/>
        </w:rPr>
        <w:t>فعالیت‌های</w:t>
      </w:r>
      <w:r w:rsidR="001B6ADA">
        <w:rPr>
          <w:rFonts w:cs="B Roya" w:hint="cs"/>
          <w:sz w:val="28"/>
          <w:szCs w:val="28"/>
          <w:rtl/>
          <w:lang w:bidi="fa-IR"/>
        </w:rPr>
        <w:t xml:space="preserve"> </w:t>
      </w:r>
      <w:r>
        <w:rPr>
          <w:rFonts w:cs="B Roya" w:hint="cs"/>
          <w:sz w:val="28"/>
          <w:szCs w:val="28"/>
          <w:rtl/>
          <w:lang w:bidi="fa-IR"/>
        </w:rPr>
        <w:t>جاری‌شان</w:t>
      </w:r>
      <w:r w:rsidR="001B6ADA">
        <w:rPr>
          <w:rFonts w:cs="B Roya" w:hint="cs"/>
          <w:sz w:val="28"/>
          <w:szCs w:val="28"/>
          <w:rtl/>
          <w:lang w:bidi="fa-IR"/>
        </w:rPr>
        <w:t xml:space="preserve"> در این حوزه، علی‌</w:t>
      </w:r>
      <w:r w:rsidR="00C119BA">
        <w:rPr>
          <w:rFonts w:cs="B Roya" w:hint="cs"/>
          <w:sz w:val="28"/>
          <w:szCs w:val="28"/>
          <w:rtl/>
          <w:lang w:bidi="fa-IR"/>
        </w:rPr>
        <w:t xml:space="preserve">الخصوص با توجه به الزامات حسابداری بهای </w:t>
      </w:r>
      <w:r>
        <w:rPr>
          <w:rFonts w:cs="B Roya" w:hint="cs"/>
          <w:sz w:val="28"/>
          <w:szCs w:val="28"/>
          <w:rtl/>
          <w:lang w:bidi="fa-IR"/>
        </w:rPr>
        <w:t>تمام‌شده</w:t>
      </w:r>
      <w:r w:rsidR="00C119BA">
        <w:rPr>
          <w:rFonts w:cs="B Roya" w:hint="cs"/>
          <w:sz w:val="28"/>
          <w:szCs w:val="28"/>
          <w:rtl/>
          <w:lang w:bidi="fa-IR"/>
        </w:rPr>
        <w:t xml:space="preserve"> و تفکیک حسابداری</w:t>
      </w:r>
      <w:r w:rsidR="001B6ADA">
        <w:rPr>
          <w:rFonts w:cs="B Roya" w:hint="cs"/>
          <w:sz w:val="28"/>
          <w:szCs w:val="28"/>
          <w:rtl/>
          <w:lang w:bidi="fa-IR"/>
        </w:rPr>
        <w:t>،</w:t>
      </w:r>
      <w:r w:rsidR="00C119BA">
        <w:rPr>
          <w:rFonts w:cs="B Roya" w:hint="cs"/>
          <w:sz w:val="28"/>
          <w:szCs w:val="28"/>
          <w:rtl/>
          <w:lang w:bidi="fa-IR"/>
        </w:rPr>
        <w:t xml:space="preserve"> کمک کند تا </w:t>
      </w:r>
      <w:r w:rsidR="00EA4325">
        <w:rPr>
          <w:rFonts w:cs="B Roya" w:hint="cs"/>
          <w:sz w:val="28"/>
          <w:szCs w:val="28"/>
          <w:rtl/>
          <w:lang w:bidi="fa-IR"/>
        </w:rPr>
        <w:t xml:space="preserve">راه را برای یک سیاست نظارتی که مشوق </w:t>
      </w:r>
      <w:r>
        <w:rPr>
          <w:rFonts w:cs="B Roya" w:hint="cs"/>
          <w:sz w:val="28"/>
          <w:szCs w:val="28"/>
          <w:rtl/>
          <w:lang w:bidi="fa-IR"/>
        </w:rPr>
        <w:t>سرمایه‌گذاری</w:t>
      </w:r>
      <w:r w:rsidR="00EA4325">
        <w:rPr>
          <w:rFonts w:cs="B Roya" w:hint="cs"/>
          <w:sz w:val="28"/>
          <w:szCs w:val="28"/>
          <w:rtl/>
          <w:lang w:bidi="fa-IR"/>
        </w:rPr>
        <w:t xml:space="preserve"> در </w:t>
      </w:r>
      <w:r>
        <w:rPr>
          <w:rFonts w:cs="B Roya" w:hint="cs"/>
          <w:sz w:val="28"/>
          <w:szCs w:val="28"/>
          <w:rtl/>
          <w:lang w:bidi="fa-IR"/>
        </w:rPr>
        <w:t>زیرساخت</w:t>
      </w:r>
      <w:r w:rsidR="00EA4325">
        <w:rPr>
          <w:rFonts w:cs="B Roya" w:hint="cs"/>
          <w:sz w:val="28"/>
          <w:szCs w:val="28"/>
          <w:rtl/>
          <w:lang w:bidi="fa-IR"/>
        </w:rPr>
        <w:t xml:space="preserve"> بوده و به سطح باثباتی از رقابت دست پیدا کند، هموار </w:t>
      </w:r>
      <w:r w:rsidR="00B63A66">
        <w:rPr>
          <w:rFonts w:cs="B Roya" w:hint="cs"/>
          <w:sz w:val="28"/>
          <w:szCs w:val="28"/>
          <w:rtl/>
          <w:lang w:bidi="fa-IR"/>
        </w:rPr>
        <w:t>کند</w:t>
      </w:r>
      <w:r w:rsidR="00EA4325">
        <w:rPr>
          <w:rFonts w:cs="B Roya" w:hint="cs"/>
          <w:sz w:val="28"/>
          <w:szCs w:val="28"/>
          <w:rtl/>
          <w:lang w:bidi="fa-IR"/>
        </w:rPr>
        <w:t>. در این راستا، از دورنمای نظارتی و هم</w:t>
      </w:r>
      <w:r w:rsidR="001B6ADA">
        <w:rPr>
          <w:rFonts w:cs="B Roya" w:hint="cs"/>
          <w:sz w:val="28"/>
          <w:szCs w:val="28"/>
          <w:rtl/>
          <w:lang w:bidi="fa-IR"/>
        </w:rPr>
        <w:t xml:space="preserve"> دیدگاه</w:t>
      </w:r>
      <w:r w:rsidR="00EA4325">
        <w:rPr>
          <w:rFonts w:cs="B Roya" w:hint="cs"/>
          <w:sz w:val="28"/>
          <w:szCs w:val="28"/>
          <w:rtl/>
          <w:lang w:bidi="fa-IR"/>
        </w:rPr>
        <w:t xml:space="preserve"> </w:t>
      </w:r>
      <w:r>
        <w:rPr>
          <w:rFonts w:cs="B Roya" w:hint="cs"/>
          <w:sz w:val="28"/>
          <w:szCs w:val="28"/>
          <w:rtl/>
          <w:lang w:bidi="fa-IR"/>
        </w:rPr>
        <w:t>کسب‌وکار</w:t>
      </w:r>
      <w:r w:rsidR="00EA4325">
        <w:rPr>
          <w:rFonts w:cs="B Roya" w:hint="cs"/>
          <w:sz w:val="28"/>
          <w:szCs w:val="28"/>
          <w:rtl/>
          <w:lang w:bidi="fa-IR"/>
        </w:rPr>
        <w:t xml:space="preserve">، مهم است که </w:t>
      </w:r>
      <w:r>
        <w:rPr>
          <w:rFonts w:cs="B Roya" w:hint="cs"/>
          <w:sz w:val="28"/>
          <w:szCs w:val="28"/>
          <w:rtl/>
          <w:lang w:bidi="fa-IR"/>
        </w:rPr>
        <w:t>قیمت‌ها</w:t>
      </w:r>
      <w:r w:rsidR="00EA4325">
        <w:rPr>
          <w:rFonts w:cs="B Roya" w:hint="cs"/>
          <w:sz w:val="28"/>
          <w:szCs w:val="28"/>
          <w:rtl/>
          <w:lang w:bidi="fa-IR"/>
        </w:rPr>
        <w:t xml:space="preserve"> </w:t>
      </w:r>
      <w:r>
        <w:rPr>
          <w:rFonts w:cs="B Roya" w:hint="cs"/>
          <w:sz w:val="28"/>
          <w:szCs w:val="28"/>
          <w:rtl/>
          <w:lang w:bidi="fa-IR"/>
        </w:rPr>
        <w:t>منعکس‌کننده</w:t>
      </w:r>
      <w:r w:rsidR="00EA4325">
        <w:rPr>
          <w:rFonts w:cs="B Roya" w:hint="cs"/>
          <w:sz w:val="28"/>
          <w:szCs w:val="28"/>
          <w:rtl/>
          <w:lang w:bidi="fa-IR"/>
        </w:rPr>
        <w:t xml:space="preserve"> </w:t>
      </w:r>
      <w:r>
        <w:rPr>
          <w:rFonts w:cs="B Roya" w:hint="cs"/>
          <w:sz w:val="28"/>
          <w:szCs w:val="28"/>
          <w:rtl/>
          <w:lang w:bidi="fa-IR"/>
        </w:rPr>
        <w:t>هزینه‌های</w:t>
      </w:r>
      <w:r w:rsidR="00EA4325">
        <w:rPr>
          <w:rFonts w:cs="B Roya" w:hint="cs"/>
          <w:sz w:val="28"/>
          <w:szCs w:val="28"/>
          <w:rtl/>
          <w:lang w:bidi="fa-IR"/>
        </w:rPr>
        <w:t xml:space="preserve"> وارده جهت ارائه خدمات باشند.</w:t>
      </w:r>
    </w:p>
    <w:p w:rsidR="00FE4B91" w:rsidRDefault="00FE4B91" w:rsidP="00D73C94">
      <w:pPr>
        <w:bidi/>
        <w:spacing w:line="360" w:lineRule="auto"/>
        <w:jc w:val="both"/>
        <w:rPr>
          <w:rFonts w:cs="B Roya"/>
          <w:sz w:val="28"/>
          <w:szCs w:val="28"/>
          <w:rtl/>
          <w:lang w:bidi="fa-IR"/>
        </w:rPr>
      </w:pPr>
      <w:r>
        <w:rPr>
          <w:rFonts w:cs="B Roya" w:hint="cs"/>
          <w:sz w:val="28"/>
          <w:szCs w:val="28"/>
          <w:rtl/>
          <w:lang w:bidi="fa-IR"/>
        </w:rPr>
        <w:t xml:space="preserve">این نوشتار به </w:t>
      </w:r>
      <w:r w:rsidR="007742E2">
        <w:rPr>
          <w:rFonts w:cs="B Roya" w:hint="cs"/>
          <w:sz w:val="28"/>
          <w:szCs w:val="28"/>
          <w:rtl/>
          <w:lang w:bidi="fa-IR"/>
        </w:rPr>
        <w:t>بخش‌های</w:t>
      </w:r>
      <w:r>
        <w:rPr>
          <w:rFonts w:cs="B Roya" w:hint="cs"/>
          <w:sz w:val="28"/>
          <w:szCs w:val="28"/>
          <w:rtl/>
          <w:lang w:bidi="fa-IR"/>
        </w:rPr>
        <w:t xml:space="preserve"> زیر تقسیم </w:t>
      </w:r>
      <w:r w:rsidR="00E53AA5">
        <w:rPr>
          <w:rFonts w:cs="B Roya" w:hint="cs"/>
          <w:sz w:val="28"/>
          <w:szCs w:val="28"/>
          <w:rtl/>
          <w:lang w:bidi="fa-IR"/>
        </w:rPr>
        <w:t>می‌شود</w:t>
      </w:r>
      <w:r>
        <w:rPr>
          <w:rFonts w:cs="B Roya" w:hint="cs"/>
          <w:sz w:val="28"/>
          <w:szCs w:val="28"/>
          <w:rtl/>
          <w:lang w:bidi="fa-IR"/>
        </w:rPr>
        <w:t>:</w:t>
      </w:r>
    </w:p>
    <w:p w:rsidR="007C7FAA" w:rsidRDefault="00B2704A" w:rsidP="001B6ADA">
      <w:pPr>
        <w:bidi/>
        <w:spacing w:line="360" w:lineRule="auto"/>
        <w:jc w:val="both"/>
        <w:rPr>
          <w:rFonts w:cs="B Roya"/>
          <w:sz w:val="28"/>
          <w:szCs w:val="28"/>
          <w:rtl/>
          <w:lang w:bidi="fa-IR"/>
        </w:rPr>
      </w:pPr>
      <w:r>
        <w:rPr>
          <w:rFonts w:cs="B Roya" w:hint="cs"/>
          <w:sz w:val="28"/>
          <w:szCs w:val="28"/>
          <w:rtl/>
          <w:lang w:bidi="fa-IR"/>
        </w:rPr>
        <w:lastRenderedPageBreak/>
        <w:t xml:space="preserve">بخش 1، چارچوب قانونی که مقامات </w:t>
      </w:r>
      <w:r w:rsidR="00E53AA5">
        <w:rPr>
          <w:rFonts w:cs="B Roya" w:hint="cs"/>
          <w:sz w:val="28"/>
          <w:szCs w:val="28"/>
          <w:rtl/>
          <w:lang w:bidi="fa-IR"/>
        </w:rPr>
        <w:t>رگلاتوری</w:t>
      </w:r>
      <w:r>
        <w:rPr>
          <w:rFonts w:cs="B Roya" w:hint="cs"/>
          <w:sz w:val="28"/>
          <w:szCs w:val="28"/>
          <w:rtl/>
          <w:lang w:bidi="fa-IR"/>
        </w:rPr>
        <w:t xml:space="preserve"> نیاز دارند تا ره</w:t>
      </w:r>
      <w:r w:rsidR="00F67C5C">
        <w:rPr>
          <w:rFonts w:cs="B Roya" w:hint="cs"/>
          <w:sz w:val="28"/>
          <w:szCs w:val="28"/>
          <w:rtl/>
          <w:lang w:bidi="fa-IR"/>
        </w:rPr>
        <w:t>کرده</w:t>
      </w:r>
      <w:r>
        <w:rPr>
          <w:rFonts w:cs="B Roya" w:hint="cs"/>
          <w:sz w:val="28"/>
          <w:szCs w:val="28"/>
          <w:rtl/>
          <w:lang w:bidi="fa-IR"/>
        </w:rPr>
        <w:t>ا</w:t>
      </w:r>
      <w:r w:rsidR="00EA4325">
        <w:rPr>
          <w:rFonts w:cs="B Roya" w:hint="cs"/>
          <w:sz w:val="28"/>
          <w:szCs w:val="28"/>
          <w:rtl/>
          <w:lang w:bidi="fa-IR"/>
        </w:rPr>
        <w:t xml:space="preserve"> </w:t>
      </w:r>
      <w:r>
        <w:rPr>
          <w:rFonts w:cs="B Roya" w:hint="cs"/>
          <w:sz w:val="28"/>
          <w:szCs w:val="28"/>
          <w:rtl/>
          <w:lang w:bidi="fa-IR"/>
        </w:rPr>
        <w:t xml:space="preserve">را </w:t>
      </w:r>
      <w:r w:rsidR="00E53AA5">
        <w:rPr>
          <w:rFonts w:cs="B Roya" w:hint="cs"/>
          <w:sz w:val="28"/>
          <w:szCs w:val="28"/>
          <w:rtl/>
          <w:lang w:bidi="fa-IR"/>
        </w:rPr>
        <w:t>به‌طور</w:t>
      </w:r>
      <w:r>
        <w:rPr>
          <w:rFonts w:cs="B Roya" w:hint="cs"/>
          <w:sz w:val="28"/>
          <w:szCs w:val="28"/>
          <w:rtl/>
          <w:lang w:bidi="fa-IR"/>
        </w:rPr>
        <w:t xml:space="preserve"> صحیح</w:t>
      </w:r>
      <w:r w:rsidRPr="00B2704A">
        <w:rPr>
          <w:rFonts w:cs="B Roya" w:hint="cs"/>
          <w:sz w:val="28"/>
          <w:szCs w:val="28"/>
          <w:rtl/>
          <w:lang w:bidi="fa-IR"/>
        </w:rPr>
        <w:t xml:space="preserve"> </w:t>
      </w:r>
      <w:r w:rsidR="00E53AA5">
        <w:rPr>
          <w:rFonts w:cs="B Roya" w:hint="cs"/>
          <w:sz w:val="28"/>
          <w:szCs w:val="28"/>
          <w:rtl/>
          <w:lang w:bidi="fa-IR"/>
        </w:rPr>
        <w:t>پیاده‌سازی</w:t>
      </w:r>
      <w:r>
        <w:rPr>
          <w:rFonts w:cs="B Roya" w:hint="cs"/>
          <w:sz w:val="28"/>
          <w:szCs w:val="28"/>
          <w:rtl/>
          <w:lang w:bidi="fa-IR"/>
        </w:rPr>
        <w:t xml:space="preserve"> </w:t>
      </w:r>
      <w:r w:rsidR="00F67C5C">
        <w:rPr>
          <w:rFonts w:cs="B Roya" w:hint="cs"/>
          <w:sz w:val="28"/>
          <w:szCs w:val="28"/>
          <w:rtl/>
          <w:lang w:bidi="fa-IR"/>
        </w:rPr>
        <w:t>کرده</w:t>
      </w:r>
      <w:r>
        <w:rPr>
          <w:rFonts w:cs="B Roya" w:hint="cs"/>
          <w:sz w:val="28"/>
          <w:szCs w:val="28"/>
          <w:rtl/>
          <w:lang w:bidi="fa-IR"/>
        </w:rPr>
        <w:t xml:space="preserve"> و </w:t>
      </w:r>
      <w:r w:rsidR="001B6ADA">
        <w:rPr>
          <w:rFonts w:cs="B Roya" w:hint="cs"/>
          <w:sz w:val="28"/>
          <w:szCs w:val="28"/>
          <w:rtl/>
          <w:lang w:bidi="fa-IR"/>
        </w:rPr>
        <w:t xml:space="preserve">از </w:t>
      </w:r>
      <w:r>
        <w:rPr>
          <w:rFonts w:cs="B Roya" w:hint="cs"/>
          <w:sz w:val="28"/>
          <w:szCs w:val="28"/>
          <w:rtl/>
          <w:lang w:bidi="fa-IR"/>
        </w:rPr>
        <w:t xml:space="preserve">الزامات اطلاعاتی اپراتورهای </w:t>
      </w:r>
      <w:r w:rsidR="001B6ADA">
        <w:rPr>
          <w:rFonts w:cs="B Roya" w:hint="cs"/>
          <w:sz w:val="28"/>
          <w:szCs w:val="28"/>
          <w:rtl/>
          <w:lang w:bidi="fa-IR"/>
        </w:rPr>
        <w:t>مهم و قدرتمند بازار</w:t>
      </w:r>
      <w:r>
        <w:rPr>
          <w:rFonts w:cs="B Roya" w:hint="cs"/>
          <w:sz w:val="28"/>
          <w:szCs w:val="28"/>
          <w:rtl/>
          <w:lang w:bidi="fa-IR"/>
        </w:rPr>
        <w:t xml:space="preserve"> برای اعمال تعهدات حسابداری بهای </w:t>
      </w:r>
      <w:r w:rsidR="00E53AA5">
        <w:rPr>
          <w:rFonts w:cs="B Roya" w:hint="cs"/>
          <w:sz w:val="28"/>
          <w:szCs w:val="28"/>
          <w:rtl/>
          <w:lang w:bidi="fa-IR"/>
        </w:rPr>
        <w:t>تمام‌شده</w:t>
      </w:r>
      <w:r>
        <w:rPr>
          <w:rFonts w:cs="B Roya" w:hint="cs"/>
          <w:sz w:val="28"/>
          <w:szCs w:val="28"/>
          <w:rtl/>
          <w:lang w:bidi="fa-IR"/>
        </w:rPr>
        <w:t xml:space="preserve"> و تفکیک حسابداری پشتیبانی </w:t>
      </w:r>
      <w:r w:rsidR="00F67C5C">
        <w:rPr>
          <w:rFonts w:cs="B Roya" w:hint="cs"/>
          <w:sz w:val="28"/>
          <w:szCs w:val="28"/>
          <w:rtl/>
          <w:lang w:bidi="fa-IR"/>
        </w:rPr>
        <w:t>کنند</w:t>
      </w:r>
      <w:r w:rsidR="00A1363F">
        <w:rPr>
          <w:rFonts w:cs="B Roya"/>
          <w:sz w:val="28"/>
          <w:szCs w:val="28"/>
          <w:rtl/>
          <w:lang w:bidi="fa-IR"/>
        </w:rPr>
        <w:t xml:space="preserve"> </w:t>
      </w:r>
      <w:r>
        <w:rPr>
          <w:rFonts w:cs="B Roya" w:hint="cs"/>
          <w:sz w:val="28"/>
          <w:szCs w:val="28"/>
          <w:rtl/>
          <w:lang w:bidi="fa-IR"/>
        </w:rPr>
        <w:t xml:space="preserve">را توضیح </w:t>
      </w:r>
      <w:r w:rsidR="00E53AA5">
        <w:rPr>
          <w:rFonts w:cs="B Roya" w:hint="cs"/>
          <w:sz w:val="28"/>
          <w:szCs w:val="28"/>
          <w:rtl/>
          <w:lang w:bidi="fa-IR"/>
        </w:rPr>
        <w:t>می‌دهد</w:t>
      </w:r>
      <w:r>
        <w:rPr>
          <w:rFonts w:cs="B Roya" w:hint="cs"/>
          <w:sz w:val="28"/>
          <w:szCs w:val="28"/>
          <w:rtl/>
          <w:lang w:bidi="fa-IR"/>
        </w:rPr>
        <w:t>.</w:t>
      </w:r>
    </w:p>
    <w:p w:rsidR="000468CC" w:rsidRDefault="000468CC" w:rsidP="001B6ADA">
      <w:pPr>
        <w:bidi/>
        <w:spacing w:line="360" w:lineRule="auto"/>
        <w:jc w:val="both"/>
        <w:rPr>
          <w:rFonts w:cs="B Roya"/>
          <w:sz w:val="28"/>
          <w:szCs w:val="28"/>
          <w:rtl/>
          <w:lang w:bidi="fa-IR"/>
        </w:rPr>
      </w:pPr>
      <w:r>
        <w:rPr>
          <w:rFonts w:cs="B Roya" w:hint="cs"/>
          <w:sz w:val="28"/>
          <w:szCs w:val="28"/>
          <w:rtl/>
          <w:lang w:bidi="fa-IR"/>
        </w:rPr>
        <w:t xml:space="preserve">بخش 2، متدولوژی تحلیل بازارها و خدمات را توصیف </w:t>
      </w:r>
      <w:r w:rsidR="00F67C5C">
        <w:rPr>
          <w:rFonts w:cs="B Roya" w:hint="cs"/>
          <w:sz w:val="28"/>
          <w:szCs w:val="28"/>
          <w:rtl/>
          <w:lang w:bidi="fa-IR"/>
        </w:rPr>
        <w:t>کرده</w:t>
      </w:r>
      <w:r>
        <w:rPr>
          <w:rFonts w:cs="B Roya" w:hint="cs"/>
          <w:sz w:val="28"/>
          <w:szCs w:val="28"/>
          <w:rtl/>
          <w:lang w:bidi="fa-IR"/>
        </w:rPr>
        <w:t xml:space="preserve"> و اپراتورهای </w:t>
      </w:r>
      <w:r w:rsidR="001B6ADA">
        <w:rPr>
          <w:rFonts w:cs="B Roya" w:hint="cs"/>
          <w:sz w:val="28"/>
          <w:szCs w:val="28"/>
          <w:rtl/>
          <w:lang w:bidi="fa-IR"/>
        </w:rPr>
        <w:t xml:space="preserve">مهم و قدرتمند بازار </w:t>
      </w:r>
      <w:r>
        <w:rPr>
          <w:rFonts w:cs="B Roya" w:hint="cs"/>
          <w:sz w:val="28"/>
          <w:szCs w:val="28"/>
          <w:rtl/>
          <w:lang w:bidi="fa-IR"/>
        </w:rPr>
        <w:t xml:space="preserve">را که در </w:t>
      </w:r>
      <w:r w:rsidR="00E53AA5">
        <w:rPr>
          <w:rFonts w:cs="B Roya" w:hint="cs"/>
          <w:sz w:val="28"/>
          <w:szCs w:val="28"/>
          <w:rtl/>
          <w:lang w:bidi="fa-IR"/>
        </w:rPr>
        <w:t>آن‌ها</w:t>
      </w:r>
      <w:r>
        <w:rPr>
          <w:rFonts w:cs="B Roya" w:hint="cs"/>
          <w:sz w:val="28"/>
          <w:szCs w:val="28"/>
          <w:rtl/>
          <w:lang w:bidi="fa-IR"/>
        </w:rPr>
        <w:t xml:space="preserve"> تعهدات حسابداری بهای </w:t>
      </w:r>
      <w:r w:rsidR="00E53AA5">
        <w:rPr>
          <w:rFonts w:cs="B Roya" w:hint="cs"/>
          <w:sz w:val="28"/>
          <w:szCs w:val="28"/>
          <w:rtl/>
          <w:lang w:bidi="fa-IR"/>
        </w:rPr>
        <w:t>تمام‌شده</w:t>
      </w:r>
      <w:r>
        <w:rPr>
          <w:rFonts w:cs="B Roya" w:hint="cs"/>
          <w:sz w:val="28"/>
          <w:szCs w:val="28"/>
          <w:rtl/>
          <w:lang w:bidi="fa-IR"/>
        </w:rPr>
        <w:t xml:space="preserve"> و تفکیک حسابداری </w:t>
      </w:r>
      <w:r w:rsidR="00E53AA5">
        <w:rPr>
          <w:rFonts w:cs="B Roya" w:hint="cs"/>
          <w:sz w:val="28"/>
          <w:szCs w:val="28"/>
          <w:rtl/>
          <w:lang w:bidi="fa-IR"/>
        </w:rPr>
        <w:t>اعمال‌شدنی</w:t>
      </w:r>
      <w:r>
        <w:rPr>
          <w:rFonts w:cs="B Roya" w:hint="cs"/>
          <w:sz w:val="28"/>
          <w:szCs w:val="28"/>
          <w:rtl/>
          <w:lang w:bidi="fa-IR"/>
        </w:rPr>
        <w:t xml:space="preserve"> است</w:t>
      </w:r>
      <w:r w:rsidR="00A1363F">
        <w:rPr>
          <w:rFonts w:cs="B Roya"/>
          <w:sz w:val="28"/>
          <w:szCs w:val="28"/>
          <w:rtl/>
          <w:lang w:bidi="fa-IR"/>
        </w:rPr>
        <w:t xml:space="preserve"> </w:t>
      </w:r>
      <w:r>
        <w:rPr>
          <w:rFonts w:cs="B Roya" w:hint="cs"/>
          <w:sz w:val="28"/>
          <w:szCs w:val="28"/>
          <w:rtl/>
          <w:lang w:bidi="fa-IR"/>
        </w:rPr>
        <w:t xml:space="preserve">را تعریف </w:t>
      </w:r>
      <w:r w:rsidR="00E53AA5">
        <w:rPr>
          <w:rFonts w:cs="B Roya" w:hint="cs"/>
          <w:sz w:val="28"/>
          <w:szCs w:val="28"/>
          <w:rtl/>
          <w:lang w:bidi="fa-IR"/>
        </w:rPr>
        <w:t>می‌کند</w:t>
      </w:r>
      <w:r>
        <w:rPr>
          <w:rFonts w:cs="B Roya" w:hint="cs"/>
          <w:sz w:val="28"/>
          <w:szCs w:val="28"/>
          <w:rtl/>
          <w:lang w:bidi="fa-IR"/>
        </w:rPr>
        <w:t>.</w:t>
      </w:r>
    </w:p>
    <w:p w:rsidR="000468CC" w:rsidRDefault="000468CC" w:rsidP="000468CC">
      <w:pPr>
        <w:bidi/>
        <w:spacing w:line="360" w:lineRule="auto"/>
        <w:jc w:val="both"/>
        <w:rPr>
          <w:rFonts w:cs="B Roya"/>
          <w:sz w:val="28"/>
          <w:szCs w:val="28"/>
          <w:rtl/>
          <w:lang w:bidi="fa-IR"/>
        </w:rPr>
      </w:pPr>
      <w:r>
        <w:rPr>
          <w:rFonts w:cs="B Roya" w:hint="cs"/>
          <w:sz w:val="28"/>
          <w:szCs w:val="28"/>
          <w:rtl/>
          <w:lang w:bidi="fa-IR"/>
        </w:rPr>
        <w:t xml:space="preserve">بخش 3، اهداف </w:t>
      </w:r>
      <w:r w:rsidR="00E53AA5">
        <w:rPr>
          <w:rFonts w:cs="B Roya" w:hint="cs"/>
          <w:sz w:val="28"/>
          <w:szCs w:val="28"/>
          <w:rtl/>
          <w:lang w:bidi="fa-IR"/>
        </w:rPr>
        <w:t>مدل‌های</w:t>
      </w:r>
      <w:r>
        <w:rPr>
          <w:rFonts w:cs="B Roya" w:hint="cs"/>
          <w:sz w:val="28"/>
          <w:szCs w:val="28"/>
          <w:rtl/>
          <w:lang w:bidi="fa-IR"/>
        </w:rPr>
        <w:t xml:space="preserve"> حسابداری بهای </w:t>
      </w:r>
      <w:r w:rsidR="00E53AA5">
        <w:rPr>
          <w:rFonts w:cs="B Roya" w:hint="cs"/>
          <w:sz w:val="28"/>
          <w:szCs w:val="28"/>
          <w:rtl/>
          <w:lang w:bidi="fa-IR"/>
        </w:rPr>
        <w:t>تمام‌شده</w:t>
      </w:r>
      <w:r>
        <w:rPr>
          <w:rFonts w:cs="B Roya" w:hint="cs"/>
          <w:sz w:val="28"/>
          <w:szCs w:val="28"/>
          <w:rtl/>
          <w:lang w:bidi="fa-IR"/>
        </w:rPr>
        <w:t xml:space="preserve"> را تعریف </w:t>
      </w:r>
      <w:r w:rsidR="00E53AA5">
        <w:rPr>
          <w:rFonts w:cs="B Roya" w:hint="cs"/>
          <w:sz w:val="28"/>
          <w:szCs w:val="28"/>
          <w:rtl/>
          <w:lang w:bidi="fa-IR"/>
        </w:rPr>
        <w:t>می‌کند</w:t>
      </w:r>
      <w:r>
        <w:rPr>
          <w:rFonts w:cs="B Roya" w:hint="cs"/>
          <w:sz w:val="28"/>
          <w:szCs w:val="28"/>
          <w:rtl/>
          <w:lang w:bidi="fa-IR"/>
        </w:rPr>
        <w:t>.</w:t>
      </w:r>
    </w:p>
    <w:p w:rsidR="000468CC" w:rsidRDefault="000468CC" w:rsidP="000468CC">
      <w:pPr>
        <w:bidi/>
        <w:spacing w:line="360" w:lineRule="auto"/>
        <w:jc w:val="both"/>
        <w:rPr>
          <w:rFonts w:cs="B Roya"/>
          <w:sz w:val="28"/>
          <w:szCs w:val="28"/>
          <w:rtl/>
          <w:lang w:bidi="fa-IR"/>
        </w:rPr>
      </w:pPr>
      <w:r>
        <w:rPr>
          <w:rFonts w:cs="B Roya" w:hint="cs"/>
          <w:sz w:val="28"/>
          <w:szCs w:val="28"/>
          <w:rtl/>
          <w:lang w:bidi="fa-IR"/>
        </w:rPr>
        <w:t xml:space="preserve">بخش 4، پارامترهای اصلی </w:t>
      </w:r>
      <w:r w:rsidR="00E53AA5">
        <w:rPr>
          <w:rFonts w:cs="B Roya" w:hint="cs"/>
          <w:sz w:val="28"/>
          <w:szCs w:val="28"/>
          <w:rtl/>
          <w:lang w:bidi="fa-IR"/>
        </w:rPr>
        <w:t>مدل‌های</w:t>
      </w:r>
      <w:r>
        <w:rPr>
          <w:rFonts w:cs="B Roya" w:hint="cs"/>
          <w:sz w:val="28"/>
          <w:szCs w:val="28"/>
          <w:rtl/>
          <w:lang w:bidi="fa-IR"/>
        </w:rPr>
        <w:t xml:space="preserve"> حسابداری بهای </w:t>
      </w:r>
      <w:r w:rsidR="00E53AA5">
        <w:rPr>
          <w:rFonts w:cs="B Roya" w:hint="cs"/>
          <w:sz w:val="28"/>
          <w:szCs w:val="28"/>
          <w:rtl/>
          <w:lang w:bidi="fa-IR"/>
        </w:rPr>
        <w:t>تمام‌شده</w:t>
      </w:r>
      <w:r>
        <w:rPr>
          <w:rFonts w:cs="B Roya" w:hint="cs"/>
          <w:sz w:val="28"/>
          <w:szCs w:val="28"/>
          <w:rtl/>
          <w:lang w:bidi="fa-IR"/>
        </w:rPr>
        <w:t xml:space="preserve"> را ارائه </w:t>
      </w:r>
      <w:r w:rsidR="00E53AA5">
        <w:rPr>
          <w:rFonts w:cs="B Roya" w:hint="cs"/>
          <w:sz w:val="28"/>
          <w:szCs w:val="28"/>
          <w:rtl/>
          <w:lang w:bidi="fa-IR"/>
        </w:rPr>
        <w:t>می‌کند</w:t>
      </w:r>
      <w:r>
        <w:rPr>
          <w:rFonts w:cs="B Roya" w:hint="cs"/>
          <w:sz w:val="28"/>
          <w:szCs w:val="28"/>
          <w:rtl/>
          <w:lang w:bidi="fa-IR"/>
        </w:rPr>
        <w:t xml:space="preserve"> که شامل:</w:t>
      </w:r>
    </w:p>
    <w:p w:rsidR="000468CC" w:rsidRDefault="000468CC" w:rsidP="000468CC">
      <w:pPr>
        <w:pStyle w:val="ListParagraph"/>
        <w:numPr>
          <w:ilvl w:val="0"/>
          <w:numId w:val="1"/>
        </w:numPr>
        <w:bidi/>
        <w:spacing w:line="360" w:lineRule="auto"/>
        <w:jc w:val="both"/>
        <w:rPr>
          <w:rFonts w:cs="B Roya"/>
          <w:sz w:val="28"/>
          <w:szCs w:val="28"/>
          <w:lang w:bidi="fa-IR"/>
        </w:rPr>
      </w:pPr>
      <w:r>
        <w:rPr>
          <w:rFonts w:cs="B Roya" w:hint="cs"/>
          <w:sz w:val="28"/>
          <w:szCs w:val="28"/>
          <w:rtl/>
          <w:lang w:bidi="fa-IR"/>
        </w:rPr>
        <w:t>اصول حسابداری</w:t>
      </w:r>
    </w:p>
    <w:p w:rsidR="000468CC" w:rsidRDefault="000468CC" w:rsidP="000468CC">
      <w:pPr>
        <w:pStyle w:val="ListParagraph"/>
        <w:numPr>
          <w:ilvl w:val="0"/>
          <w:numId w:val="1"/>
        </w:numPr>
        <w:bidi/>
        <w:spacing w:line="360" w:lineRule="auto"/>
        <w:jc w:val="both"/>
        <w:rPr>
          <w:rFonts w:cs="B Roya"/>
          <w:sz w:val="28"/>
          <w:szCs w:val="28"/>
          <w:lang w:bidi="fa-IR"/>
        </w:rPr>
      </w:pPr>
      <w:r>
        <w:rPr>
          <w:rFonts w:cs="B Roya" w:hint="cs"/>
          <w:sz w:val="28"/>
          <w:szCs w:val="28"/>
          <w:rtl/>
          <w:lang w:bidi="fa-IR"/>
        </w:rPr>
        <w:t>خدمات مشمول تعهدات تفکیک حسابداری</w:t>
      </w:r>
    </w:p>
    <w:p w:rsidR="000468CC" w:rsidRDefault="00E53AA5" w:rsidP="000468CC">
      <w:pPr>
        <w:pStyle w:val="ListParagraph"/>
        <w:numPr>
          <w:ilvl w:val="0"/>
          <w:numId w:val="1"/>
        </w:numPr>
        <w:bidi/>
        <w:spacing w:line="360" w:lineRule="auto"/>
        <w:jc w:val="both"/>
        <w:rPr>
          <w:rFonts w:cs="B Roya"/>
          <w:sz w:val="28"/>
          <w:szCs w:val="28"/>
          <w:lang w:bidi="fa-IR"/>
        </w:rPr>
      </w:pPr>
      <w:r>
        <w:rPr>
          <w:rFonts w:cs="B Roya" w:hint="cs"/>
          <w:sz w:val="28"/>
          <w:szCs w:val="28"/>
          <w:rtl/>
          <w:lang w:bidi="fa-IR"/>
        </w:rPr>
        <w:t>دوره‌های</w:t>
      </w:r>
      <w:r w:rsidR="00B40E36">
        <w:rPr>
          <w:rFonts w:cs="B Roya" w:hint="cs"/>
          <w:sz w:val="28"/>
          <w:szCs w:val="28"/>
          <w:rtl/>
          <w:lang w:bidi="fa-IR"/>
        </w:rPr>
        <w:t xml:space="preserve"> حسابداری</w:t>
      </w:r>
    </w:p>
    <w:p w:rsidR="00B40E36" w:rsidRDefault="00B40E36" w:rsidP="00B40E36">
      <w:pPr>
        <w:pStyle w:val="ListParagraph"/>
        <w:numPr>
          <w:ilvl w:val="0"/>
          <w:numId w:val="1"/>
        </w:numPr>
        <w:bidi/>
        <w:spacing w:line="360" w:lineRule="auto"/>
        <w:jc w:val="both"/>
        <w:rPr>
          <w:rFonts w:cs="B Roya"/>
          <w:sz w:val="28"/>
          <w:szCs w:val="28"/>
          <w:lang w:bidi="fa-IR"/>
        </w:rPr>
      </w:pPr>
      <w:r>
        <w:rPr>
          <w:rFonts w:cs="B Roya" w:hint="cs"/>
          <w:sz w:val="28"/>
          <w:szCs w:val="28"/>
          <w:rtl/>
          <w:lang w:bidi="fa-IR"/>
        </w:rPr>
        <w:t xml:space="preserve">معیار </w:t>
      </w:r>
      <w:r w:rsidR="00E53AA5">
        <w:rPr>
          <w:rFonts w:cs="B Roya" w:hint="cs"/>
          <w:sz w:val="28"/>
          <w:szCs w:val="28"/>
          <w:rtl/>
          <w:lang w:bidi="fa-IR"/>
        </w:rPr>
        <w:t>ارزش‌گذاری</w:t>
      </w:r>
      <w:r>
        <w:rPr>
          <w:rFonts w:cs="B Roya" w:hint="cs"/>
          <w:sz w:val="28"/>
          <w:szCs w:val="28"/>
          <w:rtl/>
          <w:lang w:bidi="fa-IR"/>
        </w:rPr>
        <w:t xml:space="preserve"> </w:t>
      </w:r>
      <w:r w:rsidR="00E53AA5">
        <w:rPr>
          <w:rFonts w:cs="B Roya" w:hint="cs"/>
          <w:sz w:val="28"/>
          <w:szCs w:val="28"/>
          <w:rtl/>
          <w:lang w:bidi="fa-IR"/>
        </w:rPr>
        <w:t>دارایی‌ها</w:t>
      </w:r>
    </w:p>
    <w:p w:rsidR="00B40E36" w:rsidRDefault="00B40E36" w:rsidP="00B40E36">
      <w:pPr>
        <w:pStyle w:val="ListParagraph"/>
        <w:numPr>
          <w:ilvl w:val="0"/>
          <w:numId w:val="1"/>
        </w:numPr>
        <w:bidi/>
        <w:spacing w:line="360" w:lineRule="auto"/>
        <w:jc w:val="both"/>
        <w:rPr>
          <w:rFonts w:cs="B Roya"/>
          <w:sz w:val="28"/>
          <w:szCs w:val="28"/>
          <w:lang w:bidi="fa-IR"/>
        </w:rPr>
      </w:pPr>
      <w:r>
        <w:rPr>
          <w:rFonts w:cs="B Roya" w:hint="cs"/>
          <w:sz w:val="28"/>
          <w:szCs w:val="28"/>
          <w:rtl/>
          <w:lang w:bidi="fa-IR"/>
        </w:rPr>
        <w:t>استانداردهای حسابداری</w:t>
      </w:r>
    </w:p>
    <w:p w:rsidR="00B40E36" w:rsidRDefault="00B40E36" w:rsidP="00B40E36">
      <w:pPr>
        <w:pStyle w:val="ListParagraph"/>
        <w:numPr>
          <w:ilvl w:val="0"/>
          <w:numId w:val="1"/>
        </w:numPr>
        <w:bidi/>
        <w:spacing w:line="360" w:lineRule="auto"/>
        <w:jc w:val="both"/>
        <w:rPr>
          <w:rFonts w:cs="B Roya"/>
          <w:sz w:val="28"/>
          <w:szCs w:val="28"/>
          <w:lang w:bidi="fa-IR"/>
        </w:rPr>
      </w:pPr>
      <w:r>
        <w:rPr>
          <w:rFonts w:cs="B Roya" w:hint="cs"/>
          <w:sz w:val="28"/>
          <w:szCs w:val="28"/>
          <w:rtl/>
          <w:lang w:bidi="fa-IR"/>
        </w:rPr>
        <w:t xml:space="preserve">انواع </w:t>
      </w:r>
      <w:r w:rsidR="00E53AA5">
        <w:rPr>
          <w:rFonts w:cs="B Roya" w:hint="cs"/>
          <w:sz w:val="28"/>
          <w:szCs w:val="28"/>
          <w:rtl/>
          <w:lang w:bidi="fa-IR"/>
        </w:rPr>
        <w:t>مدل‌های</w:t>
      </w:r>
      <w:r>
        <w:rPr>
          <w:rFonts w:cs="B Roya" w:hint="cs"/>
          <w:sz w:val="28"/>
          <w:szCs w:val="28"/>
          <w:rtl/>
          <w:lang w:bidi="fa-IR"/>
        </w:rPr>
        <w:t xml:space="preserve"> حسابداری و</w:t>
      </w:r>
    </w:p>
    <w:p w:rsidR="00B40E36" w:rsidRDefault="00E53AA5" w:rsidP="00B40E36">
      <w:pPr>
        <w:pStyle w:val="ListParagraph"/>
        <w:numPr>
          <w:ilvl w:val="0"/>
          <w:numId w:val="1"/>
        </w:numPr>
        <w:bidi/>
        <w:spacing w:line="360" w:lineRule="auto"/>
        <w:jc w:val="both"/>
        <w:rPr>
          <w:rFonts w:cs="B Roya"/>
          <w:sz w:val="28"/>
          <w:szCs w:val="28"/>
          <w:lang w:bidi="fa-IR"/>
        </w:rPr>
      </w:pPr>
      <w:r>
        <w:rPr>
          <w:rFonts w:cs="B Roya" w:hint="cs"/>
          <w:sz w:val="28"/>
          <w:szCs w:val="28"/>
          <w:rtl/>
          <w:lang w:bidi="fa-IR"/>
        </w:rPr>
        <w:t>هزینه‌های</w:t>
      </w:r>
      <w:r w:rsidR="00B40E36">
        <w:rPr>
          <w:rFonts w:cs="B Roya" w:hint="cs"/>
          <w:sz w:val="28"/>
          <w:szCs w:val="28"/>
          <w:rtl/>
          <w:lang w:bidi="fa-IR"/>
        </w:rPr>
        <w:t xml:space="preserve"> انتقال داخلی</w:t>
      </w:r>
    </w:p>
    <w:p w:rsidR="00B40E36" w:rsidRDefault="00B40E36" w:rsidP="00B40E36">
      <w:pPr>
        <w:bidi/>
        <w:spacing w:line="360" w:lineRule="auto"/>
        <w:jc w:val="both"/>
        <w:rPr>
          <w:rFonts w:cs="B Roya"/>
          <w:sz w:val="28"/>
          <w:szCs w:val="28"/>
          <w:rtl/>
          <w:lang w:bidi="fa-IR"/>
        </w:rPr>
      </w:pPr>
      <w:r>
        <w:rPr>
          <w:rFonts w:cs="B Roya" w:hint="cs"/>
          <w:sz w:val="28"/>
          <w:szCs w:val="28"/>
          <w:rtl/>
          <w:lang w:bidi="fa-IR"/>
        </w:rPr>
        <w:t>است.</w:t>
      </w:r>
    </w:p>
    <w:p w:rsidR="00B40E36" w:rsidRDefault="00B40E36" w:rsidP="00B40E36">
      <w:pPr>
        <w:bidi/>
        <w:spacing w:line="360" w:lineRule="auto"/>
        <w:jc w:val="both"/>
        <w:rPr>
          <w:rFonts w:cs="B Roya"/>
          <w:sz w:val="28"/>
          <w:szCs w:val="28"/>
          <w:rtl/>
          <w:lang w:bidi="fa-IR"/>
        </w:rPr>
      </w:pPr>
      <w:r>
        <w:rPr>
          <w:rFonts w:cs="B Roya" w:hint="cs"/>
          <w:sz w:val="28"/>
          <w:szCs w:val="28"/>
          <w:rtl/>
          <w:lang w:bidi="fa-IR"/>
        </w:rPr>
        <w:lastRenderedPageBreak/>
        <w:t xml:space="preserve">بخش 5، دو روش </w:t>
      </w:r>
      <w:r w:rsidR="00E53AA5">
        <w:rPr>
          <w:rFonts w:cs="B Roya" w:hint="cs"/>
          <w:sz w:val="28"/>
          <w:szCs w:val="28"/>
          <w:rtl/>
          <w:lang w:bidi="fa-IR"/>
        </w:rPr>
        <w:t>هزینه‌یابی</w:t>
      </w:r>
      <w:r>
        <w:rPr>
          <w:rFonts w:cs="B Roya" w:hint="cs"/>
          <w:sz w:val="28"/>
          <w:szCs w:val="28"/>
          <w:rtl/>
          <w:lang w:bidi="fa-IR"/>
        </w:rPr>
        <w:t xml:space="preserve"> </w:t>
      </w:r>
      <w:r w:rsidR="00A1363F">
        <w:rPr>
          <w:rFonts w:cs="B Roya"/>
          <w:sz w:val="28"/>
          <w:szCs w:val="28"/>
          <w:rtl/>
          <w:lang w:bidi="fa-IR"/>
        </w:rPr>
        <w:t>(</w:t>
      </w:r>
      <w:r>
        <w:rPr>
          <w:rFonts w:cs="B Roya" w:hint="cs"/>
          <w:sz w:val="28"/>
          <w:szCs w:val="28"/>
          <w:rtl/>
          <w:lang w:bidi="fa-IR"/>
        </w:rPr>
        <w:t xml:space="preserve">مدل پایین به بالا در برابر مدل بالا به پایین) و مراحل قابل انجام برای </w:t>
      </w:r>
      <w:r w:rsidR="00E53AA5">
        <w:rPr>
          <w:rFonts w:cs="B Roya" w:hint="cs"/>
          <w:sz w:val="28"/>
          <w:szCs w:val="28"/>
          <w:rtl/>
          <w:lang w:bidi="fa-IR"/>
        </w:rPr>
        <w:t>پیاده‌سازی</w:t>
      </w:r>
      <w:r>
        <w:rPr>
          <w:rFonts w:cs="B Roya" w:hint="cs"/>
          <w:sz w:val="28"/>
          <w:szCs w:val="28"/>
          <w:rtl/>
          <w:lang w:bidi="fa-IR"/>
        </w:rPr>
        <w:t xml:space="preserve"> </w:t>
      </w:r>
      <w:r w:rsidR="00E53AA5">
        <w:rPr>
          <w:rFonts w:cs="B Roya" w:hint="cs"/>
          <w:sz w:val="28"/>
          <w:szCs w:val="28"/>
          <w:rtl/>
          <w:lang w:bidi="fa-IR"/>
        </w:rPr>
        <w:t>آن‌ها</w:t>
      </w:r>
      <w:r>
        <w:rPr>
          <w:rFonts w:cs="B Roya" w:hint="cs"/>
          <w:sz w:val="28"/>
          <w:szCs w:val="28"/>
          <w:rtl/>
          <w:lang w:bidi="fa-IR"/>
        </w:rPr>
        <w:t xml:space="preserve"> را توضیح </w:t>
      </w:r>
      <w:r w:rsidR="00E53AA5">
        <w:rPr>
          <w:rFonts w:cs="B Roya" w:hint="cs"/>
          <w:sz w:val="28"/>
          <w:szCs w:val="28"/>
          <w:rtl/>
          <w:lang w:bidi="fa-IR"/>
        </w:rPr>
        <w:t>می‌دهد</w:t>
      </w:r>
      <w:r>
        <w:rPr>
          <w:rFonts w:cs="B Roya" w:hint="cs"/>
          <w:sz w:val="28"/>
          <w:szCs w:val="28"/>
          <w:rtl/>
          <w:lang w:bidi="fa-IR"/>
        </w:rPr>
        <w:t>.</w:t>
      </w:r>
    </w:p>
    <w:p w:rsidR="00B40E36" w:rsidRDefault="00B40E36" w:rsidP="00B40E36">
      <w:pPr>
        <w:bidi/>
        <w:spacing w:line="360" w:lineRule="auto"/>
        <w:jc w:val="both"/>
        <w:rPr>
          <w:rFonts w:cs="B Roya"/>
          <w:sz w:val="28"/>
          <w:szCs w:val="28"/>
          <w:rtl/>
          <w:lang w:bidi="fa-IR"/>
        </w:rPr>
      </w:pPr>
      <w:r>
        <w:rPr>
          <w:rFonts w:cs="B Roya" w:hint="cs"/>
          <w:sz w:val="28"/>
          <w:szCs w:val="28"/>
          <w:rtl/>
          <w:lang w:bidi="fa-IR"/>
        </w:rPr>
        <w:t>بخش 6،</w:t>
      </w:r>
      <w:r w:rsidR="001B6ADA">
        <w:rPr>
          <w:rFonts w:cs="B Roya" w:hint="cs"/>
          <w:sz w:val="28"/>
          <w:szCs w:val="28"/>
          <w:rtl/>
          <w:lang w:bidi="fa-IR"/>
        </w:rPr>
        <w:t xml:space="preserve"> با پارامترهایی از </w:t>
      </w:r>
      <w:r w:rsidR="00E53AA5">
        <w:rPr>
          <w:rFonts w:cs="B Roya" w:hint="cs"/>
          <w:sz w:val="28"/>
          <w:szCs w:val="28"/>
          <w:rtl/>
          <w:lang w:bidi="fa-IR"/>
        </w:rPr>
        <w:t>مدل‌های</w:t>
      </w:r>
      <w:r w:rsidR="001B6ADA">
        <w:rPr>
          <w:rFonts w:cs="B Roya" w:hint="cs"/>
          <w:sz w:val="28"/>
          <w:szCs w:val="28"/>
          <w:rtl/>
          <w:lang w:bidi="fa-IR"/>
        </w:rPr>
        <w:t xml:space="preserve"> هزینه‌</w:t>
      </w:r>
      <w:r>
        <w:rPr>
          <w:rFonts w:cs="B Roya" w:hint="cs"/>
          <w:sz w:val="28"/>
          <w:szCs w:val="28"/>
          <w:rtl/>
          <w:lang w:bidi="fa-IR"/>
        </w:rPr>
        <w:t>یابی سروکار دارد که شامل میانگین موزون هزینه سرمایه (</w:t>
      </w:r>
      <w:r>
        <w:rPr>
          <w:rFonts w:cs="B Roya"/>
          <w:sz w:val="28"/>
          <w:szCs w:val="28"/>
          <w:lang w:bidi="fa-IR"/>
        </w:rPr>
        <w:t>WACC</w:t>
      </w:r>
      <w:r>
        <w:rPr>
          <w:rFonts w:cs="B Roya" w:hint="cs"/>
          <w:sz w:val="28"/>
          <w:szCs w:val="28"/>
          <w:rtl/>
          <w:lang w:bidi="fa-IR"/>
        </w:rPr>
        <w:t xml:space="preserve">) و طول عمر </w:t>
      </w:r>
      <w:r w:rsidR="00E53AA5">
        <w:rPr>
          <w:rFonts w:cs="B Roya" w:hint="cs"/>
          <w:sz w:val="28"/>
          <w:szCs w:val="28"/>
          <w:rtl/>
          <w:lang w:bidi="fa-IR"/>
        </w:rPr>
        <w:t>دارایی‌ها</w:t>
      </w:r>
      <w:r>
        <w:rPr>
          <w:rFonts w:cs="B Roya" w:hint="cs"/>
          <w:sz w:val="28"/>
          <w:szCs w:val="28"/>
          <w:rtl/>
          <w:lang w:bidi="fa-IR"/>
        </w:rPr>
        <w:t xml:space="preserve"> هستند.</w:t>
      </w:r>
    </w:p>
    <w:p w:rsidR="00B40E36" w:rsidRDefault="00B40E36" w:rsidP="00B40E36">
      <w:pPr>
        <w:bidi/>
        <w:spacing w:line="360" w:lineRule="auto"/>
        <w:jc w:val="both"/>
        <w:rPr>
          <w:rFonts w:cs="B Roya"/>
          <w:sz w:val="28"/>
          <w:szCs w:val="28"/>
          <w:rtl/>
          <w:lang w:bidi="fa-IR"/>
        </w:rPr>
      </w:pPr>
      <w:r>
        <w:rPr>
          <w:rFonts w:cs="B Roya" w:hint="cs"/>
          <w:sz w:val="28"/>
          <w:szCs w:val="28"/>
          <w:rtl/>
          <w:lang w:bidi="fa-IR"/>
        </w:rPr>
        <w:t xml:space="preserve">بخش 7، </w:t>
      </w:r>
      <w:r w:rsidR="00E53AA5">
        <w:rPr>
          <w:rFonts w:cs="B Roya" w:hint="cs"/>
          <w:sz w:val="28"/>
          <w:szCs w:val="28"/>
          <w:rtl/>
          <w:lang w:bidi="fa-IR"/>
        </w:rPr>
        <w:t>نشان‌دهنده</w:t>
      </w:r>
      <w:r>
        <w:rPr>
          <w:rFonts w:cs="B Roya" w:hint="cs"/>
          <w:sz w:val="28"/>
          <w:szCs w:val="28"/>
          <w:rtl/>
          <w:lang w:bidi="fa-IR"/>
        </w:rPr>
        <w:t xml:space="preserve"> مراحل و الگوهای تخصیص هزینه در مدل</w:t>
      </w:r>
      <w:r w:rsidR="001B6ADA">
        <w:rPr>
          <w:rFonts w:cs="B Roya" w:hint="cs"/>
          <w:sz w:val="28"/>
          <w:szCs w:val="28"/>
          <w:rtl/>
          <w:lang w:bidi="fa-IR"/>
        </w:rPr>
        <w:t xml:space="preserve"> بالا به پایین، جهت تعیین هزینه‌</w:t>
      </w:r>
      <w:r>
        <w:rPr>
          <w:rFonts w:cs="B Roya" w:hint="cs"/>
          <w:sz w:val="28"/>
          <w:szCs w:val="28"/>
          <w:rtl/>
          <w:lang w:bidi="fa-IR"/>
        </w:rPr>
        <w:t xml:space="preserve">ها، درآمدها و </w:t>
      </w:r>
      <w:r w:rsidR="00E53AA5">
        <w:rPr>
          <w:rFonts w:cs="B Roya" w:hint="cs"/>
          <w:sz w:val="28"/>
          <w:szCs w:val="28"/>
          <w:rtl/>
          <w:lang w:bidi="fa-IR"/>
        </w:rPr>
        <w:t>حاشیه‌های</w:t>
      </w:r>
      <w:r>
        <w:rPr>
          <w:rFonts w:cs="B Roya" w:hint="cs"/>
          <w:sz w:val="28"/>
          <w:szCs w:val="28"/>
          <w:rtl/>
          <w:lang w:bidi="fa-IR"/>
        </w:rPr>
        <w:t xml:space="preserve"> قابل انتساب به خدمات </w:t>
      </w:r>
      <w:r w:rsidR="00E53AA5">
        <w:rPr>
          <w:rFonts w:cs="B Roya" w:hint="cs"/>
          <w:sz w:val="28"/>
          <w:szCs w:val="28"/>
          <w:rtl/>
          <w:lang w:bidi="fa-IR"/>
        </w:rPr>
        <w:t>تعریف‌شده</w:t>
      </w:r>
      <w:r>
        <w:rPr>
          <w:rFonts w:cs="B Roya" w:hint="cs"/>
          <w:sz w:val="28"/>
          <w:szCs w:val="28"/>
          <w:rtl/>
          <w:lang w:bidi="fa-IR"/>
        </w:rPr>
        <w:t xml:space="preserve"> مزبور است.</w:t>
      </w:r>
    </w:p>
    <w:p w:rsidR="00B40E36" w:rsidRDefault="00B40E36" w:rsidP="00B40E36">
      <w:pPr>
        <w:bidi/>
        <w:spacing w:line="360" w:lineRule="auto"/>
        <w:jc w:val="both"/>
        <w:rPr>
          <w:rFonts w:cs="B Roya"/>
          <w:sz w:val="28"/>
          <w:szCs w:val="28"/>
          <w:rtl/>
          <w:lang w:bidi="fa-IR"/>
        </w:rPr>
      </w:pPr>
      <w:r>
        <w:rPr>
          <w:rFonts w:cs="B Roya" w:hint="cs"/>
          <w:sz w:val="28"/>
          <w:szCs w:val="28"/>
          <w:rtl/>
          <w:lang w:bidi="fa-IR"/>
        </w:rPr>
        <w:t xml:space="preserve">بخش 8، </w:t>
      </w:r>
      <w:r w:rsidR="00E53AA5">
        <w:rPr>
          <w:rFonts w:cs="B Roya" w:hint="cs"/>
          <w:sz w:val="28"/>
          <w:szCs w:val="28"/>
          <w:rtl/>
          <w:lang w:bidi="fa-IR"/>
        </w:rPr>
        <w:t>ارائه‌کننده</w:t>
      </w:r>
      <w:r>
        <w:rPr>
          <w:rFonts w:cs="B Roya" w:hint="cs"/>
          <w:sz w:val="28"/>
          <w:szCs w:val="28"/>
          <w:rtl/>
          <w:lang w:bidi="fa-IR"/>
        </w:rPr>
        <w:t xml:space="preserve"> موارد استفاده حسابداری بهای </w:t>
      </w:r>
      <w:r w:rsidR="00E53AA5">
        <w:rPr>
          <w:rFonts w:cs="B Roya" w:hint="cs"/>
          <w:sz w:val="28"/>
          <w:szCs w:val="28"/>
          <w:rtl/>
          <w:lang w:bidi="fa-IR"/>
        </w:rPr>
        <w:t>تمام‌شده</w:t>
      </w:r>
      <w:r>
        <w:rPr>
          <w:rFonts w:cs="B Roya" w:hint="cs"/>
          <w:sz w:val="28"/>
          <w:szCs w:val="28"/>
          <w:rtl/>
          <w:lang w:bidi="fa-IR"/>
        </w:rPr>
        <w:t xml:space="preserve"> است.</w:t>
      </w:r>
    </w:p>
    <w:p w:rsidR="00B40E36" w:rsidRDefault="00B40E36" w:rsidP="00B40E36">
      <w:pPr>
        <w:bidi/>
        <w:spacing w:line="360" w:lineRule="auto"/>
        <w:jc w:val="both"/>
        <w:rPr>
          <w:rFonts w:cs="B Roya"/>
          <w:sz w:val="28"/>
          <w:szCs w:val="28"/>
          <w:rtl/>
          <w:lang w:bidi="fa-IR"/>
        </w:rPr>
      </w:pPr>
      <w:r>
        <w:rPr>
          <w:rFonts w:cs="B Roya" w:hint="cs"/>
          <w:sz w:val="28"/>
          <w:szCs w:val="28"/>
          <w:rtl/>
          <w:lang w:bidi="fa-IR"/>
        </w:rPr>
        <w:t xml:space="preserve">بخش 9، شامل </w:t>
      </w:r>
      <w:r w:rsidR="00E53AA5">
        <w:rPr>
          <w:rFonts w:cs="B Roya" w:hint="cs"/>
          <w:sz w:val="28"/>
          <w:szCs w:val="28"/>
          <w:rtl/>
          <w:lang w:bidi="fa-IR"/>
        </w:rPr>
        <w:t>نتیجه‌گیری‌های</w:t>
      </w:r>
      <w:r>
        <w:rPr>
          <w:rFonts w:cs="B Roya" w:hint="cs"/>
          <w:sz w:val="28"/>
          <w:szCs w:val="28"/>
          <w:rtl/>
          <w:lang w:bidi="fa-IR"/>
        </w:rPr>
        <w:t xml:space="preserve"> نهایی و </w:t>
      </w:r>
      <w:r w:rsidR="00E53AA5">
        <w:rPr>
          <w:rFonts w:cs="B Roya" w:hint="cs"/>
          <w:sz w:val="28"/>
          <w:szCs w:val="28"/>
          <w:rtl/>
          <w:lang w:bidi="fa-IR"/>
        </w:rPr>
        <w:t>توصیه‌های</w:t>
      </w:r>
      <w:r>
        <w:rPr>
          <w:rFonts w:cs="B Roya" w:hint="cs"/>
          <w:sz w:val="28"/>
          <w:szCs w:val="28"/>
          <w:rtl/>
          <w:lang w:bidi="fa-IR"/>
        </w:rPr>
        <w:t xml:space="preserve"> ویژه است.</w:t>
      </w:r>
    </w:p>
    <w:p w:rsidR="00B40E36" w:rsidRDefault="007742E2" w:rsidP="00425DD5">
      <w:pPr>
        <w:bidi/>
        <w:spacing w:line="360" w:lineRule="auto"/>
        <w:jc w:val="both"/>
        <w:rPr>
          <w:rFonts w:cs="B Roya"/>
          <w:sz w:val="28"/>
          <w:szCs w:val="28"/>
          <w:rtl/>
          <w:lang w:bidi="fa-IR"/>
        </w:rPr>
      </w:pPr>
      <w:r>
        <w:rPr>
          <w:rFonts w:cs="B Roya" w:hint="cs"/>
          <w:sz w:val="28"/>
          <w:szCs w:val="28"/>
          <w:rtl/>
          <w:lang w:bidi="fa-IR"/>
        </w:rPr>
        <w:t>بخش‌های</w:t>
      </w:r>
      <w:r w:rsidR="00B40E36">
        <w:rPr>
          <w:rFonts w:cs="B Roya" w:hint="cs"/>
          <w:sz w:val="28"/>
          <w:szCs w:val="28"/>
          <w:rtl/>
          <w:lang w:bidi="fa-IR"/>
        </w:rPr>
        <w:t xml:space="preserve"> 10، 11، 12 و 13  شامل </w:t>
      </w:r>
      <w:r w:rsidR="00E53AA5">
        <w:rPr>
          <w:rFonts w:cs="B Roya" w:hint="cs"/>
          <w:sz w:val="28"/>
          <w:szCs w:val="28"/>
          <w:rtl/>
          <w:lang w:bidi="fa-IR"/>
        </w:rPr>
        <w:t>کتاب‌نامه</w:t>
      </w:r>
      <w:r w:rsidR="00B40E36">
        <w:rPr>
          <w:rFonts w:cs="B Roya" w:hint="cs"/>
          <w:sz w:val="28"/>
          <w:szCs w:val="28"/>
          <w:rtl/>
          <w:lang w:bidi="fa-IR"/>
        </w:rPr>
        <w:t xml:space="preserve">، </w:t>
      </w:r>
      <w:r w:rsidR="00E53AA5">
        <w:rPr>
          <w:rFonts w:cs="B Roya" w:hint="cs"/>
          <w:sz w:val="28"/>
          <w:szCs w:val="28"/>
          <w:rtl/>
          <w:lang w:bidi="fa-IR"/>
        </w:rPr>
        <w:t>واژه‌نامه</w:t>
      </w:r>
      <w:r w:rsidR="00B40E36">
        <w:rPr>
          <w:rFonts w:cs="B Roya" w:hint="cs"/>
          <w:sz w:val="28"/>
          <w:szCs w:val="28"/>
          <w:rtl/>
          <w:lang w:bidi="fa-IR"/>
        </w:rPr>
        <w:t xml:space="preserve">، اختصارات و </w:t>
      </w:r>
      <w:r w:rsidR="00E53AA5">
        <w:rPr>
          <w:rFonts w:cs="B Roya" w:hint="cs"/>
          <w:sz w:val="28"/>
          <w:szCs w:val="28"/>
          <w:rtl/>
          <w:lang w:bidi="fa-IR"/>
        </w:rPr>
        <w:t>مخفف‌ها</w:t>
      </w:r>
      <w:r w:rsidR="00B40E36">
        <w:rPr>
          <w:rFonts w:cs="B Roya" w:hint="cs"/>
          <w:sz w:val="28"/>
          <w:szCs w:val="28"/>
          <w:rtl/>
          <w:lang w:bidi="fa-IR"/>
        </w:rPr>
        <w:t xml:space="preserve"> و لیست جداول و </w:t>
      </w:r>
      <w:r w:rsidR="00E53AA5">
        <w:rPr>
          <w:rFonts w:cs="B Roya" w:hint="cs"/>
          <w:sz w:val="28"/>
          <w:szCs w:val="28"/>
          <w:rtl/>
          <w:lang w:bidi="fa-IR"/>
        </w:rPr>
        <w:t>شکل‌ها</w:t>
      </w:r>
      <w:r w:rsidR="00425DD5">
        <w:rPr>
          <w:rFonts w:cs="B Roya" w:hint="cs"/>
          <w:sz w:val="28"/>
          <w:szCs w:val="28"/>
          <w:rtl/>
          <w:lang w:bidi="fa-IR"/>
        </w:rPr>
        <w:t xml:space="preserve"> </w:t>
      </w:r>
      <w:r w:rsidR="00E53AA5">
        <w:rPr>
          <w:rFonts w:cs="B Roya" w:hint="cs"/>
          <w:sz w:val="28"/>
          <w:szCs w:val="28"/>
          <w:rtl/>
          <w:lang w:bidi="fa-IR"/>
        </w:rPr>
        <w:t>هست</w:t>
      </w:r>
      <w:r w:rsidR="00B40E36">
        <w:rPr>
          <w:rFonts w:cs="B Roya" w:hint="cs"/>
          <w:sz w:val="28"/>
          <w:szCs w:val="28"/>
          <w:rtl/>
          <w:lang w:bidi="fa-IR"/>
        </w:rPr>
        <w:t>.</w:t>
      </w:r>
    </w:p>
    <w:p w:rsidR="00B40E36" w:rsidRDefault="00B40E36" w:rsidP="001B6ADA">
      <w:pPr>
        <w:bidi/>
        <w:spacing w:line="360" w:lineRule="auto"/>
        <w:jc w:val="both"/>
        <w:rPr>
          <w:rFonts w:cs="B Roya"/>
          <w:sz w:val="28"/>
          <w:szCs w:val="28"/>
          <w:rtl/>
          <w:lang w:bidi="fa-IR"/>
        </w:rPr>
      </w:pPr>
      <w:r>
        <w:rPr>
          <w:rFonts w:cs="B Roya" w:hint="cs"/>
          <w:sz w:val="28"/>
          <w:szCs w:val="28"/>
          <w:rtl/>
          <w:lang w:bidi="fa-IR"/>
        </w:rPr>
        <w:t xml:space="preserve">شکل 1 ساختار </w:t>
      </w:r>
      <w:r w:rsidR="00E53AA5">
        <w:rPr>
          <w:rFonts w:cs="B Roya" w:hint="cs"/>
          <w:sz w:val="28"/>
          <w:szCs w:val="28"/>
          <w:rtl/>
          <w:lang w:bidi="fa-IR"/>
        </w:rPr>
        <w:t>قدم‌به‌قدم</w:t>
      </w:r>
      <w:r>
        <w:rPr>
          <w:rFonts w:cs="B Roya" w:hint="cs"/>
          <w:sz w:val="28"/>
          <w:szCs w:val="28"/>
          <w:rtl/>
          <w:lang w:bidi="fa-IR"/>
        </w:rPr>
        <w:t xml:space="preserve"> این راهنما را به نمایش </w:t>
      </w:r>
      <w:r w:rsidR="00E53AA5">
        <w:rPr>
          <w:rFonts w:cs="B Roya" w:hint="cs"/>
          <w:sz w:val="28"/>
          <w:szCs w:val="28"/>
          <w:rtl/>
          <w:lang w:bidi="fa-IR"/>
        </w:rPr>
        <w:t>می‌گذارد</w:t>
      </w:r>
      <w:r>
        <w:rPr>
          <w:rFonts w:cs="B Roya" w:hint="cs"/>
          <w:sz w:val="28"/>
          <w:szCs w:val="28"/>
          <w:rtl/>
          <w:lang w:bidi="fa-IR"/>
        </w:rPr>
        <w:t xml:space="preserve"> تا ابزار مفیدی را برای</w:t>
      </w:r>
      <w:r w:rsidR="005C7084">
        <w:rPr>
          <w:rFonts w:cs="B Roya" w:hint="cs"/>
          <w:sz w:val="28"/>
          <w:szCs w:val="28"/>
          <w:rtl/>
          <w:lang w:bidi="fa-IR"/>
        </w:rPr>
        <w:t xml:space="preserve"> </w:t>
      </w:r>
      <w:r w:rsidR="00E53AA5">
        <w:rPr>
          <w:rFonts w:cs="B Roya" w:hint="cs"/>
          <w:sz w:val="28"/>
          <w:szCs w:val="28"/>
          <w:rtl/>
          <w:lang w:bidi="fa-IR"/>
        </w:rPr>
        <w:t>پیاده‌سازی</w:t>
      </w:r>
      <w:r w:rsidR="005C7084">
        <w:rPr>
          <w:rFonts w:cs="B Roya" w:hint="cs"/>
          <w:sz w:val="28"/>
          <w:szCs w:val="28"/>
          <w:rtl/>
          <w:lang w:bidi="fa-IR"/>
        </w:rPr>
        <w:t xml:space="preserve"> و استفاده بعدی </w:t>
      </w:r>
      <w:r w:rsidR="00E53AA5">
        <w:rPr>
          <w:rFonts w:cs="B Roya" w:hint="cs"/>
          <w:sz w:val="28"/>
          <w:szCs w:val="28"/>
          <w:rtl/>
          <w:lang w:bidi="fa-IR"/>
        </w:rPr>
        <w:t>مدل‌های</w:t>
      </w:r>
      <w:r w:rsidR="005C7084" w:rsidRPr="005C7084">
        <w:rPr>
          <w:rFonts w:cs="B Roya" w:hint="cs"/>
          <w:sz w:val="28"/>
          <w:szCs w:val="28"/>
          <w:rtl/>
          <w:lang w:bidi="fa-IR"/>
        </w:rPr>
        <w:t xml:space="preserve"> </w:t>
      </w:r>
      <w:r w:rsidR="005C7084">
        <w:rPr>
          <w:rFonts w:cs="B Roya" w:hint="cs"/>
          <w:sz w:val="28"/>
          <w:szCs w:val="28"/>
          <w:rtl/>
          <w:lang w:bidi="fa-IR"/>
        </w:rPr>
        <w:t xml:space="preserve">حسابداری بهای </w:t>
      </w:r>
      <w:r w:rsidR="00E53AA5">
        <w:rPr>
          <w:rFonts w:cs="B Roya" w:hint="cs"/>
          <w:sz w:val="28"/>
          <w:szCs w:val="28"/>
          <w:rtl/>
          <w:lang w:bidi="fa-IR"/>
        </w:rPr>
        <w:t>تمام‌شده</w:t>
      </w:r>
      <w:r w:rsidR="005C7084">
        <w:rPr>
          <w:rFonts w:cs="B Roya" w:hint="cs"/>
          <w:sz w:val="28"/>
          <w:szCs w:val="28"/>
          <w:rtl/>
          <w:lang w:bidi="fa-IR"/>
        </w:rPr>
        <w:t xml:space="preserve"> در </w:t>
      </w:r>
      <w:r w:rsidR="00E53AA5">
        <w:rPr>
          <w:rFonts w:cs="B Roya" w:hint="cs"/>
          <w:sz w:val="28"/>
          <w:szCs w:val="28"/>
          <w:rtl/>
          <w:lang w:bidi="fa-IR"/>
        </w:rPr>
        <w:t>سیاست‌های</w:t>
      </w:r>
      <w:r w:rsidR="005C7084">
        <w:rPr>
          <w:rFonts w:cs="B Roya" w:hint="cs"/>
          <w:sz w:val="28"/>
          <w:szCs w:val="28"/>
          <w:rtl/>
          <w:lang w:bidi="fa-IR"/>
        </w:rPr>
        <w:t xml:space="preserve"> نظارتی، در اختیار</w:t>
      </w:r>
      <w:r>
        <w:rPr>
          <w:rFonts w:cs="B Roya" w:hint="cs"/>
          <w:sz w:val="28"/>
          <w:szCs w:val="28"/>
          <w:rtl/>
          <w:lang w:bidi="fa-IR"/>
        </w:rPr>
        <w:t xml:space="preserve"> مقامات </w:t>
      </w:r>
      <w:r w:rsidR="001B6ADA">
        <w:rPr>
          <w:rFonts w:cs="B Roya" w:hint="cs"/>
          <w:sz w:val="28"/>
          <w:szCs w:val="28"/>
          <w:rtl/>
          <w:lang w:bidi="fa-IR"/>
        </w:rPr>
        <w:t>ناظر</w:t>
      </w:r>
      <w:r w:rsidR="005C7084">
        <w:rPr>
          <w:rFonts w:cs="B Roya" w:hint="cs"/>
          <w:sz w:val="28"/>
          <w:szCs w:val="28"/>
          <w:rtl/>
          <w:lang w:bidi="fa-IR"/>
        </w:rPr>
        <w:t xml:space="preserve"> </w:t>
      </w:r>
      <w:r w:rsidR="00E6177D">
        <w:rPr>
          <w:rFonts w:cs="B Roya" w:hint="cs"/>
          <w:sz w:val="28"/>
          <w:szCs w:val="28"/>
          <w:rtl/>
          <w:lang w:bidi="fa-IR"/>
        </w:rPr>
        <w:t>قرار دهد</w:t>
      </w:r>
      <w:r w:rsidR="005C7084">
        <w:rPr>
          <w:rFonts w:cs="B Roya" w:hint="cs"/>
          <w:sz w:val="28"/>
          <w:szCs w:val="28"/>
          <w:rtl/>
          <w:lang w:bidi="fa-IR"/>
        </w:rPr>
        <w:t>.</w:t>
      </w:r>
    </w:p>
    <w:p w:rsidR="00E6177D" w:rsidRPr="00B40E36" w:rsidRDefault="00E6177D" w:rsidP="00E6177D">
      <w:pPr>
        <w:bidi/>
        <w:spacing w:line="360" w:lineRule="auto"/>
        <w:jc w:val="both"/>
        <w:rPr>
          <w:rFonts w:cs="B Roya"/>
          <w:sz w:val="28"/>
          <w:szCs w:val="28"/>
          <w:rtl/>
          <w:lang w:bidi="fa-IR"/>
        </w:rPr>
      </w:pPr>
    </w:p>
    <w:p w:rsidR="00E6177D" w:rsidRDefault="00B81E02" w:rsidP="00FD15B0">
      <w:pPr>
        <w:bidi/>
        <w:spacing w:line="360" w:lineRule="auto"/>
        <w:jc w:val="both"/>
        <w:rPr>
          <w:rFonts w:cs="B Roya"/>
          <w:sz w:val="28"/>
          <w:szCs w:val="28"/>
          <w:rtl/>
          <w:lang w:bidi="fa-IR"/>
        </w:rPr>
      </w:pPr>
      <w:r w:rsidRPr="00FD15B0">
        <w:rPr>
          <w:rFonts w:cs="B Roya" w:hint="cs"/>
          <w:sz w:val="28"/>
          <w:szCs w:val="28"/>
          <w:rtl/>
          <w:lang w:bidi="fa-IR"/>
        </w:rPr>
        <w:tab/>
      </w:r>
    </w:p>
    <w:p w:rsidR="00425DD5" w:rsidRDefault="00425DD5" w:rsidP="00425DD5">
      <w:pPr>
        <w:bidi/>
        <w:spacing w:line="360" w:lineRule="auto"/>
        <w:jc w:val="both"/>
        <w:rPr>
          <w:rFonts w:cs="B Roya"/>
          <w:sz w:val="28"/>
          <w:szCs w:val="28"/>
          <w:rtl/>
          <w:lang w:bidi="fa-IR"/>
        </w:rPr>
      </w:pPr>
    </w:p>
    <w:p w:rsidR="00E6177D" w:rsidRDefault="00E6177D" w:rsidP="00E6177D">
      <w:pPr>
        <w:bidi/>
        <w:spacing w:line="360" w:lineRule="auto"/>
        <w:jc w:val="both"/>
        <w:rPr>
          <w:rFonts w:cs="B Roya"/>
          <w:sz w:val="28"/>
          <w:szCs w:val="28"/>
          <w:rtl/>
          <w:lang w:bidi="fa-IR"/>
        </w:rPr>
      </w:pPr>
    </w:p>
    <w:p w:rsidR="00E6177D" w:rsidRDefault="001C297A" w:rsidP="00E6177D">
      <w:pPr>
        <w:bidi/>
        <w:spacing w:line="360" w:lineRule="auto"/>
        <w:jc w:val="both"/>
        <w:rPr>
          <w:rFonts w:cs="B Roya"/>
          <w:sz w:val="28"/>
          <w:szCs w:val="28"/>
          <w:rtl/>
          <w:lang w:bidi="fa-IR"/>
        </w:rPr>
      </w:pPr>
      <w:r>
        <w:rPr>
          <w:rFonts w:cs="B Roya"/>
          <w:noProof/>
          <w:sz w:val="24"/>
          <w:szCs w:val="24"/>
          <w:rtl/>
          <w:lang w:bidi="fa-IR"/>
        </w:rPr>
        <mc:AlternateContent>
          <mc:Choice Requires="wps">
            <w:drawing>
              <wp:anchor distT="0" distB="0" distL="114300" distR="114300" simplePos="0" relativeHeight="251663360" behindDoc="0" locked="0" layoutInCell="1" allowOverlap="1">
                <wp:simplePos x="0" y="0"/>
                <wp:positionH relativeFrom="column">
                  <wp:posOffset>2156460</wp:posOffset>
                </wp:positionH>
                <wp:positionV relativeFrom="paragraph">
                  <wp:posOffset>388620</wp:posOffset>
                </wp:positionV>
                <wp:extent cx="595630" cy="560070"/>
                <wp:effectExtent l="3810" t="0" r="635" b="0"/>
                <wp:wrapNone/>
                <wp:docPr id="2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56007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6177D" w:rsidRDefault="00F67C5C" w:rsidP="001D4786">
                            <w:pPr>
                              <w:bidi/>
                              <w:spacing w:after="0" w:line="240" w:lineRule="auto"/>
                              <w:rPr>
                                <w:rFonts w:cs="B Roya"/>
                                <w:sz w:val="14"/>
                                <w:szCs w:val="14"/>
                                <w:lang w:bidi="fa-IR"/>
                              </w:rPr>
                            </w:pPr>
                            <w:r w:rsidRPr="00E6177D">
                              <w:rPr>
                                <w:rFonts w:cs="B Roya" w:hint="cs"/>
                                <w:sz w:val="14"/>
                                <w:szCs w:val="14"/>
                                <w:rtl/>
                                <w:lang w:bidi="fa-IR"/>
                              </w:rPr>
                              <w:t xml:space="preserve">مرحله </w:t>
                            </w:r>
                            <w:r>
                              <w:rPr>
                                <w:rFonts w:cs="B Roya" w:hint="cs"/>
                                <w:sz w:val="14"/>
                                <w:szCs w:val="14"/>
                                <w:rtl/>
                                <w:lang w:bidi="fa-IR"/>
                              </w:rPr>
                              <w:t>3: پارامترهای کلیدی در تعریف مدلهای‌حسابداری بهای تمام شده</w:t>
                            </w:r>
                          </w:p>
                          <w:p w:rsidR="00F67C5C" w:rsidRPr="00E6177D" w:rsidRDefault="00F67C5C" w:rsidP="00E6177D">
                            <w:pPr>
                              <w:bidi/>
                              <w:spacing w:after="0" w:line="240" w:lineRule="auto"/>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9.8pt;margin-top:30.6pt;width:46.9pt;height:4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" fillcolor="#bfbfbf [2412]" stroked="f">
                <v:textbox inset="0,0,0,0">
                  <w:txbxContent>
                    <w:p w:rsidR="00F67C5C" w:rsidRPr="00E6177D" w:rsidRDefault="00F67C5C" w:rsidP="001D4786">
                      <w:pPr>
                        <w:bidi/>
                        <w:spacing w:after="0" w:line="240" w:lineRule="auto"/>
                        <w:rPr>
                          <w:rFonts w:cs="B Roya"/>
                          <w:sz w:val="14"/>
                          <w:szCs w:val="14"/>
                          <w:lang w:bidi="fa-IR"/>
                        </w:rPr>
                      </w:pPr>
                      <w:r w:rsidRPr="00E6177D">
                        <w:rPr>
                          <w:rFonts w:cs="B Roya" w:hint="cs"/>
                          <w:sz w:val="14"/>
                          <w:szCs w:val="14"/>
                          <w:rtl/>
                          <w:lang w:bidi="fa-IR"/>
                        </w:rPr>
                        <w:t xml:space="preserve">مرحله </w:t>
                      </w:r>
                      <w:r>
                        <w:rPr>
                          <w:rFonts w:cs="B Roya" w:hint="cs"/>
                          <w:sz w:val="14"/>
                          <w:szCs w:val="14"/>
                          <w:rtl/>
                          <w:lang w:bidi="fa-IR"/>
                        </w:rPr>
                        <w:t>3: پارامترهای کلیدی در تعریف مدلهای‌حسابداری بهای تمام شده</w:t>
                      </w:r>
                    </w:p>
                    <w:p w:rsidR="00F67C5C" w:rsidRPr="00E6177D" w:rsidRDefault="00F67C5C" w:rsidP="00E6177D">
                      <w:pPr>
                        <w:bidi/>
                        <w:spacing w:after="0" w:line="240" w:lineRule="auto"/>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65408" behindDoc="0" locked="0" layoutInCell="1" allowOverlap="1">
                <wp:simplePos x="0" y="0"/>
                <wp:positionH relativeFrom="column">
                  <wp:posOffset>3596005</wp:posOffset>
                </wp:positionH>
                <wp:positionV relativeFrom="paragraph">
                  <wp:posOffset>375285</wp:posOffset>
                </wp:positionV>
                <wp:extent cx="603885" cy="456565"/>
                <wp:effectExtent l="0" t="1270" r="635" b="0"/>
                <wp:wrapNone/>
                <wp:docPr id="2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45656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6177D" w:rsidRDefault="00F67C5C" w:rsidP="001D4786">
                            <w:pPr>
                              <w:bidi/>
                              <w:spacing w:after="0" w:line="240" w:lineRule="auto"/>
                              <w:rPr>
                                <w:rFonts w:cs="B Roya"/>
                                <w:sz w:val="14"/>
                                <w:szCs w:val="14"/>
                                <w:lang w:bidi="fa-IR"/>
                              </w:rPr>
                            </w:pPr>
                            <w:r w:rsidRPr="00E6177D">
                              <w:rPr>
                                <w:rFonts w:cs="B Roya" w:hint="cs"/>
                                <w:sz w:val="14"/>
                                <w:szCs w:val="14"/>
                                <w:rtl/>
                                <w:lang w:bidi="fa-IR"/>
                              </w:rPr>
                              <w:t xml:space="preserve">مرحله </w:t>
                            </w:r>
                            <w:r>
                              <w:rPr>
                                <w:rFonts w:cs="B Roya" w:hint="cs"/>
                                <w:sz w:val="14"/>
                                <w:szCs w:val="14"/>
                                <w:rtl/>
                                <w:lang w:bidi="fa-IR"/>
                              </w:rPr>
                              <w:t xml:space="preserve">5: </w:t>
                            </w:r>
                            <w:r w:rsidRPr="00E6177D">
                              <w:rPr>
                                <w:rFonts w:cs="B Roya" w:hint="cs"/>
                                <w:sz w:val="14"/>
                                <w:szCs w:val="14"/>
                                <w:rtl/>
                                <w:lang w:bidi="fa-IR"/>
                              </w:rPr>
                              <w:t xml:space="preserve"> </w:t>
                            </w:r>
                            <w:r>
                              <w:rPr>
                                <w:rFonts w:cs="B Roya" w:hint="cs"/>
                                <w:sz w:val="14"/>
                                <w:szCs w:val="14"/>
                                <w:rtl/>
                                <w:lang w:bidi="fa-IR"/>
                              </w:rPr>
                              <w:t>پارامترهای کلیدی در مدلهای هزینه یابی</w:t>
                            </w:r>
                          </w:p>
                          <w:p w:rsidR="00F67C5C" w:rsidRPr="00E6177D" w:rsidRDefault="00F67C5C" w:rsidP="00E6177D">
                            <w:pPr>
                              <w:bidi/>
                              <w:spacing w:after="0" w:line="240" w:lineRule="auto"/>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283.15pt;margin-top:29.55pt;width:47.55pt;height:3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" fillcolor="#bfbfbf [2412]" stroked="f">
                <v:textbox inset="0,0,0,0">
                  <w:txbxContent>
                    <w:p w:rsidR="00F67C5C" w:rsidRPr="00E6177D" w:rsidRDefault="00F67C5C" w:rsidP="001D4786">
                      <w:pPr>
                        <w:bidi/>
                        <w:spacing w:after="0" w:line="240" w:lineRule="auto"/>
                        <w:rPr>
                          <w:rFonts w:cs="B Roya"/>
                          <w:sz w:val="14"/>
                          <w:szCs w:val="14"/>
                          <w:lang w:bidi="fa-IR"/>
                        </w:rPr>
                      </w:pPr>
                      <w:r w:rsidRPr="00E6177D">
                        <w:rPr>
                          <w:rFonts w:cs="B Roya" w:hint="cs"/>
                          <w:sz w:val="14"/>
                          <w:szCs w:val="14"/>
                          <w:rtl/>
                          <w:lang w:bidi="fa-IR"/>
                        </w:rPr>
                        <w:t xml:space="preserve">مرحله </w:t>
                      </w:r>
                      <w:r>
                        <w:rPr>
                          <w:rFonts w:cs="B Roya" w:hint="cs"/>
                          <w:sz w:val="14"/>
                          <w:szCs w:val="14"/>
                          <w:rtl/>
                          <w:lang w:bidi="fa-IR"/>
                        </w:rPr>
                        <w:t xml:space="preserve">5: </w:t>
                      </w:r>
                      <w:r w:rsidRPr="00E6177D">
                        <w:rPr>
                          <w:rFonts w:cs="B Roya" w:hint="cs"/>
                          <w:sz w:val="14"/>
                          <w:szCs w:val="14"/>
                          <w:rtl/>
                          <w:lang w:bidi="fa-IR"/>
                        </w:rPr>
                        <w:t xml:space="preserve"> </w:t>
                      </w:r>
                      <w:r>
                        <w:rPr>
                          <w:rFonts w:cs="B Roya" w:hint="cs"/>
                          <w:sz w:val="14"/>
                          <w:szCs w:val="14"/>
                          <w:rtl/>
                          <w:lang w:bidi="fa-IR"/>
                        </w:rPr>
                        <w:t>پارامترهای کلیدی در مدلهای هزینه یابی</w:t>
                      </w:r>
                    </w:p>
                    <w:p w:rsidR="00F67C5C" w:rsidRPr="00E6177D" w:rsidRDefault="00F67C5C" w:rsidP="00E6177D">
                      <w:pPr>
                        <w:bidi/>
                        <w:spacing w:after="0" w:line="240" w:lineRule="auto"/>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66432" behindDoc="0" locked="0" layoutInCell="1" allowOverlap="1">
                <wp:simplePos x="0" y="0"/>
                <wp:positionH relativeFrom="column">
                  <wp:posOffset>4378960</wp:posOffset>
                </wp:positionH>
                <wp:positionV relativeFrom="paragraph">
                  <wp:posOffset>308610</wp:posOffset>
                </wp:positionV>
                <wp:extent cx="508635" cy="564515"/>
                <wp:effectExtent l="0" t="1270" r="0" b="0"/>
                <wp:wrapNone/>
                <wp:docPr id="28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56451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6177D" w:rsidRDefault="00F67C5C" w:rsidP="001D4786">
                            <w:pPr>
                              <w:bidi/>
                              <w:spacing w:after="0" w:line="240" w:lineRule="auto"/>
                              <w:rPr>
                                <w:rFonts w:cs="B Roya"/>
                                <w:sz w:val="14"/>
                                <w:szCs w:val="14"/>
                                <w:lang w:bidi="fa-IR"/>
                              </w:rPr>
                            </w:pPr>
                            <w:r w:rsidRPr="00E6177D">
                              <w:rPr>
                                <w:rFonts w:cs="B Roya" w:hint="cs"/>
                                <w:sz w:val="14"/>
                                <w:szCs w:val="14"/>
                                <w:rtl/>
                                <w:lang w:bidi="fa-IR"/>
                              </w:rPr>
                              <w:t xml:space="preserve">مرحله </w:t>
                            </w:r>
                            <w:r>
                              <w:rPr>
                                <w:rFonts w:cs="B Roya" w:hint="cs"/>
                                <w:sz w:val="14"/>
                                <w:szCs w:val="14"/>
                                <w:rtl/>
                                <w:lang w:bidi="fa-IR"/>
                              </w:rPr>
                              <w:t>6: تخصیص هزینه‌ در مدل بالا به پایین</w:t>
                            </w:r>
                          </w:p>
                          <w:p w:rsidR="00F67C5C" w:rsidRPr="00E6177D" w:rsidRDefault="00F67C5C" w:rsidP="00E6177D">
                            <w:pPr>
                              <w:bidi/>
                              <w:spacing w:after="0" w:line="240" w:lineRule="auto"/>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344.8pt;margin-top:24.3pt;width:40.05pt;height:4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" fillcolor="#bfbfbf [2412]" stroked="f">
                <v:textbox inset="0,0,0,0">
                  <w:txbxContent>
                    <w:p w:rsidR="00F67C5C" w:rsidRPr="00E6177D" w:rsidRDefault="00F67C5C" w:rsidP="001D4786">
                      <w:pPr>
                        <w:bidi/>
                        <w:spacing w:after="0" w:line="240" w:lineRule="auto"/>
                        <w:rPr>
                          <w:rFonts w:cs="B Roya"/>
                          <w:sz w:val="14"/>
                          <w:szCs w:val="14"/>
                          <w:lang w:bidi="fa-IR"/>
                        </w:rPr>
                      </w:pPr>
                      <w:r w:rsidRPr="00E6177D">
                        <w:rPr>
                          <w:rFonts w:cs="B Roya" w:hint="cs"/>
                          <w:sz w:val="14"/>
                          <w:szCs w:val="14"/>
                          <w:rtl/>
                          <w:lang w:bidi="fa-IR"/>
                        </w:rPr>
                        <w:t xml:space="preserve">مرحله </w:t>
                      </w:r>
                      <w:r>
                        <w:rPr>
                          <w:rFonts w:cs="B Roya" w:hint="cs"/>
                          <w:sz w:val="14"/>
                          <w:szCs w:val="14"/>
                          <w:rtl/>
                          <w:lang w:bidi="fa-IR"/>
                        </w:rPr>
                        <w:t>6: تخصیص هزینه‌ در مدل بالا به پایین</w:t>
                      </w:r>
                    </w:p>
                    <w:p w:rsidR="00F67C5C" w:rsidRPr="00E6177D" w:rsidRDefault="00F67C5C" w:rsidP="00E6177D">
                      <w:pPr>
                        <w:bidi/>
                        <w:spacing w:after="0" w:line="240" w:lineRule="auto"/>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67456" behindDoc="0" locked="0" layoutInCell="1" allowOverlap="1">
                <wp:simplePos x="0" y="0"/>
                <wp:positionH relativeFrom="column">
                  <wp:posOffset>5103495</wp:posOffset>
                </wp:positionH>
                <wp:positionV relativeFrom="paragraph">
                  <wp:posOffset>335280</wp:posOffset>
                </wp:positionV>
                <wp:extent cx="491490" cy="509905"/>
                <wp:effectExtent l="0" t="0" r="0" b="0"/>
                <wp:wrapNone/>
                <wp:docPr id="28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50990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6177D" w:rsidRDefault="00F67C5C" w:rsidP="001D4786">
                            <w:pPr>
                              <w:bidi/>
                              <w:spacing w:after="0" w:line="240" w:lineRule="auto"/>
                              <w:rPr>
                                <w:rFonts w:cs="B Roya"/>
                                <w:sz w:val="14"/>
                                <w:szCs w:val="14"/>
                                <w:lang w:bidi="fa-IR"/>
                              </w:rPr>
                            </w:pPr>
                            <w:r w:rsidRPr="00E6177D">
                              <w:rPr>
                                <w:rFonts w:cs="B Roya" w:hint="cs"/>
                                <w:sz w:val="14"/>
                                <w:szCs w:val="14"/>
                                <w:rtl/>
                                <w:lang w:bidi="fa-IR"/>
                              </w:rPr>
                              <w:t xml:space="preserve">مرحله </w:t>
                            </w:r>
                            <w:r>
                              <w:rPr>
                                <w:rFonts w:cs="B Roya" w:hint="cs"/>
                                <w:sz w:val="14"/>
                                <w:szCs w:val="14"/>
                                <w:rtl/>
                                <w:lang w:bidi="fa-IR"/>
                              </w:rPr>
                              <w:t>7: استفاده از حسابداری بهای تمام شده</w:t>
                            </w:r>
                          </w:p>
                          <w:p w:rsidR="00F67C5C" w:rsidRPr="00E6177D" w:rsidRDefault="00F67C5C" w:rsidP="00E6177D">
                            <w:pPr>
                              <w:bidi/>
                              <w:spacing w:after="0" w:line="240" w:lineRule="auto"/>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401.85pt;margin-top:26.4pt;width:38.7pt;height:4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" fillcolor="#bfbfbf [2412]" stroked="f">
                <v:textbox inset="0,0,0,0">
                  <w:txbxContent>
                    <w:p w:rsidR="00F67C5C" w:rsidRPr="00E6177D" w:rsidRDefault="00F67C5C" w:rsidP="001D4786">
                      <w:pPr>
                        <w:bidi/>
                        <w:spacing w:after="0" w:line="240" w:lineRule="auto"/>
                        <w:rPr>
                          <w:rFonts w:cs="B Roya"/>
                          <w:sz w:val="14"/>
                          <w:szCs w:val="14"/>
                          <w:lang w:bidi="fa-IR"/>
                        </w:rPr>
                      </w:pPr>
                      <w:r w:rsidRPr="00E6177D">
                        <w:rPr>
                          <w:rFonts w:cs="B Roya" w:hint="cs"/>
                          <w:sz w:val="14"/>
                          <w:szCs w:val="14"/>
                          <w:rtl/>
                          <w:lang w:bidi="fa-IR"/>
                        </w:rPr>
                        <w:t xml:space="preserve">مرحله </w:t>
                      </w:r>
                      <w:r>
                        <w:rPr>
                          <w:rFonts w:cs="B Roya" w:hint="cs"/>
                          <w:sz w:val="14"/>
                          <w:szCs w:val="14"/>
                          <w:rtl/>
                          <w:lang w:bidi="fa-IR"/>
                        </w:rPr>
                        <w:t>7: استفاده از حسابداری بهای تمام شده</w:t>
                      </w:r>
                    </w:p>
                    <w:p w:rsidR="00F67C5C" w:rsidRPr="00E6177D" w:rsidRDefault="00F67C5C" w:rsidP="00E6177D">
                      <w:pPr>
                        <w:bidi/>
                        <w:spacing w:after="0" w:line="240" w:lineRule="auto"/>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64384" behindDoc="0" locked="0" layoutInCell="1" allowOverlap="1">
                <wp:simplePos x="0" y="0"/>
                <wp:positionH relativeFrom="column">
                  <wp:posOffset>2915285</wp:posOffset>
                </wp:positionH>
                <wp:positionV relativeFrom="paragraph">
                  <wp:posOffset>335280</wp:posOffset>
                </wp:positionV>
                <wp:extent cx="543560" cy="560070"/>
                <wp:effectExtent l="635" t="0" r="0" b="2540"/>
                <wp:wrapNone/>
                <wp:docPr id="28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 cy="56007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6177D" w:rsidRDefault="00F67C5C" w:rsidP="001D4786">
                            <w:pPr>
                              <w:bidi/>
                              <w:spacing w:after="0" w:line="240" w:lineRule="auto"/>
                              <w:rPr>
                                <w:rFonts w:cs="B Roya"/>
                                <w:sz w:val="14"/>
                                <w:szCs w:val="14"/>
                                <w:lang w:bidi="fa-IR"/>
                              </w:rPr>
                            </w:pPr>
                            <w:r w:rsidRPr="00E6177D">
                              <w:rPr>
                                <w:rFonts w:cs="B Roya" w:hint="cs"/>
                                <w:sz w:val="14"/>
                                <w:szCs w:val="14"/>
                                <w:rtl/>
                                <w:lang w:bidi="fa-IR"/>
                              </w:rPr>
                              <w:t xml:space="preserve">مرحله </w:t>
                            </w:r>
                            <w:r>
                              <w:rPr>
                                <w:rFonts w:cs="B Roya" w:hint="cs"/>
                                <w:sz w:val="14"/>
                                <w:szCs w:val="14"/>
                                <w:rtl/>
                                <w:lang w:bidi="fa-IR"/>
                              </w:rPr>
                              <w:t xml:space="preserve">4: </w:t>
                            </w:r>
                            <w:r w:rsidRPr="00E6177D">
                              <w:rPr>
                                <w:rFonts w:cs="B Roya" w:hint="cs"/>
                                <w:sz w:val="14"/>
                                <w:szCs w:val="14"/>
                                <w:rtl/>
                                <w:lang w:bidi="fa-IR"/>
                              </w:rPr>
                              <w:t xml:space="preserve"> </w:t>
                            </w:r>
                            <w:r>
                              <w:rPr>
                                <w:rFonts w:cs="B Roya" w:hint="cs"/>
                                <w:sz w:val="14"/>
                                <w:szCs w:val="14"/>
                                <w:rtl/>
                                <w:lang w:bidi="fa-IR"/>
                              </w:rPr>
                              <w:t>مدلهای بالا به پایین دربرابر مدلهای پایین به بالا</w:t>
                            </w:r>
                          </w:p>
                          <w:p w:rsidR="00F67C5C" w:rsidRPr="00E6177D" w:rsidRDefault="00F67C5C" w:rsidP="00E6177D">
                            <w:pPr>
                              <w:bidi/>
                              <w:spacing w:after="0" w:line="240" w:lineRule="auto"/>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29.55pt;margin-top:26.4pt;width:42.8pt;height:4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" fillcolor="#bfbfbf [2412]" stroked="f">
                <v:textbox inset="0,0,0,0">
                  <w:txbxContent>
                    <w:p w:rsidR="00F67C5C" w:rsidRPr="00E6177D" w:rsidRDefault="00F67C5C" w:rsidP="001D4786">
                      <w:pPr>
                        <w:bidi/>
                        <w:spacing w:after="0" w:line="240" w:lineRule="auto"/>
                        <w:rPr>
                          <w:rFonts w:cs="B Roya"/>
                          <w:sz w:val="14"/>
                          <w:szCs w:val="14"/>
                          <w:lang w:bidi="fa-IR"/>
                        </w:rPr>
                      </w:pPr>
                      <w:r w:rsidRPr="00E6177D">
                        <w:rPr>
                          <w:rFonts w:cs="B Roya" w:hint="cs"/>
                          <w:sz w:val="14"/>
                          <w:szCs w:val="14"/>
                          <w:rtl/>
                          <w:lang w:bidi="fa-IR"/>
                        </w:rPr>
                        <w:t xml:space="preserve">مرحله </w:t>
                      </w:r>
                      <w:r>
                        <w:rPr>
                          <w:rFonts w:cs="B Roya" w:hint="cs"/>
                          <w:sz w:val="14"/>
                          <w:szCs w:val="14"/>
                          <w:rtl/>
                          <w:lang w:bidi="fa-IR"/>
                        </w:rPr>
                        <w:t xml:space="preserve">4: </w:t>
                      </w:r>
                      <w:r w:rsidRPr="00E6177D">
                        <w:rPr>
                          <w:rFonts w:cs="B Roya" w:hint="cs"/>
                          <w:sz w:val="14"/>
                          <w:szCs w:val="14"/>
                          <w:rtl/>
                          <w:lang w:bidi="fa-IR"/>
                        </w:rPr>
                        <w:t xml:space="preserve"> </w:t>
                      </w:r>
                      <w:r>
                        <w:rPr>
                          <w:rFonts w:cs="B Roya" w:hint="cs"/>
                          <w:sz w:val="14"/>
                          <w:szCs w:val="14"/>
                          <w:rtl/>
                          <w:lang w:bidi="fa-IR"/>
                        </w:rPr>
                        <w:t>مدلهای بالا به پایین دربرابر مدلهای پایین به بالا</w:t>
                      </w:r>
                    </w:p>
                    <w:p w:rsidR="00F67C5C" w:rsidRPr="00E6177D" w:rsidRDefault="00F67C5C" w:rsidP="00E6177D">
                      <w:pPr>
                        <w:bidi/>
                        <w:spacing w:after="0" w:line="240" w:lineRule="auto"/>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62336" behindDoc="0" locked="0" layoutInCell="1" allowOverlap="1">
                <wp:simplePos x="0" y="0"/>
                <wp:positionH relativeFrom="column">
                  <wp:posOffset>1492250</wp:posOffset>
                </wp:positionH>
                <wp:positionV relativeFrom="paragraph">
                  <wp:posOffset>460375</wp:posOffset>
                </wp:positionV>
                <wp:extent cx="500380" cy="438785"/>
                <wp:effectExtent l="0" t="635" r="0" b="0"/>
                <wp:wrapNone/>
                <wp:docPr id="2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43878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6177D" w:rsidRDefault="00F67C5C" w:rsidP="001D4786">
                            <w:pPr>
                              <w:bidi/>
                              <w:spacing w:after="0" w:line="240" w:lineRule="auto"/>
                              <w:rPr>
                                <w:rFonts w:cs="B Roya"/>
                                <w:sz w:val="14"/>
                                <w:szCs w:val="14"/>
                                <w:lang w:bidi="fa-IR"/>
                              </w:rPr>
                            </w:pPr>
                            <w:r w:rsidRPr="00E6177D">
                              <w:rPr>
                                <w:rFonts w:cs="B Roya" w:hint="cs"/>
                                <w:sz w:val="14"/>
                                <w:szCs w:val="14"/>
                                <w:rtl/>
                                <w:lang w:bidi="fa-IR"/>
                              </w:rPr>
                              <w:t xml:space="preserve">مرحله </w:t>
                            </w:r>
                            <w:r>
                              <w:rPr>
                                <w:rFonts w:cs="B Roya" w:hint="cs"/>
                                <w:sz w:val="14"/>
                                <w:szCs w:val="14"/>
                                <w:rtl/>
                                <w:lang w:bidi="fa-IR"/>
                              </w:rPr>
                              <w:t xml:space="preserve">2: </w:t>
                            </w:r>
                            <w:r w:rsidRPr="00E6177D">
                              <w:rPr>
                                <w:rFonts w:cs="B Roya" w:hint="cs"/>
                                <w:sz w:val="14"/>
                                <w:szCs w:val="14"/>
                                <w:rtl/>
                                <w:lang w:bidi="fa-IR"/>
                              </w:rPr>
                              <w:t xml:space="preserve"> </w:t>
                            </w:r>
                            <w:r>
                              <w:rPr>
                                <w:rFonts w:cs="B Roya" w:hint="cs"/>
                                <w:sz w:val="14"/>
                                <w:szCs w:val="14"/>
                                <w:rtl/>
                                <w:lang w:bidi="fa-IR"/>
                              </w:rPr>
                              <w:t>اهداف مدلهای‌حسابداری بهای تمام شده</w:t>
                            </w:r>
                          </w:p>
                          <w:p w:rsidR="00F67C5C" w:rsidRPr="00E6177D" w:rsidRDefault="00F67C5C" w:rsidP="00E6177D">
                            <w:pPr>
                              <w:bidi/>
                              <w:spacing w:after="0" w:line="240" w:lineRule="auto"/>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left:0;text-align:left;margin-left:117.5pt;margin-top:36.25pt;width:39.4pt;height:3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" fillcolor="#bfbfbf [2412]" stroked="f">
                <v:textbox inset="0,0,0,0">
                  <w:txbxContent>
                    <w:p w:rsidR="00F67C5C" w:rsidRPr="00E6177D" w:rsidRDefault="00F67C5C" w:rsidP="001D4786">
                      <w:pPr>
                        <w:bidi/>
                        <w:spacing w:after="0" w:line="240" w:lineRule="auto"/>
                        <w:rPr>
                          <w:rFonts w:cs="B Roya"/>
                          <w:sz w:val="14"/>
                          <w:szCs w:val="14"/>
                          <w:lang w:bidi="fa-IR"/>
                        </w:rPr>
                      </w:pPr>
                      <w:r w:rsidRPr="00E6177D">
                        <w:rPr>
                          <w:rFonts w:cs="B Roya" w:hint="cs"/>
                          <w:sz w:val="14"/>
                          <w:szCs w:val="14"/>
                          <w:rtl/>
                          <w:lang w:bidi="fa-IR"/>
                        </w:rPr>
                        <w:t xml:space="preserve">مرحله </w:t>
                      </w:r>
                      <w:r>
                        <w:rPr>
                          <w:rFonts w:cs="B Roya" w:hint="cs"/>
                          <w:sz w:val="14"/>
                          <w:szCs w:val="14"/>
                          <w:rtl/>
                          <w:lang w:bidi="fa-IR"/>
                        </w:rPr>
                        <w:t xml:space="preserve">2: </w:t>
                      </w:r>
                      <w:r w:rsidRPr="00E6177D">
                        <w:rPr>
                          <w:rFonts w:cs="B Roya" w:hint="cs"/>
                          <w:sz w:val="14"/>
                          <w:szCs w:val="14"/>
                          <w:rtl/>
                          <w:lang w:bidi="fa-IR"/>
                        </w:rPr>
                        <w:t xml:space="preserve"> </w:t>
                      </w:r>
                      <w:r>
                        <w:rPr>
                          <w:rFonts w:cs="B Roya" w:hint="cs"/>
                          <w:sz w:val="14"/>
                          <w:szCs w:val="14"/>
                          <w:rtl/>
                          <w:lang w:bidi="fa-IR"/>
                        </w:rPr>
                        <w:t>اهداف مدلهای‌حسابداری بهای تمام شده</w:t>
                      </w:r>
                    </w:p>
                    <w:p w:rsidR="00F67C5C" w:rsidRPr="00E6177D" w:rsidRDefault="00F67C5C" w:rsidP="00E6177D">
                      <w:pPr>
                        <w:bidi/>
                        <w:spacing w:after="0" w:line="240" w:lineRule="auto"/>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60288" behindDoc="0" locked="0" layoutInCell="1" allowOverlap="1">
                <wp:simplePos x="0" y="0"/>
                <wp:positionH relativeFrom="column">
                  <wp:posOffset>793750</wp:posOffset>
                </wp:positionH>
                <wp:positionV relativeFrom="paragraph">
                  <wp:posOffset>442595</wp:posOffset>
                </wp:positionV>
                <wp:extent cx="500380" cy="457200"/>
                <wp:effectExtent l="3175" t="1905" r="127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45720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6177D" w:rsidRDefault="00F67C5C" w:rsidP="00E6177D">
                            <w:pPr>
                              <w:bidi/>
                              <w:spacing w:after="0" w:line="240" w:lineRule="auto"/>
                              <w:rPr>
                                <w:rFonts w:cs="B Roya"/>
                                <w:sz w:val="14"/>
                                <w:szCs w:val="14"/>
                                <w:lang w:bidi="fa-IR"/>
                              </w:rPr>
                            </w:pPr>
                            <w:r w:rsidRPr="00E6177D">
                              <w:rPr>
                                <w:rFonts w:cs="B Roya" w:hint="cs"/>
                                <w:sz w:val="14"/>
                                <w:szCs w:val="14"/>
                                <w:rtl/>
                                <w:lang w:bidi="fa-IR"/>
                              </w:rPr>
                              <w:t>مرحله 1: تعریف بازار</w:t>
                            </w:r>
                            <w:r>
                              <w:rPr>
                                <w:rFonts w:cs="B Roya" w:hint="cs"/>
                                <w:sz w:val="14"/>
                                <w:szCs w:val="14"/>
                                <w:rtl/>
                                <w:lang w:bidi="fa-IR"/>
                              </w:rPr>
                              <w:t xml:space="preserve"> و </w:t>
                            </w:r>
                            <w:r w:rsidRPr="00E6177D">
                              <w:rPr>
                                <w:rFonts w:cs="B Roya" w:hint="cs"/>
                                <w:sz w:val="14"/>
                                <w:szCs w:val="14"/>
                                <w:rtl/>
                                <w:lang w:bidi="fa-IR"/>
                              </w:rPr>
                              <w:t xml:space="preserve">شناسایی اپراتورهای </w:t>
                            </w:r>
                            <w:r w:rsidRPr="00E6177D">
                              <w:rPr>
                                <w:rFonts w:cs="B Roya"/>
                                <w:sz w:val="14"/>
                                <w:szCs w:val="14"/>
                                <w:lang w:bidi="fa-IR"/>
                              </w:rPr>
                              <w:t>SMP</w:t>
                            </w:r>
                          </w:p>
                          <w:p w:rsidR="00F67C5C" w:rsidRPr="00E6177D" w:rsidRDefault="00F67C5C" w:rsidP="00E6177D">
                            <w:pPr>
                              <w:bidi/>
                              <w:spacing w:after="0" w:line="240" w:lineRule="auto"/>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62.5pt;margin-top:34.85pt;width:39.4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" fillcolor="#bfbfbf [2412]" stroked="f">
                <v:textbox inset="0,0,0,0">
                  <w:txbxContent>
                    <w:p w:rsidR="00F67C5C" w:rsidRPr="00E6177D" w:rsidRDefault="00F67C5C" w:rsidP="00E6177D">
                      <w:pPr>
                        <w:bidi/>
                        <w:spacing w:after="0" w:line="240" w:lineRule="auto"/>
                        <w:rPr>
                          <w:rFonts w:cs="B Roya"/>
                          <w:sz w:val="14"/>
                          <w:szCs w:val="14"/>
                          <w:lang w:bidi="fa-IR"/>
                        </w:rPr>
                      </w:pPr>
                      <w:r w:rsidRPr="00E6177D">
                        <w:rPr>
                          <w:rFonts w:cs="B Roya" w:hint="cs"/>
                          <w:sz w:val="14"/>
                          <w:szCs w:val="14"/>
                          <w:rtl/>
                          <w:lang w:bidi="fa-IR"/>
                        </w:rPr>
                        <w:t>مرحله 1: تعریف بازار</w:t>
                      </w:r>
                      <w:r>
                        <w:rPr>
                          <w:rFonts w:cs="B Roya" w:hint="cs"/>
                          <w:sz w:val="14"/>
                          <w:szCs w:val="14"/>
                          <w:rtl/>
                          <w:lang w:bidi="fa-IR"/>
                        </w:rPr>
                        <w:t xml:space="preserve"> و </w:t>
                      </w:r>
                      <w:r w:rsidRPr="00E6177D">
                        <w:rPr>
                          <w:rFonts w:cs="B Roya" w:hint="cs"/>
                          <w:sz w:val="14"/>
                          <w:szCs w:val="14"/>
                          <w:rtl/>
                          <w:lang w:bidi="fa-IR"/>
                        </w:rPr>
                        <w:t xml:space="preserve">شناسایی اپراتورهای </w:t>
                      </w:r>
                      <w:r w:rsidRPr="00E6177D">
                        <w:rPr>
                          <w:rFonts w:cs="B Roya"/>
                          <w:sz w:val="14"/>
                          <w:szCs w:val="14"/>
                          <w:lang w:bidi="fa-IR"/>
                        </w:rPr>
                        <w:t>SMP</w:t>
                      </w:r>
                    </w:p>
                    <w:p w:rsidR="00F67C5C" w:rsidRPr="00E6177D" w:rsidRDefault="00F67C5C" w:rsidP="00E6177D">
                      <w:pPr>
                        <w:bidi/>
                        <w:spacing w:after="0" w:line="240" w:lineRule="auto"/>
                        <w:rPr>
                          <w:rFonts w:cs="B Roya"/>
                          <w:sz w:val="14"/>
                          <w:szCs w:val="14"/>
                          <w:rtl/>
                          <w:lang w:bidi="fa-IR"/>
                        </w:rPr>
                      </w:pPr>
                    </w:p>
                  </w:txbxContent>
                </v:textbox>
              </v:shape>
            </w:pict>
          </mc:Fallback>
        </mc:AlternateContent>
      </w:r>
      <w:r w:rsidR="00E6177D">
        <w:rPr>
          <w:rFonts w:cs="B Roya" w:hint="cs"/>
          <w:noProof/>
          <w:sz w:val="28"/>
          <w:szCs w:val="28"/>
          <w:rtl/>
          <w:lang w:bidi="fa-IR"/>
        </w:rPr>
        <w:drawing>
          <wp:anchor distT="0" distB="0" distL="114300" distR="114300" simplePos="0" relativeHeight="251396608" behindDoc="1" locked="0" layoutInCell="1" allowOverlap="1">
            <wp:simplePos x="0" y="0"/>
            <wp:positionH relativeFrom="column">
              <wp:posOffset>-360512</wp:posOffset>
            </wp:positionH>
            <wp:positionV relativeFrom="paragraph">
              <wp:posOffset>129396</wp:posOffset>
            </wp:positionV>
            <wp:extent cx="6614663" cy="4321834"/>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614663" cy="4321834"/>
                    </a:xfrm>
                    <a:prstGeom prst="rect">
                      <a:avLst/>
                    </a:prstGeom>
                    <a:noFill/>
                    <a:ln w="9525">
                      <a:noFill/>
                      <a:miter lim="800000"/>
                      <a:headEnd/>
                      <a:tailEnd/>
                    </a:ln>
                  </pic:spPr>
                </pic:pic>
              </a:graphicData>
            </a:graphic>
          </wp:anchor>
        </w:drawing>
      </w:r>
      <w:r w:rsidR="00AF59AA">
        <w:rPr>
          <w:rFonts w:cs="B Roya" w:hint="cs"/>
          <w:sz w:val="28"/>
          <w:szCs w:val="28"/>
          <w:rtl/>
          <w:lang w:bidi="fa-IR"/>
        </w:rPr>
        <w:tab/>
      </w:r>
    </w:p>
    <w:p w:rsidR="00E6177D" w:rsidRPr="00E6177D" w:rsidRDefault="00E6177D" w:rsidP="00E6177D">
      <w:pPr>
        <w:bidi/>
        <w:rPr>
          <w:rFonts w:cs="B Roya"/>
          <w:sz w:val="28"/>
          <w:szCs w:val="28"/>
          <w:rtl/>
          <w:lang w:bidi="fa-IR"/>
        </w:rPr>
      </w:pPr>
    </w:p>
    <w:p w:rsidR="00E6177D" w:rsidRPr="00E6177D" w:rsidRDefault="001C297A" w:rsidP="00E6177D">
      <w:pPr>
        <w:bidi/>
        <w:rPr>
          <w:rFonts w:cs="B Roya"/>
          <w:sz w:val="28"/>
          <w:szCs w:val="28"/>
          <w:rtl/>
          <w:lang w:bidi="fa-IR"/>
        </w:rPr>
      </w:pPr>
      <w:r>
        <w:rPr>
          <w:rFonts w:cs="B Roya"/>
          <w:noProof/>
          <w:sz w:val="24"/>
          <w:szCs w:val="24"/>
          <w:rtl/>
          <w:lang w:bidi="fa-IR"/>
        </w:rPr>
        <mc:AlternateContent>
          <mc:Choice Requires="wps">
            <w:drawing>
              <wp:anchor distT="0" distB="0" distL="114300" distR="114300" simplePos="0" relativeHeight="251689984" behindDoc="0" locked="0" layoutInCell="1" allowOverlap="1">
                <wp:simplePos x="0" y="0"/>
                <wp:positionH relativeFrom="column">
                  <wp:posOffset>5017770</wp:posOffset>
                </wp:positionH>
                <wp:positionV relativeFrom="paragraph">
                  <wp:posOffset>170180</wp:posOffset>
                </wp:positionV>
                <wp:extent cx="577215" cy="272415"/>
                <wp:effectExtent l="0" t="1905" r="0" b="1905"/>
                <wp:wrapNone/>
                <wp:docPr id="28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7241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6177D" w:rsidRDefault="00F67C5C" w:rsidP="005A2B20">
                            <w:pPr>
                              <w:bidi/>
                              <w:spacing w:after="0" w:line="240" w:lineRule="auto"/>
                              <w:jc w:val="center"/>
                              <w:rPr>
                                <w:rFonts w:cs="B Roya"/>
                                <w:sz w:val="14"/>
                                <w:szCs w:val="14"/>
                                <w:rtl/>
                                <w:lang w:bidi="fa-IR"/>
                              </w:rPr>
                            </w:pPr>
                            <w:r>
                              <w:rPr>
                                <w:rFonts w:cs="B Roya" w:hint="cs"/>
                                <w:sz w:val="14"/>
                                <w:szCs w:val="14"/>
                                <w:rtl/>
                                <w:lang w:bidi="fa-IR"/>
                              </w:rPr>
                              <w:t>فشار قیمتی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left:0;text-align:left;margin-left:395.1pt;margin-top:13.4pt;width:45.45pt;height:2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" fillcolor="#bfbfbf [2412]" stroked="f">
                <v:textbox inset="0,0,0,0">
                  <w:txbxContent>
                    <w:p w:rsidR="00F67C5C" w:rsidRPr="00E6177D" w:rsidRDefault="00F67C5C" w:rsidP="005A2B20">
                      <w:pPr>
                        <w:bidi/>
                        <w:spacing w:after="0" w:line="240" w:lineRule="auto"/>
                        <w:jc w:val="center"/>
                        <w:rPr>
                          <w:rFonts w:cs="B Roya"/>
                          <w:sz w:val="14"/>
                          <w:szCs w:val="14"/>
                          <w:rtl/>
                          <w:lang w:bidi="fa-IR"/>
                        </w:rPr>
                      </w:pPr>
                      <w:r>
                        <w:rPr>
                          <w:rFonts w:cs="B Roya" w:hint="cs"/>
                          <w:sz w:val="14"/>
                          <w:szCs w:val="14"/>
                          <w:rtl/>
                          <w:lang w:bidi="fa-IR"/>
                        </w:rPr>
                        <w:t>فشار قیمتی</w:t>
                      </w: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91008" behindDoc="0" locked="0" layoutInCell="1" allowOverlap="1">
                <wp:simplePos x="0" y="0"/>
                <wp:positionH relativeFrom="column">
                  <wp:posOffset>5017770</wp:posOffset>
                </wp:positionH>
                <wp:positionV relativeFrom="paragraph">
                  <wp:posOffset>442595</wp:posOffset>
                </wp:positionV>
                <wp:extent cx="577215" cy="347345"/>
                <wp:effectExtent l="0" t="0" r="0" b="0"/>
                <wp:wrapNone/>
                <wp:docPr id="28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34734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6177D" w:rsidRDefault="00F67C5C" w:rsidP="006070CA">
                            <w:pPr>
                              <w:bidi/>
                              <w:spacing w:after="0" w:line="240" w:lineRule="auto"/>
                              <w:jc w:val="center"/>
                              <w:rPr>
                                <w:rFonts w:cs="B Roya"/>
                                <w:sz w:val="14"/>
                                <w:szCs w:val="14"/>
                                <w:rtl/>
                                <w:lang w:bidi="fa-IR"/>
                              </w:rPr>
                            </w:pPr>
                            <w:r>
                              <w:rPr>
                                <w:rFonts w:cs="B Roya" w:hint="cs"/>
                                <w:sz w:val="14"/>
                                <w:szCs w:val="14"/>
                                <w:rtl/>
                                <w:lang w:bidi="fa-IR"/>
                              </w:rPr>
                              <w:t>قیمتهای حذف کننده رقابت (غارتگر)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left:0;text-align:left;margin-left:395.1pt;margin-top:34.85pt;width:45.45pt;height:27.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" fillcolor="#bfbfbf [2412]" stroked="f">
                <v:textbox inset="0,0,0,0">
                  <w:txbxContent>
                    <w:p w:rsidR="00F67C5C" w:rsidRPr="00E6177D" w:rsidRDefault="00F67C5C" w:rsidP="006070CA">
                      <w:pPr>
                        <w:bidi/>
                        <w:spacing w:after="0" w:line="240" w:lineRule="auto"/>
                        <w:jc w:val="center"/>
                        <w:rPr>
                          <w:rFonts w:cs="B Roya"/>
                          <w:sz w:val="14"/>
                          <w:szCs w:val="14"/>
                          <w:rtl/>
                          <w:lang w:bidi="fa-IR"/>
                        </w:rPr>
                      </w:pPr>
                      <w:r>
                        <w:rPr>
                          <w:rFonts w:cs="B Roya" w:hint="cs"/>
                          <w:sz w:val="14"/>
                          <w:szCs w:val="14"/>
                          <w:rtl/>
                          <w:lang w:bidi="fa-IR"/>
                        </w:rPr>
                        <w:t>قیمتهای حذف کننده رقابت (غارتگر)</w:t>
                      </w: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84864" behindDoc="0" locked="0" layoutInCell="1" allowOverlap="1">
                <wp:simplePos x="0" y="0"/>
                <wp:positionH relativeFrom="column">
                  <wp:posOffset>4299585</wp:posOffset>
                </wp:positionH>
                <wp:positionV relativeFrom="paragraph">
                  <wp:posOffset>187960</wp:posOffset>
                </wp:positionV>
                <wp:extent cx="500380" cy="316230"/>
                <wp:effectExtent l="3810" t="635" r="635" b="0"/>
                <wp:wrapNone/>
                <wp:docPr id="28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31623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1: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برنامه حسابداری</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left:0;text-align:left;margin-left:338.55pt;margin-top:14.8pt;width:39.4pt;height:24.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1: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برنامه حسابداری</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82816" behindDoc="0" locked="0" layoutInCell="1" allowOverlap="1">
                <wp:simplePos x="0" y="0"/>
                <wp:positionH relativeFrom="column">
                  <wp:posOffset>3548380</wp:posOffset>
                </wp:positionH>
                <wp:positionV relativeFrom="paragraph">
                  <wp:posOffset>130175</wp:posOffset>
                </wp:positionV>
                <wp:extent cx="563880" cy="579755"/>
                <wp:effectExtent l="0" t="0" r="2540" b="1270"/>
                <wp:wrapNone/>
                <wp:docPr id="28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7975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1: </w:t>
                            </w:r>
                          </w:p>
                          <w:p w:rsidR="00F67C5C" w:rsidRPr="00E6177D" w:rsidRDefault="00F67C5C" w:rsidP="009F199B">
                            <w:pPr>
                              <w:bidi/>
                              <w:spacing w:after="0" w:line="240" w:lineRule="auto"/>
                              <w:jc w:val="center"/>
                              <w:rPr>
                                <w:rFonts w:cs="B Roya"/>
                                <w:sz w:val="14"/>
                                <w:szCs w:val="14"/>
                                <w:rtl/>
                                <w:lang w:bidi="fa-IR"/>
                              </w:rPr>
                            </w:pPr>
                            <w:r>
                              <w:rPr>
                                <w:rFonts w:cs="B Roya" w:hint="cs"/>
                                <w:sz w:val="14"/>
                                <w:szCs w:val="14"/>
                                <w:rtl/>
                                <w:lang w:bidi="fa-IR"/>
                              </w:rPr>
                              <w:t>میانگین موزون هزینه سرمایه (</w:t>
                            </w:r>
                            <w:r>
                              <w:rPr>
                                <w:rFonts w:cs="B Roya"/>
                                <w:sz w:val="14"/>
                                <w:szCs w:val="14"/>
                                <w:lang w:bidi="fa-IR"/>
                              </w:rPr>
                              <w:t>WACC</w:t>
                            </w:r>
                            <w:r>
                              <w:rPr>
                                <w:rFonts w:cs="B Roya" w:hint="cs"/>
                                <w:sz w:val="14"/>
                                <w:szCs w:val="14"/>
                                <w:rtl/>
                                <w:lang w:bidi="fa-IR"/>
                              </w:rPr>
                              <w:t>)</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left:0;text-align:left;margin-left:279.4pt;margin-top:10.25pt;width:44.4pt;height:45.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1: </w:t>
                      </w:r>
                    </w:p>
                    <w:p w:rsidR="00F67C5C" w:rsidRPr="00E6177D" w:rsidRDefault="00F67C5C" w:rsidP="009F199B">
                      <w:pPr>
                        <w:bidi/>
                        <w:spacing w:after="0" w:line="240" w:lineRule="auto"/>
                        <w:jc w:val="center"/>
                        <w:rPr>
                          <w:rFonts w:cs="B Roya"/>
                          <w:sz w:val="14"/>
                          <w:szCs w:val="14"/>
                          <w:rtl/>
                          <w:lang w:bidi="fa-IR"/>
                        </w:rPr>
                      </w:pPr>
                      <w:r>
                        <w:rPr>
                          <w:rFonts w:cs="B Roya" w:hint="cs"/>
                          <w:sz w:val="14"/>
                          <w:szCs w:val="14"/>
                          <w:rtl/>
                          <w:lang w:bidi="fa-IR"/>
                        </w:rPr>
                        <w:t>میانگین موزون هزینه سرمایه (</w:t>
                      </w:r>
                      <w:r>
                        <w:rPr>
                          <w:rFonts w:cs="B Roya"/>
                          <w:sz w:val="14"/>
                          <w:szCs w:val="14"/>
                          <w:lang w:bidi="fa-IR"/>
                        </w:rPr>
                        <w:t>WACC</w:t>
                      </w:r>
                      <w:r>
                        <w:rPr>
                          <w:rFonts w:cs="B Roya" w:hint="cs"/>
                          <w:sz w:val="14"/>
                          <w:szCs w:val="14"/>
                          <w:rtl/>
                          <w:lang w:bidi="fa-IR"/>
                        </w:rPr>
                        <w:t>)</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81792" behindDoc="0" locked="0" layoutInCell="1" allowOverlap="1">
                <wp:simplePos x="0" y="0"/>
                <wp:positionH relativeFrom="column">
                  <wp:posOffset>2874645</wp:posOffset>
                </wp:positionH>
                <wp:positionV relativeFrom="paragraph">
                  <wp:posOffset>544195</wp:posOffset>
                </wp:positionV>
                <wp:extent cx="500380" cy="414020"/>
                <wp:effectExtent l="0" t="4445" r="0" b="635"/>
                <wp:wrapNone/>
                <wp:docPr id="2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41402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تعریف مدلهای بالا به پایین</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7" type="#_x0000_t202" style="position:absolute;left:0;text-align:left;margin-left:226.35pt;margin-top:42.85pt;width:39.4pt;height:3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" fillcolor="#bfbfbf [2412]" stroked="f">
                <v:textbox inset="0,0,0,0">
                  <w:txbxContent>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تعریف مدلهای بالا به پایین</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80768" behindDoc="0" locked="0" layoutInCell="1" allowOverlap="1">
                <wp:simplePos x="0" y="0"/>
                <wp:positionH relativeFrom="column">
                  <wp:posOffset>2874645</wp:posOffset>
                </wp:positionH>
                <wp:positionV relativeFrom="paragraph">
                  <wp:posOffset>130175</wp:posOffset>
                </wp:positionV>
                <wp:extent cx="500380" cy="414020"/>
                <wp:effectExtent l="0" t="0" r="0" b="0"/>
                <wp:wrapNone/>
                <wp:docPr id="27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41402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تعریف مدلهای پایین به بالا</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8" type="#_x0000_t202" style="position:absolute;left:0;text-align:left;margin-left:226.35pt;margin-top:10.25pt;width:39.4pt;height:32.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" fillcolor="#bfbfbf [2412]" stroked="f">
                <v:textbox inset="0,0,0,0">
                  <w:txbxContent>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تعریف مدلهای پایین به بالا</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73600" behindDoc="0" locked="0" layoutInCell="1" allowOverlap="1">
                <wp:simplePos x="0" y="0"/>
                <wp:positionH relativeFrom="column">
                  <wp:posOffset>2117725</wp:posOffset>
                </wp:positionH>
                <wp:positionV relativeFrom="paragraph">
                  <wp:posOffset>130175</wp:posOffset>
                </wp:positionV>
                <wp:extent cx="500380" cy="316230"/>
                <wp:effectExtent l="3175" t="0" r="1270" b="0"/>
                <wp:wrapNone/>
                <wp:docPr id="2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31623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1: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اصول حسابداری</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left:0;text-align:left;margin-left:166.75pt;margin-top:10.25pt;width:39.4pt;height:24.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1: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اصول حسابداری</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72576" behindDoc="0" locked="0" layoutInCell="1" allowOverlap="1">
                <wp:simplePos x="0" y="0"/>
                <wp:positionH relativeFrom="column">
                  <wp:posOffset>1393825</wp:posOffset>
                </wp:positionH>
                <wp:positionV relativeFrom="paragraph">
                  <wp:posOffset>130175</wp:posOffset>
                </wp:positionV>
                <wp:extent cx="500380" cy="414020"/>
                <wp:effectExtent l="3175" t="0" r="1270" b="0"/>
                <wp:wrapNone/>
                <wp:docPr id="27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41402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1: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اهداف</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left:0;text-align:left;margin-left:109.75pt;margin-top:10.25pt;width:39.4pt;height:3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1: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اهداف</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69504" behindDoc="0" locked="0" layoutInCell="1" allowOverlap="1">
                <wp:simplePos x="0" y="0"/>
                <wp:positionH relativeFrom="column">
                  <wp:posOffset>681355</wp:posOffset>
                </wp:positionH>
                <wp:positionV relativeFrom="paragraph">
                  <wp:posOffset>621665</wp:posOffset>
                </wp:positionV>
                <wp:extent cx="500380" cy="414020"/>
                <wp:effectExtent l="0" t="0" r="0" b="0"/>
                <wp:wrapNone/>
                <wp:docPr id="2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41402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5A2B20">
                            <w:pPr>
                              <w:bidi/>
                              <w:spacing w:after="0" w:line="240" w:lineRule="auto"/>
                              <w:jc w:val="center"/>
                              <w:rPr>
                                <w:rFonts w:cs="B Roya"/>
                                <w:sz w:val="14"/>
                                <w:szCs w:val="14"/>
                                <w:rtl/>
                                <w:lang w:bidi="fa-IR"/>
                              </w:rPr>
                            </w:pPr>
                            <w:r>
                              <w:rPr>
                                <w:rFonts w:cs="B Roya" w:hint="cs"/>
                                <w:sz w:val="14"/>
                                <w:szCs w:val="14"/>
                                <w:rtl/>
                                <w:lang w:bidi="fa-IR"/>
                              </w:rPr>
                              <w:t xml:space="preserve">فاز 2: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تحلیل ساختار بازار</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1" type="#_x0000_t202" style="position:absolute;left:0;text-align:left;margin-left:53.65pt;margin-top:48.95pt;width:39.4pt;height:3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" fillcolor="#bfbfbf [2412]" stroked="f">
                <v:textbox inset="0,0,0,0">
                  <w:txbxContent>
                    <w:p w:rsidR="00F67C5C" w:rsidRDefault="00F67C5C" w:rsidP="005A2B20">
                      <w:pPr>
                        <w:bidi/>
                        <w:spacing w:after="0" w:line="240" w:lineRule="auto"/>
                        <w:jc w:val="center"/>
                        <w:rPr>
                          <w:rFonts w:cs="B Roya"/>
                          <w:sz w:val="14"/>
                          <w:szCs w:val="14"/>
                          <w:rtl/>
                          <w:lang w:bidi="fa-IR"/>
                        </w:rPr>
                      </w:pPr>
                      <w:r>
                        <w:rPr>
                          <w:rFonts w:cs="B Roya" w:hint="cs"/>
                          <w:sz w:val="14"/>
                          <w:szCs w:val="14"/>
                          <w:rtl/>
                          <w:lang w:bidi="fa-IR"/>
                        </w:rPr>
                        <w:t xml:space="preserve">فاز 2: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تحلیل ساختار بازار</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68480" behindDoc="0" locked="0" layoutInCell="1" allowOverlap="1">
                <wp:simplePos x="0" y="0"/>
                <wp:positionH relativeFrom="column">
                  <wp:posOffset>681355</wp:posOffset>
                </wp:positionH>
                <wp:positionV relativeFrom="paragraph">
                  <wp:posOffset>130175</wp:posOffset>
                </wp:positionV>
                <wp:extent cx="500380" cy="414020"/>
                <wp:effectExtent l="0" t="0" r="0" b="0"/>
                <wp:wrapNone/>
                <wp:docPr id="2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41402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5A2B20">
                            <w:pPr>
                              <w:bidi/>
                              <w:spacing w:after="0" w:line="240" w:lineRule="auto"/>
                              <w:jc w:val="center"/>
                              <w:rPr>
                                <w:rFonts w:cs="B Roya"/>
                                <w:sz w:val="14"/>
                                <w:szCs w:val="14"/>
                                <w:rtl/>
                                <w:lang w:bidi="fa-IR"/>
                              </w:rPr>
                            </w:pPr>
                            <w:r>
                              <w:rPr>
                                <w:rFonts w:cs="B Roya" w:hint="cs"/>
                                <w:sz w:val="14"/>
                                <w:szCs w:val="14"/>
                                <w:rtl/>
                                <w:lang w:bidi="fa-IR"/>
                              </w:rPr>
                              <w:t>فاز 1:</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 xml:space="preserve"> تعریف بازارها و خدمات</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2" type="#_x0000_t202" style="position:absolute;left:0;text-align:left;margin-left:53.65pt;margin-top:10.25pt;width:39.4pt;height:3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" fillcolor="#bfbfbf [2412]" stroked="f">
                <v:textbox inset="0,0,0,0">
                  <w:txbxContent>
                    <w:p w:rsidR="00F67C5C" w:rsidRDefault="00F67C5C" w:rsidP="005A2B20">
                      <w:pPr>
                        <w:bidi/>
                        <w:spacing w:after="0" w:line="240" w:lineRule="auto"/>
                        <w:jc w:val="center"/>
                        <w:rPr>
                          <w:rFonts w:cs="B Roya"/>
                          <w:sz w:val="14"/>
                          <w:szCs w:val="14"/>
                          <w:rtl/>
                          <w:lang w:bidi="fa-IR"/>
                        </w:rPr>
                      </w:pPr>
                      <w:r>
                        <w:rPr>
                          <w:rFonts w:cs="B Roya" w:hint="cs"/>
                          <w:sz w:val="14"/>
                          <w:szCs w:val="14"/>
                          <w:rtl/>
                          <w:lang w:bidi="fa-IR"/>
                        </w:rPr>
                        <w:t>فاز 1:</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 xml:space="preserve"> تعریف بازارها و خدمات</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p>
    <w:p w:rsidR="00E6177D" w:rsidRPr="00E6177D" w:rsidRDefault="001C297A" w:rsidP="00E6177D">
      <w:pPr>
        <w:bidi/>
        <w:rPr>
          <w:rFonts w:cs="B Roya"/>
          <w:sz w:val="28"/>
          <w:szCs w:val="28"/>
          <w:rtl/>
          <w:lang w:bidi="fa-IR"/>
        </w:rPr>
      </w:pPr>
      <w:r>
        <w:rPr>
          <w:rFonts w:cs="B Roya"/>
          <w:noProof/>
          <w:sz w:val="24"/>
          <w:szCs w:val="24"/>
          <w:rtl/>
          <w:lang w:bidi="fa-IR"/>
        </w:rPr>
        <mc:AlternateContent>
          <mc:Choice Requires="wps">
            <w:drawing>
              <wp:anchor distT="0" distB="0" distL="114300" distR="114300" simplePos="0" relativeHeight="251692032" behindDoc="0" locked="0" layoutInCell="1" allowOverlap="1">
                <wp:simplePos x="0" y="0"/>
                <wp:positionH relativeFrom="column">
                  <wp:posOffset>5006975</wp:posOffset>
                </wp:positionH>
                <wp:positionV relativeFrom="paragraph">
                  <wp:posOffset>267335</wp:posOffset>
                </wp:positionV>
                <wp:extent cx="605155" cy="348615"/>
                <wp:effectExtent l="0" t="2540" r="0" b="1270"/>
                <wp:wrapNone/>
                <wp:docPr id="27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34861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6070CA">
                            <w:pPr>
                              <w:bidi/>
                              <w:spacing w:after="0" w:line="240" w:lineRule="auto"/>
                              <w:jc w:val="center"/>
                              <w:rPr>
                                <w:rFonts w:cs="B Roya"/>
                                <w:sz w:val="14"/>
                                <w:szCs w:val="14"/>
                                <w:rtl/>
                                <w:lang w:bidi="fa-IR"/>
                              </w:rPr>
                            </w:pPr>
                          </w:p>
                          <w:p w:rsidR="00F67C5C" w:rsidRPr="00E6177D" w:rsidRDefault="00F67C5C" w:rsidP="006070CA">
                            <w:pPr>
                              <w:bidi/>
                              <w:spacing w:after="0" w:line="240" w:lineRule="auto"/>
                              <w:jc w:val="center"/>
                              <w:rPr>
                                <w:rFonts w:cs="B Roya"/>
                                <w:sz w:val="14"/>
                                <w:szCs w:val="14"/>
                                <w:rtl/>
                                <w:lang w:bidi="fa-IR"/>
                              </w:rPr>
                            </w:pPr>
                            <w:r>
                              <w:rPr>
                                <w:rFonts w:cs="B Roya" w:hint="cs"/>
                                <w:sz w:val="14"/>
                                <w:szCs w:val="14"/>
                                <w:rtl/>
                                <w:lang w:bidi="fa-IR"/>
                              </w:rPr>
                              <w:t>دسته‌بندی ضد رقابتی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3" type="#_x0000_t202" style="position:absolute;left:0;text-align:left;margin-left:394.25pt;margin-top:21.05pt;width:47.65pt;height:2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" fillcolor="#bfbfbf [2412]" stroked="f">
                <v:textbox inset="0,0,0,0">
                  <w:txbxContent>
                    <w:p w:rsidR="00F67C5C" w:rsidRDefault="00F67C5C" w:rsidP="006070CA">
                      <w:pPr>
                        <w:bidi/>
                        <w:spacing w:after="0" w:line="240" w:lineRule="auto"/>
                        <w:jc w:val="center"/>
                        <w:rPr>
                          <w:rFonts w:cs="B Roya"/>
                          <w:sz w:val="14"/>
                          <w:szCs w:val="14"/>
                          <w:rtl/>
                          <w:lang w:bidi="fa-IR"/>
                        </w:rPr>
                      </w:pPr>
                    </w:p>
                    <w:p w:rsidR="00F67C5C" w:rsidRPr="00E6177D" w:rsidRDefault="00F67C5C" w:rsidP="006070CA">
                      <w:pPr>
                        <w:bidi/>
                        <w:spacing w:after="0" w:line="240" w:lineRule="auto"/>
                        <w:jc w:val="center"/>
                        <w:rPr>
                          <w:rFonts w:cs="B Roya"/>
                          <w:sz w:val="14"/>
                          <w:szCs w:val="14"/>
                          <w:rtl/>
                          <w:lang w:bidi="fa-IR"/>
                        </w:rPr>
                      </w:pPr>
                      <w:r>
                        <w:rPr>
                          <w:rFonts w:cs="B Roya" w:hint="cs"/>
                          <w:sz w:val="14"/>
                          <w:szCs w:val="14"/>
                          <w:rtl/>
                          <w:lang w:bidi="fa-IR"/>
                        </w:rPr>
                        <w:t>دسته‌بندی ضد رقابتی</w:t>
                      </w: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86912" behindDoc="0" locked="0" layoutInCell="1" allowOverlap="1">
                <wp:simplePos x="0" y="0"/>
                <wp:positionH relativeFrom="column">
                  <wp:posOffset>4263390</wp:posOffset>
                </wp:positionH>
                <wp:positionV relativeFrom="paragraph">
                  <wp:posOffset>435610</wp:posOffset>
                </wp:positionV>
                <wp:extent cx="594995" cy="340360"/>
                <wp:effectExtent l="0" t="0" r="0" b="3175"/>
                <wp:wrapNone/>
                <wp:docPr id="2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4036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3: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تخصیص‌هزینه‌و‌الگوها</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4" type="#_x0000_t202" style="position:absolute;left:0;text-align:left;margin-left:335.7pt;margin-top:34.3pt;width:46.85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3: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تخصیص‌هزینه‌و‌الگوها</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85888" behindDoc="0" locked="0" layoutInCell="1" allowOverlap="1">
                <wp:simplePos x="0" y="0"/>
                <wp:positionH relativeFrom="column">
                  <wp:posOffset>4257675</wp:posOffset>
                </wp:positionH>
                <wp:positionV relativeFrom="paragraph">
                  <wp:posOffset>90170</wp:posOffset>
                </wp:positionV>
                <wp:extent cx="594995" cy="345440"/>
                <wp:effectExtent l="0" t="0" r="0" b="635"/>
                <wp:wrapNone/>
                <wp:docPr id="2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4544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2: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مراکز هزینه فعالیتها</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left:0;text-align:left;margin-left:335.25pt;margin-top:7.1pt;width:46.85pt;height:27.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2: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مراکز هزینه فعالیتها</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83840" behindDoc="0" locked="0" layoutInCell="1" allowOverlap="1">
                <wp:simplePos x="0" y="0"/>
                <wp:positionH relativeFrom="column">
                  <wp:posOffset>3548380</wp:posOffset>
                </wp:positionH>
                <wp:positionV relativeFrom="paragraph">
                  <wp:posOffset>271145</wp:posOffset>
                </wp:positionV>
                <wp:extent cx="563880" cy="579755"/>
                <wp:effectExtent l="0" t="0" r="2540" b="4445"/>
                <wp:wrapNone/>
                <wp:docPr id="27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57975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2: </w:t>
                            </w:r>
                          </w:p>
                          <w:p w:rsidR="00F67C5C" w:rsidRPr="00E6177D" w:rsidRDefault="00F67C5C" w:rsidP="009F199B">
                            <w:pPr>
                              <w:bidi/>
                              <w:spacing w:after="0" w:line="240" w:lineRule="auto"/>
                              <w:jc w:val="center"/>
                              <w:rPr>
                                <w:rFonts w:cs="B Roya"/>
                                <w:sz w:val="14"/>
                                <w:szCs w:val="14"/>
                                <w:rtl/>
                                <w:lang w:bidi="fa-IR"/>
                              </w:rPr>
                            </w:pPr>
                            <w:r>
                              <w:rPr>
                                <w:rFonts w:cs="B Roya" w:hint="cs"/>
                                <w:sz w:val="14"/>
                                <w:szCs w:val="14"/>
                                <w:rtl/>
                                <w:lang w:bidi="fa-IR"/>
                              </w:rPr>
                              <w:t>طول عمر داراییها</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6" type="#_x0000_t202" style="position:absolute;left:0;text-align:left;margin-left:279.4pt;margin-top:21.35pt;width:44.4pt;height:4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2: </w:t>
                      </w:r>
                    </w:p>
                    <w:p w:rsidR="00F67C5C" w:rsidRPr="00E6177D" w:rsidRDefault="00F67C5C" w:rsidP="009F199B">
                      <w:pPr>
                        <w:bidi/>
                        <w:spacing w:after="0" w:line="240" w:lineRule="auto"/>
                        <w:jc w:val="center"/>
                        <w:rPr>
                          <w:rFonts w:cs="B Roya"/>
                          <w:sz w:val="14"/>
                          <w:szCs w:val="14"/>
                          <w:rtl/>
                          <w:lang w:bidi="fa-IR"/>
                        </w:rPr>
                      </w:pPr>
                      <w:r>
                        <w:rPr>
                          <w:rFonts w:cs="B Roya" w:hint="cs"/>
                          <w:sz w:val="14"/>
                          <w:szCs w:val="14"/>
                          <w:rtl/>
                          <w:lang w:bidi="fa-IR"/>
                        </w:rPr>
                        <w:t>طول عمر داراییها</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74624" behindDoc="0" locked="0" layoutInCell="1" allowOverlap="1">
                <wp:simplePos x="0" y="0"/>
                <wp:positionH relativeFrom="column">
                  <wp:posOffset>2092960</wp:posOffset>
                </wp:positionH>
                <wp:positionV relativeFrom="paragraph">
                  <wp:posOffset>38735</wp:posOffset>
                </wp:positionV>
                <wp:extent cx="566420" cy="414020"/>
                <wp:effectExtent l="0" t="2540" r="0" b="2540"/>
                <wp:wrapNone/>
                <wp:docPr id="26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1402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2: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تفکیک حسابداری: خدمات</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7" type="#_x0000_t202" style="position:absolute;left:0;text-align:left;margin-left:164.8pt;margin-top:3.05pt;width:44.6pt;height:3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2: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تفکیک حسابداری: خدمات</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p>
    <w:p w:rsidR="00E6177D" w:rsidRPr="00E6177D" w:rsidRDefault="001C297A" w:rsidP="00E6177D">
      <w:pPr>
        <w:bidi/>
        <w:rPr>
          <w:rFonts w:cs="B Roya"/>
          <w:sz w:val="28"/>
          <w:szCs w:val="28"/>
          <w:rtl/>
          <w:lang w:bidi="fa-IR"/>
        </w:rPr>
      </w:pPr>
      <w:r>
        <w:rPr>
          <w:rFonts w:cs="B Roya"/>
          <w:noProof/>
          <w:sz w:val="24"/>
          <w:szCs w:val="24"/>
          <w:rtl/>
          <w:lang w:bidi="fa-IR"/>
        </w:rPr>
        <mc:AlternateContent>
          <mc:Choice Requires="wps">
            <w:drawing>
              <wp:anchor distT="0" distB="0" distL="114300" distR="114300" simplePos="0" relativeHeight="251693056" behindDoc="0" locked="0" layoutInCell="1" allowOverlap="1">
                <wp:simplePos x="0" y="0"/>
                <wp:positionH relativeFrom="column">
                  <wp:posOffset>5034280</wp:posOffset>
                </wp:positionH>
                <wp:positionV relativeFrom="paragraph">
                  <wp:posOffset>169545</wp:posOffset>
                </wp:positionV>
                <wp:extent cx="577215" cy="276860"/>
                <wp:effectExtent l="0" t="0" r="0" b="635"/>
                <wp:wrapNone/>
                <wp:docPr id="2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7686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6070CA">
                            <w:pPr>
                              <w:bidi/>
                              <w:spacing w:after="0" w:line="240" w:lineRule="auto"/>
                              <w:jc w:val="center"/>
                              <w:rPr>
                                <w:rFonts w:cs="B Roya"/>
                                <w:sz w:val="14"/>
                                <w:szCs w:val="14"/>
                                <w:rtl/>
                                <w:lang w:bidi="fa-IR"/>
                              </w:rPr>
                            </w:pPr>
                          </w:p>
                          <w:p w:rsidR="00F67C5C" w:rsidRPr="00E6177D" w:rsidRDefault="00F67C5C" w:rsidP="006070CA">
                            <w:pPr>
                              <w:bidi/>
                              <w:spacing w:after="0" w:line="240" w:lineRule="auto"/>
                              <w:jc w:val="center"/>
                              <w:rPr>
                                <w:rFonts w:cs="B Roya"/>
                                <w:sz w:val="14"/>
                                <w:szCs w:val="14"/>
                                <w:rtl/>
                                <w:lang w:bidi="fa-IR"/>
                              </w:rPr>
                            </w:pPr>
                            <w:r>
                              <w:rPr>
                                <w:rFonts w:cs="B Roya" w:hint="cs"/>
                                <w:sz w:val="14"/>
                                <w:szCs w:val="14"/>
                                <w:rtl/>
                                <w:lang w:bidi="fa-IR"/>
                              </w:rPr>
                              <w:t>یارانه های متقابل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8" type="#_x0000_t202" style="position:absolute;left:0;text-align:left;margin-left:396.4pt;margin-top:13.35pt;width:45.45pt;height:2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" fillcolor="#bfbfbf [2412]" stroked="f">
                <v:textbox inset="0,0,0,0">
                  <w:txbxContent>
                    <w:p w:rsidR="00F67C5C" w:rsidRDefault="00F67C5C" w:rsidP="006070CA">
                      <w:pPr>
                        <w:bidi/>
                        <w:spacing w:after="0" w:line="240" w:lineRule="auto"/>
                        <w:jc w:val="center"/>
                        <w:rPr>
                          <w:rFonts w:cs="B Roya"/>
                          <w:sz w:val="14"/>
                          <w:szCs w:val="14"/>
                          <w:rtl/>
                          <w:lang w:bidi="fa-IR"/>
                        </w:rPr>
                      </w:pPr>
                    </w:p>
                    <w:p w:rsidR="00F67C5C" w:rsidRPr="00E6177D" w:rsidRDefault="00F67C5C" w:rsidP="006070CA">
                      <w:pPr>
                        <w:bidi/>
                        <w:spacing w:after="0" w:line="240" w:lineRule="auto"/>
                        <w:jc w:val="center"/>
                        <w:rPr>
                          <w:rFonts w:cs="B Roya"/>
                          <w:sz w:val="14"/>
                          <w:szCs w:val="14"/>
                          <w:rtl/>
                          <w:lang w:bidi="fa-IR"/>
                        </w:rPr>
                      </w:pPr>
                      <w:r>
                        <w:rPr>
                          <w:rFonts w:cs="B Roya" w:hint="cs"/>
                          <w:sz w:val="14"/>
                          <w:szCs w:val="14"/>
                          <w:rtl/>
                          <w:lang w:bidi="fa-IR"/>
                        </w:rPr>
                        <w:t>یارانه های متقابل</w:t>
                      </w: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87936" behindDoc="0" locked="0" layoutInCell="1" allowOverlap="1">
                <wp:simplePos x="0" y="0"/>
                <wp:positionH relativeFrom="column">
                  <wp:posOffset>4257675</wp:posOffset>
                </wp:positionH>
                <wp:positionV relativeFrom="paragraph">
                  <wp:posOffset>366395</wp:posOffset>
                </wp:positionV>
                <wp:extent cx="594995" cy="360045"/>
                <wp:effectExtent l="0" t="0" r="0" b="0"/>
                <wp:wrapNone/>
                <wp:docPr id="26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36004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4: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اسناد پشتیبان</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9" type="#_x0000_t202" style="position:absolute;left:0;text-align:left;margin-left:335.25pt;margin-top:28.85pt;width:46.85pt;height:2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4: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اسناد پشتیبان</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76672" behindDoc="0" locked="0" layoutInCell="1" allowOverlap="1">
                <wp:simplePos x="0" y="0"/>
                <wp:positionH relativeFrom="column">
                  <wp:posOffset>2092960</wp:posOffset>
                </wp:positionH>
                <wp:positionV relativeFrom="paragraph">
                  <wp:posOffset>424815</wp:posOffset>
                </wp:positionV>
                <wp:extent cx="566420" cy="335915"/>
                <wp:effectExtent l="0" t="0" r="0" b="635"/>
                <wp:wrapNone/>
                <wp:docPr id="26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3591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4: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ارزشگذاری داراییها</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0" type="#_x0000_t202" style="position:absolute;left:0;text-align:left;margin-left:164.8pt;margin-top:33.45pt;width:44.6pt;height:2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4: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ارزشگذاری داراییها</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75648" behindDoc="0" locked="0" layoutInCell="1" allowOverlap="1">
                <wp:simplePos x="0" y="0"/>
                <wp:positionH relativeFrom="column">
                  <wp:posOffset>2081530</wp:posOffset>
                </wp:positionH>
                <wp:positionV relativeFrom="paragraph">
                  <wp:posOffset>55245</wp:posOffset>
                </wp:positionV>
                <wp:extent cx="594360" cy="312420"/>
                <wp:effectExtent l="0" t="0" r="635" b="3175"/>
                <wp:wrapNone/>
                <wp:docPr id="2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1242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3: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 xml:space="preserve">دوره های حسابداری </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1" type="#_x0000_t202" style="position:absolute;left:0;text-align:left;margin-left:163.9pt;margin-top:4.35pt;width:46.8pt;height:24.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3: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 xml:space="preserve">دوره های حسابداری </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71552" behindDoc="0" locked="0" layoutInCell="1" allowOverlap="1">
                <wp:simplePos x="0" y="0"/>
                <wp:positionH relativeFrom="column">
                  <wp:posOffset>681355</wp:posOffset>
                </wp:positionH>
                <wp:positionV relativeFrom="paragraph">
                  <wp:posOffset>621030</wp:posOffset>
                </wp:positionV>
                <wp:extent cx="500380" cy="414020"/>
                <wp:effectExtent l="0" t="2540" r="0" b="2540"/>
                <wp:wrapNone/>
                <wp:docPr id="2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41402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4: </w:t>
                            </w:r>
                          </w:p>
                          <w:p w:rsidR="00F67C5C" w:rsidRPr="00E6177D" w:rsidRDefault="00F67C5C" w:rsidP="009F199B">
                            <w:pPr>
                              <w:bidi/>
                              <w:spacing w:after="0" w:line="240" w:lineRule="auto"/>
                              <w:jc w:val="center"/>
                              <w:rPr>
                                <w:rFonts w:cs="B Roya"/>
                                <w:sz w:val="14"/>
                                <w:szCs w:val="14"/>
                                <w:rtl/>
                                <w:lang w:bidi="fa-IR"/>
                              </w:rPr>
                            </w:pPr>
                            <w:r>
                              <w:rPr>
                                <w:rFonts w:cs="B Roya" w:hint="cs"/>
                                <w:sz w:val="14"/>
                                <w:szCs w:val="14"/>
                                <w:rtl/>
                                <w:lang w:bidi="fa-IR"/>
                              </w:rPr>
                              <w:t>تحلیل نتایج و تعهدات</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52" type="#_x0000_t202" style="position:absolute;left:0;text-align:left;margin-left:53.65pt;margin-top:48.9pt;width:39.4pt;height:3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4: </w:t>
                      </w:r>
                    </w:p>
                    <w:p w:rsidR="00F67C5C" w:rsidRPr="00E6177D" w:rsidRDefault="00F67C5C" w:rsidP="009F199B">
                      <w:pPr>
                        <w:bidi/>
                        <w:spacing w:after="0" w:line="240" w:lineRule="auto"/>
                        <w:jc w:val="center"/>
                        <w:rPr>
                          <w:rFonts w:cs="B Roya"/>
                          <w:sz w:val="14"/>
                          <w:szCs w:val="14"/>
                          <w:rtl/>
                          <w:lang w:bidi="fa-IR"/>
                        </w:rPr>
                      </w:pPr>
                      <w:r>
                        <w:rPr>
                          <w:rFonts w:cs="B Roya" w:hint="cs"/>
                          <w:sz w:val="14"/>
                          <w:szCs w:val="14"/>
                          <w:rtl/>
                          <w:lang w:bidi="fa-IR"/>
                        </w:rPr>
                        <w:t>تحلیل نتایج و تعهدات</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70528" behindDoc="0" locked="0" layoutInCell="1" allowOverlap="1">
                <wp:simplePos x="0" y="0"/>
                <wp:positionH relativeFrom="column">
                  <wp:posOffset>672465</wp:posOffset>
                </wp:positionH>
                <wp:positionV relativeFrom="paragraph">
                  <wp:posOffset>165100</wp:posOffset>
                </wp:positionV>
                <wp:extent cx="500380" cy="414020"/>
                <wp:effectExtent l="0" t="3810" r="0" b="1270"/>
                <wp:wrapNone/>
                <wp:docPr id="26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41402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5A2B20">
                            <w:pPr>
                              <w:bidi/>
                              <w:spacing w:after="0" w:line="240" w:lineRule="auto"/>
                              <w:jc w:val="center"/>
                              <w:rPr>
                                <w:rFonts w:cs="B Roya"/>
                                <w:sz w:val="14"/>
                                <w:szCs w:val="14"/>
                                <w:rtl/>
                                <w:lang w:bidi="fa-IR"/>
                              </w:rPr>
                            </w:pPr>
                            <w:r>
                              <w:rPr>
                                <w:rFonts w:cs="B Roya" w:hint="cs"/>
                                <w:sz w:val="14"/>
                                <w:szCs w:val="14"/>
                                <w:rtl/>
                                <w:lang w:bidi="fa-IR"/>
                              </w:rPr>
                              <w:t xml:space="preserve">فاز 3: </w:t>
                            </w:r>
                          </w:p>
                          <w:p w:rsidR="00F67C5C" w:rsidRPr="00E6177D" w:rsidRDefault="00F67C5C" w:rsidP="009F199B">
                            <w:pPr>
                              <w:bidi/>
                              <w:spacing w:after="0" w:line="240" w:lineRule="auto"/>
                              <w:jc w:val="center"/>
                              <w:rPr>
                                <w:rFonts w:cs="B Roya"/>
                                <w:sz w:val="14"/>
                                <w:szCs w:val="14"/>
                                <w:rtl/>
                                <w:lang w:bidi="fa-IR"/>
                              </w:rPr>
                            </w:pPr>
                            <w:r>
                              <w:rPr>
                                <w:rFonts w:cs="B Roya" w:hint="cs"/>
                                <w:sz w:val="14"/>
                                <w:szCs w:val="14"/>
                                <w:rtl/>
                                <w:lang w:bidi="fa-IR"/>
                              </w:rPr>
                              <w:t>وجود وضعیت چیره (</w:t>
                            </w:r>
                            <w:r>
                              <w:rPr>
                                <w:rFonts w:cs="B Roya"/>
                                <w:sz w:val="14"/>
                                <w:szCs w:val="14"/>
                                <w:lang w:bidi="fa-IR"/>
                              </w:rPr>
                              <w:t>SMP</w:t>
                            </w:r>
                            <w:r>
                              <w:rPr>
                                <w:rFonts w:cs="B Roya" w:hint="cs"/>
                                <w:sz w:val="14"/>
                                <w:szCs w:val="14"/>
                                <w:rtl/>
                                <w:lang w:bidi="fa-IR"/>
                              </w:rPr>
                              <w:t>)</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53" type="#_x0000_t202" style="position:absolute;left:0;text-align:left;margin-left:52.95pt;margin-top:13pt;width:39.4pt;height:3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" fillcolor="#bfbfbf [2412]" stroked="f">
                <v:textbox inset="0,0,0,0">
                  <w:txbxContent>
                    <w:p w:rsidR="00F67C5C" w:rsidRDefault="00F67C5C" w:rsidP="005A2B20">
                      <w:pPr>
                        <w:bidi/>
                        <w:spacing w:after="0" w:line="240" w:lineRule="auto"/>
                        <w:jc w:val="center"/>
                        <w:rPr>
                          <w:rFonts w:cs="B Roya"/>
                          <w:sz w:val="14"/>
                          <w:szCs w:val="14"/>
                          <w:rtl/>
                          <w:lang w:bidi="fa-IR"/>
                        </w:rPr>
                      </w:pPr>
                      <w:r>
                        <w:rPr>
                          <w:rFonts w:cs="B Roya" w:hint="cs"/>
                          <w:sz w:val="14"/>
                          <w:szCs w:val="14"/>
                          <w:rtl/>
                          <w:lang w:bidi="fa-IR"/>
                        </w:rPr>
                        <w:t xml:space="preserve">فاز 3: </w:t>
                      </w:r>
                    </w:p>
                    <w:p w:rsidR="00F67C5C" w:rsidRPr="00E6177D" w:rsidRDefault="00F67C5C" w:rsidP="009F199B">
                      <w:pPr>
                        <w:bidi/>
                        <w:spacing w:after="0" w:line="240" w:lineRule="auto"/>
                        <w:jc w:val="center"/>
                        <w:rPr>
                          <w:rFonts w:cs="B Roya"/>
                          <w:sz w:val="14"/>
                          <w:szCs w:val="14"/>
                          <w:rtl/>
                          <w:lang w:bidi="fa-IR"/>
                        </w:rPr>
                      </w:pPr>
                      <w:r>
                        <w:rPr>
                          <w:rFonts w:cs="B Roya" w:hint="cs"/>
                          <w:sz w:val="14"/>
                          <w:szCs w:val="14"/>
                          <w:rtl/>
                          <w:lang w:bidi="fa-IR"/>
                        </w:rPr>
                        <w:t>وجود وضعیت چیره (</w:t>
                      </w:r>
                      <w:r>
                        <w:rPr>
                          <w:rFonts w:cs="B Roya"/>
                          <w:sz w:val="14"/>
                          <w:szCs w:val="14"/>
                          <w:lang w:bidi="fa-IR"/>
                        </w:rPr>
                        <w:t>SMP</w:t>
                      </w:r>
                      <w:r>
                        <w:rPr>
                          <w:rFonts w:cs="B Roya" w:hint="cs"/>
                          <w:sz w:val="14"/>
                          <w:szCs w:val="14"/>
                          <w:rtl/>
                          <w:lang w:bidi="fa-IR"/>
                        </w:rPr>
                        <w:t>)</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p>
    <w:p w:rsidR="00E6177D" w:rsidRPr="00E6177D" w:rsidRDefault="001C297A" w:rsidP="00E6177D">
      <w:pPr>
        <w:bidi/>
        <w:rPr>
          <w:rFonts w:cs="B Roya"/>
          <w:sz w:val="28"/>
          <w:szCs w:val="28"/>
          <w:rtl/>
          <w:lang w:bidi="fa-IR"/>
        </w:rPr>
      </w:pPr>
      <w:r>
        <w:rPr>
          <w:rFonts w:cs="B Roya"/>
          <w:noProof/>
          <w:sz w:val="24"/>
          <w:szCs w:val="24"/>
          <w:rtl/>
          <w:lang w:bidi="fa-IR"/>
        </w:rPr>
        <mc:AlternateContent>
          <mc:Choice Requires="wps">
            <w:drawing>
              <wp:anchor distT="0" distB="0" distL="114300" distR="114300" simplePos="0" relativeHeight="251688960" behindDoc="0" locked="0" layoutInCell="1" allowOverlap="1">
                <wp:simplePos x="0" y="0"/>
                <wp:positionH relativeFrom="column">
                  <wp:posOffset>4263390</wp:posOffset>
                </wp:positionH>
                <wp:positionV relativeFrom="paragraph">
                  <wp:posOffset>295275</wp:posOffset>
                </wp:positionV>
                <wp:extent cx="594995" cy="461645"/>
                <wp:effectExtent l="0" t="0" r="0" b="0"/>
                <wp:wrapNone/>
                <wp:docPr id="2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46164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B822B3">
                            <w:pPr>
                              <w:bidi/>
                              <w:spacing w:after="0" w:line="240" w:lineRule="auto"/>
                              <w:jc w:val="center"/>
                              <w:rPr>
                                <w:rFonts w:cs="B Roya"/>
                                <w:sz w:val="14"/>
                                <w:szCs w:val="14"/>
                                <w:rtl/>
                                <w:lang w:bidi="fa-IR"/>
                              </w:rPr>
                            </w:pPr>
                            <w:r>
                              <w:rPr>
                                <w:rFonts w:cs="B Roya" w:hint="cs"/>
                                <w:sz w:val="14"/>
                                <w:szCs w:val="14"/>
                                <w:rtl/>
                                <w:lang w:bidi="fa-IR"/>
                              </w:rPr>
                              <w:t xml:space="preserve">فاز 5: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تخصیص هزینه های عمومی</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4" type="#_x0000_t202" style="position:absolute;left:0;text-align:left;margin-left:335.7pt;margin-top:23.25pt;width:46.85pt;height:3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" fillcolor="#bfbfbf [2412]" stroked="f">
                <v:textbox inset="0,0,0,0">
                  <w:txbxContent>
                    <w:p w:rsidR="00F67C5C" w:rsidRDefault="00F67C5C" w:rsidP="00B822B3">
                      <w:pPr>
                        <w:bidi/>
                        <w:spacing w:after="0" w:line="240" w:lineRule="auto"/>
                        <w:jc w:val="center"/>
                        <w:rPr>
                          <w:rFonts w:cs="B Roya"/>
                          <w:sz w:val="14"/>
                          <w:szCs w:val="14"/>
                          <w:rtl/>
                          <w:lang w:bidi="fa-IR"/>
                        </w:rPr>
                      </w:pPr>
                      <w:r>
                        <w:rPr>
                          <w:rFonts w:cs="B Roya" w:hint="cs"/>
                          <w:sz w:val="14"/>
                          <w:szCs w:val="14"/>
                          <w:rtl/>
                          <w:lang w:bidi="fa-IR"/>
                        </w:rPr>
                        <w:t xml:space="preserve">فاز 5: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تخصیص هزینه های عمومی</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r>
        <w:rPr>
          <w:rFonts w:cs="B Roya"/>
          <w:noProof/>
          <w:sz w:val="24"/>
          <w:szCs w:val="24"/>
          <w:rtl/>
          <w:lang w:bidi="fa-IR"/>
        </w:rPr>
        <mc:AlternateContent>
          <mc:Choice Requires="wps">
            <w:drawing>
              <wp:anchor distT="0" distB="0" distL="114300" distR="114300" simplePos="0" relativeHeight="251677696" behindDoc="0" locked="0" layoutInCell="1" allowOverlap="1">
                <wp:simplePos x="0" y="0"/>
                <wp:positionH relativeFrom="column">
                  <wp:posOffset>2092960</wp:posOffset>
                </wp:positionH>
                <wp:positionV relativeFrom="paragraph">
                  <wp:posOffset>323215</wp:posOffset>
                </wp:positionV>
                <wp:extent cx="566420" cy="335915"/>
                <wp:effectExtent l="0" t="0" r="0" b="0"/>
                <wp:wrapNone/>
                <wp:docPr id="26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33591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5: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استانداردهای هزینه</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5" type="#_x0000_t202" style="position:absolute;left:0;text-align:left;margin-left:164.8pt;margin-top:25.45pt;width:44.6pt;height:26.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5: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استانداردهای هزینه</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p>
    <w:p w:rsidR="00E6177D" w:rsidRPr="00E6177D" w:rsidRDefault="001C297A" w:rsidP="00E6177D">
      <w:pPr>
        <w:bidi/>
        <w:rPr>
          <w:rFonts w:cs="B Roya"/>
          <w:sz w:val="28"/>
          <w:szCs w:val="28"/>
          <w:rtl/>
          <w:lang w:bidi="fa-IR"/>
        </w:rPr>
      </w:pPr>
      <w:r>
        <w:rPr>
          <w:rFonts w:cs="B Roya"/>
          <w:noProof/>
          <w:sz w:val="24"/>
          <w:szCs w:val="24"/>
          <w:rtl/>
          <w:lang w:bidi="fa-IR"/>
        </w:rPr>
        <mc:AlternateContent>
          <mc:Choice Requires="wps">
            <w:drawing>
              <wp:anchor distT="0" distB="0" distL="114300" distR="114300" simplePos="0" relativeHeight="251678720" behindDoc="0" locked="0" layoutInCell="1" allowOverlap="1">
                <wp:simplePos x="0" y="0"/>
                <wp:positionH relativeFrom="column">
                  <wp:posOffset>2106295</wp:posOffset>
                </wp:positionH>
                <wp:positionV relativeFrom="paragraph">
                  <wp:posOffset>193675</wp:posOffset>
                </wp:positionV>
                <wp:extent cx="541655" cy="403225"/>
                <wp:effectExtent l="1270" t="1905" r="0" b="4445"/>
                <wp:wrapNone/>
                <wp:docPr id="26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655" cy="403225"/>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6: </w:t>
                            </w:r>
                          </w:p>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انواع‌</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مدلهای‌حسابداری</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56" type="#_x0000_t202" style="position:absolute;left:0;text-align:left;margin-left:165.85pt;margin-top:15.25pt;width:42.65pt;height:3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6: </w:t>
                      </w:r>
                    </w:p>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انواع‌</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مدلهای‌حسابداری</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p>
    <w:p w:rsidR="00E6177D" w:rsidRPr="00E6177D" w:rsidRDefault="001C297A" w:rsidP="00E6177D">
      <w:pPr>
        <w:bidi/>
        <w:rPr>
          <w:rFonts w:cs="B Roya"/>
          <w:sz w:val="28"/>
          <w:szCs w:val="28"/>
          <w:rtl/>
          <w:lang w:bidi="fa-IR"/>
        </w:rPr>
      </w:pPr>
      <w:r>
        <w:rPr>
          <w:rFonts w:cs="B Roya"/>
          <w:noProof/>
          <w:sz w:val="24"/>
          <w:szCs w:val="24"/>
          <w:rtl/>
          <w:lang w:bidi="fa-IR"/>
        </w:rPr>
        <mc:AlternateContent>
          <mc:Choice Requires="wps">
            <w:drawing>
              <wp:anchor distT="0" distB="0" distL="114300" distR="114300" simplePos="0" relativeHeight="251679744" behindDoc="0" locked="0" layoutInCell="1" allowOverlap="1">
                <wp:simplePos x="0" y="0"/>
                <wp:positionH relativeFrom="column">
                  <wp:posOffset>2081530</wp:posOffset>
                </wp:positionH>
                <wp:positionV relativeFrom="paragraph">
                  <wp:posOffset>182880</wp:posOffset>
                </wp:positionV>
                <wp:extent cx="566420" cy="408940"/>
                <wp:effectExtent l="0" t="0" r="0" b="1270"/>
                <wp:wrapNone/>
                <wp:docPr id="25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08940"/>
                        </a:xfrm>
                        <a:prstGeom prst="rect">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7: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هزینه‌های انتقال داخلی</w:t>
                            </w:r>
                          </w:p>
                          <w:p w:rsidR="00F67C5C" w:rsidRPr="00E6177D" w:rsidRDefault="00F67C5C" w:rsidP="005A2B20">
                            <w:pPr>
                              <w:bidi/>
                              <w:spacing w:after="0" w:line="240" w:lineRule="auto"/>
                              <w:jc w:val="center"/>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7" type="#_x0000_t202" style="position:absolute;left:0;text-align:left;margin-left:163.9pt;margin-top:14.4pt;width:44.6pt;height:3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" fillcolor="#bfbfbf [2412]" stroked="f">
                <v:textbox inset="0,0,0,0">
                  <w:txbxContent>
                    <w:p w:rsidR="00F67C5C" w:rsidRDefault="00F67C5C" w:rsidP="009F199B">
                      <w:pPr>
                        <w:bidi/>
                        <w:spacing w:after="0" w:line="240" w:lineRule="auto"/>
                        <w:jc w:val="center"/>
                        <w:rPr>
                          <w:rFonts w:cs="B Roya"/>
                          <w:sz w:val="14"/>
                          <w:szCs w:val="14"/>
                          <w:rtl/>
                          <w:lang w:bidi="fa-IR"/>
                        </w:rPr>
                      </w:pPr>
                      <w:r>
                        <w:rPr>
                          <w:rFonts w:cs="B Roya" w:hint="cs"/>
                          <w:sz w:val="14"/>
                          <w:szCs w:val="14"/>
                          <w:rtl/>
                          <w:lang w:bidi="fa-IR"/>
                        </w:rPr>
                        <w:t xml:space="preserve">فاز 7: </w:t>
                      </w:r>
                    </w:p>
                    <w:p w:rsidR="00F67C5C" w:rsidRPr="00E6177D" w:rsidRDefault="00F67C5C" w:rsidP="009F199B">
                      <w:pPr>
                        <w:bidi/>
                        <w:spacing w:after="0" w:line="240" w:lineRule="auto"/>
                        <w:jc w:val="center"/>
                        <w:rPr>
                          <w:rFonts w:cs="B Roya"/>
                          <w:sz w:val="14"/>
                          <w:szCs w:val="14"/>
                          <w:lang w:bidi="fa-IR"/>
                        </w:rPr>
                      </w:pPr>
                      <w:r>
                        <w:rPr>
                          <w:rFonts w:cs="B Roya" w:hint="cs"/>
                          <w:sz w:val="14"/>
                          <w:szCs w:val="14"/>
                          <w:rtl/>
                          <w:lang w:bidi="fa-IR"/>
                        </w:rPr>
                        <w:t>هزینه‌های انتقال داخلی</w:t>
                      </w:r>
                    </w:p>
                    <w:p w:rsidR="00F67C5C" w:rsidRPr="00E6177D" w:rsidRDefault="00F67C5C" w:rsidP="005A2B20">
                      <w:pPr>
                        <w:bidi/>
                        <w:spacing w:after="0" w:line="240" w:lineRule="auto"/>
                        <w:jc w:val="center"/>
                        <w:rPr>
                          <w:rFonts w:cs="B Roya"/>
                          <w:sz w:val="14"/>
                          <w:szCs w:val="14"/>
                          <w:rtl/>
                          <w:lang w:bidi="fa-IR"/>
                        </w:rPr>
                      </w:pPr>
                    </w:p>
                  </w:txbxContent>
                </v:textbox>
              </v:shape>
            </w:pict>
          </mc:Fallback>
        </mc:AlternateContent>
      </w:r>
    </w:p>
    <w:p w:rsidR="00E6177D" w:rsidRDefault="00E6177D" w:rsidP="00E6177D">
      <w:pPr>
        <w:bidi/>
        <w:rPr>
          <w:rFonts w:cs="B Roya"/>
          <w:sz w:val="28"/>
          <w:szCs w:val="28"/>
          <w:rtl/>
          <w:lang w:bidi="fa-IR"/>
        </w:rPr>
      </w:pPr>
    </w:p>
    <w:p w:rsidR="00E6177D" w:rsidRDefault="00E6177D" w:rsidP="00E6177D">
      <w:pPr>
        <w:bidi/>
        <w:jc w:val="center"/>
        <w:rPr>
          <w:rFonts w:cs="B Roya"/>
          <w:b/>
          <w:bCs/>
          <w:sz w:val="24"/>
          <w:szCs w:val="24"/>
          <w:rtl/>
          <w:lang w:bidi="fa-IR"/>
        </w:rPr>
      </w:pPr>
      <w:r w:rsidRPr="00E6177D">
        <w:rPr>
          <w:rFonts w:cs="B Roya" w:hint="cs"/>
          <w:b/>
          <w:bCs/>
          <w:sz w:val="24"/>
          <w:szCs w:val="24"/>
          <w:rtl/>
          <w:lang w:bidi="fa-IR"/>
        </w:rPr>
        <w:t>شکل 1: محتوای راهنما</w:t>
      </w:r>
      <w:r>
        <w:rPr>
          <w:rFonts w:cs="B Roya" w:hint="cs"/>
          <w:b/>
          <w:bCs/>
          <w:sz w:val="24"/>
          <w:szCs w:val="24"/>
          <w:rtl/>
          <w:lang w:bidi="fa-IR"/>
        </w:rPr>
        <w:t>ی</w:t>
      </w:r>
      <w:r w:rsidRPr="00E6177D">
        <w:rPr>
          <w:rFonts w:cs="B Roya" w:hint="cs"/>
          <w:b/>
          <w:bCs/>
          <w:sz w:val="24"/>
          <w:szCs w:val="24"/>
          <w:rtl/>
          <w:lang w:bidi="fa-IR"/>
        </w:rPr>
        <w:t xml:space="preserve"> حسابداری نظارتی</w:t>
      </w:r>
    </w:p>
    <w:p w:rsidR="00AF59AA" w:rsidRDefault="00AF59AA" w:rsidP="00E6177D">
      <w:pPr>
        <w:bidi/>
        <w:rPr>
          <w:rFonts w:cs="B Roya"/>
          <w:sz w:val="24"/>
          <w:szCs w:val="24"/>
          <w:rtl/>
          <w:lang w:bidi="fa-IR"/>
        </w:rPr>
      </w:pPr>
    </w:p>
    <w:p w:rsidR="00E6177D" w:rsidRDefault="00E92A66" w:rsidP="00B66B45">
      <w:pPr>
        <w:bidi/>
        <w:spacing w:line="360" w:lineRule="auto"/>
        <w:jc w:val="both"/>
        <w:rPr>
          <w:rFonts w:cs="B Roya"/>
          <w:sz w:val="28"/>
          <w:szCs w:val="28"/>
          <w:rtl/>
          <w:lang w:bidi="fa-IR"/>
        </w:rPr>
      </w:pPr>
      <w:r>
        <w:rPr>
          <w:rFonts w:cs="B Roya" w:hint="cs"/>
          <w:sz w:val="28"/>
          <w:szCs w:val="28"/>
          <w:rtl/>
          <w:lang w:bidi="fa-IR"/>
        </w:rPr>
        <w:t xml:space="preserve">مهم است که </w:t>
      </w:r>
      <w:r w:rsidR="00E53AA5">
        <w:rPr>
          <w:rFonts w:cs="B Roya" w:hint="cs"/>
          <w:sz w:val="28"/>
          <w:szCs w:val="28"/>
          <w:rtl/>
          <w:lang w:bidi="fa-IR"/>
        </w:rPr>
        <w:t>فعالیت‌های</w:t>
      </w:r>
      <w:r>
        <w:rPr>
          <w:rFonts w:cs="B Roya" w:hint="cs"/>
          <w:sz w:val="28"/>
          <w:szCs w:val="28"/>
          <w:rtl/>
          <w:lang w:bidi="fa-IR"/>
        </w:rPr>
        <w:t xml:space="preserve"> مشمول در مرحله 4 و مرحله 6 را </w:t>
      </w:r>
      <w:r w:rsidR="00E53AA5">
        <w:rPr>
          <w:rFonts w:cs="B Roya" w:hint="cs"/>
          <w:sz w:val="28"/>
          <w:szCs w:val="28"/>
          <w:rtl/>
          <w:lang w:bidi="fa-IR"/>
        </w:rPr>
        <w:t>برجسته‌</w:t>
      </w:r>
      <w:r w:rsidR="00B63A66">
        <w:rPr>
          <w:rFonts w:cs="B Roya" w:hint="cs"/>
          <w:sz w:val="28"/>
          <w:szCs w:val="28"/>
          <w:rtl/>
          <w:lang w:bidi="fa-IR"/>
        </w:rPr>
        <w:t>کنیم</w:t>
      </w:r>
      <w:r>
        <w:rPr>
          <w:rFonts w:cs="B Roya" w:hint="cs"/>
          <w:sz w:val="28"/>
          <w:szCs w:val="28"/>
          <w:rtl/>
          <w:lang w:bidi="fa-IR"/>
        </w:rPr>
        <w:t xml:space="preserve">. </w:t>
      </w:r>
      <w:r w:rsidRPr="00A27A94">
        <w:rPr>
          <w:rFonts w:cs="B Roya" w:hint="cs"/>
          <w:i/>
          <w:iCs/>
          <w:sz w:val="28"/>
          <w:szCs w:val="28"/>
          <w:rtl/>
          <w:lang w:bidi="fa-IR"/>
        </w:rPr>
        <w:t xml:space="preserve">مرحله 4: </w:t>
      </w:r>
      <w:r w:rsidR="00E53AA5">
        <w:rPr>
          <w:rFonts w:cs="B Roya" w:hint="cs"/>
          <w:i/>
          <w:iCs/>
          <w:sz w:val="28"/>
          <w:szCs w:val="28"/>
          <w:rtl/>
          <w:lang w:bidi="fa-IR"/>
        </w:rPr>
        <w:t>مدل‌های</w:t>
      </w:r>
      <w:r w:rsidRPr="00A27A94">
        <w:rPr>
          <w:rFonts w:cs="B Roya" w:hint="cs"/>
          <w:i/>
          <w:iCs/>
          <w:sz w:val="28"/>
          <w:szCs w:val="28"/>
          <w:rtl/>
          <w:lang w:bidi="fa-IR"/>
        </w:rPr>
        <w:t xml:space="preserve"> بالا به پایین در برابر </w:t>
      </w:r>
      <w:r w:rsidR="00E53AA5">
        <w:rPr>
          <w:rFonts w:cs="B Roya" w:hint="cs"/>
          <w:i/>
          <w:iCs/>
          <w:sz w:val="28"/>
          <w:szCs w:val="28"/>
          <w:rtl/>
          <w:lang w:bidi="fa-IR"/>
        </w:rPr>
        <w:t>مدل‌های</w:t>
      </w:r>
      <w:r w:rsidRPr="00A27A94">
        <w:rPr>
          <w:rFonts w:cs="B Roya" w:hint="cs"/>
          <w:i/>
          <w:iCs/>
          <w:sz w:val="28"/>
          <w:szCs w:val="28"/>
          <w:rtl/>
          <w:lang w:bidi="fa-IR"/>
        </w:rPr>
        <w:t xml:space="preserve"> پایین به بالا</w:t>
      </w:r>
      <w:r w:rsidR="00E63708">
        <w:rPr>
          <w:rFonts w:cs="B Roya" w:hint="cs"/>
          <w:sz w:val="28"/>
          <w:szCs w:val="28"/>
          <w:rtl/>
          <w:lang w:bidi="fa-IR"/>
        </w:rPr>
        <w:t>،</w:t>
      </w:r>
      <w:r>
        <w:rPr>
          <w:rFonts w:cs="B Roya" w:hint="cs"/>
          <w:sz w:val="28"/>
          <w:szCs w:val="28"/>
          <w:rtl/>
          <w:lang w:bidi="fa-IR"/>
        </w:rPr>
        <w:t xml:space="preserve"> </w:t>
      </w:r>
      <w:r w:rsidR="00E53AA5">
        <w:rPr>
          <w:rFonts w:cs="B Roya" w:hint="cs"/>
          <w:sz w:val="28"/>
          <w:szCs w:val="28"/>
          <w:rtl/>
          <w:lang w:bidi="fa-IR"/>
        </w:rPr>
        <w:t>ارائه‌کننده</w:t>
      </w:r>
      <w:r>
        <w:rPr>
          <w:rFonts w:cs="B Roya" w:hint="cs"/>
          <w:sz w:val="28"/>
          <w:szCs w:val="28"/>
          <w:rtl/>
          <w:lang w:bidi="fa-IR"/>
        </w:rPr>
        <w:t xml:space="preserve"> </w:t>
      </w:r>
      <w:r w:rsidR="00A27A94">
        <w:rPr>
          <w:rFonts w:cs="B Roya" w:hint="cs"/>
          <w:sz w:val="28"/>
          <w:szCs w:val="28"/>
          <w:rtl/>
          <w:lang w:bidi="fa-IR"/>
        </w:rPr>
        <w:t xml:space="preserve">توضیحات مفصلی از </w:t>
      </w:r>
      <w:r w:rsidR="00F67C5C">
        <w:rPr>
          <w:rFonts w:cs="B Roya" w:hint="cs"/>
          <w:sz w:val="28"/>
          <w:szCs w:val="28"/>
          <w:rtl/>
          <w:lang w:bidi="fa-IR"/>
        </w:rPr>
        <w:t>مراحل</w:t>
      </w:r>
      <w:r w:rsidR="00A27A94">
        <w:rPr>
          <w:rFonts w:cs="B Roya" w:hint="cs"/>
          <w:sz w:val="28"/>
          <w:szCs w:val="28"/>
          <w:rtl/>
          <w:lang w:bidi="fa-IR"/>
        </w:rPr>
        <w:t xml:space="preserve"> مختلف و مراحلی که هر مقام نظارتی ملی باید تعاریف و </w:t>
      </w:r>
      <w:r w:rsidR="00E53AA5">
        <w:rPr>
          <w:rFonts w:cs="B Roya" w:hint="cs"/>
          <w:sz w:val="28"/>
          <w:szCs w:val="28"/>
          <w:rtl/>
          <w:lang w:bidi="fa-IR"/>
        </w:rPr>
        <w:t>پیاده‌سازی</w:t>
      </w:r>
      <w:r w:rsidR="00A27A94">
        <w:rPr>
          <w:rFonts w:cs="B Roya" w:hint="cs"/>
          <w:sz w:val="28"/>
          <w:szCs w:val="28"/>
          <w:rtl/>
          <w:lang w:bidi="fa-IR"/>
        </w:rPr>
        <w:t xml:space="preserve"> این </w:t>
      </w:r>
      <w:r w:rsidR="00E53AA5">
        <w:rPr>
          <w:rFonts w:cs="B Roya" w:hint="cs"/>
          <w:sz w:val="28"/>
          <w:szCs w:val="28"/>
          <w:rtl/>
          <w:lang w:bidi="fa-IR"/>
        </w:rPr>
        <w:t>مدل‌ها</w:t>
      </w:r>
      <w:r w:rsidR="00A27A94">
        <w:rPr>
          <w:rFonts w:cs="B Roya" w:hint="cs"/>
          <w:sz w:val="28"/>
          <w:szCs w:val="28"/>
          <w:rtl/>
          <w:lang w:bidi="fa-IR"/>
        </w:rPr>
        <w:t xml:space="preserve"> را دنبال </w:t>
      </w:r>
      <w:r w:rsidR="00B63A66">
        <w:rPr>
          <w:rFonts w:cs="B Roya" w:hint="cs"/>
          <w:sz w:val="28"/>
          <w:szCs w:val="28"/>
          <w:rtl/>
          <w:lang w:bidi="fa-IR"/>
        </w:rPr>
        <w:t>کند</w:t>
      </w:r>
      <w:r w:rsidR="00A27A94">
        <w:rPr>
          <w:rFonts w:cs="B Roya" w:hint="cs"/>
          <w:sz w:val="28"/>
          <w:szCs w:val="28"/>
          <w:rtl/>
          <w:lang w:bidi="fa-IR"/>
        </w:rPr>
        <w:t xml:space="preserve">،  ارائه </w:t>
      </w:r>
      <w:r w:rsidR="00E53AA5">
        <w:rPr>
          <w:rFonts w:cs="B Roya" w:hint="cs"/>
          <w:sz w:val="28"/>
          <w:szCs w:val="28"/>
          <w:rtl/>
          <w:lang w:bidi="fa-IR"/>
        </w:rPr>
        <w:t>می‌دهد</w:t>
      </w:r>
      <w:r w:rsidR="00A27A94">
        <w:rPr>
          <w:rFonts w:cs="B Roya" w:hint="cs"/>
          <w:sz w:val="28"/>
          <w:szCs w:val="28"/>
          <w:rtl/>
          <w:lang w:bidi="fa-IR"/>
        </w:rPr>
        <w:t xml:space="preserve">. </w:t>
      </w:r>
      <w:r w:rsidR="00424AEC" w:rsidRPr="00424AEC">
        <w:rPr>
          <w:rFonts w:cs="B Roya" w:hint="cs"/>
          <w:i/>
          <w:iCs/>
          <w:sz w:val="28"/>
          <w:szCs w:val="28"/>
          <w:rtl/>
          <w:lang w:bidi="fa-IR"/>
        </w:rPr>
        <w:t>مرحله 6: تخصیص هزینه در مدل بالا به پایین</w:t>
      </w:r>
      <w:r w:rsidR="00E63708">
        <w:rPr>
          <w:rFonts w:cs="B Roya" w:hint="cs"/>
          <w:sz w:val="28"/>
          <w:szCs w:val="28"/>
          <w:rtl/>
          <w:lang w:bidi="fa-IR"/>
        </w:rPr>
        <w:t>،</w:t>
      </w:r>
      <w:r w:rsidR="00424AEC">
        <w:rPr>
          <w:rFonts w:cs="B Roya" w:hint="cs"/>
          <w:sz w:val="28"/>
          <w:szCs w:val="28"/>
          <w:rtl/>
          <w:lang w:bidi="fa-IR"/>
        </w:rPr>
        <w:t xml:space="preserve"> </w:t>
      </w:r>
      <w:r w:rsidR="00E53AA5">
        <w:rPr>
          <w:rFonts w:cs="B Roya" w:hint="cs"/>
          <w:sz w:val="28"/>
          <w:szCs w:val="28"/>
          <w:rtl/>
          <w:lang w:bidi="fa-IR"/>
        </w:rPr>
        <w:t>ارائه‌کننده</w:t>
      </w:r>
      <w:r w:rsidR="00424AEC">
        <w:rPr>
          <w:rFonts w:cs="B Roya" w:hint="cs"/>
          <w:sz w:val="28"/>
          <w:szCs w:val="28"/>
          <w:rtl/>
          <w:lang w:bidi="fa-IR"/>
        </w:rPr>
        <w:t xml:space="preserve"> مثالی کاربردی به همراه الگوهایی برای تحقق و </w:t>
      </w:r>
      <w:r w:rsidR="00E53AA5">
        <w:rPr>
          <w:rFonts w:cs="B Roya" w:hint="cs"/>
          <w:sz w:val="28"/>
          <w:szCs w:val="28"/>
          <w:rtl/>
          <w:lang w:bidi="fa-IR"/>
        </w:rPr>
        <w:t>پیاده‌سازی</w:t>
      </w:r>
      <w:r w:rsidR="00424AEC">
        <w:rPr>
          <w:rFonts w:cs="B Roya" w:hint="cs"/>
          <w:sz w:val="28"/>
          <w:szCs w:val="28"/>
          <w:rtl/>
          <w:lang w:bidi="fa-IR"/>
        </w:rPr>
        <w:t xml:space="preserve"> مراحل مختلفی است که مدل بالا به پایین را مشخص </w:t>
      </w:r>
      <w:r w:rsidR="00E53AA5">
        <w:rPr>
          <w:rFonts w:cs="B Roya" w:hint="cs"/>
          <w:sz w:val="28"/>
          <w:szCs w:val="28"/>
          <w:rtl/>
          <w:lang w:bidi="fa-IR"/>
        </w:rPr>
        <w:t>می‌</w:t>
      </w:r>
      <w:r w:rsidR="00F67C5C">
        <w:rPr>
          <w:rFonts w:cs="B Roya" w:hint="cs"/>
          <w:sz w:val="28"/>
          <w:szCs w:val="28"/>
          <w:rtl/>
          <w:lang w:bidi="fa-IR"/>
        </w:rPr>
        <w:t>کنند</w:t>
      </w:r>
      <w:r w:rsidR="00424AEC">
        <w:rPr>
          <w:rFonts w:cs="B Roya" w:hint="cs"/>
          <w:sz w:val="28"/>
          <w:szCs w:val="28"/>
          <w:rtl/>
          <w:lang w:bidi="fa-IR"/>
        </w:rPr>
        <w:t xml:space="preserve">. </w:t>
      </w:r>
    </w:p>
    <w:p w:rsidR="00B66B45" w:rsidRDefault="00B66B45" w:rsidP="00B66B45">
      <w:pPr>
        <w:bidi/>
        <w:spacing w:line="360" w:lineRule="auto"/>
        <w:jc w:val="both"/>
        <w:rPr>
          <w:rFonts w:cs="B Roya"/>
          <w:sz w:val="28"/>
          <w:szCs w:val="28"/>
          <w:rtl/>
          <w:lang w:bidi="fa-IR"/>
        </w:rPr>
      </w:pPr>
    </w:p>
    <w:p w:rsidR="00B66B45" w:rsidRPr="00B66B45" w:rsidRDefault="00F745AD" w:rsidP="00B66B45">
      <w:pPr>
        <w:bidi/>
        <w:spacing w:line="360" w:lineRule="auto"/>
        <w:ind w:left="720" w:hanging="720"/>
        <w:jc w:val="both"/>
        <w:rPr>
          <w:rFonts w:cs="B Titr"/>
          <w:color w:val="548DD4" w:themeColor="text2" w:themeTint="99"/>
          <w:sz w:val="32"/>
          <w:szCs w:val="32"/>
          <w:rtl/>
          <w:lang w:bidi="fa-IR"/>
        </w:rPr>
      </w:pPr>
      <w:r>
        <w:rPr>
          <w:rFonts w:cs="B Titr" w:hint="cs"/>
          <w:color w:val="548DD4" w:themeColor="text2" w:themeTint="99"/>
          <w:sz w:val="32"/>
          <w:szCs w:val="32"/>
          <w:rtl/>
          <w:lang w:bidi="fa-IR"/>
        </w:rPr>
        <w:t>1</w:t>
      </w:r>
      <w:r>
        <w:rPr>
          <w:rFonts w:cs="B Titr" w:hint="cs"/>
          <w:color w:val="548DD4" w:themeColor="text2" w:themeTint="99"/>
          <w:sz w:val="32"/>
          <w:szCs w:val="32"/>
          <w:rtl/>
          <w:lang w:bidi="fa-IR"/>
        </w:rPr>
        <w:tab/>
      </w:r>
      <w:r w:rsidR="00B66B45" w:rsidRPr="00B66B45">
        <w:rPr>
          <w:rFonts w:cs="B Titr" w:hint="cs"/>
          <w:color w:val="548DD4" w:themeColor="text2" w:themeTint="99"/>
          <w:sz w:val="32"/>
          <w:szCs w:val="32"/>
          <w:rtl/>
          <w:lang w:bidi="fa-IR"/>
        </w:rPr>
        <w:t>چارچوب نظارتی و مطالعات موردی کشوری</w:t>
      </w:r>
    </w:p>
    <w:p w:rsidR="00B66B45" w:rsidRDefault="006451DD" w:rsidP="00B00046">
      <w:pPr>
        <w:bidi/>
        <w:spacing w:line="360" w:lineRule="auto"/>
        <w:jc w:val="both"/>
        <w:rPr>
          <w:rFonts w:cs="B Roya"/>
          <w:sz w:val="28"/>
          <w:szCs w:val="28"/>
          <w:rtl/>
          <w:lang w:bidi="fa-IR"/>
        </w:rPr>
      </w:pPr>
      <w:r>
        <w:rPr>
          <w:rFonts w:cs="B Roya" w:hint="cs"/>
          <w:sz w:val="28"/>
          <w:szCs w:val="28"/>
          <w:rtl/>
          <w:lang w:bidi="fa-IR"/>
        </w:rPr>
        <w:t xml:space="preserve">تحمیل تعهدات حسابداری بهای </w:t>
      </w:r>
      <w:r w:rsidR="00E53AA5">
        <w:rPr>
          <w:rFonts w:cs="B Roya" w:hint="cs"/>
          <w:sz w:val="28"/>
          <w:szCs w:val="28"/>
          <w:rtl/>
          <w:lang w:bidi="fa-IR"/>
        </w:rPr>
        <w:t>تمام‌شده</w:t>
      </w:r>
      <w:r>
        <w:rPr>
          <w:rFonts w:cs="B Roya" w:hint="cs"/>
          <w:sz w:val="28"/>
          <w:szCs w:val="28"/>
          <w:rtl/>
          <w:lang w:bidi="fa-IR"/>
        </w:rPr>
        <w:t xml:space="preserve"> و تفکیک حسابداری بر اپراتورهای </w:t>
      </w:r>
      <w:r w:rsidR="00B00046">
        <w:rPr>
          <w:rFonts w:cs="B Roya" w:hint="cs"/>
          <w:sz w:val="28"/>
          <w:szCs w:val="28"/>
          <w:rtl/>
          <w:lang w:bidi="fa-IR"/>
        </w:rPr>
        <w:t>مهم و قدرتمند بازار</w:t>
      </w:r>
      <w:r>
        <w:rPr>
          <w:rFonts w:cs="B Roya" w:hint="cs"/>
          <w:sz w:val="28"/>
          <w:szCs w:val="28"/>
          <w:rtl/>
          <w:lang w:bidi="fa-IR"/>
        </w:rPr>
        <w:t xml:space="preserve"> از جانب مقامات ملی نظارتی باید مبتنی بر یک چارچوب فراگیر نظارتی باشد. این چارچوب باید معیا</w:t>
      </w:r>
      <w:r w:rsidR="00B00046">
        <w:rPr>
          <w:rFonts w:cs="B Roya" w:hint="cs"/>
          <w:sz w:val="28"/>
          <w:szCs w:val="28"/>
          <w:rtl/>
          <w:lang w:bidi="fa-IR"/>
        </w:rPr>
        <w:t>ر شفافی را برای ارزیابی و تصمیم‌</w:t>
      </w:r>
      <w:r>
        <w:rPr>
          <w:rFonts w:cs="B Roya" w:hint="cs"/>
          <w:sz w:val="28"/>
          <w:szCs w:val="28"/>
          <w:rtl/>
          <w:lang w:bidi="fa-IR"/>
        </w:rPr>
        <w:t xml:space="preserve">گیری اینکه آیا تعهدات حسابداری بهای </w:t>
      </w:r>
      <w:r w:rsidR="00E53AA5">
        <w:rPr>
          <w:rFonts w:cs="B Roya" w:hint="cs"/>
          <w:sz w:val="28"/>
          <w:szCs w:val="28"/>
          <w:rtl/>
          <w:lang w:bidi="fa-IR"/>
        </w:rPr>
        <w:t>تمام‌شده</w:t>
      </w:r>
      <w:r>
        <w:rPr>
          <w:rFonts w:cs="B Roya" w:hint="cs"/>
          <w:sz w:val="28"/>
          <w:szCs w:val="28"/>
          <w:rtl/>
          <w:lang w:bidi="fa-IR"/>
        </w:rPr>
        <w:t xml:space="preserve"> و تفکیک حسابداری یک معیار مت</w:t>
      </w:r>
      <w:r w:rsidR="00B00046">
        <w:rPr>
          <w:rFonts w:cs="B Roya" w:hint="cs"/>
          <w:sz w:val="28"/>
          <w:szCs w:val="28"/>
          <w:rtl/>
          <w:lang w:bidi="fa-IR"/>
        </w:rPr>
        <w:t>ع</w:t>
      </w:r>
      <w:r>
        <w:rPr>
          <w:rFonts w:cs="B Roya" w:hint="cs"/>
          <w:sz w:val="28"/>
          <w:szCs w:val="28"/>
          <w:rtl/>
          <w:lang w:bidi="fa-IR"/>
        </w:rPr>
        <w:t>ادل و مناسب در شرایط خاص مح</w:t>
      </w:r>
      <w:r w:rsidR="00B00046">
        <w:rPr>
          <w:rFonts w:cs="B Roya" w:hint="cs"/>
          <w:sz w:val="28"/>
          <w:szCs w:val="28"/>
          <w:rtl/>
          <w:lang w:bidi="fa-IR"/>
        </w:rPr>
        <w:t>سو</w:t>
      </w:r>
      <w:r>
        <w:rPr>
          <w:rFonts w:cs="B Roya" w:hint="cs"/>
          <w:sz w:val="28"/>
          <w:szCs w:val="28"/>
          <w:rtl/>
          <w:lang w:bidi="fa-IR"/>
        </w:rPr>
        <w:t xml:space="preserve">ب </w:t>
      </w:r>
      <w:r w:rsidR="00E53AA5">
        <w:rPr>
          <w:rFonts w:cs="B Roya" w:hint="cs"/>
          <w:sz w:val="28"/>
          <w:szCs w:val="28"/>
          <w:rtl/>
          <w:lang w:bidi="fa-IR"/>
        </w:rPr>
        <w:t>می‌شود</w:t>
      </w:r>
      <w:r>
        <w:rPr>
          <w:rFonts w:cs="B Roya" w:hint="cs"/>
          <w:sz w:val="28"/>
          <w:szCs w:val="28"/>
          <w:rtl/>
          <w:lang w:bidi="fa-IR"/>
        </w:rPr>
        <w:t xml:space="preserve"> یا خیر، ارائه کند.</w:t>
      </w:r>
    </w:p>
    <w:p w:rsidR="005360E8" w:rsidRDefault="005360E8" w:rsidP="00B00046">
      <w:pPr>
        <w:bidi/>
        <w:spacing w:line="360" w:lineRule="auto"/>
        <w:jc w:val="both"/>
        <w:rPr>
          <w:rFonts w:cs="B Roya"/>
          <w:sz w:val="28"/>
          <w:szCs w:val="28"/>
          <w:rtl/>
          <w:lang w:bidi="fa-IR"/>
        </w:rPr>
      </w:pPr>
      <w:r>
        <w:rPr>
          <w:rFonts w:cs="B Roya" w:hint="cs"/>
          <w:sz w:val="28"/>
          <w:szCs w:val="28"/>
          <w:rtl/>
          <w:lang w:bidi="fa-IR"/>
        </w:rPr>
        <w:t xml:space="preserve">برای تسهیل تطابق با تعهدات شفافیت و عدم تبعیض توسط اپراتورهای </w:t>
      </w:r>
      <w:r w:rsidR="00B00046">
        <w:rPr>
          <w:rFonts w:cs="B Roya" w:hint="cs"/>
          <w:sz w:val="28"/>
          <w:szCs w:val="28"/>
          <w:rtl/>
          <w:lang w:bidi="fa-IR"/>
        </w:rPr>
        <w:t xml:space="preserve">مهم و قدرتمند بازار، </w:t>
      </w:r>
      <w:r>
        <w:rPr>
          <w:rFonts w:cs="B Roya" w:hint="cs"/>
          <w:sz w:val="28"/>
          <w:szCs w:val="28"/>
          <w:rtl/>
          <w:lang w:bidi="fa-IR"/>
        </w:rPr>
        <w:t xml:space="preserve"> چارچوب نظارتی ملی باید مقامات </w:t>
      </w:r>
      <w:r w:rsidR="00B00046">
        <w:rPr>
          <w:rFonts w:cs="B Roya" w:hint="cs"/>
          <w:sz w:val="28"/>
          <w:szCs w:val="28"/>
          <w:rtl/>
          <w:lang w:bidi="fa-IR"/>
        </w:rPr>
        <w:t>ناظر</w:t>
      </w:r>
      <w:r>
        <w:rPr>
          <w:rFonts w:cs="B Roya" w:hint="cs"/>
          <w:sz w:val="28"/>
          <w:szCs w:val="28"/>
          <w:rtl/>
          <w:lang w:bidi="fa-IR"/>
        </w:rPr>
        <w:t xml:space="preserve"> را توا</w:t>
      </w:r>
      <w:r w:rsidR="00B00046">
        <w:rPr>
          <w:rFonts w:cs="B Roya" w:hint="cs"/>
          <w:sz w:val="28"/>
          <w:szCs w:val="28"/>
          <w:rtl/>
          <w:lang w:bidi="fa-IR"/>
        </w:rPr>
        <w:t>ن</w:t>
      </w:r>
      <w:r>
        <w:rPr>
          <w:rFonts w:cs="B Roya" w:hint="cs"/>
          <w:sz w:val="28"/>
          <w:szCs w:val="28"/>
          <w:rtl/>
          <w:lang w:bidi="fa-IR"/>
        </w:rPr>
        <w:t xml:space="preserve">مند سازد تا از اپراتورها و سایر ذینفعان درخواست اطلاعات </w:t>
      </w:r>
      <w:r w:rsidR="00F67C5C">
        <w:rPr>
          <w:rFonts w:cs="B Roya" w:hint="cs"/>
          <w:sz w:val="28"/>
          <w:szCs w:val="28"/>
          <w:rtl/>
          <w:lang w:bidi="fa-IR"/>
        </w:rPr>
        <w:t>کنند</w:t>
      </w:r>
      <w:r>
        <w:rPr>
          <w:rFonts w:cs="B Roya" w:hint="cs"/>
          <w:sz w:val="28"/>
          <w:szCs w:val="28"/>
          <w:rtl/>
          <w:lang w:bidi="fa-IR"/>
        </w:rPr>
        <w:t>.</w:t>
      </w:r>
    </w:p>
    <w:p w:rsidR="00CE4B88" w:rsidRPr="00CE4B88" w:rsidRDefault="00CE4B88" w:rsidP="00CE4B88">
      <w:pPr>
        <w:bidi/>
        <w:spacing w:line="360" w:lineRule="auto"/>
        <w:jc w:val="both"/>
        <w:rPr>
          <w:rFonts w:cs="B Roya"/>
          <w:b/>
          <w:bCs/>
          <w:sz w:val="28"/>
          <w:szCs w:val="28"/>
          <w:rtl/>
          <w:lang w:bidi="fa-IR"/>
        </w:rPr>
      </w:pPr>
      <w:r w:rsidRPr="00CE4B88">
        <w:rPr>
          <w:rFonts w:cs="B Roya" w:hint="cs"/>
          <w:b/>
          <w:bCs/>
          <w:sz w:val="28"/>
          <w:szCs w:val="28"/>
          <w:rtl/>
          <w:lang w:bidi="fa-IR"/>
        </w:rPr>
        <w:t>روش کشورهای عضو اتحادیه اروپا</w:t>
      </w:r>
    </w:p>
    <w:p w:rsidR="00CE4B88" w:rsidRDefault="006F0955" w:rsidP="00FD63D9">
      <w:pPr>
        <w:bidi/>
        <w:spacing w:line="360" w:lineRule="auto"/>
        <w:jc w:val="both"/>
        <w:rPr>
          <w:rFonts w:cs="B Roya"/>
          <w:sz w:val="28"/>
          <w:szCs w:val="28"/>
          <w:rtl/>
          <w:lang w:bidi="fa-IR"/>
        </w:rPr>
      </w:pPr>
      <w:r>
        <w:rPr>
          <w:rFonts w:cs="B Roya" w:hint="cs"/>
          <w:sz w:val="28"/>
          <w:szCs w:val="28"/>
          <w:rtl/>
          <w:lang w:bidi="fa-IR"/>
        </w:rPr>
        <w:t>در مورد کشورهای اتحادیه اروپا (</w:t>
      </w:r>
      <w:r>
        <w:rPr>
          <w:rFonts w:cs="B Roya"/>
          <w:sz w:val="28"/>
          <w:szCs w:val="28"/>
          <w:lang w:bidi="fa-IR"/>
        </w:rPr>
        <w:t>EU</w:t>
      </w:r>
      <w:r>
        <w:rPr>
          <w:rFonts w:cs="B Roya" w:hint="cs"/>
          <w:sz w:val="28"/>
          <w:szCs w:val="28"/>
          <w:rtl/>
          <w:lang w:bidi="fa-IR"/>
        </w:rPr>
        <w:t>)، کمیسیون اروپا (</w:t>
      </w:r>
      <w:r>
        <w:rPr>
          <w:rFonts w:cs="B Roya"/>
          <w:sz w:val="28"/>
          <w:szCs w:val="28"/>
          <w:lang w:bidi="fa-IR"/>
        </w:rPr>
        <w:t>EC</w:t>
      </w:r>
      <w:r>
        <w:rPr>
          <w:rFonts w:cs="B Roya" w:hint="cs"/>
          <w:sz w:val="28"/>
          <w:szCs w:val="28"/>
          <w:rtl/>
          <w:lang w:bidi="fa-IR"/>
        </w:rPr>
        <w:t xml:space="preserve">) </w:t>
      </w:r>
      <w:r w:rsidR="00E53AA5">
        <w:rPr>
          <w:rFonts w:cs="B Roya" w:hint="cs"/>
          <w:sz w:val="28"/>
          <w:szCs w:val="28"/>
          <w:rtl/>
          <w:lang w:bidi="fa-IR"/>
        </w:rPr>
        <w:t>به‌طور</w:t>
      </w:r>
      <w:r>
        <w:rPr>
          <w:rFonts w:cs="B Roya" w:hint="cs"/>
          <w:sz w:val="28"/>
          <w:szCs w:val="28"/>
          <w:rtl/>
          <w:lang w:bidi="fa-IR"/>
        </w:rPr>
        <w:t xml:space="preserve"> مداوم </w:t>
      </w:r>
      <w:r w:rsidR="00E53AA5">
        <w:rPr>
          <w:rFonts w:cs="B Roya" w:hint="cs"/>
          <w:sz w:val="28"/>
          <w:szCs w:val="28"/>
          <w:rtl/>
          <w:lang w:bidi="fa-IR"/>
        </w:rPr>
        <w:t>تنظیم‌کننده</w:t>
      </w:r>
      <w:r>
        <w:rPr>
          <w:rFonts w:cs="B Roya" w:hint="cs"/>
          <w:sz w:val="28"/>
          <w:szCs w:val="28"/>
          <w:rtl/>
          <w:lang w:bidi="fa-IR"/>
        </w:rPr>
        <w:t xml:space="preserve"> </w:t>
      </w:r>
      <w:r w:rsidR="00FD63D9">
        <w:rPr>
          <w:rFonts w:cs="B Roya" w:hint="cs"/>
          <w:sz w:val="28"/>
          <w:szCs w:val="28"/>
          <w:rtl/>
          <w:lang w:bidi="fa-IR"/>
        </w:rPr>
        <w:t>دستورات</w:t>
      </w:r>
      <w:r>
        <w:rPr>
          <w:rFonts w:cs="B Roya" w:hint="cs"/>
          <w:sz w:val="28"/>
          <w:szCs w:val="28"/>
          <w:rtl/>
          <w:lang w:bidi="fa-IR"/>
        </w:rPr>
        <w:t xml:space="preserve"> و توصیه</w:t>
      </w:r>
      <w:r w:rsidR="00FD63D9">
        <w:rPr>
          <w:rFonts w:cs="B Roya" w:hint="cs"/>
          <w:sz w:val="28"/>
          <w:szCs w:val="28"/>
          <w:rtl/>
          <w:lang w:bidi="fa-IR"/>
        </w:rPr>
        <w:t>‌</w:t>
      </w:r>
      <w:r>
        <w:rPr>
          <w:rFonts w:cs="B Roya" w:hint="cs"/>
          <w:sz w:val="28"/>
          <w:szCs w:val="28"/>
          <w:rtl/>
          <w:lang w:bidi="fa-IR"/>
        </w:rPr>
        <w:t xml:space="preserve">ها برای ایجاد </w:t>
      </w:r>
      <w:r w:rsidR="00E53AA5">
        <w:rPr>
          <w:rFonts w:cs="B Roya" w:hint="cs"/>
          <w:sz w:val="28"/>
          <w:szCs w:val="28"/>
          <w:rtl/>
          <w:lang w:bidi="fa-IR"/>
        </w:rPr>
        <w:t>سامانه‌ها</w:t>
      </w:r>
      <w:r>
        <w:rPr>
          <w:rFonts w:cs="B Roya" w:hint="cs"/>
          <w:sz w:val="28"/>
          <w:szCs w:val="28"/>
          <w:rtl/>
          <w:lang w:bidi="fa-IR"/>
        </w:rPr>
        <w:t xml:space="preserve"> و </w:t>
      </w:r>
      <w:r w:rsidR="00E53AA5">
        <w:rPr>
          <w:rFonts w:cs="B Roya" w:hint="cs"/>
          <w:sz w:val="28"/>
          <w:szCs w:val="28"/>
          <w:rtl/>
          <w:lang w:bidi="fa-IR"/>
        </w:rPr>
        <w:t>متدولوژی‌های</w:t>
      </w:r>
      <w:r>
        <w:rPr>
          <w:rFonts w:cs="B Roya" w:hint="cs"/>
          <w:sz w:val="28"/>
          <w:szCs w:val="28"/>
          <w:rtl/>
          <w:lang w:bidi="fa-IR"/>
        </w:rPr>
        <w:t xml:space="preserve"> هماهنگ حسابداری در اتحادیه اروپا است. متعاقباً بیشتر کشورهای منتخب </w:t>
      </w:r>
      <w:r w:rsidR="00E53AA5">
        <w:rPr>
          <w:rFonts w:cs="B Roya" w:hint="cs"/>
          <w:sz w:val="28"/>
          <w:szCs w:val="28"/>
          <w:rtl/>
          <w:lang w:bidi="fa-IR"/>
        </w:rPr>
        <w:t>به‌عنوان</w:t>
      </w:r>
      <w:r>
        <w:rPr>
          <w:rFonts w:cs="B Roya" w:hint="cs"/>
          <w:sz w:val="28"/>
          <w:szCs w:val="28"/>
          <w:rtl/>
          <w:lang w:bidi="fa-IR"/>
        </w:rPr>
        <w:t xml:space="preserve"> </w:t>
      </w:r>
      <w:r w:rsidR="00E53AA5">
        <w:rPr>
          <w:rFonts w:cs="B Roya" w:hint="cs"/>
          <w:sz w:val="28"/>
          <w:szCs w:val="28"/>
          <w:rtl/>
          <w:lang w:bidi="fa-IR"/>
        </w:rPr>
        <w:t>استفاده‌کننده</w:t>
      </w:r>
      <w:r>
        <w:rPr>
          <w:rFonts w:cs="B Roya" w:hint="cs"/>
          <w:sz w:val="28"/>
          <w:szCs w:val="28"/>
          <w:rtl/>
          <w:lang w:bidi="fa-IR"/>
        </w:rPr>
        <w:t xml:space="preserve"> از بهترین </w:t>
      </w:r>
      <w:r w:rsidR="00E53AA5">
        <w:rPr>
          <w:rFonts w:cs="B Roya" w:hint="cs"/>
          <w:sz w:val="28"/>
          <w:szCs w:val="28"/>
          <w:rtl/>
          <w:lang w:bidi="fa-IR"/>
        </w:rPr>
        <w:t>روش‌ها</w:t>
      </w:r>
      <w:r>
        <w:rPr>
          <w:rFonts w:cs="B Roya" w:hint="cs"/>
          <w:sz w:val="28"/>
          <w:szCs w:val="28"/>
          <w:rtl/>
          <w:lang w:bidi="fa-IR"/>
        </w:rPr>
        <w:t xml:space="preserve"> در این راهنما، آن دسته از کشورهای اروپایی هستند که استفاده پیشرفته از این متدولوژی را توسط </w:t>
      </w:r>
      <w:r w:rsidR="00E53AA5">
        <w:rPr>
          <w:rFonts w:cs="B Roya" w:hint="cs"/>
          <w:sz w:val="28"/>
          <w:szCs w:val="28"/>
          <w:rtl/>
          <w:lang w:bidi="fa-IR"/>
        </w:rPr>
        <w:t>سیاست‌گذاران</w:t>
      </w:r>
      <w:r>
        <w:rPr>
          <w:rFonts w:cs="B Roya" w:hint="cs"/>
          <w:sz w:val="28"/>
          <w:szCs w:val="28"/>
          <w:rtl/>
          <w:lang w:bidi="fa-IR"/>
        </w:rPr>
        <w:t xml:space="preserve"> مورد ملاحظه قرار </w:t>
      </w:r>
      <w:r w:rsidR="00E53AA5">
        <w:rPr>
          <w:rFonts w:cs="B Roya" w:hint="cs"/>
          <w:sz w:val="28"/>
          <w:szCs w:val="28"/>
          <w:rtl/>
          <w:lang w:bidi="fa-IR"/>
        </w:rPr>
        <w:t>می‌دهند</w:t>
      </w:r>
      <w:r>
        <w:rPr>
          <w:rFonts w:cs="B Roya" w:hint="cs"/>
          <w:sz w:val="28"/>
          <w:szCs w:val="28"/>
          <w:rtl/>
          <w:lang w:bidi="fa-IR"/>
        </w:rPr>
        <w:t>.</w:t>
      </w:r>
    </w:p>
    <w:p w:rsidR="00FD63D9" w:rsidRDefault="006F0955" w:rsidP="00B00046">
      <w:pPr>
        <w:bidi/>
        <w:spacing w:line="360" w:lineRule="auto"/>
        <w:jc w:val="both"/>
        <w:rPr>
          <w:rFonts w:cs="B Roya"/>
          <w:sz w:val="28"/>
          <w:szCs w:val="28"/>
          <w:rtl/>
          <w:lang w:bidi="fa-IR"/>
        </w:rPr>
      </w:pPr>
      <w:r>
        <w:rPr>
          <w:rFonts w:cs="B Roya" w:hint="cs"/>
          <w:sz w:val="28"/>
          <w:szCs w:val="28"/>
          <w:rtl/>
          <w:lang w:bidi="fa-IR"/>
        </w:rPr>
        <w:t xml:space="preserve">چارچوب نظارتی اتحادیه اروپا در ارتباط با </w:t>
      </w:r>
      <w:r w:rsidR="00E53AA5">
        <w:rPr>
          <w:rFonts w:cs="B Roya" w:hint="cs"/>
          <w:sz w:val="28"/>
          <w:szCs w:val="28"/>
          <w:rtl/>
          <w:lang w:bidi="fa-IR"/>
        </w:rPr>
        <w:t>سامانه‌های</w:t>
      </w:r>
      <w:r>
        <w:rPr>
          <w:rFonts w:cs="B Roya" w:hint="cs"/>
          <w:sz w:val="28"/>
          <w:szCs w:val="28"/>
          <w:rtl/>
          <w:lang w:bidi="fa-IR"/>
        </w:rPr>
        <w:t xml:space="preserve"> حسابداری بهای </w:t>
      </w:r>
      <w:r w:rsidR="00E53AA5">
        <w:rPr>
          <w:rFonts w:cs="B Roya" w:hint="cs"/>
          <w:sz w:val="28"/>
          <w:szCs w:val="28"/>
          <w:rtl/>
          <w:lang w:bidi="fa-IR"/>
        </w:rPr>
        <w:t>تمام‌شده</w:t>
      </w:r>
      <w:r>
        <w:rPr>
          <w:rFonts w:cs="B Roya" w:hint="cs"/>
          <w:sz w:val="28"/>
          <w:szCs w:val="28"/>
          <w:rtl/>
          <w:lang w:bidi="fa-IR"/>
        </w:rPr>
        <w:t xml:space="preserve"> در زیر </w:t>
      </w:r>
      <w:r w:rsidR="00E53AA5">
        <w:rPr>
          <w:rFonts w:cs="B Roya" w:hint="cs"/>
          <w:sz w:val="28"/>
          <w:szCs w:val="28"/>
          <w:rtl/>
          <w:lang w:bidi="fa-IR"/>
        </w:rPr>
        <w:t>ارائه‌شده</w:t>
      </w:r>
      <w:r>
        <w:rPr>
          <w:rFonts w:cs="B Roya" w:hint="cs"/>
          <w:sz w:val="28"/>
          <w:szCs w:val="28"/>
          <w:rtl/>
          <w:lang w:bidi="fa-IR"/>
        </w:rPr>
        <w:t xml:space="preserve"> است</w:t>
      </w:r>
      <w:r w:rsidR="00A1363F">
        <w:rPr>
          <w:rFonts w:cs="B Roya"/>
          <w:sz w:val="28"/>
          <w:szCs w:val="28"/>
          <w:rtl/>
          <w:lang w:bidi="fa-IR"/>
        </w:rPr>
        <w:t xml:space="preserve"> </w:t>
      </w:r>
      <w:r>
        <w:rPr>
          <w:rFonts w:cs="B Roya" w:hint="cs"/>
          <w:sz w:val="28"/>
          <w:szCs w:val="28"/>
          <w:rtl/>
          <w:lang w:bidi="fa-IR"/>
        </w:rPr>
        <w:t xml:space="preserve">که دیدگاه دست اولی از اقدامات نظارتی </w:t>
      </w:r>
      <w:r w:rsidR="00E53AA5">
        <w:rPr>
          <w:rFonts w:cs="B Roya" w:hint="cs"/>
          <w:sz w:val="28"/>
          <w:szCs w:val="28"/>
          <w:rtl/>
          <w:lang w:bidi="fa-IR"/>
        </w:rPr>
        <w:t>این‌چنینی</w:t>
      </w:r>
      <w:r>
        <w:rPr>
          <w:rFonts w:cs="B Roya" w:hint="cs"/>
          <w:sz w:val="28"/>
          <w:szCs w:val="28"/>
          <w:rtl/>
          <w:lang w:bidi="fa-IR"/>
        </w:rPr>
        <w:t xml:space="preserve"> ارائه </w:t>
      </w:r>
      <w:r w:rsidR="00E53AA5">
        <w:rPr>
          <w:rFonts w:cs="B Roya" w:hint="cs"/>
          <w:sz w:val="28"/>
          <w:szCs w:val="28"/>
          <w:rtl/>
          <w:lang w:bidi="fa-IR"/>
        </w:rPr>
        <w:t>می‌کند</w:t>
      </w:r>
      <w:r>
        <w:rPr>
          <w:rFonts w:cs="B Roya" w:hint="cs"/>
          <w:sz w:val="28"/>
          <w:szCs w:val="28"/>
          <w:rtl/>
          <w:lang w:bidi="fa-IR"/>
        </w:rPr>
        <w:t xml:space="preserve"> که هر مقام ملی </w:t>
      </w:r>
      <w:r w:rsidR="00B00046">
        <w:rPr>
          <w:rFonts w:cs="B Roya" w:hint="cs"/>
          <w:sz w:val="28"/>
          <w:szCs w:val="28"/>
          <w:rtl/>
          <w:lang w:bidi="fa-IR"/>
        </w:rPr>
        <w:t>ناظر</w:t>
      </w:r>
      <w:r>
        <w:rPr>
          <w:rFonts w:cs="B Roya" w:hint="cs"/>
          <w:sz w:val="28"/>
          <w:szCs w:val="28"/>
          <w:rtl/>
          <w:lang w:bidi="fa-IR"/>
        </w:rPr>
        <w:t xml:space="preserve"> باید آن را به کار بندد.</w:t>
      </w:r>
    </w:p>
    <w:p w:rsidR="00FD63D9" w:rsidRDefault="00FD63D9" w:rsidP="00FD63D9">
      <w:pPr>
        <w:bidi/>
        <w:spacing w:line="360" w:lineRule="auto"/>
        <w:jc w:val="both"/>
        <w:rPr>
          <w:rFonts w:cs="B Roya"/>
          <w:sz w:val="28"/>
          <w:szCs w:val="28"/>
          <w:rtl/>
          <w:lang w:bidi="fa-IR"/>
        </w:rPr>
      </w:pPr>
      <w:r>
        <w:rPr>
          <w:rFonts w:cs="B Roya" w:hint="cs"/>
          <w:sz w:val="28"/>
          <w:szCs w:val="28"/>
          <w:rtl/>
          <w:lang w:bidi="fa-IR"/>
        </w:rPr>
        <w:lastRenderedPageBreak/>
        <w:t>اصل 13 دستورالعمل دسترسی (</w:t>
      </w:r>
      <w:r>
        <w:rPr>
          <w:rFonts w:cs="B Roya"/>
          <w:sz w:val="28"/>
          <w:szCs w:val="28"/>
          <w:lang w:bidi="fa-IR"/>
        </w:rPr>
        <w:t>2002/19/EC</w:t>
      </w:r>
      <w:r>
        <w:rPr>
          <w:rFonts w:cs="B Roya" w:hint="cs"/>
          <w:sz w:val="28"/>
          <w:szCs w:val="28"/>
          <w:rtl/>
          <w:lang w:bidi="fa-IR"/>
        </w:rPr>
        <w:t xml:space="preserve">) در ارتباط با کنترل قیمت و تعهدات حسابداری بهای </w:t>
      </w:r>
      <w:r w:rsidR="00E53AA5">
        <w:rPr>
          <w:rFonts w:cs="B Roya" w:hint="cs"/>
          <w:sz w:val="28"/>
          <w:szCs w:val="28"/>
          <w:rtl/>
          <w:lang w:bidi="fa-IR"/>
        </w:rPr>
        <w:t>تمام‌شده</w:t>
      </w:r>
      <w:r>
        <w:rPr>
          <w:rFonts w:cs="B Roya" w:hint="cs"/>
          <w:sz w:val="28"/>
          <w:szCs w:val="28"/>
          <w:rtl/>
          <w:lang w:bidi="fa-IR"/>
        </w:rPr>
        <w:t xml:space="preserve"> بیان </w:t>
      </w:r>
      <w:r w:rsidR="00E53AA5">
        <w:rPr>
          <w:rFonts w:cs="B Roya" w:hint="cs"/>
          <w:sz w:val="28"/>
          <w:szCs w:val="28"/>
          <w:rtl/>
          <w:lang w:bidi="fa-IR"/>
        </w:rPr>
        <w:t>می‌دارد</w:t>
      </w:r>
      <w:r>
        <w:rPr>
          <w:rFonts w:cs="B Roya" w:hint="cs"/>
          <w:sz w:val="28"/>
          <w:szCs w:val="28"/>
          <w:rtl/>
          <w:lang w:bidi="fa-IR"/>
        </w:rPr>
        <w:t>:</w:t>
      </w:r>
    </w:p>
    <w:p w:rsidR="00FD63D9" w:rsidRPr="00271341" w:rsidRDefault="00FD63D9" w:rsidP="008B6F97">
      <w:pPr>
        <w:pStyle w:val="ListParagraph"/>
        <w:numPr>
          <w:ilvl w:val="0"/>
          <w:numId w:val="2"/>
        </w:numPr>
        <w:bidi/>
        <w:spacing w:line="360" w:lineRule="auto"/>
        <w:jc w:val="both"/>
        <w:rPr>
          <w:rFonts w:cs="B Roya"/>
          <w:i/>
          <w:iCs/>
          <w:sz w:val="28"/>
          <w:szCs w:val="28"/>
          <w:lang w:bidi="fa-IR"/>
        </w:rPr>
      </w:pPr>
      <w:r w:rsidRPr="00271341">
        <w:rPr>
          <w:rFonts w:cs="B Roya" w:hint="cs"/>
          <w:i/>
          <w:iCs/>
          <w:sz w:val="28"/>
          <w:szCs w:val="28"/>
          <w:rtl/>
          <w:lang w:bidi="fa-IR"/>
        </w:rPr>
        <w:t xml:space="preserve">«یک مقام ملی </w:t>
      </w:r>
      <w:r w:rsidR="00B00046">
        <w:rPr>
          <w:rFonts w:cs="B Roya" w:hint="cs"/>
          <w:i/>
          <w:iCs/>
          <w:sz w:val="28"/>
          <w:szCs w:val="28"/>
          <w:rtl/>
          <w:lang w:bidi="fa-IR"/>
        </w:rPr>
        <w:t>نظارت</w:t>
      </w:r>
      <w:r w:rsidRPr="00271341">
        <w:rPr>
          <w:rFonts w:cs="B Roya" w:hint="cs"/>
          <w:i/>
          <w:iCs/>
          <w:sz w:val="28"/>
          <w:szCs w:val="28"/>
          <w:rtl/>
          <w:lang w:bidi="fa-IR"/>
        </w:rPr>
        <w:t>ی، مطابق شرایط اصل 8، ممکن است تعهداتی را در ارتباط با بازیافت هزینه و کنترل قیمت، به انضمام تعهدات مربوط به جهت‌گیری هزینه</w:t>
      </w:r>
      <w:r w:rsidR="00B00046">
        <w:rPr>
          <w:rFonts w:cs="B Roya" w:hint="cs"/>
          <w:i/>
          <w:iCs/>
          <w:sz w:val="28"/>
          <w:szCs w:val="28"/>
          <w:rtl/>
          <w:lang w:bidi="fa-IR"/>
        </w:rPr>
        <w:t>‌</w:t>
      </w:r>
      <w:r w:rsidRPr="00271341">
        <w:rPr>
          <w:rFonts w:cs="B Roya" w:hint="cs"/>
          <w:i/>
          <w:iCs/>
          <w:sz w:val="28"/>
          <w:szCs w:val="28"/>
          <w:rtl/>
          <w:lang w:bidi="fa-IR"/>
        </w:rPr>
        <w:t xml:space="preserve">ای </w:t>
      </w:r>
      <w:r w:rsidR="00E53AA5">
        <w:rPr>
          <w:rFonts w:cs="B Roya" w:hint="cs"/>
          <w:i/>
          <w:iCs/>
          <w:sz w:val="28"/>
          <w:szCs w:val="28"/>
          <w:rtl/>
          <w:lang w:bidi="fa-IR"/>
        </w:rPr>
        <w:t>قیمت‌ها</w:t>
      </w:r>
      <w:r w:rsidRPr="00271341">
        <w:rPr>
          <w:rFonts w:cs="B Roya" w:hint="cs"/>
          <w:i/>
          <w:iCs/>
          <w:sz w:val="28"/>
          <w:szCs w:val="28"/>
          <w:rtl/>
          <w:lang w:bidi="fa-IR"/>
        </w:rPr>
        <w:t xml:space="preserve"> و تعهدات مرتبط با </w:t>
      </w:r>
      <w:r w:rsidR="00E53AA5">
        <w:rPr>
          <w:rFonts w:cs="B Roya" w:hint="cs"/>
          <w:i/>
          <w:iCs/>
          <w:sz w:val="28"/>
          <w:szCs w:val="28"/>
          <w:rtl/>
          <w:lang w:bidi="fa-IR"/>
        </w:rPr>
        <w:t>سامانه‌های</w:t>
      </w:r>
      <w:r w:rsidRPr="00271341">
        <w:rPr>
          <w:rFonts w:cs="B Roya" w:hint="cs"/>
          <w:i/>
          <w:iCs/>
          <w:sz w:val="28"/>
          <w:szCs w:val="28"/>
          <w:rtl/>
          <w:lang w:bidi="fa-IR"/>
        </w:rPr>
        <w:t xml:space="preserve"> حسابداری بهای </w:t>
      </w:r>
      <w:r w:rsidR="00E53AA5">
        <w:rPr>
          <w:rFonts w:cs="B Roya" w:hint="cs"/>
          <w:i/>
          <w:iCs/>
          <w:sz w:val="28"/>
          <w:szCs w:val="28"/>
          <w:rtl/>
          <w:lang w:bidi="fa-IR"/>
        </w:rPr>
        <w:t>تمام‌شده</w:t>
      </w:r>
      <w:r w:rsidRPr="00271341">
        <w:rPr>
          <w:rFonts w:cs="B Roya" w:hint="cs"/>
          <w:i/>
          <w:iCs/>
          <w:sz w:val="28"/>
          <w:szCs w:val="28"/>
          <w:rtl/>
          <w:lang w:bidi="fa-IR"/>
        </w:rPr>
        <w:t xml:space="preserve">، </w:t>
      </w:r>
      <w:r w:rsidR="00E53AA5">
        <w:rPr>
          <w:rFonts w:cs="B Roya" w:hint="cs"/>
          <w:i/>
          <w:iCs/>
          <w:sz w:val="28"/>
          <w:szCs w:val="28"/>
          <w:rtl/>
          <w:lang w:bidi="fa-IR"/>
        </w:rPr>
        <w:t>به‌منظور</w:t>
      </w:r>
      <w:r w:rsidRPr="00271341">
        <w:rPr>
          <w:rFonts w:cs="B Roya" w:hint="cs"/>
          <w:i/>
          <w:iCs/>
          <w:sz w:val="28"/>
          <w:szCs w:val="28"/>
          <w:rtl/>
          <w:lang w:bidi="fa-IR"/>
        </w:rPr>
        <w:t xml:space="preserve"> تدارک </w:t>
      </w:r>
      <w:r w:rsidR="00E53AA5">
        <w:rPr>
          <w:rFonts w:cs="B Roya" w:hint="cs"/>
          <w:i/>
          <w:iCs/>
          <w:sz w:val="28"/>
          <w:szCs w:val="28"/>
          <w:rtl/>
          <w:lang w:bidi="fa-IR"/>
        </w:rPr>
        <w:t>گونه‌هایی</w:t>
      </w:r>
      <w:r w:rsidRPr="00271341">
        <w:rPr>
          <w:rFonts w:cs="B Roya" w:hint="cs"/>
          <w:i/>
          <w:iCs/>
          <w:sz w:val="28"/>
          <w:szCs w:val="28"/>
          <w:rtl/>
          <w:lang w:bidi="fa-IR"/>
        </w:rPr>
        <w:t xml:space="preserve"> خاص از </w:t>
      </w:r>
      <w:r w:rsidR="00B00046">
        <w:rPr>
          <w:rFonts w:cs="B Roya" w:hint="cs"/>
          <w:i/>
          <w:iCs/>
          <w:sz w:val="28"/>
          <w:szCs w:val="28"/>
          <w:rtl/>
          <w:lang w:bidi="fa-IR"/>
        </w:rPr>
        <w:t>اینترکانکت</w:t>
      </w:r>
      <w:r w:rsidRPr="00271341">
        <w:rPr>
          <w:rFonts w:cs="B Roya" w:hint="cs"/>
          <w:i/>
          <w:iCs/>
          <w:sz w:val="28"/>
          <w:szCs w:val="28"/>
          <w:rtl/>
          <w:lang w:bidi="fa-IR"/>
        </w:rPr>
        <w:t xml:space="preserve"> و/ یا دسترسی،</w:t>
      </w:r>
      <w:r w:rsidR="00B00046">
        <w:rPr>
          <w:rFonts w:cs="B Roya" w:hint="cs"/>
          <w:i/>
          <w:iCs/>
          <w:sz w:val="28"/>
          <w:szCs w:val="28"/>
          <w:rtl/>
          <w:lang w:bidi="fa-IR"/>
        </w:rPr>
        <w:t xml:space="preserve"> اعمال </w:t>
      </w:r>
      <w:r w:rsidR="00B63A66">
        <w:rPr>
          <w:rFonts w:cs="B Roya" w:hint="cs"/>
          <w:i/>
          <w:iCs/>
          <w:sz w:val="28"/>
          <w:szCs w:val="28"/>
          <w:rtl/>
          <w:lang w:bidi="fa-IR"/>
        </w:rPr>
        <w:t>کند</w:t>
      </w:r>
      <w:r w:rsidRPr="00271341">
        <w:rPr>
          <w:rFonts w:cs="B Roya" w:hint="cs"/>
          <w:i/>
          <w:iCs/>
          <w:sz w:val="28"/>
          <w:szCs w:val="28"/>
          <w:rtl/>
          <w:lang w:bidi="fa-IR"/>
        </w:rPr>
        <w:t xml:space="preserve"> که</w:t>
      </w:r>
      <w:r w:rsidR="00B00046">
        <w:rPr>
          <w:rFonts w:cs="B Roya" w:hint="cs"/>
          <w:i/>
          <w:iCs/>
          <w:sz w:val="28"/>
          <w:szCs w:val="28"/>
          <w:rtl/>
          <w:lang w:bidi="fa-IR"/>
        </w:rPr>
        <w:t xml:space="preserve"> در آن،</w:t>
      </w:r>
      <w:r w:rsidRPr="00271341">
        <w:rPr>
          <w:rFonts w:cs="B Roya" w:hint="cs"/>
          <w:i/>
          <w:iCs/>
          <w:sz w:val="28"/>
          <w:szCs w:val="28"/>
          <w:rtl/>
          <w:lang w:bidi="fa-IR"/>
        </w:rPr>
        <w:t xml:space="preserve"> تحلیل بازار نشان </w:t>
      </w:r>
      <w:r w:rsidR="00B00046">
        <w:rPr>
          <w:rFonts w:cs="B Roya" w:hint="cs"/>
          <w:i/>
          <w:iCs/>
          <w:sz w:val="28"/>
          <w:szCs w:val="28"/>
          <w:rtl/>
          <w:lang w:bidi="fa-IR"/>
        </w:rPr>
        <w:t>دهد</w:t>
      </w:r>
      <w:r w:rsidR="00973807">
        <w:rPr>
          <w:rFonts w:cs="B Roya" w:hint="cs"/>
          <w:i/>
          <w:iCs/>
          <w:sz w:val="28"/>
          <w:szCs w:val="28"/>
          <w:rtl/>
          <w:lang w:bidi="fa-IR"/>
        </w:rPr>
        <w:t xml:space="preserve"> </w:t>
      </w:r>
      <w:r w:rsidR="00B00046">
        <w:rPr>
          <w:rFonts w:cs="B Roya" w:hint="cs"/>
          <w:i/>
          <w:iCs/>
          <w:sz w:val="28"/>
          <w:szCs w:val="28"/>
          <w:rtl/>
          <w:lang w:bidi="fa-IR"/>
        </w:rPr>
        <w:t xml:space="preserve">که فقدان رقابت </w:t>
      </w:r>
      <w:r w:rsidR="00E53AA5">
        <w:rPr>
          <w:rFonts w:cs="B Roya" w:hint="cs"/>
          <w:i/>
          <w:iCs/>
          <w:sz w:val="28"/>
          <w:szCs w:val="28"/>
          <w:rtl/>
          <w:lang w:bidi="fa-IR"/>
        </w:rPr>
        <w:t>مؤثر</w:t>
      </w:r>
      <w:r w:rsidR="00973807">
        <w:rPr>
          <w:rFonts w:cs="B Roya" w:hint="cs"/>
          <w:i/>
          <w:iCs/>
          <w:sz w:val="28"/>
          <w:szCs w:val="28"/>
          <w:rtl/>
          <w:lang w:bidi="fa-IR"/>
        </w:rPr>
        <w:t>،</w:t>
      </w:r>
      <w:r w:rsidR="00B00046">
        <w:rPr>
          <w:rFonts w:cs="B Roya" w:hint="cs"/>
          <w:i/>
          <w:iCs/>
          <w:sz w:val="28"/>
          <w:szCs w:val="28"/>
          <w:rtl/>
          <w:lang w:bidi="fa-IR"/>
        </w:rPr>
        <w:t xml:space="preserve"> به معن</w:t>
      </w:r>
      <w:r w:rsidRPr="00271341">
        <w:rPr>
          <w:rFonts w:cs="B Roya" w:hint="cs"/>
          <w:i/>
          <w:iCs/>
          <w:sz w:val="28"/>
          <w:szCs w:val="28"/>
          <w:rtl/>
          <w:lang w:bidi="fa-IR"/>
        </w:rPr>
        <w:t>ا</w:t>
      </w:r>
      <w:r w:rsidR="00B00046">
        <w:rPr>
          <w:rFonts w:cs="B Roya" w:hint="cs"/>
          <w:i/>
          <w:iCs/>
          <w:sz w:val="28"/>
          <w:szCs w:val="28"/>
          <w:rtl/>
          <w:lang w:bidi="fa-IR"/>
        </w:rPr>
        <w:t>ی</w:t>
      </w:r>
      <w:r w:rsidR="00B00046" w:rsidRPr="00271341">
        <w:rPr>
          <w:rFonts w:cs="B Roya" w:hint="cs"/>
          <w:i/>
          <w:iCs/>
          <w:sz w:val="28"/>
          <w:szCs w:val="28"/>
          <w:rtl/>
          <w:lang w:bidi="fa-IR"/>
        </w:rPr>
        <w:t xml:space="preserve"> حفظ</w:t>
      </w:r>
      <w:r w:rsidRPr="00271341">
        <w:rPr>
          <w:rFonts w:cs="B Roya" w:hint="cs"/>
          <w:i/>
          <w:iCs/>
          <w:sz w:val="28"/>
          <w:szCs w:val="28"/>
          <w:rtl/>
          <w:lang w:bidi="fa-IR"/>
        </w:rPr>
        <w:t xml:space="preserve"> </w:t>
      </w:r>
      <w:r w:rsidR="00E53AA5">
        <w:rPr>
          <w:rFonts w:cs="B Roya" w:hint="cs"/>
          <w:i/>
          <w:iCs/>
          <w:sz w:val="28"/>
          <w:szCs w:val="28"/>
          <w:rtl/>
          <w:lang w:bidi="fa-IR"/>
        </w:rPr>
        <w:t>قیمت‌ها</w:t>
      </w:r>
      <w:r w:rsidR="00973807" w:rsidRPr="00271341">
        <w:rPr>
          <w:rFonts w:cs="B Roya" w:hint="cs"/>
          <w:i/>
          <w:iCs/>
          <w:sz w:val="28"/>
          <w:szCs w:val="28"/>
          <w:rtl/>
          <w:lang w:bidi="fa-IR"/>
        </w:rPr>
        <w:t xml:space="preserve"> در سطح خیلی بالا</w:t>
      </w:r>
      <w:r w:rsidR="00973807">
        <w:rPr>
          <w:rFonts w:cs="B Roya" w:hint="cs"/>
          <w:i/>
          <w:iCs/>
          <w:sz w:val="28"/>
          <w:szCs w:val="28"/>
          <w:rtl/>
          <w:lang w:bidi="fa-IR"/>
        </w:rPr>
        <w:t>، توسط</w:t>
      </w:r>
      <w:r w:rsidR="00973807" w:rsidRPr="00271341">
        <w:rPr>
          <w:rFonts w:cs="B Roya" w:hint="cs"/>
          <w:i/>
          <w:iCs/>
          <w:sz w:val="28"/>
          <w:szCs w:val="28"/>
          <w:rtl/>
          <w:lang w:bidi="fa-IR"/>
        </w:rPr>
        <w:t xml:space="preserve"> </w:t>
      </w:r>
      <w:r w:rsidRPr="00271341">
        <w:rPr>
          <w:rFonts w:cs="B Roya" w:hint="cs"/>
          <w:i/>
          <w:iCs/>
          <w:sz w:val="28"/>
          <w:szCs w:val="28"/>
          <w:rtl/>
          <w:lang w:bidi="fa-IR"/>
        </w:rPr>
        <w:t xml:space="preserve">اپراتورهای مربوطه، یا </w:t>
      </w:r>
      <w:r w:rsidR="00973807" w:rsidRPr="00271341">
        <w:rPr>
          <w:rFonts w:cs="B Roya" w:hint="cs"/>
          <w:i/>
          <w:iCs/>
          <w:sz w:val="28"/>
          <w:szCs w:val="28"/>
          <w:rtl/>
          <w:lang w:bidi="fa-IR"/>
        </w:rPr>
        <w:t>وارد ساخت</w:t>
      </w:r>
      <w:r w:rsidR="00973807">
        <w:rPr>
          <w:rFonts w:cs="B Roya" w:hint="cs"/>
          <w:i/>
          <w:iCs/>
          <w:sz w:val="28"/>
          <w:szCs w:val="28"/>
          <w:rtl/>
          <w:lang w:bidi="fa-IR"/>
        </w:rPr>
        <w:t>ن</w:t>
      </w:r>
      <w:r w:rsidR="00973807" w:rsidRPr="00271341">
        <w:rPr>
          <w:rFonts w:cs="B Roya" w:hint="cs"/>
          <w:i/>
          <w:iCs/>
          <w:sz w:val="28"/>
          <w:szCs w:val="28"/>
          <w:rtl/>
          <w:lang w:bidi="fa-IR"/>
        </w:rPr>
        <w:t xml:space="preserve"> </w:t>
      </w:r>
      <w:r w:rsidRPr="00271341">
        <w:rPr>
          <w:rFonts w:cs="B Roya" w:hint="cs"/>
          <w:i/>
          <w:iCs/>
          <w:sz w:val="28"/>
          <w:szCs w:val="28"/>
          <w:rtl/>
          <w:lang w:bidi="fa-IR"/>
        </w:rPr>
        <w:t>فشار قیمتی</w:t>
      </w:r>
      <w:r w:rsidR="00973807">
        <w:rPr>
          <w:rFonts w:cs="B Roya" w:hint="cs"/>
          <w:i/>
          <w:iCs/>
          <w:sz w:val="28"/>
          <w:szCs w:val="28"/>
          <w:rtl/>
          <w:lang w:bidi="fa-IR"/>
        </w:rPr>
        <w:t xml:space="preserve"> از جانب آنان</w:t>
      </w:r>
      <w:r w:rsidRPr="00271341">
        <w:rPr>
          <w:rFonts w:cs="B Roya" w:hint="cs"/>
          <w:i/>
          <w:iCs/>
          <w:sz w:val="28"/>
          <w:szCs w:val="28"/>
          <w:rtl/>
          <w:lang w:bidi="fa-IR"/>
        </w:rPr>
        <w:t xml:space="preserve"> که </w:t>
      </w:r>
      <w:r w:rsidR="00A8680A" w:rsidRPr="00271341">
        <w:rPr>
          <w:rFonts w:cs="B Roya" w:hint="cs"/>
          <w:i/>
          <w:iCs/>
          <w:sz w:val="28"/>
          <w:szCs w:val="28"/>
          <w:rtl/>
          <w:lang w:bidi="fa-IR"/>
        </w:rPr>
        <w:t>موجب</w:t>
      </w:r>
      <w:r w:rsidRPr="00271341">
        <w:rPr>
          <w:rFonts w:cs="B Roya" w:hint="cs"/>
          <w:i/>
          <w:iCs/>
          <w:sz w:val="28"/>
          <w:szCs w:val="28"/>
          <w:rtl/>
          <w:lang w:bidi="fa-IR"/>
        </w:rPr>
        <w:t xml:space="preserve"> زیان </w:t>
      </w:r>
      <w:r w:rsidR="00E53AA5">
        <w:rPr>
          <w:rFonts w:cs="B Roya" w:hint="cs"/>
          <w:i/>
          <w:iCs/>
          <w:sz w:val="28"/>
          <w:szCs w:val="28"/>
          <w:rtl/>
          <w:lang w:bidi="fa-IR"/>
        </w:rPr>
        <w:t>مصرف‌کننده</w:t>
      </w:r>
      <w:r w:rsidRPr="00271341">
        <w:rPr>
          <w:rFonts w:cs="B Roya" w:hint="cs"/>
          <w:i/>
          <w:iCs/>
          <w:sz w:val="28"/>
          <w:szCs w:val="28"/>
          <w:rtl/>
          <w:lang w:bidi="fa-IR"/>
        </w:rPr>
        <w:t xml:space="preserve"> نهایی </w:t>
      </w:r>
      <w:r w:rsidR="00973807">
        <w:rPr>
          <w:rFonts w:cs="B Roya" w:hint="cs"/>
          <w:i/>
          <w:iCs/>
          <w:sz w:val="28"/>
          <w:szCs w:val="28"/>
          <w:rtl/>
          <w:lang w:bidi="fa-IR"/>
        </w:rPr>
        <w:t>گردد، است</w:t>
      </w:r>
      <w:r w:rsidRPr="00271341">
        <w:rPr>
          <w:rFonts w:cs="B Roya" w:hint="cs"/>
          <w:i/>
          <w:iCs/>
          <w:sz w:val="28"/>
          <w:szCs w:val="28"/>
          <w:rtl/>
          <w:lang w:bidi="fa-IR"/>
        </w:rPr>
        <w:t xml:space="preserve">. مقامات ملی </w:t>
      </w:r>
      <w:r w:rsidR="008B6F97">
        <w:rPr>
          <w:rFonts w:cs="B Roya" w:hint="cs"/>
          <w:i/>
          <w:iCs/>
          <w:sz w:val="28"/>
          <w:szCs w:val="28"/>
          <w:rtl/>
          <w:lang w:bidi="fa-IR"/>
        </w:rPr>
        <w:t>ناظر باید سرمایه‌</w:t>
      </w:r>
      <w:r w:rsidRPr="00271341">
        <w:rPr>
          <w:rFonts w:cs="B Roya" w:hint="cs"/>
          <w:i/>
          <w:iCs/>
          <w:sz w:val="28"/>
          <w:szCs w:val="28"/>
          <w:rtl/>
          <w:lang w:bidi="fa-IR"/>
        </w:rPr>
        <w:t xml:space="preserve">گذاری </w:t>
      </w:r>
      <w:r w:rsidR="00E53AA5">
        <w:rPr>
          <w:rFonts w:cs="B Roya" w:hint="cs"/>
          <w:i/>
          <w:iCs/>
          <w:sz w:val="28"/>
          <w:szCs w:val="28"/>
          <w:rtl/>
          <w:lang w:bidi="fa-IR"/>
        </w:rPr>
        <w:t>انجام‌گرفته</w:t>
      </w:r>
      <w:r w:rsidR="001C1632" w:rsidRPr="00271341">
        <w:rPr>
          <w:rFonts w:cs="B Roya" w:hint="cs"/>
          <w:i/>
          <w:iCs/>
          <w:sz w:val="28"/>
          <w:szCs w:val="28"/>
          <w:rtl/>
          <w:lang w:bidi="fa-IR"/>
        </w:rPr>
        <w:t xml:space="preserve"> توسط اپراتور را </w:t>
      </w:r>
      <w:r w:rsidR="00E53AA5">
        <w:rPr>
          <w:rFonts w:cs="B Roya" w:hint="cs"/>
          <w:i/>
          <w:iCs/>
          <w:sz w:val="28"/>
          <w:szCs w:val="28"/>
          <w:rtl/>
          <w:lang w:bidi="fa-IR"/>
        </w:rPr>
        <w:t>مدنظر</w:t>
      </w:r>
      <w:r w:rsidR="001C1632" w:rsidRPr="00271341">
        <w:rPr>
          <w:rFonts w:cs="B Roya" w:hint="cs"/>
          <w:i/>
          <w:iCs/>
          <w:sz w:val="28"/>
          <w:szCs w:val="28"/>
          <w:rtl/>
          <w:lang w:bidi="fa-IR"/>
        </w:rPr>
        <w:t xml:space="preserve"> قرار داده و نرخ معقولی از بازدهی بر سرمایه مکفی</w:t>
      </w:r>
      <w:r w:rsidR="008B6F97">
        <w:rPr>
          <w:rFonts w:cs="B Roya" w:hint="cs"/>
          <w:i/>
          <w:iCs/>
          <w:sz w:val="28"/>
          <w:szCs w:val="28"/>
          <w:rtl/>
          <w:lang w:bidi="fa-IR"/>
        </w:rPr>
        <w:t>ِ</w:t>
      </w:r>
      <w:r w:rsidR="001C1632" w:rsidRPr="00271341">
        <w:rPr>
          <w:rFonts w:cs="B Roya" w:hint="cs"/>
          <w:i/>
          <w:iCs/>
          <w:sz w:val="28"/>
          <w:szCs w:val="28"/>
          <w:rtl/>
          <w:lang w:bidi="fa-IR"/>
        </w:rPr>
        <w:t xml:space="preserve"> به کار </w:t>
      </w:r>
      <w:r w:rsidR="00E53AA5">
        <w:rPr>
          <w:rFonts w:cs="B Roya" w:hint="cs"/>
          <w:i/>
          <w:iCs/>
          <w:sz w:val="28"/>
          <w:szCs w:val="28"/>
          <w:rtl/>
          <w:lang w:bidi="fa-IR"/>
        </w:rPr>
        <w:t>گرفته‌شده</w:t>
      </w:r>
      <w:r w:rsidR="00A8680A" w:rsidRPr="00271341">
        <w:rPr>
          <w:rFonts w:cs="B Roya" w:hint="cs"/>
          <w:i/>
          <w:iCs/>
          <w:sz w:val="28"/>
          <w:szCs w:val="28"/>
          <w:rtl/>
          <w:lang w:bidi="fa-IR"/>
        </w:rPr>
        <w:t xml:space="preserve"> را</w:t>
      </w:r>
      <w:r w:rsidR="001C1632" w:rsidRPr="00271341">
        <w:rPr>
          <w:rFonts w:cs="B Roya" w:hint="cs"/>
          <w:i/>
          <w:iCs/>
          <w:sz w:val="28"/>
          <w:szCs w:val="28"/>
          <w:rtl/>
          <w:lang w:bidi="fa-IR"/>
        </w:rPr>
        <w:t xml:space="preserve">، با در نظر گرفتن </w:t>
      </w:r>
      <w:r w:rsidR="00F67C5C">
        <w:rPr>
          <w:rFonts w:cs="B Roya" w:hint="cs"/>
          <w:i/>
          <w:iCs/>
          <w:sz w:val="28"/>
          <w:szCs w:val="28"/>
          <w:rtl/>
          <w:lang w:bidi="fa-IR"/>
        </w:rPr>
        <w:t>خطرپذیری</w:t>
      </w:r>
      <w:r w:rsidR="00E53AA5">
        <w:rPr>
          <w:rFonts w:cs="B Roya" w:hint="cs"/>
          <w:i/>
          <w:iCs/>
          <w:sz w:val="28"/>
          <w:szCs w:val="28"/>
          <w:rtl/>
          <w:lang w:bidi="fa-IR"/>
        </w:rPr>
        <w:t>‌های</w:t>
      </w:r>
      <w:r w:rsidR="001C1632" w:rsidRPr="00271341">
        <w:rPr>
          <w:rFonts w:cs="B Roya" w:hint="cs"/>
          <w:i/>
          <w:iCs/>
          <w:sz w:val="28"/>
          <w:szCs w:val="28"/>
          <w:rtl/>
          <w:lang w:bidi="fa-IR"/>
        </w:rPr>
        <w:t xml:space="preserve"> مربوطه</w:t>
      </w:r>
      <w:r w:rsidR="00A8680A" w:rsidRPr="00271341">
        <w:rPr>
          <w:rFonts w:cs="B Roya" w:hint="cs"/>
          <w:i/>
          <w:iCs/>
          <w:sz w:val="28"/>
          <w:szCs w:val="28"/>
          <w:rtl/>
          <w:lang w:bidi="fa-IR"/>
        </w:rPr>
        <w:t>،</w:t>
      </w:r>
      <w:r w:rsidR="001C1632" w:rsidRPr="00271341">
        <w:rPr>
          <w:rFonts w:cs="B Roya" w:hint="cs"/>
          <w:i/>
          <w:iCs/>
          <w:sz w:val="28"/>
          <w:szCs w:val="28"/>
          <w:rtl/>
          <w:lang w:bidi="fa-IR"/>
        </w:rPr>
        <w:t xml:space="preserve"> </w:t>
      </w:r>
      <w:r w:rsidR="00A8680A" w:rsidRPr="00271341">
        <w:rPr>
          <w:rFonts w:cs="B Roya" w:hint="cs"/>
          <w:i/>
          <w:iCs/>
          <w:sz w:val="28"/>
          <w:szCs w:val="28"/>
          <w:rtl/>
          <w:lang w:bidi="fa-IR"/>
        </w:rPr>
        <w:t xml:space="preserve">مجاز </w:t>
      </w:r>
      <w:r w:rsidR="00E53AA5">
        <w:rPr>
          <w:rFonts w:cs="B Roya" w:hint="cs"/>
          <w:i/>
          <w:iCs/>
          <w:sz w:val="28"/>
          <w:szCs w:val="28"/>
          <w:rtl/>
          <w:lang w:bidi="fa-IR"/>
        </w:rPr>
        <w:t>بشمارند</w:t>
      </w:r>
      <w:r w:rsidR="001C1632" w:rsidRPr="00271341">
        <w:rPr>
          <w:rFonts w:cs="B Roya" w:hint="cs"/>
          <w:i/>
          <w:iCs/>
          <w:sz w:val="28"/>
          <w:szCs w:val="28"/>
          <w:rtl/>
          <w:lang w:bidi="fa-IR"/>
        </w:rPr>
        <w:t>.</w:t>
      </w:r>
    </w:p>
    <w:p w:rsidR="001C1632" w:rsidRPr="00271341" w:rsidRDefault="008B517E" w:rsidP="008B6F97">
      <w:pPr>
        <w:pStyle w:val="ListParagraph"/>
        <w:numPr>
          <w:ilvl w:val="0"/>
          <w:numId w:val="2"/>
        </w:numPr>
        <w:bidi/>
        <w:spacing w:line="360" w:lineRule="auto"/>
        <w:jc w:val="both"/>
        <w:rPr>
          <w:rFonts w:cs="B Roya"/>
          <w:i/>
          <w:iCs/>
          <w:sz w:val="28"/>
          <w:szCs w:val="28"/>
          <w:lang w:bidi="fa-IR"/>
        </w:rPr>
      </w:pPr>
      <w:r w:rsidRPr="00271341">
        <w:rPr>
          <w:rFonts w:cs="B Roya" w:hint="cs"/>
          <w:i/>
          <w:iCs/>
          <w:sz w:val="28"/>
          <w:szCs w:val="28"/>
          <w:rtl/>
          <w:lang w:bidi="fa-IR"/>
        </w:rPr>
        <w:t xml:space="preserve">مقامات ملی </w:t>
      </w:r>
      <w:r w:rsidR="008B6F97">
        <w:rPr>
          <w:rFonts w:cs="B Roya" w:hint="cs"/>
          <w:i/>
          <w:iCs/>
          <w:sz w:val="28"/>
          <w:szCs w:val="28"/>
          <w:rtl/>
          <w:lang w:bidi="fa-IR"/>
        </w:rPr>
        <w:t>ناظر</w:t>
      </w:r>
      <w:r w:rsidRPr="00271341">
        <w:rPr>
          <w:rFonts w:cs="B Roya" w:hint="cs"/>
          <w:i/>
          <w:iCs/>
          <w:sz w:val="28"/>
          <w:szCs w:val="28"/>
          <w:rtl/>
          <w:lang w:bidi="fa-IR"/>
        </w:rPr>
        <w:t xml:space="preserve"> باید اطمینان حاصل </w:t>
      </w:r>
      <w:r w:rsidR="00F67C5C">
        <w:rPr>
          <w:rFonts w:cs="B Roya" w:hint="cs"/>
          <w:i/>
          <w:iCs/>
          <w:sz w:val="28"/>
          <w:szCs w:val="28"/>
          <w:rtl/>
          <w:lang w:bidi="fa-IR"/>
        </w:rPr>
        <w:t>کنند</w:t>
      </w:r>
      <w:r w:rsidRPr="00271341">
        <w:rPr>
          <w:rFonts w:cs="B Roya" w:hint="cs"/>
          <w:i/>
          <w:iCs/>
          <w:sz w:val="28"/>
          <w:szCs w:val="28"/>
          <w:rtl/>
          <w:lang w:bidi="fa-IR"/>
        </w:rPr>
        <w:t xml:space="preserve"> که هرگونه مکانیسم بازیافت هزینه یا متدولوژی </w:t>
      </w:r>
      <w:r w:rsidR="00E53AA5">
        <w:rPr>
          <w:rFonts w:cs="B Roya" w:hint="cs"/>
          <w:i/>
          <w:iCs/>
          <w:sz w:val="28"/>
          <w:szCs w:val="28"/>
          <w:rtl/>
          <w:lang w:bidi="fa-IR"/>
        </w:rPr>
        <w:t>قیمت‌گذاری</w:t>
      </w:r>
      <w:r w:rsidRPr="00271341">
        <w:rPr>
          <w:rFonts w:cs="B Roya" w:hint="cs"/>
          <w:i/>
          <w:iCs/>
          <w:sz w:val="28"/>
          <w:szCs w:val="28"/>
          <w:rtl/>
          <w:lang w:bidi="fa-IR"/>
        </w:rPr>
        <w:t xml:space="preserve"> دستوری</w:t>
      </w:r>
      <w:r w:rsidR="008B6F97">
        <w:rPr>
          <w:rFonts w:cs="B Roya" w:hint="cs"/>
          <w:i/>
          <w:iCs/>
          <w:sz w:val="28"/>
          <w:szCs w:val="28"/>
          <w:rtl/>
          <w:lang w:bidi="fa-IR"/>
        </w:rPr>
        <w:t>،</w:t>
      </w:r>
      <w:r w:rsidRPr="00271341">
        <w:rPr>
          <w:rFonts w:cs="B Roya" w:hint="cs"/>
          <w:i/>
          <w:iCs/>
          <w:sz w:val="28"/>
          <w:szCs w:val="28"/>
          <w:rtl/>
          <w:lang w:bidi="fa-IR"/>
        </w:rPr>
        <w:t xml:space="preserve"> در راستای ترویج کارایی و رقابت پایدار و به حداکثر رساندن منافع </w:t>
      </w:r>
      <w:r w:rsidR="00E53AA5">
        <w:rPr>
          <w:rFonts w:cs="B Roya" w:hint="cs"/>
          <w:i/>
          <w:iCs/>
          <w:sz w:val="28"/>
          <w:szCs w:val="28"/>
          <w:rtl/>
          <w:lang w:bidi="fa-IR"/>
        </w:rPr>
        <w:t>مصرف‌کننده</w:t>
      </w:r>
      <w:r w:rsidRPr="00271341">
        <w:rPr>
          <w:rFonts w:cs="B Roya" w:hint="cs"/>
          <w:i/>
          <w:iCs/>
          <w:sz w:val="28"/>
          <w:szCs w:val="28"/>
          <w:rtl/>
          <w:lang w:bidi="fa-IR"/>
        </w:rPr>
        <w:t xml:space="preserve"> باشد. در این رابطه، مقامات </w:t>
      </w:r>
      <w:r w:rsidR="008B6F97">
        <w:rPr>
          <w:rFonts w:cs="B Roya" w:hint="cs"/>
          <w:i/>
          <w:iCs/>
          <w:sz w:val="28"/>
          <w:szCs w:val="28"/>
          <w:rtl/>
          <w:lang w:bidi="fa-IR"/>
        </w:rPr>
        <w:t>ناظر</w:t>
      </w:r>
      <w:r w:rsidRPr="00271341">
        <w:rPr>
          <w:rFonts w:cs="B Roya" w:hint="cs"/>
          <w:i/>
          <w:iCs/>
          <w:sz w:val="28"/>
          <w:szCs w:val="28"/>
          <w:rtl/>
          <w:lang w:bidi="fa-IR"/>
        </w:rPr>
        <w:t xml:space="preserve"> ممکن است </w:t>
      </w:r>
      <w:r w:rsidR="00E53AA5">
        <w:rPr>
          <w:rFonts w:cs="B Roya" w:hint="cs"/>
          <w:i/>
          <w:iCs/>
          <w:sz w:val="28"/>
          <w:szCs w:val="28"/>
          <w:rtl/>
          <w:lang w:bidi="fa-IR"/>
        </w:rPr>
        <w:t>قیمت‌های</w:t>
      </w:r>
      <w:r w:rsidRPr="00271341">
        <w:rPr>
          <w:rFonts w:cs="B Roya" w:hint="cs"/>
          <w:i/>
          <w:iCs/>
          <w:sz w:val="28"/>
          <w:szCs w:val="28"/>
          <w:rtl/>
          <w:lang w:bidi="fa-IR"/>
        </w:rPr>
        <w:t xml:space="preserve"> در دسترس</w:t>
      </w:r>
      <w:r w:rsidR="008B6F97">
        <w:rPr>
          <w:rFonts w:cs="B Roya" w:hint="cs"/>
          <w:i/>
          <w:iCs/>
          <w:sz w:val="28"/>
          <w:szCs w:val="28"/>
          <w:rtl/>
          <w:lang w:bidi="fa-IR"/>
        </w:rPr>
        <w:t>ِ</w:t>
      </w:r>
      <w:r w:rsidRPr="00271341">
        <w:rPr>
          <w:rFonts w:cs="B Roya" w:hint="cs"/>
          <w:i/>
          <w:iCs/>
          <w:sz w:val="28"/>
          <w:szCs w:val="28"/>
          <w:rtl/>
          <w:lang w:bidi="fa-IR"/>
        </w:rPr>
        <w:t xml:space="preserve"> قیاس پذیر بازارهای رقابتی را نیز لحاظ </w:t>
      </w:r>
      <w:r w:rsidR="00F67C5C">
        <w:rPr>
          <w:rFonts w:cs="B Roya" w:hint="cs"/>
          <w:i/>
          <w:iCs/>
          <w:sz w:val="28"/>
          <w:szCs w:val="28"/>
          <w:rtl/>
          <w:lang w:bidi="fa-IR"/>
        </w:rPr>
        <w:t>کنند</w:t>
      </w:r>
      <w:r w:rsidRPr="00271341">
        <w:rPr>
          <w:rFonts w:cs="B Roya" w:hint="cs"/>
          <w:i/>
          <w:iCs/>
          <w:sz w:val="28"/>
          <w:szCs w:val="28"/>
          <w:rtl/>
          <w:lang w:bidi="fa-IR"/>
        </w:rPr>
        <w:t>.</w:t>
      </w:r>
    </w:p>
    <w:p w:rsidR="008B517E" w:rsidRPr="00271341" w:rsidRDefault="008B517E" w:rsidP="008B6F97">
      <w:pPr>
        <w:pStyle w:val="ListParagraph"/>
        <w:numPr>
          <w:ilvl w:val="0"/>
          <w:numId w:val="2"/>
        </w:numPr>
        <w:bidi/>
        <w:spacing w:line="360" w:lineRule="auto"/>
        <w:jc w:val="both"/>
        <w:rPr>
          <w:rFonts w:cs="B Roya"/>
          <w:i/>
          <w:iCs/>
          <w:sz w:val="28"/>
          <w:szCs w:val="28"/>
          <w:lang w:bidi="fa-IR"/>
        </w:rPr>
      </w:pPr>
      <w:r w:rsidRPr="00271341">
        <w:rPr>
          <w:rFonts w:cs="B Roya" w:hint="cs"/>
          <w:i/>
          <w:iCs/>
          <w:sz w:val="28"/>
          <w:szCs w:val="28"/>
          <w:rtl/>
          <w:lang w:bidi="fa-IR"/>
        </w:rPr>
        <w:t>جایی که یک اپراتور تعهدی مبنی بر گرایش هزینه</w:t>
      </w:r>
      <w:r w:rsidR="008B6F97">
        <w:rPr>
          <w:rFonts w:cs="B Roya" w:hint="cs"/>
          <w:i/>
          <w:iCs/>
          <w:sz w:val="28"/>
          <w:szCs w:val="28"/>
          <w:rtl/>
          <w:lang w:bidi="fa-IR"/>
        </w:rPr>
        <w:t>‌</w:t>
      </w:r>
      <w:r w:rsidRPr="00271341">
        <w:rPr>
          <w:rFonts w:cs="B Roya" w:hint="cs"/>
          <w:i/>
          <w:iCs/>
          <w:sz w:val="28"/>
          <w:szCs w:val="28"/>
          <w:rtl/>
          <w:lang w:bidi="fa-IR"/>
        </w:rPr>
        <w:t xml:space="preserve">ای </w:t>
      </w:r>
      <w:r w:rsidR="00E53AA5">
        <w:rPr>
          <w:rFonts w:cs="B Roya" w:hint="cs"/>
          <w:i/>
          <w:iCs/>
          <w:sz w:val="28"/>
          <w:szCs w:val="28"/>
          <w:rtl/>
          <w:lang w:bidi="fa-IR"/>
        </w:rPr>
        <w:t>قیمت‌هایش</w:t>
      </w:r>
      <w:r w:rsidRPr="00271341">
        <w:rPr>
          <w:rFonts w:cs="B Roya" w:hint="cs"/>
          <w:i/>
          <w:iCs/>
          <w:sz w:val="28"/>
          <w:szCs w:val="28"/>
          <w:rtl/>
          <w:lang w:bidi="fa-IR"/>
        </w:rPr>
        <w:t xml:space="preserve"> دارد، </w:t>
      </w:r>
      <w:r w:rsidR="00D21E79" w:rsidRPr="00271341">
        <w:rPr>
          <w:rFonts w:cs="B Roya" w:hint="cs"/>
          <w:i/>
          <w:iCs/>
          <w:sz w:val="28"/>
          <w:szCs w:val="28"/>
          <w:rtl/>
          <w:lang w:bidi="fa-IR"/>
        </w:rPr>
        <w:t xml:space="preserve">مسئولیت اثبات اینکه </w:t>
      </w:r>
      <w:r w:rsidR="00E53AA5">
        <w:rPr>
          <w:rFonts w:cs="B Roya" w:hint="cs"/>
          <w:i/>
          <w:iCs/>
          <w:sz w:val="28"/>
          <w:szCs w:val="28"/>
          <w:rtl/>
          <w:lang w:bidi="fa-IR"/>
        </w:rPr>
        <w:t>قیمت‌ها</w:t>
      </w:r>
      <w:r w:rsidR="00D21E79" w:rsidRPr="00271341">
        <w:rPr>
          <w:rFonts w:cs="B Roya" w:hint="cs"/>
          <w:i/>
          <w:iCs/>
          <w:sz w:val="28"/>
          <w:szCs w:val="28"/>
          <w:rtl/>
          <w:lang w:bidi="fa-IR"/>
        </w:rPr>
        <w:t xml:space="preserve"> از </w:t>
      </w:r>
      <w:r w:rsidR="00E53AA5">
        <w:rPr>
          <w:rFonts w:cs="B Roya" w:hint="cs"/>
          <w:i/>
          <w:iCs/>
          <w:sz w:val="28"/>
          <w:szCs w:val="28"/>
          <w:rtl/>
          <w:lang w:bidi="fa-IR"/>
        </w:rPr>
        <w:t>هزینه‌ها</w:t>
      </w:r>
      <w:r w:rsidR="00D21E79" w:rsidRPr="00271341">
        <w:rPr>
          <w:rFonts w:cs="B Roya" w:hint="cs"/>
          <w:i/>
          <w:iCs/>
          <w:sz w:val="28"/>
          <w:szCs w:val="28"/>
          <w:rtl/>
          <w:lang w:bidi="fa-IR"/>
        </w:rPr>
        <w:t xml:space="preserve"> به انضمام یک نرخ معقول بازده بر </w:t>
      </w:r>
      <w:r w:rsidR="00E53AA5">
        <w:rPr>
          <w:rFonts w:cs="B Roya" w:hint="cs"/>
          <w:i/>
          <w:iCs/>
          <w:sz w:val="28"/>
          <w:szCs w:val="28"/>
          <w:rtl/>
          <w:lang w:bidi="fa-IR"/>
        </w:rPr>
        <w:t>سرمایه‌گذاری</w:t>
      </w:r>
      <w:r w:rsidR="00D21E79" w:rsidRPr="00271341">
        <w:rPr>
          <w:rFonts w:cs="B Roya" w:hint="cs"/>
          <w:i/>
          <w:iCs/>
          <w:sz w:val="28"/>
          <w:szCs w:val="28"/>
          <w:rtl/>
          <w:lang w:bidi="fa-IR"/>
        </w:rPr>
        <w:t xml:space="preserve"> ناشی </w:t>
      </w:r>
      <w:r w:rsidR="00E53AA5">
        <w:rPr>
          <w:rFonts w:cs="B Roya" w:hint="cs"/>
          <w:i/>
          <w:iCs/>
          <w:sz w:val="28"/>
          <w:szCs w:val="28"/>
          <w:rtl/>
          <w:lang w:bidi="fa-IR"/>
        </w:rPr>
        <w:t>می‌شوند</w:t>
      </w:r>
      <w:r w:rsidR="00D21E79" w:rsidRPr="00271341">
        <w:rPr>
          <w:rFonts w:cs="B Roya" w:hint="cs"/>
          <w:i/>
          <w:iCs/>
          <w:sz w:val="28"/>
          <w:szCs w:val="28"/>
          <w:rtl/>
          <w:lang w:bidi="fa-IR"/>
        </w:rPr>
        <w:t xml:space="preserve">، </w:t>
      </w:r>
      <w:r w:rsidR="001A0525" w:rsidRPr="00271341">
        <w:rPr>
          <w:rFonts w:cs="B Roya" w:hint="cs"/>
          <w:i/>
          <w:iCs/>
          <w:sz w:val="28"/>
          <w:szCs w:val="28"/>
          <w:rtl/>
          <w:lang w:bidi="fa-IR"/>
        </w:rPr>
        <w:t xml:space="preserve">باید بر عهده اپراتور مربوطه باشد. </w:t>
      </w:r>
      <w:r w:rsidR="00E53AA5">
        <w:rPr>
          <w:rFonts w:cs="B Roya" w:hint="cs"/>
          <w:i/>
          <w:iCs/>
          <w:sz w:val="28"/>
          <w:szCs w:val="28"/>
          <w:rtl/>
          <w:lang w:bidi="fa-IR"/>
        </w:rPr>
        <w:t>به‌منظور</w:t>
      </w:r>
      <w:r w:rsidR="001A0525" w:rsidRPr="00271341">
        <w:rPr>
          <w:rFonts w:cs="B Roya" w:hint="cs"/>
          <w:i/>
          <w:iCs/>
          <w:sz w:val="28"/>
          <w:szCs w:val="28"/>
          <w:rtl/>
          <w:lang w:bidi="fa-IR"/>
        </w:rPr>
        <w:t xml:space="preserve"> محاسبه هزینه تدارک </w:t>
      </w:r>
      <w:r w:rsidR="00E53AA5">
        <w:rPr>
          <w:rFonts w:cs="B Roya" w:hint="cs"/>
          <w:i/>
          <w:iCs/>
          <w:sz w:val="28"/>
          <w:szCs w:val="28"/>
          <w:rtl/>
          <w:lang w:bidi="fa-IR"/>
        </w:rPr>
        <w:t>مؤثر</w:t>
      </w:r>
      <w:r w:rsidR="001A0525" w:rsidRPr="00271341">
        <w:rPr>
          <w:rFonts w:cs="B Roya" w:hint="cs"/>
          <w:i/>
          <w:iCs/>
          <w:sz w:val="28"/>
          <w:szCs w:val="28"/>
          <w:rtl/>
          <w:lang w:bidi="fa-IR"/>
        </w:rPr>
        <w:t xml:space="preserve"> خدمات، مقامات ملی </w:t>
      </w:r>
      <w:r w:rsidR="00E53AA5">
        <w:rPr>
          <w:rFonts w:cs="B Roya" w:hint="cs"/>
          <w:i/>
          <w:iCs/>
          <w:sz w:val="28"/>
          <w:szCs w:val="28"/>
          <w:rtl/>
          <w:lang w:bidi="fa-IR"/>
        </w:rPr>
        <w:t>رگلاتوری</w:t>
      </w:r>
      <w:r w:rsidR="001A0525" w:rsidRPr="00271341">
        <w:rPr>
          <w:rFonts w:cs="B Roya" w:hint="cs"/>
          <w:i/>
          <w:iCs/>
          <w:sz w:val="28"/>
          <w:szCs w:val="28"/>
          <w:rtl/>
          <w:lang w:bidi="fa-IR"/>
        </w:rPr>
        <w:t xml:space="preserve"> ممکن است از </w:t>
      </w:r>
      <w:r w:rsidR="00E53AA5">
        <w:rPr>
          <w:rFonts w:cs="B Roya" w:hint="cs"/>
          <w:i/>
          <w:iCs/>
          <w:sz w:val="28"/>
          <w:szCs w:val="28"/>
          <w:rtl/>
          <w:lang w:bidi="fa-IR"/>
        </w:rPr>
        <w:t>روش‌های</w:t>
      </w:r>
      <w:r w:rsidR="001A0525" w:rsidRPr="00271341">
        <w:rPr>
          <w:rFonts w:cs="B Roya" w:hint="cs"/>
          <w:i/>
          <w:iCs/>
          <w:sz w:val="28"/>
          <w:szCs w:val="28"/>
          <w:rtl/>
          <w:lang w:bidi="fa-IR"/>
        </w:rPr>
        <w:t xml:space="preserve"> حسابداری بهای </w:t>
      </w:r>
      <w:r w:rsidR="00E53AA5">
        <w:rPr>
          <w:rFonts w:cs="B Roya" w:hint="cs"/>
          <w:i/>
          <w:iCs/>
          <w:sz w:val="28"/>
          <w:szCs w:val="28"/>
          <w:rtl/>
          <w:lang w:bidi="fa-IR"/>
        </w:rPr>
        <w:t>تمام‌شده</w:t>
      </w:r>
      <w:r w:rsidR="001A0525" w:rsidRPr="00271341">
        <w:rPr>
          <w:rFonts w:cs="B Roya" w:hint="cs"/>
          <w:i/>
          <w:iCs/>
          <w:sz w:val="28"/>
          <w:szCs w:val="28"/>
          <w:rtl/>
          <w:lang w:bidi="fa-IR"/>
        </w:rPr>
        <w:t xml:space="preserve">، مستقل از </w:t>
      </w:r>
      <w:r w:rsidR="00E53AA5">
        <w:rPr>
          <w:rFonts w:cs="B Roya" w:hint="cs"/>
          <w:i/>
          <w:iCs/>
          <w:sz w:val="28"/>
          <w:szCs w:val="28"/>
          <w:rtl/>
          <w:lang w:bidi="fa-IR"/>
        </w:rPr>
        <w:t>روش‌هایی</w:t>
      </w:r>
      <w:r w:rsidR="001A0525" w:rsidRPr="00271341">
        <w:rPr>
          <w:rFonts w:cs="B Roya" w:hint="cs"/>
          <w:i/>
          <w:iCs/>
          <w:sz w:val="28"/>
          <w:szCs w:val="28"/>
          <w:rtl/>
          <w:lang w:bidi="fa-IR"/>
        </w:rPr>
        <w:t xml:space="preserve"> که تعهد شده بود، استفاده </w:t>
      </w:r>
      <w:r w:rsidR="00F67C5C">
        <w:rPr>
          <w:rFonts w:cs="B Roya" w:hint="cs"/>
          <w:i/>
          <w:iCs/>
          <w:sz w:val="28"/>
          <w:szCs w:val="28"/>
          <w:rtl/>
          <w:lang w:bidi="fa-IR"/>
        </w:rPr>
        <w:t>کنند</w:t>
      </w:r>
      <w:r w:rsidR="001A0525" w:rsidRPr="00271341">
        <w:rPr>
          <w:rFonts w:cs="B Roya" w:hint="cs"/>
          <w:i/>
          <w:iCs/>
          <w:sz w:val="28"/>
          <w:szCs w:val="28"/>
          <w:rtl/>
          <w:lang w:bidi="fa-IR"/>
        </w:rPr>
        <w:t xml:space="preserve">. </w:t>
      </w:r>
      <w:r w:rsidR="001A0525" w:rsidRPr="00271341">
        <w:rPr>
          <w:rFonts w:cs="B Roya" w:hint="cs"/>
          <w:i/>
          <w:iCs/>
          <w:sz w:val="28"/>
          <w:szCs w:val="28"/>
          <w:rtl/>
          <w:lang w:bidi="fa-IR"/>
        </w:rPr>
        <w:lastRenderedPageBreak/>
        <w:t xml:space="preserve">ممکن است مقامات یک اپراتور را ملزم </w:t>
      </w:r>
      <w:r w:rsidR="00F67C5C">
        <w:rPr>
          <w:rFonts w:cs="B Roya" w:hint="cs"/>
          <w:i/>
          <w:iCs/>
          <w:sz w:val="28"/>
          <w:szCs w:val="28"/>
          <w:rtl/>
          <w:lang w:bidi="fa-IR"/>
        </w:rPr>
        <w:t>کنند</w:t>
      </w:r>
      <w:r w:rsidR="001A0525" w:rsidRPr="00271341">
        <w:rPr>
          <w:rFonts w:cs="B Roya" w:hint="cs"/>
          <w:i/>
          <w:iCs/>
          <w:sz w:val="28"/>
          <w:szCs w:val="28"/>
          <w:rtl/>
          <w:lang w:bidi="fa-IR"/>
        </w:rPr>
        <w:t xml:space="preserve"> تا توجیه کامل </w:t>
      </w:r>
      <w:r w:rsidR="00E53AA5">
        <w:rPr>
          <w:rFonts w:cs="B Roya" w:hint="cs"/>
          <w:i/>
          <w:iCs/>
          <w:sz w:val="28"/>
          <w:szCs w:val="28"/>
          <w:rtl/>
          <w:lang w:bidi="fa-IR"/>
        </w:rPr>
        <w:t>قیمت‌هایش</w:t>
      </w:r>
      <w:r w:rsidR="001A0525" w:rsidRPr="00271341">
        <w:rPr>
          <w:rFonts w:cs="B Roya" w:hint="cs"/>
          <w:i/>
          <w:iCs/>
          <w:sz w:val="28"/>
          <w:szCs w:val="28"/>
          <w:rtl/>
          <w:lang w:bidi="fa-IR"/>
        </w:rPr>
        <w:t xml:space="preserve"> را ارائه </w:t>
      </w:r>
      <w:r w:rsidR="00F67C5C">
        <w:rPr>
          <w:rFonts w:cs="B Roya" w:hint="cs"/>
          <w:i/>
          <w:iCs/>
          <w:sz w:val="28"/>
          <w:szCs w:val="28"/>
          <w:rtl/>
          <w:lang w:bidi="fa-IR"/>
        </w:rPr>
        <w:t>کرده</w:t>
      </w:r>
      <w:r w:rsidR="001A0525" w:rsidRPr="00271341">
        <w:rPr>
          <w:rFonts w:cs="B Roya" w:hint="cs"/>
          <w:i/>
          <w:iCs/>
          <w:sz w:val="28"/>
          <w:szCs w:val="28"/>
          <w:rtl/>
          <w:lang w:bidi="fa-IR"/>
        </w:rPr>
        <w:t xml:space="preserve"> و در صورت ضرورت آن </w:t>
      </w:r>
      <w:r w:rsidR="00E53AA5">
        <w:rPr>
          <w:rFonts w:cs="B Roya" w:hint="cs"/>
          <w:i/>
          <w:iCs/>
          <w:sz w:val="28"/>
          <w:szCs w:val="28"/>
          <w:rtl/>
          <w:lang w:bidi="fa-IR"/>
        </w:rPr>
        <w:t>قیمت‌ها</w:t>
      </w:r>
      <w:r w:rsidR="001A0525" w:rsidRPr="00271341">
        <w:rPr>
          <w:rFonts w:cs="B Roya" w:hint="cs"/>
          <w:i/>
          <w:iCs/>
          <w:sz w:val="28"/>
          <w:szCs w:val="28"/>
          <w:rtl/>
          <w:lang w:bidi="fa-IR"/>
        </w:rPr>
        <w:t xml:space="preserve"> را تعدیل </w:t>
      </w:r>
      <w:r w:rsidR="00B63A66">
        <w:rPr>
          <w:rFonts w:cs="B Roya" w:hint="cs"/>
          <w:i/>
          <w:iCs/>
          <w:sz w:val="28"/>
          <w:szCs w:val="28"/>
          <w:rtl/>
          <w:lang w:bidi="fa-IR"/>
        </w:rPr>
        <w:t>کند</w:t>
      </w:r>
      <w:r w:rsidR="001A0525" w:rsidRPr="00271341">
        <w:rPr>
          <w:rFonts w:cs="B Roya" w:hint="cs"/>
          <w:i/>
          <w:iCs/>
          <w:sz w:val="28"/>
          <w:szCs w:val="28"/>
          <w:rtl/>
          <w:lang w:bidi="fa-IR"/>
        </w:rPr>
        <w:t>.</w:t>
      </w:r>
    </w:p>
    <w:p w:rsidR="001A0525" w:rsidRPr="00271341" w:rsidRDefault="001A0525" w:rsidP="008B6F97">
      <w:pPr>
        <w:pStyle w:val="ListParagraph"/>
        <w:numPr>
          <w:ilvl w:val="0"/>
          <w:numId w:val="2"/>
        </w:numPr>
        <w:bidi/>
        <w:spacing w:line="360" w:lineRule="auto"/>
        <w:jc w:val="both"/>
        <w:rPr>
          <w:rFonts w:cs="B Roya"/>
          <w:i/>
          <w:iCs/>
          <w:sz w:val="28"/>
          <w:szCs w:val="28"/>
          <w:lang w:bidi="fa-IR"/>
        </w:rPr>
      </w:pPr>
      <w:r w:rsidRPr="00271341">
        <w:rPr>
          <w:rFonts w:cs="B Roya" w:hint="cs"/>
          <w:i/>
          <w:iCs/>
          <w:sz w:val="28"/>
          <w:szCs w:val="28"/>
          <w:rtl/>
          <w:lang w:bidi="fa-IR"/>
        </w:rPr>
        <w:t xml:space="preserve">مقامات ملی </w:t>
      </w:r>
      <w:r w:rsidR="008B6F97">
        <w:rPr>
          <w:rFonts w:cs="B Roya" w:hint="cs"/>
          <w:i/>
          <w:iCs/>
          <w:sz w:val="28"/>
          <w:szCs w:val="28"/>
          <w:rtl/>
          <w:lang w:bidi="fa-IR"/>
        </w:rPr>
        <w:t>ناظر</w:t>
      </w:r>
      <w:r w:rsidRPr="00271341">
        <w:rPr>
          <w:rFonts w:cs="B Roya" w:hint="cs"/>
          <w:i/>
          <w:iCs/>
          <w:sz w:val="28"/>
          <w:szCs w:val="28"/>
          <w:rtl/>
          <w:lang w:bidi="fa-IR"/>
        </w:rPr>
        <w:t xml:space="preserve"> باید اطمینان حاصل </w:t>
      </w:r>
      <w:r w:rsidR="00F67C5C">
        <w:rPr>
          <w:rFonts w:cs="B Roya" w:hint="cs"/>
          <w:i/>
          <w:iCs/>
          <w:sz w:val="28"/>
          <w:szCs w:val="28"/>
          <w:rtl/>
          <w:lang w:bidi="fa-IR"/>
        </w:rPr>
        <w:t>کنند</w:t>
      </w:r>
      <w:r w:rsidRPr="00271341">
        <w:rPr>
          <w:rFonts w:cs="B Roya" w:hint="cs"/>
          <w:i/>
          <w:iCs/>
          <w:sz w:val="28"/>
          <w:szCs w:val="28"/>
          <w:rtl/>
          <w:lang w:bidi="fa-IR"/>
        </w:rPr>
        <w:t xml:space="preserve"> جایی که </w:t>
      </w:r>
      <w:r w:rsidR="00E53AA5">
        <w:rPr>
          <w:rFonts w:cs="B Roya" w:hint="cs"/>
          <w:i/>
          <w:iCs/>
          <w:sz w:val="28"/>
          <w:szCs w:val="28"/>
          <w:rtl/>
          <w:lang w:bidi="fa-IR"/>
        </w:rPr>
        <w:t>پیاده‌سازی</w:t>
      </w:r>
      <w:r w:rsidRPr="00271341">
        <w:rPr>
          <w:rFonts w:cs="B Roya" w:hint="cs"/>
          <w:i/>
          <w:iCs/>
          <w:sz w:val="28"/>
          <w:szCs w:val="28"/>
          <w:rtl/>
          <w:lang w:bidi="fa-IR"/>
        </w:rPr>
        <w:t xml:space="preserve"> </w:t>
      </w:r>
      <w:r w:rsidR="00F67C5C">
        <w:rPr>
          <w:rFonts w:cs="B Roya" w:hint="cs"/>
          <w:i/>
          <w:iCs/>
          <w:sz w:val="28"/>
          <w:szCs w:val="28"/>
          <w:rtl/>
          <w:lang w:bidi="fa-IR"/>
        </w:rPr>
        <w:t>سامانه</w:t>
      </w:r>
      <w:r w:rsidRPr="00271341">
        <w:rPr>
          <w:rFonts w:cs="B Roya" w:hint="cs"/>
          <w:i/>
          <w:iCs/>
          <w:sz w:val="28"/>
          <w:szCs w:val="28"/>
          <w:rtl/>
          <w:lang w:bidi="fa-IR"/>
        </w:rPr>
        <w:t xml:space="preserve"> حسابداری بهای </w:t>
      </w:r>
      <w:r w:rsidR="00E53AA5">
        <w:rPr>
          <w:rFonts w:cs="B Roya" w:hint="cs"/>
          <w:i/>
          <w:iCs/>
          <w:sz w:val="28"/>
          <w:szCs w:val="28"/>
          <w:rtl/>
          <w:lang w:bidi="fa-IR"/>
        </w:rPr>
        <w:t>تمام‌شده</w:t>
      </w:r>
      <w:r w:rsidRPr="00271341">
        <w:rPr>
          <w:rFonts w:cs="B Roya" w:hint="cs"/>
          <w:i/>
          <w:iCs/>
          <w:sz w:val="28"/>
          <w:szCs w:val="28"/>
          <w:rtl/>
          <w:lang w:bidi="fa-IR"/>
        </w:rPr>
        <w:t xml:space="preserve"> حالت اجباری دارد تا </w:t>
      </w:r>
      <w:r w:rsidR="00E53AA5">
        <w:rPr>
          <w:rFonts w:cs="B Roya" w:hint="cs"/>
          <w:i/>
          <w:iCs/>
          <w:sz w:val="28"/>
          <w:szCs w:val="28"/>
          <w:rtl/>
          <w:lang w:bidi="fa-IR"/>
        </w:rPr>
        <w:t>پشتیبانی‌کننده</w:t>
      </w:r>
      <w:r w:rsidRPr="00271341">
        <w:rPr>
          <w:rFonts w:cs="B Roya" w:hint="cs"/>
          <w:i/>
          <w:iCs/>
          <w:sz w:val="28"/>
          <w:szCs w:val="28"/>
          <w:rtl/>
          <w:lang w:bidi="fa-IR"/>
        </w:rPr>
        <w:t xml:space="preserve"> </w:t>
      </w:r>
      <w:r w:rsidR="00E53AA5">
        <w:rPr>
          <w:rFonts w:cs="B Roya" w:hint="cs"/>
          <w:i/>
          <w:iCs/>
          <w:sz w:val="28"/>
          <w:szCs w:val="28"/>
          <w:rtl/>
          <w:lang w:bidi="fa-IR"/>
        </w:rPr>
        <w:t>واپایش‌های</w:t>
      </w:r>
      <w:r w:rsidRPr="00271341">
        <w:rPr>
          <w:rFonts w:cs="B Roya" w:hint="cs"/>
          <w:i/>
          <w:iCs/>
          <w:sz w:val="28"/>
          <w:szCs w:val="28"/>
          <w:rtl/>
          <w:lang w:bidi="fa-IR"/>
        </w:rPr>
        <w:t xml:space="preserve"> قیمت</w:t>
      </w:r>
      <w:r w:rsidR="008B6F97">
        <w:rPr>
          <w:rFonts w:cs="B Roya" w:hint="cs"/>
          <w:i/>
          <w:iCs/>
          <w:sz w:val="28"/>
          <w:szCs w:val="28"/>
          <w:rtl/>
          <w:lang w:bidi="fa-IR"/>
        </w:rPr>
        <w:t>ی</w:t>
      </w:r>
      <w:r w:rsidRPr="00271341">
        <w:rPr>
          <w:rFonts w:cs="B Roya" w:hint="cs"/>
          <w:i/>
          <w:iCs/>
          <w:sz w:val="28"/>
          <w:szCs w:val="28"/>
          <w:rtl/>
          <w:lang w:bidi="fa-IR"/>
        </w:rPr>
        <w:t xml:space="preserve"> باشد،  شرحی از </w:t>
      </w:r>
      <w:r w:rsidR="00F67C5C">
        <w:rPr>
          <w:rFonts w:cs="B Roya" w:hint="cs"/>
          <w:i/>
          <w:iCs/>
          <w:sz w:val="28"/>
          <w:szCs w:val="28"/>
          <w:rtl/>
          <w:lang w:bidi="fa-IR"/>
        </w:rPr>
        <w:t>سامانه</w:t>
      </w:r>
      <w:r w:rsidRPr="00271341">
        <w:rPr>
          <w:rFonts w:cs="B Roya" w:hint="cs"/>
          <w:i/>
          <w:iCs/>
          <w:sz w:val="28"/>
          <w:szCs w:val="28"/>
          <w:rtl/>
          <w:lang w:bidi="fa-IR"/>
        </w:rPr>
        <w:t xml:space="preserve"> حسابداری بهای </w:t>
      </w:r>
      <w:r w:rsidR="00E53AA5">
        <w:rPr>
          <w:rFonts w:cs="B Roya" w:hint="cs"/>
          <w:i/>
          <w:iCs/>
          <w:sz w:val="28"/>
          <w:szCs w:val="28"/>
          <w:rtl/>
          <w:lang w:bidi="fa-IR"/>
        </w:rPr>
        <w:t>تمام‌شده</w:t>
      </w:r>
      <w:r w:rsidRPr="00271341">
        <w:rPr>
          <w:rFonts w:cs="B Roya" w:hint="cs"/>
          <w:i/>
          <w:iCs/>
          <w:sz w:val="28"/>
          <w:szCs w:val="28"/>
          <w:rtl/>
          <w:lang w:bidi="fa-IR"/>
        </w:rPr>
        <w:t xml:space="preserve"> در دسترس عموم قرار داده شود</w:t>
      </w:r>
      <w:r w:rsidR="00A1363F">
        <w:rPr>
          <w:rFonts w:cs="B Roya"/>
          <w:i/>
          <w:iCs/>
          <w:sz w:val="28"/>
          <w:szCs w:val="28"/>
          <w:rtl/>
          <w:lang w:bidi="fa-IR"/>
        </w:rPr>
        <w:t xml:space="preserve"> </w:t>
      </w:r>
      <w:r w:rsidRPr="00271341">
        <w:rPr>
          <w:rFonts w:cs="B Roya" w:hint="cs"/>
          <w:i/>
          <w:iCs/>
          <w:sz w:val="28"/>
          <w:szCs w:val="28"/>
          <w:rtl/>
          <w:lang w:bidi="fa-IR"/>
        </w:rPr>
        <w:t xml:space="preserve">که </w:t>
      </w:r>
      <w:r w:rsidR="00E53AA5">
        <w:rPr>
          <w:rFonts w:cs="B Roya" w:hint="cs"/>
          <w:i/>
          <w:iCs/>
          <w:sz w:val="28"/>
          <w:szCs w:val="28"/>
          <w:rtl/>
          <w:lang w:bidi="fa-IR"/>
        </w:rPr>
        <w:t>دست‌کم</w:t>
      </w:r>
      <w:r w:rsidRPr="00271341">
        <w:rPr>
          <w:rFonts w:cs="B Roya" w:hint="cs"/>
          <w:i/>
          <w:iCs/>
          <w:sz w:val="28"/>
          <w:szCs w:val="28"/>
          <w:rtl/>
          <w:lang w:bidi="fa-IR"/>
        </w:rPr>
        <w:t xml:space="preserve">، در آن، </w:t>
      </w:r>
      <w:r w:rsidR="00E53AA5">
        <w:rPr>
          <w:rFonts w:cs="B Roya" w:hint="cs"/>
          <w:i/>
          <w:iCs/>
          <w:sz w:val="28"/>
          <w:szCs w:val="28"/>
          <w:rtl/>
          <w:lang w:bidi="fa-IR"/>
        </w:rPr>
        <w:t>دسته‌بندی‌های</w:t>
      </w:r>
      <w:r w:rsidRPr="00271341">
        <w:rPr>
          <w:rFonts w:cs="B Roya" w:hint="cs"/>
          <w:i/>
          <w:iCs/>
          <w:sz w:val="28"/>
          <w:szCs w:val="28"/>
          <w:rtl/>
          <w:lang w:bidi="fa-IR"/>
        </w:rPr>
        <w:t xml:space="preserve"> اصلی که مطابق با آن </w:t>
      </w:r>
      <w:r w:rsidR="00E53AA5">
        <w:rPr>
          <w:rFonts w:cs="B Roya" w:hint="cs"/>
          <w:i/>
          <w:iCs/>
          <w:sz w:val="28"/>
          <w:szCs w:val="28"/>
          <w:rtl/>
          <w:lang w:bidi="fa-IR"/>
        </w:rPr>
        <w:t>هزینه‌ها</w:t>
      </w:r>
      <w:r w:rsidRPr="00271341">
        <w:rPr>
          <w:rFonts w:cs="B Roya" w:hint="cs"/>
          <w:i/>
          <w:iCs/>
          <w:sz w:val="28"/>
          <w:szCs w:val="28"/>
          <w:rtl/>
          <w:lang w:bidi="fa-IR"/>
        </w:rPr>
        <w:t xml:space="preserve"> </w:t>
      </w:r>
      <w:r w:rsidR="00E53AA5">
        <w:rPr>
          <w:rFonts w:cs="B Roya" w:hint="cs"/>
          <w:i/>
          <w:iCs/>
          <w:sz w:val="28"/>
          <w:szCs w:val="28"/>
          <w:rtl/>
          <w:lang w:bidi="fa-IR"/>
        </w:rPr>
        <w:t>گروه‌بندی‌شده‌اند</w:t>
      </w:r>
      <w:r w:rsidRPr="00271341">
        <w:rPr>
          <w:rFonts w:cs="B Roya" w:hint="cs"/>
          <w:i/>
          <w:iCs/>
          <w:sz w:val="28"/>
          <w:szCs w:val="28"/>
          <w:rtl/>
          <w:lang w:bidi="fa-IR"/>
        </w:rPr>
        <w:t xml:space="preserve"> و همچنین قوانی</w:t>
      </w:r>
      <w:r w:rsidR="008B6F97">
        <w:rPr>
          <w:rFonts w:cs="B Roya" w:hint="cs"/>
          <w:i/>
          <w:iCs/>
          <w:sz w:val="28"/>
          <w:szCs w:val="28"/>
          <w:rtl/>
          <w:lang w:bidi="fa-IR"/>
        </w:rPr>
        <w:t xml:space="preserve">ن </w:t>
      </w:r>
      <w:r w:rsidR="00E53AA5">
        <w:rPr>
          <w:rFonts w:cs="B Roya" w:hint="cs"/>
          <w:i/>
          <w:iCs/>
          <w:sz w:val="28"/>
          <w:szCs w:val="28"/>
          <w:rtl/>
          <w:lang w:bidi="fa-IR"/>
        </w:rPr>
        <w:t>مورداستفاده</w:t>
      </w:r>
      <w:r w:rsidR="008B6F97">
        <w:rPr>
          <w:rFonts w:cs="B Roya" w:hint="cs"/>
          <w:i/>
          <w:iCs/>
          <w:sz w:val="28"/>
          <w:szCs w:val="28"/>
          <w:rtl/>
          <w:lang w:bidi="fa-IR"/>
        </w:rPr>
        <w:t xml:space="preserve"> برای تخصیص هزینه‌</w:t>
      </w:r>
      <w:r w:rsidRPr="00271341">
        <w:rPr>
          <w:rFonts w:cs="B Roya" w:hint="cs"/>
          <w:i/>
          <w:iCs/>
          <w:sz w:val="28"/>
          <w:szCs w:val="28"/>
          <w:rtl/>
          <w:lang w:bidi="fa-IR"/>
        </w:rPr>
        <w:t>ها</w:t>
      </w:r>
      <w:r w:rsidR="008B6F97">
        <w:rPr>
          <w:rFonts w:cs="B Roya" w:hint="cs"/>
          <w:i/>
          <w:iCs/>
          <w:sz w:val="28"/>
          <w:szCs w:val="28"/>
          <w:rtl/>
          <w:lang w:bidi="fa-IR"/>
        </w:rPr>
        <w:t>،</w:t>
      </w:r>
      <w:r w:rsidRPr="00271341">
        <w:rPr>
          <w:rFonts w:cs="B Roya" w:hint="cs"/>
          <w:i/>
          <w:iCs/>
          <w:sz w:val="28"/>
          <w:szCs w:val="28"/>
          <w:rtl/>
          <w:lang w:bidi="fa-IR"/>
        </w:rPr>
        <w:t xml:space="preserve"> نشان داده شوند. تطابق با </w:t>
      </w:r>
      <w:r w:rsidR="00F67C5C">
        <w:rPr>
          <w:rFonts w:cs="B Roya" w:hint="cs"/>
          <w:i/>
          <w:iCs/>
          <w:sz w:val="28"/>
          <w:szCs w:val="28"/>
          <w:rtl/>
          <w:lang w:bidi="fa-IR"/>
        </w:rPr>
        <w:t>سامانه</w:t>
      </w:r>
      <w:r w:rsidRPr="00271341">
        <w:rPr>
          <w:rFonts w:cs="B Roya" w:hint="cs"/>
          <w:i/>
          <w:iCs/>
          <w:sz w:val="28"/>
          <w:szCs w:val="28"/>
          <w:rtl/>
          <w:lang w:bidi="fa-IR"/>
        </w:rPr>
        <w:t xml:space="preserve"> حسابداری بهای </w:t>
      </w:r>
      <w:r w:rsidR="00E53AA5">
        <w:rPr>
          <w:rFonts w:cs="B Roya" w:hint="cs"/>
          <w:i/>
          <w:iCs/>
          <w:sz w:val="28"/>
          <w:szCs w:val="28"/>
          <w:rtl/>
          <w:lang w:bidi="fa-IR"/>
        </w:rPr>
        <w:t>تمام‌شده</w:t>
      </w:r>
      <w:r w:rsidRPr="00271341">
        <w:rPr>
          <w:rFonts w:cs="B Roya" w:hint="cs"/>
          <w:i/>
          <w:iCs/>
          <w:sz w:val="28"/>
          <w:szCs w:val="28"/>
          <w:rtl/>
          <w:lang w:bidi="fa-IR"/>
        </w:rPr>
        <w:t xml:space="preserve"> باید توسط </w:t>
      </w:r>
      <w:r w:rsidR="00E53AA5">
        <w:rPr>
          <w:rFonts w:cs="B Roya" w:hint="cs"/>
          <w:i/>
          <w:iCs/>
          <w:sz w:val="28"/>
          <w:szCs w:val="28"/>
          <w:rtl/>
          <w:lang w:bidi="fa-IR"/>
        </w:rPr>
        <w:t>یک‌نهاد</w:t>
      </w:r>
      <w:r w:rsidRPr="00271341">
        <w:rPr>
          <w:rFonts w:cs="B Roya" w:hint="cs"/>
          <w:i/>
          <w:iCs/>
          <w:sz w:val="28"/>
          <w:szCs w:val="28"/>
          <w:rtl/>
          <w:lang w:bidi="fa-IR"/>
        </w:rPr>
        <w:t xml:space="preserve"> ذیصلاح مستقل مورد </w:t>
      </w:r>
      <w:r w:rsidR="00E53AA5">
        <w:rPr>
          <w:rFonts w:cs="B Roya" w:hint="cs"/>
          <w:i/>
          <w:iCs/>
          <w:sz w:val="28"/>
          <w:szCs w:val="28"/>
          <w:rtl/>
          <w:lang w:bidi="fa-IR"/>
        </w:rPr>
        <w:t>تأیید</w:t>
      </w:r>
      <w:r w:rsidRPr="00271341">
        <w:rPr>
          <w:rFonts w:cs="B Roya" w:hint="cs"/>
          <w:i/>
          <w:iCs/>
          <w:sz w:val="28"/>
          <w:szCs w:val="28"/>
          <w:rtl/>
          <w:lang w:bidi="fa-IR"/>
        </w:rPr>
        <w:t xml:space="preserve"> قرار گیرد. </w:t>
      </w:r>
      <w:r w:rsidR="00E53AA5">
        <w:rPr>
          <w:rFonts w:cs="B Roya" w:hint="cs"/>
          <w:i/>
          <w:iCs/>
          <w:sz w:val="28"/>
          <w:szCs w:val="28"/>
          <w:rtl/>
          <w:lang w:bidi="fa-IR"/>
        </w:rPr>
        <w:t>بیانیه‌ای</w:t>
      </w:r>
      <w:r w:rsidRPr="00271341">
        <w:rPr>
          <w:rFonts w:cs="B Roya" w:hint="cs"/>
          <w:i/>
          <w:iCs/>
          <w:sz w:val="28"/>
          <w:szCs w:val="28"/>
          <w:rtl/>
          <w:lang w:bidi="fa-IR"/>
        </w:rPr>
        <w:t xml:space="preserve"> در ارتباط با تطابق</w:t>
      </w:r>
      <w:r w:rsidR="008B6F97">
        <w:rPr>
          <w:rFonts w:cs="B Roya" w:hint="cs"/>
          <w:i/>
          <w:iCs/>
          <w:sz w:val="28"/>
          <w:szCs w:val="28"/>
          <w:rtl/>
          <w:lang w:bidi="fa-IR"/>
        </w:rPr>
        <w:t>،</w:t>
      </w:r>
      <w:r w:rsidRPr="00271341">
        <w:rPr>
          <w:rFonts w:cs="B Roya" w:hint="cs"/>
          <w:i/>
          <w:iCs/>
          <w:sz w:val="28"/>
          <w:szCs w:val="28"/>
          <w:rtl/>
          <w:lang w:bidi="fa-IR"/>
        </w:rPr>
        <w:t xml:space="preserve"> باید </w:t>
      </w:r>
      <w:r w:rsidR="00E53AA5">
        <w:rPr>
          <w:rFonts w:cs="B Roya" w:hint="cs"/>
          <w:i/>
          <w:iCs/>
          <w:sz w:val="28"/>
          <w:szCs w:val="28"/>
          <w:rtl/>
          <w:lang w:bidi="fa-IR"/>
        </w:rPr>
        <w:t>به‌صورت</w:t>
      </w:r>
      <w:r w:rsidRPr="00271341">
        <w:rPr>
          <w:rFonts w:cs="B Roya" w:hint="cs"/>
          <w:i/>
          <w:iCs/>
          <w:sz w:val="28"/>
          <w:szCs w:val="28"/>
          <w:rtl/>
          <w:lang w:bidi="fa-IR"/>
        </w:rPr>
        <w:t xml:space="preserve"> سالیانه منتشر گردد».</w:t>
      </w:r>
    </w:p>
    <w:p w:rsidR="001A0525" w:rsidRDefault="00AE78D4" w:rsidP="00F67C5C">
      <w:pPr>
        <w:bidi/>
        <w:spacing w:line="360" w:lineRule="auto"/>
        <w:jc w:val="both"/>
        <w:rPr>
          <w:rFonts w:cs="B Roya"/>
          <w:sz w:val="28"/>
          <w:szCs w:val="28"/>
          <w:rtl/>
          <w:lang w:bidi="fa-IR"/>
        </w:rPr>
      </w:pPr>
      <w:r>
        <w:rPr>
          <w:rFonts w:cs="B Roya" w:hint="cs"/>
          <w:sz w:val="28"/>
          <w:szCs w:val="28"/>
          <w:rtl/>
          <w:lang w:bidi="fa-IR"/>
        </w:rPr>
        <w:t>از عبارات بالا مشخص است که مقامات ملی نظارتی به صلاحیتی ویژه نیاز دارند</w:t>
      </w:r>
      <w:r w:rsidR="00A1363F">
        <w:rPr>
          <w:rFonts w:cs="B Roya"/>
          <w:sz w:val="28"/>
          <w:szCs w:val="28"/>
          <w:rtl/>
          <w:lang w:bidi="fa-IR"/>
        </w:rPr>
        <w:t xml:space="preserve"> </w:t>
      </w:r>
      <w:r>
        <w:rPr>
          <w:rFonts w:cs="B Roya" w:hint="cs"/>
          <w:sz w:val="28"/>
          <w:szCs w:val="28"/>
          <w:rtl/>
          <w:lang w:bidi="fa-IR"/>
        </w:rPr>
        <w:t xml:space="preserve">که </w:t>
      </w:r>
      <w:r w:rsidR="00E53AA5">
        <w:rPr>
          <w:rFonts w:cs="B Roya" w:hint="cs"/>
          <w:sz w:val="28"/>
          <w:szCs w:val="28"/>
          <w:rtl/>
          <w:lang w:bidi="fa-IR"/>
        </w:rPr>
        <w:t>نه‌فقط</w:t>
      </w:r>
      <w:r>
        <w:rPr>
          <w:rFonts w:cs="B Roya" w:hint="cs"/>
          <w:sz w:val="28"/>
          <w:szCs w:val="28"/>
          <w:rtl/>
          <w:lang w:bidi="fa-IR"/>
        </w:rPr>
        <w:t xml:space="preserve"> مدل حسابداری بهای </w:t>
      </w:r>
      <w:r w:rsidR="00E53AA5">
        <w:rPr>
          <w:rFonts w:cs="B Roya" w:hint="cs"/>
          <w:sz w:val="28"/>
          <w:szCs w:val="28"/>
          <w:rtl/>
          <w:lang w:bidi="fa-IR"/>
        </w:rPr>
        <w:t>تمام‌شده</w:t>
      </w:r>
      <w:r>
        <w:rPr>
          <w:rFonts w:cs="B Roya" w:hint="cs"/>
          <w:sz w:val="28"/>
          <w:szCs w:val="28"/>
          <w:rtl/>
          <w:lang w:bidi="fa-IR"/>
        </w:rPr>
        <w:t xml:space="preserve"> را طراحی </w:t>
      </w:r>
      <w:r w:rsidR="00F67C5C">
        <w:rPr>
          <w:rFonts w:cs="B Roya" w:hint="cs"/>
          <w:sz w:val="28"/>
          <w:szCs w:val="28"/>
          <w:rtl/>
          <w:lang w:bidi="fa-IR"/>
        </w:rPr>
        <w:t>کنند</w:t>
      </w:r>
      <w:r>
        <w:rPr>
          <w:rFonts w:cs="B Roya" w:hint="cs"/>
          <w:sz w:val="28"/>
          <w:szCs w:val="28"/>
          <w:rtl/>
          <w:lang w:bidi="fa-IR"/>
        </w:rPr>
        <w:t xml:space="preserve">، بلکه تعهدات </w:t>
      </w:r>
      <w:r w:rsidR="00E53AA5">
        <w:rPr>
          <w:rFonts w:cs="B Roya" w:hint="cs"/>
          <w:i/>
          <w:iCs/>
          <w:sz w:val="28"/>
          <w:szCs w:val="28"/>
          <w:rtl/>
          <w:lang w:bidi="fa-IR"/>
        </w:rPr>
        <w:t>پیش‌بینی‌شده</w:t>
      </w:r>
      <w:r>
        <w:rPr>
          <w:rFonts w:cs="B Roya" w:hint="cs"/>
          <w:sz w:val="28"/>
          <w:szCs w:val="28"/>
          <w:rtl/>
          <w:lang w:bidi="fa-IR"/>
        </w:rPr>
        <w:t xml:space="preserve"> حسابداری بهای </w:t>
      </w:r>
      <w:r w:rsidR="00E53AA5">
        <w:rPr>
          <w:rFonts w:cs="B Roya" w:hint="cs"/>
          <w:sz w:val="28"/>
          <w:szCs w:val="28"/>
          <w:rtl/>
          <w:lang w:bidi="fa-IR"/>
        </w:rPr>
        <w:t>تمام‌شده</w:t>
      </w:r>
      <w:r>
        <w:rPr>
          <w:rFonts w:cs="B Roya" w:hint="cs"/>
          <w:sz w:val="28"/>
          <w:szCs w:val="28"/>
          <w:rtl/>
          <w:lang w:bidi="fa-IR"/>
        </w:rPr>
        <w:t xml:space="preserve"> </w:t>
      </w:r>
      <w:r w:rsidR="000931ED">
        <w:rPr>
          <w:rFonts w:cs="B Roya" w:hint="cs"/>
          <w:sz w:val="28"/>
          <w:szCs w:val="28"/>
          <w:rtl/>
          <w:lang w:bidi="fa-IR"/>
        </w:rPr>
        <w:t xml:space="preserve">را بر اپراتورهایی خاص تحمیل </w:t>
      </w:r>
      <w:r w:rsidR="00F67C5C">
        <w:rPr>
          <w:rFonts w:cs="B Roya" w:hint="cs"/>
          <w:sz w:val="28"/>
          <w:szCs w:val="28"/>
          <w:rtl/>
          <w:lang w:bidi="fa-IR"/>
        </w:rPr>
        <w:t>کنند</w:t>
      </w:r>
      <w:r w:rsidR="000931ED">
        <w:rPr>
          <w:rFonts w:cs="B Roya" w:hint="cs"/>
          <w:sz w:val="28"/>
          <w:szCs w:val="28"/>
          <w:rtl/>
          <w:lang w:bidi="fa-IR"/>
        </w:rPr>
        <w:t>.</w:t>
      </w:r>
    </w:p>
    <w:p w:rsidR="00271341" w:rsidRDefault="00271341" w:rsidP="00271341">
      <w:pPr>
        <w:bidi/>
        <w:spacing w:line="360" w:lineRule="auto"/>
        <w:jc w:val="both"/>
        <w:rPr>
          <w:rFonts w:cs="B Roya"/>
          <w:sz w:val="28"/>
          <w:szCs w:val="28"/>
          <w:rtl/>
          <w:lang w:bidi="fa-IR"/>
        </w:rPr>
      </w:pPr>
      <w:r>
        <w:rPr>
          <w:rFonts w:cs="B Roya" w:hint="cs"/>
          <w:sz w:val="28"/>
          <w:szCs w:val="28"/>
          <w:rtl/>
          <w:lang w:bidi="fa-IR"/>
        </w:rPr>
        <w:t xml:space="preserve">بنابراین، مقامات ملی نظارتی باید دارای چارچوبی قانونی باشند که ایشان را در موارد زیر </w:t>
      </w:r>
      <w:r w:rsidR="00E53AA5">
        <w:rPr>
          <w:rFonts w:cs="B Roya" w:hint="cs"/>
          <w:sz w:val="28"/>
          <w:szCs w:val="28"/>
          <w:rtl/>
          <w:lang w:bidi="fa-IR"/>
        </w:rPr>
        <w:t>صاحب‌اختیار</w:t>
      </w:r>
      <w:r>
        <w:rPr>
          <w:rFonts w:cs="B Roya" w:hint="cs"/>
          <w:sz w:val="28"/>
          <w:szCs w:val="28"/>
          <w:rtl/>
          <w:lang w:bidi="fa-IR"/>
        </w:rPr>
        <w:t xml:space="preserve"> </w:t>
      </w:r>
      <w:r w:rsidR="00B63A66">
        <w:rPr>
          <w:rFonts w:cs="B Roya" w:hint="cs"/>
          <w:sz w:val="28"/>
          <w:szCs w:val="28"/>
          <w:rtl/>
          <w:lang w:bidi="fa-IR"/>
        </w:rPr>
        <w:t>کند</w:t>
      </w:r>
      <w:r>
        <w:rPr>
          <w:rFonts w:cs="B Roya" w:hint="cs"/>
          <w:sz w:val="28"/>
          <w:szCs w:val="28"/>
          <w:rtl/>
          <w:lang w:bidi="fa-IR"/>
        </w:rPr>
        <w:t>:</w:t>
      </w:r>
    </w:p>
    <w:p w:rsidR="00271341" w:rsidRDefault="00E53AA5" w:rsidP="008B6F97">
      <w:pPr>
        <w:pStyle w:val="ListParagraph"/>
        <w:numPr>
          <w:ilvl w:val="0"/>
          <w:numId w:val="3"/>
        </w:numPr>
        <w:bidi/>
        <w:spacing w:line="360" w:lineRule="auto"/>
        <w:jc w:val="both"/>
        <w:rPr>
          <w:rFonts w:cs="B Roya"/>
          <w:sz w:val="28"/>
          <w:szCs w:val="28"/>
          <w:lang w:bidi="fa-IR"/>
        </w:rPr>
      </w:pPr>
      <w:r>
        <w:rPr>
          <w:rFonts w:cs="B Roya" w:hint="cs"/>
          <w:sz w:val="28"/>
          <w:szCs w:val="28"/>
          <w:rtl/>
          <w:lang w:bidi="fa-IR"/>
        </w:rPr>
        <w:t>تأیید</w:t>
      </w:r>
      <w:r w:rsidR="00271341">
        <w:rPr>
          <w:rFonts w:cs="B Roya" w:hint="cs"/>
          <w:sz w:val="28"/>
          <w:szCs w:val="28"/>
          <w:rtl/>
          <w:lang w:bidi="fa-IR"/>
        </w:rPr>
        <w:t xml:space="preserve"> اصول حسابداری </w:t>
      </w:r>
      <w:r w:rsidR="00F67C5C">
        <w:rPr>
          <w:rFonts w:cs="B Roya" w:hint="cs"/>
          <w:sz w:val="28"/>
          <w:szCs w:val="28"/>
          <w:rtl/>
          <w:lang w:bidi="fa-IR"/>
        </w:rPr>
        <w:t>سامانه</w:t>
      </w:r>
      <w:r w:rsidR="00271341">
        <w:rPr>
          <w:rFonts w:cs="B Roya" w:hint="cs"/>
          <w:sz w:val="28"/>
          <w:szCs w:val="28"/>
          <w:rtl/>
          <w:lang w:bidi="fa-IR"/>
        </w:rPr>
        <w:t xml:space="preserve"> حسابداری بهای </w:t>
      </w:r>
      <w:r>
        <w:rPr>
          <w:rFonts w:cs="B Roya" w:hint="cs"/>
          <w:sz w:val="28"/>
          <w:szCs w:val="28"/>
          <w:rtl/>
          <w:lang w:bidi="fa-IR"/>
        </w:rPr>
        <w:t>تمام‌شده</w:t>
      </w:r>
      <w:r w:rsidR="00271341">
        <w:rPr>
          <w:rFonts w:cs="B Roya" w:hint="cs"/>
          <w:sz w:val="28"/>
          <w:szCs w:val="28"/>
          <w:rtl/>
          <w:lang w:bidi="fa-IR"/>
        </w:rPr>
        <w:t xml:space="preserve"> که هر اپراتور </w:t>
      </w:r>
      <w:r w:rsidR="008B6F97">
        <w:rPr>
          <w:rFonts w:cs="B Roya" w:hint="cs"/>
          <w:sz w:val="28"/>
          <w:szCs w:val="28"/>
          <w:rtl/>
          <w:lang w:bidi="fa-IR"/>
        </w:rPr>
        <w:t>مهم و قدرتمند بازار</w:t>
      </w:r>
      <w:r w:rsidR="00271341">
        <w:rPr>
          <w:rFonts w:cs="B Roya" w:hint="cs"/>
          <w:sz w:val="28"/>
          <w:szCs w:val="28"/>
          <w:rtl/>
          <w:lang w:bidi="fa-IR"/>
        </w:rPr>
        <w:t xml:space="preserve"> باید آن را محقق سازد.</w:t>
      </w:r>
    </w:p>
    <w:p w:rsidR="00271341" w:rsidRDefault="00271341" w:rsidP="008B6F97">
      <w:pPr>
        <w:pStyle w:val="ListParagraph"/>
        <w:numPr>
          <w:ilvl w:val="0"/>
          <w:numId w:val="3"/>
        </w:numPr>
        <w:bidi/>
        <w:spacing w:line="360" w:lineRule="auto"/>
        <w:jc w:val="both"/>
        <w:rPr>
          <w:rFonts w:cs="B Roya"/>
          <w:sz w:val="28"/>
          <w:szCs w:val="28"/>
          <w:lang w:bidi="fa-IR"/>
        </w:rPr>
      </w:pPr>
      <w:r>
        <w:rPr>
          <w:rFonts w:cs="B Roya" w:hint="cs"/>
          <w:sz w:val="28"/>
          <w:szCs w:val="28"/>
          <w:rtl/>
          <w:lang w:bidi="fa-IR"/>
        </w:rPr>
        <w:t xml:space="preserve">تحلیل رقابت بازار؛ شناسایی اپراتورهای </w:t>
      </w:r>
      <w:r w:rsidR="008B6F97">
        <w:rPr>
          <w:rFonts w:cs="B Roya" w:hint="cs"/>
          <w:sz w:val="28"/>
          <w:szCs w:val="28"/>
          <w:rtl/>
          <w:lang w:bidi="fa-IR"/>
        </w:rPr>
        <w:t xml:space="preserve">مهم و قدرتمند بازار </w:t>
      </w:r>
      <w:r>
        <w:rPr>
          <w:rFonts w:cs="B Roya" w:hint="cs"/>
          <w:sz w:val="28"/>
          <w:szCs w:val="28"/>
          <w:rtl/>
          <w:lang w:bidi="fa-IR"/>
        </w:rPr>
        <w:t xml:space="preserve">و تعیین تعهدات/ </w:t>
      </w:r>
      <w:r w:rsidR="00E53AA5">
        <w:rPr>
          <w:rFonts w:cs="B Roya" w:hint="cs"/>
          <w:sz w:val="28"/>
          <w:szCs w:val="28"/>
          <w:rtl/>
          <w:lang w:bidi="fa-IR"/>
        </w:rPr>
        <w:t>راه‌حل‌های</w:t>
      </w:r>
      <w:r>
        <w:rPr>
          <w:rFonts w:cs="B Roya" w:hint="cs"/>
          <w:sz w:val="28"/>
          <w:szCs w:val="28"/>
          <w:rtl/>
          <w:lang w:bidi="fa-IR"/>
        </w:rPr>
        <w:t xml:space="preserve"> </w:t>
      </w:r>
      <w:r w:rsidR="00E53AA5">
        <w:rPr>
          <w:rFonts w:cs="B Roya" w:hint="cs"/>
          <w:sz w:val="28"/>
          <w:szCs w:val="28"/>
          <w:rtl/>
          <w:lang w:bidi="fa-IR"/>
        </w:rPr>
        <w:t>قابل‌اعمال</w:t>
      </w:r>
      <w:r>
        <w:rPr>
          <w:rFonts w:cs="B Roya" w:hint="cs"/>
          <w:sz w:val="28"/>
          <w:szCs w:val="28"/>
          <w:rtl/>
          <w:lang w:bidi="fa-IR"/>
        </w:rPr>
        <w:t>.</w:t>
      </w:r>
    </w:p>
    <w:p w:rsidR="00271341" w:rsidRDefault="00E53AA5" w:rsidP="008B6F97">
      <w:pPr>
        <w:pStyle w:val="ListParagraph"/>
        <w:numPr>
          <w:ilvl w:val="0"/>
          <w:numId w:val="3"/>
        </w:numPr>
        <w:bidi/>
        <w:spacing w:line="360" w:lineRule="auto"/>
        <w:jc w:val="both"/>
        <w:rPr>
          <w:rFonts w:cs="B Roya"/>
          <w:sz w:val="28"/>
          <w:szCs w:val="28"/>
          <w:lang w:bidi="fa-IR"/>
        </w:rPr>
      </w:pPr>
      <w:r>
        <w:rPr>
          <w:rFonts w:cs="B Roya" w:hint="cs"/>
          <w:sz w:val="28"/>
          <w:szCs w:val="28"/>
          <w:rtl/>
          <w:lang w:bidi="fa-IR"/>
        </w:rPr>
        <w:lastRenderedPageBreak/>
        <w:t>تأیید</w:t>
      </w:r>
      <w:r w:rsidR="00271341">
        <w:rPr>
          <w:rFonts w:cs="B Roya" w:hint="cs"/>
          <w:sz w:val="28"/>
          <w:szCs w:val="28"/>
          <w:rtl/>
          <w:lang w:bidi="fa-IR"/>
        </w:rPr>
        <w:t xml:space="preserve"> مدل حسابداری بهای </w:t>
      </w:r>
      <w:r>
        <w:rPr>
          <w:rFonts w:cs="B Roya" w:hint="cs"/>
          <w:sz w:val="28"/>
          <w:szCs w:val="28"/>
          <w:rtl/>
          <w:lang w:bidi="fa-IR"/>
        </w:rPr>
        <w:t>تمام‌شده</w:t>
      </w:r>
      <w:r w:rsidR="00271341">
        <w:rPr>
          <w:rFonts w:cs="B Roya" w:hint="cs"/>
          <w:sz w:val="28"/>
          <w:szCs w:val="28"/>
          <w:rtl/>
          <w:lang w:bidi="fa-IR"/>
        </w:rPr>
        <w:t xml:space="preserve"> </w:t>
      </w:r>
      <w:r>
        <w:rPr>
          <w:rFonts w:cs="B Roya" w:hint="cs"/>
          <w:sz w:val="28"/>
          <w:szCs w:val="28"/>
          <w:rtl/>
          <w:lang w:bidi="fa-IR"/>
        </w:rPr>
        <w:t>ارائه‌شده</w:t>
      </w:r>
      <w:r w:rsidR="00271341">
        <w:rPr>
          <w:rFonts w:cs="B Roya" w:hint="cs"/>
          <w:sz w:val="28"/>
          <w:szCs w:val="28"/>
          <w:rtl/>
          <w:lang w:bidi="fa-IR"/>
        </w:rPr>
        <w:t xml:space="preserve"> توسط هر اپراتور </w:t>
      </w:r>
      <w:r w:rsidR="008B6F97">
        <w:rPr>
          <w:rFonts w:cs="B Roya" w:hint="cs"/>
          <w:sz w:val="28"/>
          <w:szCs w:val="28"/>
          <w:rtl/>
          <w:lang w:bidi="fa-IR"/>
        </w:rPr>
        <w:t>مهم و قدرتمند بازار،</w:t>
      </w:r>
      <w:r w:rsidR="00271341">
        <w:rPr>
          <w:rFonts w:cs="B Roya" w:hint="cs"/>
          <w:sz w:val="28"/>
          <w:szCs w:val="28"/>
          <w:rtl/>
          <w:lang w:bidi="fa-IR"/>
        </w:rPr>
        <w:t xml:space="preserve"> زمانی که دقت اصول </w:t>
      </w:r>
      <w:r>
        <w:rPr>
          <w:rFonts w:cs="B Roya" w:hint="cs"/>
          <w:sz w:val="28"/>
          <w:szCs w:val="28"/>
          <w:rtl/>
          <w:lang w:bidi="fa-IR"/>
        </w:rPr>
        <w:t>تعریف‌شده</w:t>
      </w:r>
      <w:r w:rsidR="00271341">
        <w:rPr>
          <w:rFonts w:cs="B Roya" w:hint="cs"/>
          <w:sz w:val="28"/>
          <w:szCs w:val="28"/>
          <w:rtl/>
          <w:lang w:bidi="fa-IR"/>
        </w:rPr>
        <w:t xml:space="preserve"> در آن</w:t>
      </w:r>
      <w:r w:rsidR="008B6F97">
        <w:rPr>
          <w:rFonts w:cs="B Roya" w:hint="cs"/>
          <w:sz w:val="28"/>
          <w:szCs w:val="28"/>
          <w:rtl/>
          <w:lang w:bidi="fa-IR"/>
        </w:rPr>
        <w:t>،</w:t>
      </w:r>
      <w:r w:rsidR="00271341">
        <w:rPr>
          <w:rFonts w:cs="B Roya" w:hint="cs"/>
          <w:sz w:val="28"/>
          <w:szCs w:val="28"/>
          <w:rtl/>
          <w:lang w:bidi="fa-IR"/>
        </w:rPr>
        <w:t xml:space="preserve"> محرز گردید.</w:t>
      </w:r>
    </w:p>
    <w:p w:rsidR="00271341" w:rsidRDefault="00E53AA5" w:rsidP="00271341">
      <w:pPr>
        <w:pStyle w:val="ListParagraph"/>
        <w:numPr>
          <w:ilvl w:val="0"/>
          <w:numId w:val="3"/>
        </w:numPr>
        <w:bidi/>
        <w:spacing w:line="360" w:lineRule="auto"/>
        <w:jc w:val="both"/>
        <w:rPr>
          <w:rFonts w:cs="B Roya"/>
          <w:sz w:val="28"/>
          <w:szCs w:val="28"/>
          <w:lang w:bidi="fa-IR"/>
        </w:rPr>
      </w:pPr>
      <w:r>
        <w:rPr>
          <w:rFonts w:cs="B Roya" w:hint="cs"/>
          <w:sz w:val="28"/>
          <w:szCs w:val="28"/>
          <w:rtl/>
          <w:lang w:bidi="fa-IR"/>
        </w:rPr>
        <w:t>تأیید</w:t>
      </w:r>
      <w:r w:rsidR="00271341">
        <w:rPr>
          <w:rFonts w:cs="B Roya" w:hint="cs"/>
          <w:sz w:val="28"/>
          <w:szCs w:val="28"/>
          <w:rtl/>
          <w:lang w:bidi="fa-IR"/>
        </w:rPr>
        <w:t xml:space="preserve"> پارامترهای کلیدی بیرونی، مانند طول عمر دارایی و میانگین موزون هزینه سرمایه (</w:t>
      </w:r>
      <w:r w:rsidR="00271341">
        <w:rPr>
          <w:rFonts w:cs="B Roya"/>
          <w:sz w:val="28"/>
          <w:szCs w:val="28"/>
          <w:lang w:bidi="fa-IR"/>
        </w:rPr>
        <w:t>WACC</w:t>
      </w:r>
      <w:r w:rsidR="00271341">
        <w:rPr>
          <w:rFonts w:cs="B Roya" w:hint="cs"/>
          <w:sz w:val="28"/>
          <w:szCs w:val="28"/>
          <w:rtl/>
          <w:lang w:bidi="fa-IR"/>
        </w:rPr>
        <w:t>)</w:t>
      </w:r>
      <w:r w:rsidR="00271341">
        <w:rPr>
          <w:rStyle w:val="FootnoteReference"/>
          <w:rFonts w:cs="B Roya"/>
          <w:sz w:val="28"/>
          <w:szCs w:val="28"/>
          <w:rtl/>
          <w:lang w:bidi="fa-IR"/>
        </w:rPr>
        <w:footnoteReference w:id="1"/>
      </w:r>
      <w:r w:rsidR="00271341">
        <w:rPr>
          <w:rFonts w:cs="B Roya" w:hint="cs"/>
          <w:sz w:val="28"/>
          <w:szCs w:val="28"/>
          <w:rtl/>
          <w:lang w:bidi="fa-IR"/>
        </w:rPr>
        <w:t>.</w:t>
      </w:r>
    </w:p>
    <w:p w:rsidR="00271341" w:rsidRDefault="00E53AA5" w:rsidP="00271341">
      <w:pPr>
        <w:pStyle w:val="ListParagraph"/>
        <w:numPr>
          <w:ilvl w:val="0"/>
          <w:numId w:val="3"/>
        </w:numPr>
        <w:bidi/>
        <w:spacing w:line="360" w:lineRule="auto"/>
        <w:jc w:val="both"/>
        <w:rPr>
          <w:rFonts w:cs="B Roya"/>
          <w:sz w:val="28"/>
          <w:szCs w:val="28"/>
          <w:lang w:bidi="fa-IR"/>
        </w:rPr>
      </w:pPr>
      <w:r>
        <w:rPr>
          <w:rFonts w:cs="B Roya" w:hint="cs"/>
          <w:sz w:val="28"/>
          <w:szCs w:val="28"/>
          <w:rtl/>
          <w:lang w:bidi="fa-IR"/>
        </w:rPr>
        <w:t>تأیید</w:t>
      </w:r>
      <w:r w:rsidR="00271341">
        <w:rPr>
          <w:rFonts w:cs="B Roya" w:hint="cs"/>
          <w:sz w:val="28"/>
          <w:szCs w:val="28"/>
          <w:rtl/>
          <w:lang w:bidi="fa-IR"/>
        </w:rPr>
        <w:t xml:space="preserve"> اعتبار نتایج حسابداری.</w:t>
      </w:r>
    </w:p>
    <w:p w:rsidR="00271341" w:rsidRPr="00271341" w:rsidRDefault="00271341" w:rsidP="008B6F97">
      <w:pPr>
        <w:bidi/>
        <w:spacing w:line="360" w:lineRule="auto"/>
        <w:jc w:val="both"/>
        <w:rPr>
          <w:rFonts w:cs="B Roya"/>
          <w:sz w:val="28"/>
          <w:szCs w:val="28"/>
          <w:rtl/>
          <w:lang w:bidi="fa-IR"/>
        </w:rPr>
      </w:pPr>
      <w:r>
        <w:rPr>
          <w:rFonts w:cs="B Roya" w:hint="cs"/>
          <w:sz w:val="28"/>
          <w:szCs w:val="28"/>
          <w:rtl/>
          <w:lang w:bidi="fa-IR"/>
        </w:rPr>
        <w:t xml:space="preserve">شکل 2 </w:t>
      </w:r>
      <w:r w:rsidR="00E53AA5">
        <w:rPr>
          <w:rFonts w:cs="B Roya" w:hint="cs"/>
          <w:sz w:val="28"/>
          <w:szCs w:val="28"/>
          <w:rtl/>
          <w:lang w:bidi="fa-IR"/>
        </w:rPr>
        <w:t>نشان‌دهنده</w:t>
      </w:r>
      <w:r>
        <w:rPr>
          <w:rFonts w:cs="B Roya" w:hint="cs"/>
          <w:sz w:val="28"/>
          <w:szCs w:val="28"/>
          <w:rtl/>
          <w:lang w:bidi="fa-IR"/>
        </w:rPr>
        <w:t xml:space="preserve"> جریان</w:t>
      </w:r>
      <w:r w:rsidR="008B6F97">
        <w:rPr>
          <w:rFonts w:cs="B Roya" w:hint="cs"/>
          <w:sz w:val="28"/>
          <w:szCs w:val="28"/>
          <w:rtl/>
          <w:lang w:bidi="fa-IR"/>
        </w:rPr>
        <w:t>ِ</w:t>
      </w:r>
      <w:r>
        <w:rPr>
          <w:rFonts w:cs="B Roya" w:hint="cs"/>
          <w:sz w:val="28"/>
          <w:szCs w:val="28"/>
          <w:rtl/>
          <w:lang w:bidi="fa-IR"/>
        </w:rPr>
        <w:t xml:space="preserve"> روندی است که مقامات </w:t>
      </w:r>
      <w:r w:rsidR="008B6F97">
        <w:rPr>
          <w:rFonts w:cs="B Roya" w:hint="cs"/>
          <w:sz w:val="28"/>
          <w:szCs w:val="28"/>
          <w:rtl/>
          <w:lang w:bidi="fa-IR"/>
        </w:rPr>
        <w:t>ناظر</w:t>
      </w:r>
      <w:r>
        <w:rPr>
          <w:rFonts w:cs="B Roya" w:hint="cs"/>
          <w:sz w:val="28"/>
          <w:szCs w:val="28"/>
          <w:rtl/>
          <w:lang w:bidi="fa-IR"/>
        </w:rPr>
        <w:t xml:space="preserve"> باید برای تعریف </w:t>
      </w:r>
      <w:r w:rsidR="00F67C5C">
        <w:rPr>
          <w:rFonts w:cs="B Roya" w:hint="cs"/>
          <w:sz w:val="28"/>
          <w:szCs w:val="28"/>
          <w:rtl/>
          <w:lang w:bidi="fa-IR"/>
        </w:rPr>
        <w:t>سامانه</w:t>
      </w:r>
      <w:r>
        <w:rPr>
          <w:rFonts w:cs="B Roya" w:hint="cs"/>
          <w:sz w:val="28"/>
          <w:szCs w:val="28"/>
          <w:rtl/>
          <w:lang w:bidi="fa-IR"/>
        </w:rPr>
        <w:t xml:space="preserve"> حسابداری بهای </w:t>
      </w:r>
      <w:r w:rsidR="00E53AA5">
        <w:rPr>
          <w:rFonts w:cs="B Roya" w:hint="cs"/>
          <w:sz w:val="28"/>
          <w:szCs w:val="28"/>
          <w:rtl/>
          <w:lang w:bidi="fa-IR"/>
        </w:rPr>
        <w:t>تمام‌شده</w:t>
      </w:r>
      <w:r>
        <w:rPr>
          <w:rFonts w:cs="B Roya" w:hint="cs"/>
          <w:sz w:val="28"/>
          <w:szCs w:val="28"/>
          <w:rtl/>
          <w:lang w:bidi="fa-IR"/>
        </w:rPr>
        <w:t xml:space="preserve"> و </w:t>
      </w:r>
      <w:r w:rsidR="00B63A66">
        <w:rPr>
          <w:rFonts w:cs="B Roya" w:hint="cs"/>
          <w:sz w:val="28"/>
          <w:szCs w:val="28"/>
          <w:rtl/>
          <w:lang w:bidi="fa-IR"/>
        </w:rPr>
        <w:t>فرایند</w:t>
      </w:r>
      <w:r>
        <w:rPr>
          <w:rFonts w:cs="B Roya" w:hint="cs"/>
          <w:sz w:val="28"/>
          <w:szCs w:val="28"/>
          <w:rtl/>
          <w:lang w:bidi="fa-IR"/>
        </w:rPr>
        <w:t xml:space="preserve"> </w:t>
      </w:r>
      <w:r w:rsidR="00E53AA5">
        <w:rPr>
          <w:rFonts w:cs="B Roya" w:hint="cs"/>
          <w:sz w:val="28"/>
          <w:szCs w:val="28"/>
          <w:rtl/>
          <w:lang w:bidi="fa-IR"/>
        </w:rPr>
        <w:t>تأیید</w:t>
      </w:r>
      <w:r>
        <w:rPr>
          <w:rFonts w:cs="B Roya" w:hint="cs"/>
          <w:sz w:val="28"/>
          <w:szCs w:val="28"/>
          <w:rtl/>
          <w:lang w:bidi="fa-IR"/>
        </w:rPr>
        <w:t xml:space="preserve"> و حسابرسی دنبال </w:t>
      </w:r>
      <w:r w:rsidR="00F67C5C">
        <w:rPr>
          <w:rFonts w:cs="B Roya" w:hint="cs"/>
          <w:sz w:val="28"/>
          <w:szCs w:val="28"/>
          <w:rtl/>
          <w:lang w:bidi="fa-IR"/>
        </w:rPr>
        <w:t>کنند</w:t>
      </w:r>
      <w:r>
        <w:rPr>
          <w:rFonts w:cs="B Roya" w:hint="cs"/>
          <w:sz w:val="28"/>
          <w:szCs w:val="28"/>
          <w:rtl/>
          <w:lang w:bidi="fa-IR"/>
        </w:rPr>
        <w:t xml:space="preserve"> تا </w:t>
      </w:r>
      <w:r w:rsidR="00E53AA5">
        <w:rPr>
          <w:rFonts w:cs="B Roya" w:hint="cs"/>
          <w:sz w:val="28"/>
          <w:szCs w:val="28"/>
          <w:rtl/>
          <w:lang w:bidi="fa-IR"/>
        </w:rPr>
        <w:t>قیمت‌های</w:t>
      </w:r>
      <w:r>
        <w:rPr>
          <w:rFonts w:cs="B Roya" w:hint="cs"/>
          <w:sz w:val="28"/>
          <w:szCs w:val="28"/>
          <w:rtl/>
          <w:lang w:bidi="fa-IR"/>
        </w:rPr>
        <w:t xml:space="preserve"> </w:t>
      </w:r>
      <w:r w:rsidR="00E53AA5">
        <w:rPr>
          <w:rFonts w:cs="B Roya" w:hint="cs"/>
          <w:sz w:val="28"/>
          <w:szCs w:val="28"/>
          <w:rtl/>
          <w:lang w:bidi="fa-IR"/>
        </w:rPr>
        <w:t>عمده‌فروشی</w:t>
      </w:r>
      <w:r>
        <w:rPr>
          <w:rFonts w:cs="B Roya" w:hint="cs"/>
          <w:sz w:val="28"/>
          <w:szCs w:val="28"/>
          <w:rtl/>
          <w:lang w:bidi="fa-IR"/>
        </w:rPr>
        <w:t xml:space="preserve"> را تعیین </w:t>
      </w:r>
      <w:r w:rsidR="00F67C5C">
        <w:rPr>
          <w:rFonts w:cs="B Roya" w:hint="cs"/>
          <w:sz w:val="28"/>
          <w:szCs w:val="28"/>
          <w:rtl/>
          <w:lang w:bidi="fa-IR"/>
        </w:rPr>
        <w:t>کرده</w:t>
      </w:r>
      <w:r>
        <w:rPr>
          <w:rFonts w:cs="B Roya" w:hint="cs"/>
          <w:sz w:val="28"/>
          <w:szCs w:val="28"/>
          <w:rtl/>
          <w:lang w:bidi="fa-IR"/>
        </w:rPr>
        <w:t>، رفتار ضد رقابتی را مورد شناسایی قرار داده یا به</w:t>
      </w:r>
      <w:r w:rsidR="00D47188">
        <w:rPr>
          <w:rFonts w:cs="B Roya" w:hint="cs"/>
          <w:sz w:val="28"/>
          <w:szCs w:val="28"/>
          <w:rtl/>
          <w:lang w:bidi="fa-IR"/>
        </w:rPr>
        <w:t>ای</w:t>
      </w:r>
      <w:r>
        <w:rPr>
          <w:rFonts w:cs="B Roya" w:hint="cs"/>
          <w:sz w:val="28"/>
          <w:szCs w:val="28"/>
          <w:rtl/>
          <w:lang w:bidi="fa-IR"/>
        </w:rPr>
        <w:t xml:space="preserve"> </w:t>
      </w:r>
      <w:r w:rsidR="00E53AA5">
        <w:rPr>
          <w:rFonts w:cs="B Roya" w:hint="cs"/>
          <w:sz w:val="28"/>
          <w:szCs w:val="28"/>
          <w:rtl/>
          <w:lang w:bidi="fa-IR"/>
        </w:rPr>
        <w:t>تمام‌شده</w:t>
      </w:r>
      <w:r>
        <w:rPr>
          <w:rFonts w:cs="B Roya" w:hint="cs"/>
          <w:sz w:val="28"/>
          <w:szCs w:val="28"/>
          <w:rtl/>
          <w:lang w:bidi="fa-IR"/>
        </w:rPr>
        <w:t xml:space="preserve"> خالص تعهدات خدمات </w:t>
      </w:r>
      <w:r w:rsidR="00D47188">
        <w:rPr>
          <w:rFonts w:cs="B Roya" w:hint="cs"/>
          <w:sz w:val="28"/>
          <w:szCs w:val="28"/>
          <w:rtl/>
          <w:lang w:bidi="fa-IR"/>
        </w:rPr>
        <w:t>جامع</w:t>
      </w:r>
      <w:r>
        <w:rPr>
          <w:rFonts w:cs="B Roya" w:hint="cs"/>
          <w:sz w:val="28"/>
          <w:szCs w:val="28"/>
          <w:rtl/>
          <w:lang w:bidi="fa-IR"/>
        </w:rPr>
        <w:t xml:space="preserve"> (</w:t>
      </w:r>
      <w:r>
        <w:rPr>
          <w:rFonts w:cs="B Roya"/>
          <w:sz w:val="28"/>
          <w:szCs w:val="28"/>
          <w:lang w:bidi="fa-IR"/>
        </w:rPr>
        <w:t>USO</w:t>
      </w:r>
      <w:r>
        <w:rPr>
          <w:rFonts w:cs="B Roya" w:hint="cs"/>
          <w:sz w:val="28"/>
          <w:szCs w:val="28"/>
          <w:rtl/>
          <w:lang w:bidi="fa-IR"/>
        </w:rPr>
        <w:t xml:space="preserve">) را برآورد </w:t>
      </w:r>
      <w:r w:rsidR="00F67C5C">
        <w:rPr>
          <w:rFonts w:cs="B Roya" w:hint="cs"/>
          <w:sz w:val="28"/>
          <w:szCs w:val="28"/>
          <w:rtl/>
          <w:lang w:bidi="fa-IR"/>
        </w:rPr>
        <w:t>کنند</w:t>
      </w:r>
      <w:r>
        <w:rPr>
          <w:rFonts w:cs="B Roya" w:hint="cs"/>
          <w:sz w:val="28"/>
          <w:szCs w:val="28"/>
          <w:rtl/>
          <w:lang w:bidi="fa-IR"/>
        </w:rPr>
        <w:t>.</w:t>
      </w:r>
      <w:r w:rsidR="00D47188">
        <w:rPr>
          <w:rFonts w:cs="B Roya" w:hint="cs"/>
          <w:sz w:val="28"/>
          <w:szCs w:val="28"/>
          <w:rtl/>
          <w:lang w:bidi="fa-IR"/>
        </w:rPr>
        <w:tab/>
      </w:r>
    </w:p>
    <w:p w:rsidR="00D47188" w:rsidRDefault="001C297A" w:rsidP="00FD63D9">
      <w:pPr>
        <w:bidi/>
        <w:spacing w:line="360" w:lineRule="auto"/>
        <w:jc w:val="both"/>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11488" behindDoc="0" locked="0" layoutInCell="1" allowOverlap="1">
                <wp:simplePos x="0" y="0"/>
                <wp:positionH relativeFrom="column">
                  <wp:posOffset>1871980</wp:posOffset>
                </wp:positionH>
                <wp:positionV relativeFrom="paragraph">
                  <wp:posOffset>1010285</wp:posOffset>
                </wp:positionV>
                <wp:extent cx="241935" cy="163195"/>
                <wp:effectExtent l="0" t="3175" r="635" b="0"/>
                <wp:wrapNone/>
                <wp:docPr id="2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31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8052E" w:rsidRDefault="00F67C5C" w:rsidP="00C8052E">
                            <w:pPr>
                              <w:bidi/>
                              <w:spacing w:after="0" w:line="240" w:lineRule="auto"/>
                              <w:jc w:val="center"/>
                              <w:rPr>
                                <w:rFonts w:cs="B Roya"/>
                                <w:sz w:val="18"/>
                                <w:szCs w:val="18"/>
                                <w:rtl/>
                                <w:lang w:bidi="fa-IR"/>
                              </w:rPr>
                            </w:pPr>
                            <w:r>
                              <w:rPr>
                                <w:rFonts w:cs="B Roya" w:hint="cs"/>
                                <w:sz w:val="18"/>
                                <w:szCs w:val="18"/>
                                <w:rtl/>
                                <w:lang w:bidi="fa-IR"/>
                              </w:rPr>
                              <w:t>خیر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8" type="#_x0000_t202" style="position:absolute;left:0;text-align:left;margin-left:147.4pt;margin-top:79.55pt;width:19.05pt;height:12.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" fillcolor="white [3212]" stroked="f">
                <v:textbox inset="0,0,0,0">
                  <w:txbxContent>
                    <w:p w:rsidR="00F67C5C" w:rsidRPr="00C8052E" w:rsidRDefault="00F67C5C" w:rsidP="00C8052E">
                      <w:pPr>
                        <w:bidi/>
                        <w:spacing w:after="0" w:line="240" w:lineRule="auto"/>
                        <w:jc w:val="center"/>
                        <w:rPr>
                          <w:rFonts w:cs="B Roya"/>
                          <w:sz w:val="18"/>
                          <w:szCs w:val="18"/>
                          <w:rtl/>
                          <w:lang w:bidi="fa-IR"/>
                        </w:rPr>
                      </w:pPr>
                      <w:r>
                        <w:rPr>
                          <w:rFonts w:cs="B Roya" w:hint="cs"/>
                          <w:sz w:val="18"/>
                          <w:szCs w:val="18"/>
                          <w:rtl/>
                          <w:lang w:bidi="fa-IR"/>
                        </w:rPr>
                        <w:t>خیر</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10464" behindDoc="0" locked="0" layoutInCell="1" allowOverlap="1">
                <wp:simplePos x="0" y="0"/>
                <wp:positionH relativeFrom="column">
                  <wp:posOffset>2388870</wp:posOffset>
                </wp:positionH>
                <wp:positionV relativeFrom="paragraph">
                  <wp:posOffset>499745</wp:posOffset>
                </wp:positionV>
                <wp:extent cx="241935" cy="163195"/>
                <wp:effectExtent l="0" t="0" r="0" b="1270"/>
                <wp:wrapNone/>
                <wp:docPr id="25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31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8052E" w:rsidRDefault="00F67C5C" w:rsidP="00C8052E">
                            <w:pPr>
                              <w:bidi/>
                              <w:spacing w:after="0" w:line="240" w:lineRule="auto"/>
                              <w:jc w:val="center"/>
                              <w:rPr>
                                <w:rFonts w:cs="B Roya"/>
                                <w:sz w:val="18"/>
                                <w:szCs w:val="18"/>
                                <w:rtl/>
                                <w:lang w:bidi="fa-IR"/>
                              </w:rPr>
                            </w:pPr>
                            <w:r>
                              <w:rPr>
                                <w:rFonts w:cs="B Roya" w:hint="cs"/>
                                <w:sz w:val="18"/>
                                <w:szCs w:val="18"/>
                                <w:rtl/>
                                <w:lang w:bidi="fa-IR"/>
                              </w:rPr>
                              <w:t>بلی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9" type="#_x0000_t202" style="position:absolute;left:0;text-align:left;margin-left:188.1pt;margin-top:39.35pt;width:19.05pt;height:1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" fillcolor="white [3212]" stroked="f">
                <v:textbox inset="0,0,0,0">
                  <w:txbxContent>
                    <w:p w:rsidR="00F67C5C" w:rsidRPr="00C8052E" w:rsidRDefault="00F67C5C" w:rsidP="00C8052E">
                      <w:pPr>
                        <w:bidi/>
                        <w:spacing w:after="0" w:line="240" w:lineRule="auto"/>
                        <w:jc w:val="center"/>
                        <w:rPr>
                          <w:rFonts w:cs="B Roya"/>
                          <w:sz w:val="18"/>
                          <w:szCs w:val="18"/>
                          <w:rtl/>
                          <w:lang w:bidi="fa-IR"/>
                        </w:rPr>
                      </w:pPr>
                      <w:r>
                        <w:rPr>
                          <w:rFonts w:cs="B Roya" w:hint="cs"/>
                          <w:sz w:val="18"/>
                          <w:szCs w:val="18"/>
                          <w:rtl/>
                          <w:lang w:bidi="fa-IR"/>
                        </w:rPr>
                        <w:t>بلی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08416" behindDoc="0" locked="0" layoutInCell="1" allowOverlap="1">
                <wp:simplePos x="0" y="0"/>
                <wp:positionH relativeFrom="column">
                  <wp:posOffset>-44450</wp:posOffset>
                </wp:positionH>
                <wp:positionV relativeFrom="paragraph">
                  <wp:posOffset>233045</wp:posOffset>
                </wp:positionV>
                <wp:extent cx="251460" cy="913130"/>
                <wp:effectExtent l="3175" t="0" r="2540" b="3810"/>
                <wp:wrapNone/>
                <wp:docPr id="2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9131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8052E" w:rsidRDefault="00F67C5C" w:rsidP="008B6F97">
                            <w:pPr>
                              <w:bidi/>
                              <w:spacing w:after="0" w:line="240" w:lineRule="auto"/>
                              <w:jc w:val="center"/>
                              <w:rPr>
                                <w:rFonts w:cs="B Roya"/>
                                <w:b/>
                                <w:bCs/>
                                <w:rtl/>
                                <w:lang w:bidi="fa-IR"/>
                              </w:rPr>
                            </w:pPr>
                            <w:r>
                              <w:rPr>
                                <w:rFonts w:cs="B Roya" w:hint="cs"/>
                                <w:b/>
                                <w:bCs/>
                                <w:rtl/>
                                <w:lang w:bidi="fa-IR"/>
                              </w:rPr>
                              <w:t>مقام ملی نظارتی</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60" type="#_x0000_t202" style="position:absolute;left:0;text-align:left;margin-left:-3.5pt;margin-top:18.35pt;width:19.8pt;height:7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" fillcolor="white [3212]" stroked="f">
                <v:textbox style="layout-flow:vertical;mso-layout-flow-alt:bottom-to-top" inset="0,0,0,0">
                  <w:txbxContent>
                    <w:p w:rsidR="00F67C5C" w:rsidRPr="00C8052E" w:rsidRDefault="00F67C5C" w:rsidP="008B6F97">
                      <w:pPr>
                        <w:bidi/>
                        <w:spacing w:after="0" w:line="240" w:lineRule="auto"/>
                        <w:jc w:val="center"/>
                        <w:rPr>
                          <w:rFonts w:cs="B Roya"/>
                          <w:b/>
                          <w:bCs/>
                          <w:rtl/>
                          <w:lang w:bidi="fa-IR"/>
                        </w:rPr>
                      </w:pPr>
                      <w:r>
                        <w:rPr>
                          <w:rFonts w:cs="B Roya" w:hint="cs"/>
                          <w:b/>
                          <w:bCs/>
                          <w:rtl/>
                          <w:lang w:bidi="fa-IR"/>
                        </w:rPr>
                        <w:t>مقام ملی نظارتی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00224" behindDoc="0" locked="0" layoutInCell="1" allowOverlap="1">
                <wp:simplePos x="0" y="0"/>
                <wp:positionH relativeFrom="column">
                  <wp:posOffset>5263515</wp:posOffset>
                </wp:positionH>
                <wp:positionV relativeFrom="paragraph">
                  <wp:posOffset>357505</wp:posOffset>
                </wp:positionV>
                <wp:extent cx="566420" cy="723900"/>
                <wp:effectExtent l="0" t="0" r="0" b="1905"/>
                <wp:wrapNone/>
                <wp:docPr id="2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723900"/>
                        </a:xfrm>
                        <a:prstGeom prst="rect">
                          <a:avLst/>
                        </a:prstGeom>
                        <a:solidFill>
                          <a:srgbClr val="A6B6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D47188" w:rsidRDefault="00F67C5C" w:rsidP="00F67C5C">
                            <w:pPr>
                              <w:bidi/>
                              <w:spacing w:after="0" w:line="240" w:lineRule="auto"/>
                              <w:jc w:val="center"/>
                              <w:rPr>
                                <w:rFonts w:cs="B Roya"/>
                                <w:sz w:val="14"/>
                                <w:szCs w:val="14"/>
                                <w:rtl/>
                                <w:lang w:bidi="fa-IR"/>
                              </w:rPr>
                            </w:pPr>
                            <w:r w:rsidRPr="00D47188">
                              <w:rPr>
                                <w:rFonts w:cs="B Roya" w:hint="cs"/>
                                <w:sz w:val="16"/>
                                <w:szCs w:val="16"/>
                                <w:rtl/>
                                <w:lang w:bidi="fa-IR"/>
                              </w:rPr>
                              <w:t>استفاده از س</w:t>
                            </w:r>
                            <w:r>
                              <w:rPr>
                                <w:rFonts w:cs="B Roya" w:hint="cs"/>
                                <w:sz w:val="16"/>
                                <w:szCs w:val="16"/>
                                <w:rtl/>
                                <w:lang w:bidi="fa-IR"/>
                              </w:rPr>
                              <w:t>امانه</w:t>
                            </w:r>
                            <w:r w:rsidRPr="00D47188">
                              <w:rPr>
                                <w:rFonts w:cs="B Roya" w:hint="cs"/>
                                <w:sz w:val="16"/>
                                <w:szCs w:val="16"/>
                                <w:rtl/>
                                <w:lang w:bidi="fa-IR"/>
                              </w:rPr>
                              <w:t xml:space="preserve"> حسابداری بهای تمام شده برای اهداف نظارتی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1" type="#_x0000_t202" style="position:absolute;left:0;text-align:left;margin-left:414.45pt;margin-top:28.15pt;width:44.6pt;height:5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" fillcolor="#a6b6e4" stroked="f">
                <v:textbox inset="0,0,0,0">
                  <w:txbxContent>
                    <w:p w:rsidR="00F67C5C" w:rsidRPr="00D47188" w:rsidRDefault="00F67C5C" w:rsidP="00F67C5C">
                      <w:pPr>
                        <w:bidi/>
                        <w:spacing w:after="0" w:line="240" w:lineRule="auto"/>
                        <w:jc w:val="center"/>
                        <w:rPr>
                          <w:rFonts w:cs="B Roya"/>
                          <w:sz w:val="14"/>
                          <w:szCs w:val="14"/>
                          <w:rtl/>
                          <w:lang w:bidi="fa-IR"/>
                        </w:rPr>
                      </w:pPr>
                      <w:r w:rsidRPr="00D47188">
                        <w:rPr>
                          <w:rFonts w:cs="B Roya" w:hint="cs"/>
                          <w:sz w:val="16"/>
                          <w:szCs w:val="16"/>
                          <w:rtl/>
                          <w:lang w:bidi="fa-IR"/>
                        </w:rPr>
                        <w:t>استفاده از س</w:t>
                      </w:r>
                      <w:r>
                        <w:rPr>
                          <w:rFonts w:cs="B Roya" w:hint="cs"/>
                          <w:sz w:val="16"/>
                          <w:szCs w:val="16"/>
                          <w:rtl/>
                          <w:lang w:bidi="fa-IR"/>
                        </w:rPr>
                        <w:t>امانه</w:t>
                      </w:r>
                      <w:r w:rsidRPr="00D47188">
                        <w:rPr>
                          <w:rFonts w:cs="B Roya" w:hint="cs"/>
                          <w:sz w:val="16"/>
                          <w:szCs w:val="16"/>
                          <w:rtl/>
                          <w:lang w:bidi="fa-IR"/>
                        </w:rPr>
                        <w:t xml:space="preserve"> حسابداری بهای تمام شده برای اهداف نظارتی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699200" behindDoc="0" locked="0" layoutInCell="1" allowOverlap="1">
                <wp:simplePos x="0" y="0"/>
                <wp:positionH relativeFrom="column">
                  <wp:posOffset>4461510</wp:posOffset>
                </wp:positionH>
                <wp:positionV relativeFrom="paragraph">
                  <wp:posOffset>408940</wp:posOffset>
                </wp:positionV>
                <wp:extent cx="566420" cy="558800"/>
                <wp:effectExtent l="3810" t="1905" r="1270" b="1270"/>
                <wp:wrapNone/>
                <wp:docPr id="2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558800"/>
                        </a:xfrm>
                        <a:prstGeom prst="rect">
                          <a:avLst/>
                        </a:prstGeom>
                        <a:solidFill>
                          <a:srgbClr val="A6B6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D47188" w:rsidRDefault="00F67C5C" w:rsidP="00D47188">
                            <w:pPr>
                              <w:bidi/>
                              <w:spacing w:after="0" w:line="240" w:lineRule="auto"/>
                              <w:jc w:val="center"/>
                              <w:rPr>
                                <w:rFonts w:cs="B Roya"/>
                                <w:b/>
                                <w:bCs/>
                                <w:rtl/>
                                <w:lang w:bidi="fa-IR"/>
                              </w:rPr>
                            </w:pPr>
                            <w:r w:rsidRPr="00D47188">
                              <w:rPr>
                                <w:rFonts w:cs="B Roya" w:hint="cs"/>
                                <w:b/>
                                <w:bCs/>
                                <w:rtl/>
                                <w:lang w:bidi="fa-IR"/>
                              </w:rPr>
                              <w:t xml:space="preserve">تایید </w:t>
                            </w:r>
                          </w:p>
                          <w:p w:rsidR="00F67C5C" w:rsidRPr="00D47188" w:rsidRDefault="00F67C5C" w:rsidP="00D47188">
                            <w:pPr>
                              <w:bidi/>
                              <w:spacing w:after="0" w:line="240" w:lineRule="auto"/>
                              <w:jc w:val="center"/>
                              <w:rPr>
                                <w:rFonts w:cs="B Roya"/>
                                <w:b/>
                                <w:bCs/>
                                <w:rtl/>
                                <w:lang w:bidi="fa-IR"/>
                              </w:rPr>
                            </w:pPr>
                            <w:r w:rsidRPr="00D47188">
                              <w:rPr>
                                <w:rFonts w:cs="B Roya" w:hint="cs"/>
                                <w:b/>
                                <w:bCs/>
                                <w:rtl/>
                                <w:lang w:bidi="fa-IR"/>
                              </w:rPr>
                              <w:t>نتایج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2" type="#_x0000_t202" style="position:absolute;left:0;text-align:left;margin-left:351.3pt;margin-top:32.2pt;width:44.6pt;height: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" fillcolor="#a6b6e4" stroked="f">
                <v:textbox inset="0,0,0,0">
                  <w:txbxContent>
                    <w:p w:rsidR="00F67C5C" w:rsidRPr="00D47188" w:rsidRDefault="00F67C5C" w:rsidP="00D47188">
                      <w:pPr>
                        <w:bidi/>
                        <w:spacing w:after="0" w:line="240" w:lineRule="auto"/>
                        <w:jc w:val="center"/>
                        <w:rPr>
                          <w:rFonts w:cs="B Roya"/>
                          <w:b/>
                          <w:bCs/>
                          <w:rtl/>
                          <w:lang w:bidi="fa-IR"/>
                        </w:rPr>
                      </w:pPr>
                      <w:r w:rsidRPr="00D47188">
                        <w:rPr>
                          <w:rFonts w:cs="B Roya" w:hint="cs"/>
                          <w:b/>
                          <w:bCs/>
                          <w:rtl/>
                          <w:lang w:bidi="fa-IR"/>
                        </w:rPr>
                        <w:t xml:space="preserve">تایید </w:t>
                      </w:r>
                    </w:p>
                    <w:p w:rsidR="00F67C5C" w:rsidRPr="00D47188" w:rsidRDefault="00F67C5C" w:rsidP="00D47188">
                      <w:pPr>
                        <w:bidi/>
                        <w:spacing w:after="0" w:line="240" w:lineRule="auto"/>
                        <w:jc w:val="center"/>
                        <w:rPr>
                          <w:rFonts w:cs="B Roya"/>
                          <w:b/>
                          <w:bCs/>
                          <w:rtl/>
                          <w:lang w:bidi="fa-IR"/>
                        </w:rPr>
                      </w:pPr>
                      <w:r w:rsidRPr="00D47188">
                        <w:rPr>
                          <w:rFonts w:cs="B Roya" w:hint="cs"/>
                          <w:b/>
                          <w:bCs/>
                          <w:rtl/>
                          <w:lang w:bidi="fa-IR"/>
                        </w:rPr>
                        <w:t>نتایج</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698176" behindDoc="0" locked="0" layoutInCell="1" allowOverlap="1">
                <wp:simplePos x="0" y="0"/>
                <wp:positionH relativeFrom="column">
                  <wp:posOffset>3580765</wp:posOffset>
                </wp:positionH>
                <wp:positionV relativeFrom="paragraph">
                  <wp:posOffset>357505</wp:posOffset>
                </wp:positionV>
                <wp:extent cx="566420" cy="723900"/>
                <wp:effectExtent l="0" t="0" r="0" b="1905"/>
                <wp:wrapNone/>
                <wp:docPr id="25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723900"/>
                        </a:xfrm>
                        <a:prstGeom prst="rect">
                          <a:avLst/>
                        </a:prstGeom>
                        <a:solidFill>
                          <a:srgbClr val="A6B6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D47188" w:rsidRDefault="00F67C5C" w:rsidP="008B6F97">
                            <w:pPr>
                              <w:bidi/>
                              <w:spacing w:after="0" w:line="240" w:lineRule="auto"/>
                              <w:jc w:val="center"/>
                              <w:rPr>
                                <w:rFonts w:cs="B Roya"/>
                                <w:sz w:val="16"/>
                                <w:szCs w:val="16"/>
                                <w:rtl/>
                                <w:lang w:bidi="fa-IR"/>
                              </w:rPr>
                            </w:pPr>
                            <w:r>
                              <w:rPr>
                                <w:rFonts w:cs="B Roya" w:hint="cs"/>
                                <w:sz w:val="16"/>
                                <w:szCs w:val="16"/>
                                <w:rtl/>
                                <w:lang w:bidi="fa-IR"/>
                              </w:rPr>
                              <w:t>حسابرسی خود مقامات ناظر (در صورت لزوم)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3" type="#_x0000_t202" style="position:absolute;left:0;text-align:left;margin-left:281.95pt;margin-top:28.15pt;width:44.6pt;height: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" fillcolor="#a6b6e4" stroked="f">
                <v:textbox inset="0,0,0,0">
                  <w:txbxContent>
                    <w:p w:rsidR="00F67C5C" w:rsidRPr="00D47188" w:rsidRDefault="00F67C5C" w:rsidP="008B6F97">
                      <w:pPr>
                        <w:bidi/>
                        <w:spacing w:after="0" w:line="240" w:lineRule="auto"/>
                        <w:jc w:val="center"/>
                        <w:rPr>
                          <w:rFonts w:cs="B Roya"/>
                          <w:sz w:val="16"/>
                          <w:szCs w:val="16"/>
                          <w:rtl/>
                          <w:lang w:bidi="fa-IR"/>
                        </w:rPr>
                      </w:pPr>
                      <w:r>
                        <w:rPr>
                          <w:rFonts w:cs="B Roya" w:hint="cs"/>
                          <w:sz w:val="16"/>
                          <w:szCs w:val="16"/>
                          <w:rtl/>
                          <w:lang w:bidi="fa-IR"/>
                        </w:rPr>
                        <w:t>حسابرسی خود مقامات ناظر (در صورت لزوم)</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697152" behindDoc="0" locked="0" layoutInCell="1" allowOverlap="1">
                <wp:simplePos x="0" y="0"/>
                <wp:positionH relativeFrom="column">
                  <wp:posOffset>2691765</wp:posOffset>
                </wp:positionH>
                <wp:positionV relativeFrom="paragraph">
                  <wp:posOffset>286385</wp:posOffset>
                </wp:positionV>
                <wp:extent cx="566420" cy="828675"/>
                <wp:effectExtent l="0" t="3175" r="0" b="0"/>
                <wp:wrapNone/>
                <wp:docPr id="25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828675"/>
                        </a:xfrm>
                        <a:prstGeom prst="rect">
                          <a:avLst/>
                        </a:prstGeom>
                        <a:solidFill>
                          <a:srgbClr val="A6B6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D47188">
                            <w:pPr>
                              <w:bidi/>
                              <w:spacing w:after="0" w:line="240" w:lineRule="auto"/>
                              <w:jc w:val="center"/>
                              <w:rPr>
                                <w:rFonts w:cs="B Roya"/>
                                <w:sz w:val="16"/>
                                <w:szCs w:val="16"/>
                                <w:rtl/>
                                <w:lang w:bidi="fa-IR"/>
                              </w:rPr>
                            </w:pPr>
                          </w:p>
                          <w:p w:rsidR="00F67C5C" w:rsidRPr="00D47188" w:rsidRDefault="00F67C5C" w:rsidP="00F67C5C">
                            <w:pPr>
                              <w:bidi/>
                              <w:spacing w:after="0" w:line="240" w:lineRule="auto"/>
                              <w:jc w:val="center"/>
                              <w:rPr>
                                <w:rFonts w:cs="B Roya"/>
                                <w:sz w:val="16"/>
                                <w:szCs w:val="16"/>
                                <w:rtl/>
                                <w:lang w:bidi="fa-IR"/>
                              </w:rPr>
                            </w:pPr>
                            <w:r>
                              <w:rPr>
                                <w:rFonts w:cs="B Roya" w:hint="cs"/>
                                <w:sz w:val="16"/>
                                <w:szCs w:val="16"/>
                                <w:rtl/>
                                <w:lang w:bidi="fa-IR"/>
                              </w:rPr>
                              <w:t>تایید سامانه حسابداری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4" type="#_x0000_t202" style="position:absolute;left:0;text-align:left;margin-left:211.95pt;margin-top:22.55pt;width:44.6pt;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" fillcolor="#a6b6e4" stroked="f">
                <v:textbox inset="0,0,0,0">
                  <w:txbxContent>
                    <w:p w:rsidR="00F67C5C" w:rsidRDefault="00F67C5C" w:rsidP="00D47188">
                      <w:pPr>
                        <w:bidi/>
                        <w:spacing w:after="0" w:line="240" w:lineRule="auto"/>
                        <w:jc w:val="center"/>
                        <w:rPr>
                          <w:rFonts w:cs="B Roya"/>
                          <w:sz w:val="16"/>
                          <w:szCs w:val="16"/>
                          <w:rtl/>
                          <w:lang w:bidi="fa-IR"/>
                        </w:rPr>
                      </w:pPr>
                    </w:p>
                    <w:p w:rsidR="00F67C5C" w:rsidRPr="00D47188" w:rsidRDefault="00F67C5C" w:rsidP="00F67C5C">
                      <w:pPr>
                        <w:bidi/>
                        <w:spacing w:after="0" w:line="240" w:lineRule="auto"/>
                        <w:jc w:val="center"/>
                        <w:rPr>
                          <w:rFonts w:cs="B Roya"/>
                          <w:sz w:val="16"/>
                          <w:szCs w:val="16"/>
                          <w:rtl/>
                          <w:lang w:bidi="fa-IR"/>
                        </w:rPr>
                      </w:pPr>
                      <w:r>
                        <w:rPr>
                          <w:rFonts w:cs="B Roya" w:hint="cs"/>
                          <w:sz w:val="16"/>
                          <w:szCs w:val="16"/>
                          <w:rtl/>
                          <w:lang w:bidi="fa-IR"/>
                        </w:rPr>
                        <w:t>تایید سامانه حسابداری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696128" behindDoc="0" locked="0" layoutInCell="1" allowOverlap="1">
                <wp:simplePos x="0" y="0"/>
                <wp:positionH relativeFrom="column">
                  <wp:posOffset>1139190</wp:posOffset>
                </wp:positionH>
                <wp:positionV relativeFrom="paragraph">
                  <wp:posOffset>286385</wp:posOffset>
                </wp:positionV>
                <wp:extent cx="566420" cy="828675"/>
                <wp:effectExtent l="0" t="3175" r="0" b="0"/>
                <wp:wrapNone/>
                <wp:docPr id="25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828675"/>
                        </a:xfrm>
                        <a:prstGeom prst="rect">
                          <a:avLst/>
                        </a:prstGeom>
                        <a:solidFill>
                          <a:srgbClr val="A6B6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D47188">
                            <w:pPr>
                              <w:bidi/>
                              <w:spacing w:after="0" w:line="240" w:lineRule="auto"/>
                              <w:jc w:val="center"/>
                              <w:rPr>
                                <w:rFonts w:cs="B Roya"/>
                                <w:sz w:val="16"/>
                                <w:szCs w:val="16"/>
                                <w:rtl/>
                                <w:lang w:bidi="fa-IR"/>
                              </w:rPr>
                            </w:pPr>
                          </w:p>
                          <w:p w:rsidR="00F67C5C" w:rsidRPr="00D47188" w:rsidRDefault="00F67C5C" w:rsidP="00F67C5C">
                            <w:pPr>
                              <w:bidi/>
                              <w:spacing w:after="0" w:line="240" w:lineRule="auto"/>
                              <w:jc w:val="center"/>
                              <w:rPr>
                                <w:rFonts w:cs="B Roya"/>
                                <w:sz w:val="16"/>
                                <w:szCs w:val="16"/>
                                <w:rtl/>
                                <w:lang w:bidi="fa-IR"/>
                              </w:rPr>
                            </w:pPr>
                            <w:r>
                              <w:rPr>
                                <w:rFonts w:cs="B Roya" w:hint="cs"/>
                                <w:sz w:val="16"/>
                                <w:szCs w:val="16"/>
                                <w:rtl/>
                                <w:lang w:bidi="fa-IR"/>
                              </w:rPr>
                              <w:t>مطالعه سامانه ارائه شده توسط اپراتور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5" type="#_x0000_t202" style="position:absolute;left:0;text-align:left;margin-left:89.7pt;margin-top:22.55pt;width:44.6pt;height:6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" fillcolor="#a6b6e4" stroked="f">
                <v:textbox inset="0,0,0,0">
                  <w:txbxContent>
                    <w:p w:rsidR="00F67C5C" w:rsidRDefault="00F67C5C" w:rsidP="00D47188">
                      <w:pPr>
                        <w:bidi/>
                        <w:spacing w:after="0" w:line="240" w:lineRule="auto"/>
                        <w:jc w:val="center"/>
                        <w:rPr>
                          <w:rFonts w:cs="B Roya"/>
                          <w:sz w:val="16"/>
                          <w:szCs w:val="16"/>
                          <w:rtl/>
                          <w:lang w:bidi="fa-IR"/>
                        </w:rPr>
                      </w:pPr>
                    </w:p>
                    <w:p w:rsidR="00F67C5C" w:rsidRPr="00D47188" w:rsidRDefault="00F67C5C" w:rsidP="00F67C5C">
                      <w:pPr>
                        <w:bidi/>
                        <w:spacing w:after="0" w:line="240" w:lineRule="auto"/>
                        <w:jc w:val="center"/>
                        <w:rPr>
                          <w:rFonts w:cs="B Roya"/>
                          <w:sz w:val="16"/>
                          <w:szCs w:val="16"/>
                          <w:rtl/>
                          <w:lang w:bidi="fa-IR"/>
                        </w:rPr>
                      </w:pPr>
                      <w:r>
                        <w:rPr>
                          <w:rFonts w:cs="B Roya" w:hint="cs"/>
                          <w:sz w:val="16"/>
                          <w:szCs w:val="16"/>
                          <w:rtl/>
                          <w:lang w:bidi="fa-IR"/>
                        </w:rPr>
                        <w:t>مطالعه سامانه ارائه شده توسط اپراتور</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695104" behindDoc="0" locked="0" layoutInCell="1" allowOverlap="1">
                <wp:simplePos x="0" y="0"/>
                <wp:positionH relativeFrom="column">
                  <wp:posOffset>310515</wp:posOffset>
                </wp:positionH>
                <wp:positionV relativeFrom="paragraph">
                  <wp:posOffset>286385</wp:posOffset>
                </wp:positionV>
                <wp:extent cx="566420" cy="828675"/>
                <wp:effectExtent l="0" t="3175" r="0" b="0"/>
                <wp:wrapNone/>
                <wp:docPr id="2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828675"/>
                        </a:xfrm>
                        <a:prstGeom prst="rect">
                          <a:avLst/>
                        </a:prstGeom>
                        <a:solidFill>
                          <a:srgbClr val="A6B6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D47188" w:rsidRDefault="00F67C5C" w:rsidP="00D47188">
                            <w:pPr>
                              <w:bidi/>
                              <w:spacing w:after="0" w:line="240" w:lineRule="auto"/>
                              <w:jc w:val="center"/>
                              <w:rPr>
                                <w:rFonts w:cs="B Roya"/>
                                <w:sz w:val="16"/>
                                <w:szCs w:val="16"/>
                                <w:rtl/>
                                <w:lang w:bidi="fa-IR"/>
                              </w:rPr>
                            </w:pPr>
                            <w:r w:rsidRPr="00D47188">
                              <w:rPr>
                                <w:rFonts w:cs="B Roya" w:hint="cs"/>
                                <w:sz w:val="16"/>
                                <w:szCs w:val="16"/>
                                <w:rtl/>
                                <w:lang w:bidi="fa-IR"/>
                              </w:rPr>
                              <w:t xml:space="preserve">انتصاب اپراتور </w:t>
                            </w:r>
                            <w:r w:rsidRPr="00D47188">
                              <w:rPr>
                                <w:rFonts w:cs="B Roya"/>
                                <w:sz w:val="16"/>
                                <w:szCs w:val="16"/>
                                <w:lang w:bidi="fa-IR"/>
                              </w:rPr>
                              <w:t>SMP</w:t>
                            </w:r>
                            <w:r w:rsidRPr="00D47188">
                              <w:rPr>
                                <w:rFonts w:cs="B Roya" w:hint="cs"/>
                                <w:sz w:val="16"/>
                                <w:szCs w:val="16"/>
                                <w:rtl/>
                                <w:lang w:bidi="fa-IR"/>
                              </w:rPr>
                              <w:t xml:space="preserve"> و تحمیل تعهدات حسابداری بهای تمام شده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6" type="#_x0000_t202" style="position:absolute;left:0;text-align:left;margin-left:24.45pt;margin-top:22.55pt;width:44.6pt;height:6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" fillcolor="#a6b6e4" stroked="f">
                <v:textbox inset="0,0,0,0">
                  <w:txbxContent>
                    <w:p w:rsidR="00F67C5C" w:rsidRPr="00D47188" w:rsidRDefault="00F67C5C" w:rsidP="00D47188">
                      <w:pPr>
                        <w:bidi/>
                        <w:spacing w:after="0" w:line="240" w:lineRule="auto"/>
                        <w:jc w:val="center"/>
                        <w:rPr>
                          <w:rFonts w:cs="B Roya"/>
                          <w:sz w:val="16"/>
                          <w:szCs w:val="16"/>
                          <w:rtl/>
                          <w:lang w:bidi="fa-IR"/>
                        </w:rPr>
                      </w:pPr>
                      <w:r w:rsidRPr="00D47188">
                        <w:rPr>
                          <w:rFonts w:cs="B Roya" w:hint="cs"/>
                          <w:sz w:val="16"/>
                          <w:szCs w:val="16"/>
                          <w:rtl/>
                          <w:lang w:bidi="fa-IR"/>
                        </w:rPr>
                        <w:t xml:space="preserve">انتصاب اپراتور </w:t>
                      </w:r>
                      <w:r w:rsidRPr="00D47188">
                        <w:rPr>
                          <w:rFonts w:cs="B Roya"/>
                          <w:sz w:val="16"/>
                          <w:szCs w:val="16"/>
                          <w:lang w:bidi="fa-IR"/>
                        </w:rPr>
                        <w:t>SMP</w:t>
                      </w:r>
                      <w:r w:rsidRPr="00D47188">
                        <w:rPr>
                          <w:rFonts w:cs="B Roya" w:hint="cs"/>
                          <w:sz w:val="16"/>
                          <w:szCs w:val="16"/>
                          <w:rtl/>
                          <w:lang w:bidi="fa-IR"/>
                        </w:rPr>
                        <w:t xml:space="preserve"> و تحمیل تعهدات حسابداری بهای تمام شده</w:t>
                      </w:r>
                    </w:p>
                  </w:txbxContent>
                </v:textbox>
              </v:shape>
            </w:pict>
          </mc:Fallback>
        </mc:AlternateContent>
      </w:r>
      <w:r w:rsidR="00D47188">
        <w:rPr>
          <w:rFonts w:cs="B Roya" w:hint="cs"/>
          <w:noProof/>
          <w:sz w:val="28"/>
          <w:szCs w:val="28"/>
          <w:rtl/>
          <w:lang w:bidi="fa-IR"/>
        </w:rPr>
        <w:drawing>
          <wp:anchor distT="0" distB="0" distL="114300" distR="114300" simplePos="0" relativeHeight="251484672" behindDoc="0" locked="0" layoutInCell="1" allowOverlap="1">
            <wp:simplePos x="0" y="0"/>
            <wp:positionH relativeFrom="column">
              <wp:posOffset>-308754</wp:posOffset>
            </wp:positionH>
            <wp:positionV relativeFrom="paragraph">
              <wp:posOffset>1234</wp:posOffset>
            </wp:positionV>
            <wp:extent cx="6562905" cy="3157268"/>
            <wp:effectExtent l="19050" t="0" r="934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562905" cy="3157268"/>
                    </a:xfrm>
                    <a:prstGeom prst="rect">
                      <a:avLst/>
                    </a:prstGeom>
                    <a:noFill/>
                    <a:ln w="9525">
                      <a:noFill/>
                      <a:miter lim="800000"/>
                      <a:headEnd/>
                      <a:tailEnd/>
                    </a:ln>
                  </pic:spPr>
                </pic:pic>
              </a:graphicData>
            </a:graphic>
          </wp:anchor>
        </w:drawing>
      </w:r>
    </w:p>
    <w:p w:rsidR="00D47188" w:rsidRPr="00D47188" w:rsidRDefault="001C297A" w:rsidP="00D47188">
      <w:pPr>
        <w:bidi/>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12512" behindDoc="0" locked="0" layoutInCell="1" allowOverlap="1">
                <wp:simplePos x="0" y="0"/>
                <wp:positionH relativeFrom="column">
                  <wp:posOffset>1968500</wp:posOffset>
                </wp:positionH>
                <wp:positionV relativeFrom="paragraph">
                  <wp:posOffset>67310</wp:posOffset>
                </wp:positionV>
                <wp:extent cx="363220" cy="150495"/>
                <wp:effectExtent l="0" t="635" r="1905" b="1270"/>
                <wp:wrapNone/>
                <wp:docPr id="24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1504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8052E" w:rsidRDefault="00F67C5C" w:rsidP="00C8052E">
                            <w:pPr>
                              <w:bidi/>
                              <w:spacing w:after="0" w:line="240" w:lineRule="auto"/>
                              <w:jc w:val="center"/>
                              <w:rPr>
                                <w:rFonts w:cs="B Roya"/>
                                <w:sz w:val="12"/>
                                <w:szCs w:val="12"/>
                                <w:rtl/>
                                <w:lang w:bidi="fa-IR"/>
                              </w:rPr>
                            </w:pPr>
                            <w:r w:rsidRPr="00C8052E">
                              <w:rPr>
                                <w:rFonts w:cs="B Roya" w:hint="cs"/>
                                <w:sz w:val="12"/>
                                <w:szCs w:val="12"/>
                                <w:rtl/>
                                <w:lang w:bidi="fa-IR"/>
                              </w:rPr>
                              <w:t>تایید می شود</w:t>
                            </w:r>
                            <w:r>
                              <w:rPr>
                                <w:rFonts w:cs="B Roya" w:hint="cs"/>
                                <w:sz w:val="12"/>
                                <w:szCs w:val="12"/>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7" type="#_x0000_t202" style="position:absolute;left:0;text-align:left;margin-left:155pt;margin-top:5.3pt;width:28.6pt;height:11.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" fillcolor="white [3212]" stroked="f">
                <v:textbox inset="0,0,0,0">
                  <w:txbxContent>
                    <w:p w:rsidR="00F67C5C" w:rsidRPr="00C8052E" w:rsidRDefault="00F67C5C" w:rsidP="00C8052E">
                      <w:pPr>
                        <w:bidi/>
                        <w:spacing w:after="0" w:line="240" w:lineRule="auto"/>
                        <w:jc w:val="center"/>
                        <w:rPr>
                          <w:rFonts w:cs="B Roya"/>
                          <w:sz w:val="12"/>
                          <w:szCs w:val="12"/>
                          <w:rtl/>
                          <w:lang w:bidi="fa-IR"/>
                        </w:rPr>
                      </w:pPr>
                      <w:r w:rsidRPr="00C8052E">
                        <w:rPr>
                          <w:rFonts w:cs="B Roya" w:hint="cs"/>
                          <w:sz w:val="12"/>
                          <w:szCs w:val="12"/>
                          <w:rtl/>
                          <w:lang w:bidi="fa-IR"/>
                        </w:rPr>
                        <w:t>تایید می شود</w:t>
                      </w:r>
                      <w:r>
                        <w:rPr>
                          <w:rFonts w:cs="B Roya" w:hint="cs"/>
                          <w:sz w:val="12"/>
                          <w:szCs w:val="12"/>
                          <w:rtl/>
                          <w:lang w:bidi="fa-IR"/>
                        </w:rPr>
                        <w:t>؟</w:t>
                      </w:r>
                    </w:p>
                  </w:txbxContent>
                </v:textbox>
              </v:shape>
            </w:pict>
          </mc:Fallback>
        </mc:AlternateContent>
      </w:r>
    </w:p>
    <w:p w:rsidR="00D47188" w:rsidRPr="00D47188" w:rsidRDefault="001C297A" w:rsidP="00D47188">
      <w:pPr>
        <w:bidi/>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09440" behindDoc="0" locked="0" layoutInCell="1" allowOverlap="1">
                <wp:simplePos x="0" y="0"/>
                <wp:positionH relativeFrom="column">
                  <wp:posOffset>-35560</wp:posOffset>
                </wp:positionH>
                <wp:positionV relativeFrom="paragraph">
                  <wp:posOffset>139065</wp:posOffset>
                </wp:positionV>
                <wp:extent cx="564515" cy="163195"/>
                <wp:effectExtent l="2540" t="4445" r="4445" b="3810"/>
                <wp:wrapNone/>
                <wp:docPr id="24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1631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8052E" w:rsidRDefault="00F67C5C" w:rsidP="00C8052E">
                            <w:pPr>
                              <w:bidi/>
                              <w:spacing w:after="0" w:line="240" w:lineRule="auto"/>
                              <w:jc w:val="center"/>
                              <w:rPr>
                                <w:rFonts w:cs="B Roya"/>
                                <w:sz w:val="18"/>
                                <w:szCs w:val="18"/>
                                <w:rtl/>
                                <w:lang w:bidi="fa-IR"/>
                              </w:rPr>
                            </w:pPr>
                            <w:r>
                              <w:rPr>
                                <w:rFonts w:cs="B Roya" w:hint="cs"/>
                                <w:sz w:val="18"/>
                                <w:szCs w:val="18"/>
                                <w:rtl/>
                                <w:lang w:bidi="fa-IR"/>
                              </w:rPr>
                              <w:t>گزارش</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68" type="#_x0000_t202" style="position:absolute;left:0;text-align:left;margin-left:-2.8pt;margin-top:10.95pt;width:44.45pt;height:12.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" fillcolor="white [3212]" stroked="f">
                <v:textbox inset="0,0,0,0">
                  <w:txbxContent>
                    <w:p w:rsidR="00F67C5C" w:rsidRPr="00C8052E" w:rsidRDefault="00F67C5C" w:rsidP="00C8052E">
                      <w:pPr>
                        <w:bidi/>
                        <w:spacing w:after="0" w:line="240" w:lineRule="auto"/>
                        <w:jc w:val="center"/>
                        <w:rPr>
                          <w:rFonts w:cs="B Roya"/>
                          <w:sz w:val="18"/>
                          <w:szCs w:val="18"/>
                          <w:rtl/>
                          <w:lang w:bidi="fa-IR"/>
                        </w:rPr>
                      </w:pPr>
                      <w:r>
                        <w:rPr>
                          <w:rFonts w:cs="B Roya" w:hint="cs"/>
                          <w:sz w:val="18"/>
                          <w:szCs w:val="18"/>
                          <w:rtl/>
                          <w:lang w:bidi="fa-IR"/>
                        </w:rPr>
                        <w:t>گزارش</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01248" behindDoc="0" locked="0" layoutInCell="1" allowOverlap="1">
                <wp:simplePos x="0" y="0"/>
                <wp:positionH relativeFrom="column">
                  <wp:posOffset>4599305</wp:posOffset>
                </wp:positionH>
                <wp:positionV relativeFrom="paragraph">
                  <wp:posOffset>399415</wp:posOffset>
                </wp:positionV>
                <wp:extent cx="1180465" cy="1103630"/>
                <wp:effectExtent l="0" t="0" r="1905" b="3175"/>
                <wp:wrapNone/>
                <wp:docPr id="2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1103630"/>
                        </a:xfrm>
                        <a:prstGeom prst="rect">
                          <a:avLst/>
                        </a:prstGeom>
                        <a:solidFill>
                          <a:srgbClr val="A6B6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430BE" w:rsidRDefault="00F67C5C" w:rsidP="00A430BE">
                            <w:pPr>
                              <w:bidi/>
                              <w:spacing w:after="0" w:line="240" w:lineRule="auto"/>
                              <w:jc w:val="center"/>
                              <w:rPr>
                                <w:rFonts w:cs="B Roya"/>
                                <w:sz w:val="20"/>
                                <w:szCs w:val="20"/>
                                <w:rtl/>
                                <w:lang w:bidi="fa-IR"/>
                              </w:rPr>
                            </w:pPr>
                            <w:r w:rsidRPr="00A430BE">
                              <w:rPr>
                                <w:rFonts w:cs="B Roya" w:hint="cs"/>
                                <w:sz w:val="20"/>
                                <w:szCs w:val="20"/>
                                <w:rtl/>
                                <w:lang w:bidi="fa-IR"/>
                              </w:rPr>
                              <w:t>استفاده از نتایج:</w:t>
                            </w:r>
                          </w:p>
                          <w:p w:rsidR="00F67C5C" w:rsidRPr="00A430BE" w:rsidRDefault="00F67C5C" w:rsidP="00A430BE">
                            <w:pPr>
                              <w:pStyle w:val="ListParagraph"/>
                              <w:numPr>
                                <w:ilvl w:val="0"/>
                                <w:numId w:val="4"/>
                              </w:numPr>
                              <w:bidi/>
                              <w:spacing w:after="0" w:line="240" w:lineRule="auto"/>
                              <w:ind w:left="331" w:hanging="180"/>
                              <w:rPr>
                                <w:rFonts w:cs="B Roya"/>
                                <w:sz w:val="14"/>
                                <w:szCs w:val="14"/>
                                <w:lang w:bidi="fa-IR"/>
                              </w:rPr>
                            </w:pPr>
                            <w:r w:rsidRPr="00A430BE">
                              <w:rPr>
                                <w:rFonts w:cs="B Roya" w:hint="cs"/>
                                <w:sz w:val="14"/>
                                <w:szCs w:val="14"/>
                                <w:rtl/>
                                <w:lang w:bidi="fa-IR"/>
                              </w:rPr>
                              <w:t>بازنگری پ</w:t>
                            </w:r>
                            <w:r>
                              <w:rPr>
                                <w:rFonts w:cs="B Roya" w:hint="cs"/>
                                <w:sz w:val="14"/>
                                <w:szCs w:val="14"/>
                                <w:rtl/>
                                <w:lang w:bidi="fa-IR"/>
                              </w:rPr>
                              <w:t>ی</w:t>
                            </w:r>
                            <w:r w:rsidRPr="00A430BE">
                              <w:rPr>
                                <w:rFonts w:cs="B Roya" w:hint="cs"/>
                                <w:sz w:val="14"/>
                                <w:szCs w:val="14"/>
                                <w:rtl/>
                                <w:lang w:bidi="fa-IR"/>
                              </w:rPr>
                              <w:t>شنهادات قیمتهای خرده فروشی</w:t>
                            </w:r>
                          </w:p>
                          <w:p w:rsidR="00F67C5C" w:rsidRPr="00A430BE" w:rsidRDefault="00F67C5C" w:rsidP="00A430BE">
                            <w:pPr>
                              <w:pStyle w:val="ListParagraph"/>
                              <w:numPr>
                                <w:ilvl w:val="0"/>
                                <w:numId w:val="4"/>
                              </w:numPr>
                              <w:bidi/>
                              <w:spacing w:after="0" w:line="240" w:lineRule="auto"/>
                              <w:ind w:left="331" w:hanging="180"/>
                              <w:rPr>
                                <w:rFonts w:cs="B Roya"/>
                                <w:sz w:val="14"/>
                                <w:szCs w:val="14"/>
                                <w:lang w:bidi="fa-IR"/>
                              </w:rPr>
                            </w:pPr>
                            <w:r w:rsidRPr="00A430BE">
                              <w:rPr>
                                <w:rFonts w:cs="B Roya" w:hint="cs"/>
                                <w:sz w:val="14"/>
                                <w:szCs w:val="14"/>
                                <w:rtl/>
                                <w:lang w:bidi="fa-IR"/>
                              </w:rPr>
                              <w:t>تثبیت قیمتهای اینترکانکت</w:t>
                            </w:r>
                          </w:p>
                          <w:p w:rsidR="00F67C5C" w:rsidRPr="00A430BE" w:rsidRDefault="00F67C5C" w:rsidP="00A430BE">
                            <w:pPr>
                              <w:pStyle w:val="ListParagraph"/>
                              <w:numPr>
                                <w:ilvl w:val="0"/>
                                <w:numId w:val="4"/>
                              </w:numPr>
                              <w:bidi/>
                              <w:spacing w:after="0" w:line="240" w:lineRule="auto"/>
                              <w:ind w:left="331" w:hanging="180"/>
                              <w:rPr>
                                <w:rFonts w:cs="B Roya"/>
                                <w:sz w:val="14"/>
                                <w:szCs w:val="14"/>
                                <w:lang w:bidi="fa-IR"/>
                              </w:rPr>
                            </w:pPr>
                            <w:r w:rsidRPr="00A430BE">
                              <w:rPr>
                                <w:rFonts w:cs="B Roya" w:hint="cs"/>
                                <w:sz w:val="14"/>
                                <w:szCs w:val="14"/>
                                <w:rtl/>
                                <w:lang w:bidi="fa-IR"/>
                              </w:rPr>
                              <w:t>سقف قیمتی</w:t>
                            </w:r>
                          </w:p>
                          <w:p w:rsidR="00F67C5C" w:rsidRPr="00A430BE" w:rsidRDefault="00F67C5C" w:rsidP="00A430BE">
                            <w:pPr>
                              <w:pStyle w:val="ListParagraph"/>
                              <w:numPr>
                                <w:ilvl w:val="0"/>
                                <w:numId w:val="4"/>
                              </w:numPr>
                              <w:bidi/>
                              <w:spacing w:after="0" w:line="240" w:lineRule="auto"/>
                              <w:ind w:left="331" w:hanging="180"/>
                              <w:rPr>
                                <w:rFonts w:cs="B Roya"/>
                                <w:sz w:val="14"/>
                                <w:szCs w:val="14"/>
                                <w:lang w:bidi="fa-IR"/>
                              </w:rPr>
                            </w:pPr>
                            <w:r w:rsidRPr="00A430BE">
                              <w:rPr>
                                <w:rFonts w:cs="B Roya" w:hint="cs"/>
                                <w:sz w:val="14"/>
                                <w:szCs w:val="14"/>
                                <w:rtl/>
                                <w:lang w:bidi="fa-IR"/>
                              </w:rPr>
                              <w:t>بهای تمام شده خالص خدمات جامع و غیره</w:t>
                            </w:r>
                          </w:p>
                          <w:p w:rsidR="00F67C5C" w:rsidRPr="00A430BE" w:rsidRDefault="00F67C5C" w:rsidP="00A430BE">
                            <w:pPr>
                              <w:pStyle w:val="ListParagraph"/>
                              <w:bidi/>
                              <w:spacing w:after="0" w:line="240" w:lineRule="auto"/>
                              <w:rPr>
                                <w:rFonts w:cs="B Roya"/>
                                <w:sz w:val="14"/>
                                <w:szCs w:val="14"/>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9" type="#_x0000_t202" style="position:absolute;left:0;text-align:left;margin-left:362.15pt;margin-top:31.45pt;width:92.95pt;height:8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" fillcolor="#a6b6e4" stroked="f">
                <v:textbox inset="0,0,0,0">
                  <w:txbxContent>
                    <w:p w:rsidR="00F67C5C" w:rsidRPr="00A430BE" w:rsidRDefault="00F67C5C" w:rsidP="00A430BE">
                      <w:pPr>
                        <w:bidi/>
                        <w:spacing w:after="0" w:line="240" w:lineRule="auto"/>
                        <w:jc w:val="center"/>
                        <w:rPr>
                          <w:rFonts w:cs="B Roya"/>
                          <w:sz w:val="20"/>
                          <w:szCs w:val="20"/>
                          <w:rtl/>
                          <w:lang w:bidi="fa-IR"/>
                        </w:rPr>
                      </w:pPr>
                      <w:r w:rsidRPr="00A430BE">
                        <w:rPr>
                          <w:rFonts w:cs="B Roya" w:hint="cs"/>
                          <w:sz w:val="20"/>
                          <w:szCs w:val="20"/>
                          <w:rtl/>
                          <w:lang w:bidi="fa-IR"/>
                        </w:rPr>
                        <w:t>استفاده از نتایج:</w:t>
                      </w:r>
                    </w:p>
                    <w:p w:rsidR="00F67C5C" w:rsidRPr="00A430BE" w:rsidRDefault="00F67C5C" w:rsidP="00A430BE">
                      <w:pPr>
                        <w:pStyle w:val="ListParagraph"/>
                        <w:numPr>
                          <w:ilvl w:val="0"/>
                          <w:numId w:val="4"/>
                        </w:numPr>
                        <w:bidi/>
                        <w:spacing w:after="0" w:line="240" w:lineRule="auto"/>
                        <w:ind w:left="331" w:hanging="180"/>
                        <w:rPr>
                          <w:rFonts w:cs="B Roya"/>
                          <w:sz w:val="14"/>
                          <w:szCs w:val="14"/>
                          <w:lang w:bidi="fa-IR"/>
                        </w:rPr>
                      </w:pPr>
                      <w:r w:rsidRPr="00A430BE">
                        <w:rPr>
                          <w:rFonts w:cs="B Roya" w:hint="cs"/>
                          <w:sz w:val="14"/>
                          <w:szCs w:val="14"/>
                          <w:rtl/>
                          <w:lang w:bidi="fa-IR"/>
                        </w:rPr>
                        <w:t>بازنگری پ</w:t>
                      </w:r>
                      <w:r>
                        <w:rPr>
                          <w:rFonts w:cs="B Roya" w:hint="cs"/>
                          <w:sz w:val="14"/>
                          <w:szCs w:val="14"/>
                          <w:rtl/>
                          <w:lang w:bidi="fa-IR"/>
                        </w:rPr>
                        <w:t>ی</w:t>
                      </w:r>
                      <w:r w:rsidRPr="00A430BE">
                        <w:rPr>
                          <w:rFonts w:cs="B Roya" w:hint="cs"/>
                          <w:sz w:val="14"/>
                          <w:szCs w:val="14"/>
                          <w:rtl/>
                          <w:lang w:bidi="fa-IR"/>
                        </w:rPr>
                        <w:t>شنهادات قیمتهای خرده فروشی</w:t>
                      </w:r>
                    </w:p>
                    <w:p w:rsidR="00F67C5C" w:rsidRPr="00A430BE" w:rsidRDefault="00F67C5C" w:rsidP="00A430BE">
                      <w:pPr>
                        <w:pStyle w:val="ListParagraph"/>
                        <w:numPr>
                          <w:ilvl w:val="0"/>
                          <w:numId w:val="4"/>
                        </w:numPr>
                        <w:bidi/>
                        <w:spacing w:after="0" w:line="240" w:lineRule="auto"/>
                        <w:ind w:left="331" w:hanging="180"/>
                        <w:rPr>
                          <w:rFonts w:cs="B Roya"/>
                          <w:sz w:val="14"/>
                          <w:szCs w:val="14"/>
                          <w:lang w:bidi="fa-IR"/>
                        </w:rPr>
                      </w:pPr>
                      <w:r w:rsidRPr="00A430BE">
                        <w:rPr>
                          <w:rFonts w:cs="B Roya" w:hint="cs"/>
                          <w:sz w:val="14"/>
                          <w:szCs w:val="14"/>
                          <w:rtl/>
                          <w:lang w:bidi="fa-IR"/>
                        </w:rPr>
                        <w:t>تثبیت قیمتهای اینترکانکت</w:t>
                      </w:r>
                    </w:p>
                    <w:p w:rsidR="00F67C5C" w:rsidRPr="00A430BE" w:rsidRDefault="00F67C5C" w:rsidP="00A430BE">
                      <w:pPr>
                        <w:pStyle w:val="ListParagraph"/>
                        <w:numPr>
                          <w:ilvl w:val="0"/>
                          <w:numId w:val="4"/>
                        </w:numPr>
                        <w:bidi/>
                        <w:spacing w:after="0" w:line="240" w:lineRule="auto"/>
                        <w:ind w:left="331" w:hanging="180"/>
                        <w:rPr>
                          <w:rFonts w:cs="B Roya"/>
                          <w:sz w:val="14"/>
                          <w:szCs w:val="14"/>
                          <w:lang w:bidi="fa-IR"/>
                        </w:rPr>
                      </w:pPr>
                      <w:r w:rsidRPr="00A430BE">
                        <w:rPr>
                          <w:rFonts w:cs="B Roya" w:hint="cs"/>
                          <w:sz w:val="14"/>
                          <w:szCs w:val="14"/>
                          <w:rtl/>
                          <w:lang w:bidi="fa-IR"/>
                        </w:rPr>
                        <w:t>سقف قیمتی</w:t>
                      </w:r>
                    </w:p>
                    <w:p w:rsidR="00F67C5C" w:rsidRPr="00A430BE" w:rsidRDefault="00F67C5C" w:rsidP="00A430BE">
                      <w:pPr>
                        <w:pStyle w:val="ListParagraph"/>
                        <w:numPr>
                          <w:ilvl w:val="0"/>
                          <w:numId w:val="4"/>
                        </w:numPr>
                        <w:bidi/>
                        <w:spacing w:after="0" w:line="240" w:lineRule="auto"/>
                        <w:ind w:left="331" w:hanging="180"/>
                        <w:rPr>
                          <w:rFonts w:cs="B Roya"/>
                          <w:sz w:val="14"/>
                          <w:szCs w:val="14"/>
                          <w:lang w:bidi="fa-IR"/>
                        </w:rPr>
                      </w:pPr>
                      <w:r w:rsidRPr="00A430BE">
                        <w:rPr>
                          <w:rFonts w:cs="B Roya" w:hint="cs"/>
                          <w:sz w:val="14"/>
                          <w:szCs w:val="14"/>
                          <w:rtl/>
                          <w:lang w:bidi="fa-IR"/>
                        </w:rPr>
                        <w:t>بهای تمام شده خالص خدمات جامع و غیره</w:t>
                      </w:r>
                    </w:p>
                    <w:p w:rsidR="00F67C5C" w:rsidRPr="00A430BE" w:rsidRDefault="00F67C5C" w:rsidP="00A430BE">
                      <w:pPr>
                        <w:pStyle w:val="ListParagraph"/>
                        <w:bidi/>
                        <w:spacing w:after="0" w:line="240" w:lineRule="auto"/>
                        <w:rPr>
                          <w:rFonts w:cs="B Roya"/>
                          <w:sz w:val="14"/>
                          <w:szCs w:val="14"/>
                          <w:rtl/>
                          <w:lang w:bidi="fa-IR"/>
                        </w:rPr>
                      </w:pPr>
                    </w:p>
                  </w:txbxContent>
                </v:textbox>
              </v:shape>
            </w:pict>
          </mc:Fallback>
        </mc:AlternateContent>
      </w:r>
    </w:p>
    <w:p w:rsidR="00D47188" w:rsidRPr="00D47188" w:rsidRDefault="001C297A" w:rsidP="00D47188">
      <w:pPr>
        <w:bidi/>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07392" behindDoc="0" locked="0" layoutInCell="1" allowOverlap="1">
                <wp:simplePos x="0" y="0"/>
                <wp:positionH relativeFrom="column">
                  <wp:posOffset>-44450</wp:posOffset>
                </wp:positionH>
                <wp:positionV relativeFrom="paragraph">
                  <wp:posOffset>166370</wp:posOffset>
                </wp:positionV>
                <wp:extent cx="251460" cy="810895"/>
                <wp:effectExtent l="3175" t="2540" r="2540" b="0"/>
                <wp:wrapNone/>
                <wp:docPr id="2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8108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8052E" w:rsidRDefault="00F67C5C" w:rsidP="00C8052E">
                            <w:pPr>
                              <w:bidi/>
                              <w:spacing w:after="0" w:line="240" w:lineRule="auto"/>
                              <w:jc w:val="center"/>
                              <w:rPr>
                                <w:rFonts w:cs="B Roya"/>
                                <w:b/>
                                <w:bCs/>
                                <w:rtl/>
                                <w:lang w:bidi="fa-IR"/>
                              </w:rPr>
                            </w:pPr>
                            <w:r w:rsidRPr="00C8052E">
                              <w:rPr>
                                <w:rFonts w:cs="B Roya" w:hint="cs"/>
                                <w:b/>
                                <w:bCs/>
                                <w:rtl/>
                                <w:lang w:bidi="fa-IR"/>
                              </w:rPr>
                              <w:t>اپراتور</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0" type="#_x0000_t202" style="position:absolute;left:0;text-align:left;margin-left:-3.5pt;margin-top:13.1pt;width:19.8pt;height:63.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" fillcolor="white [3212]" stroked="f">
                <v:textbox style="layout-flow:vertical;mso-layout-flow-alt:bottom-to-top" inset="0,0,0,0">
                  <w:txbxContent>
                    <w:p w:rsidR="00F67C5C" w:rsidRPr="00C8052E" w:rsidRDefault="00F67C5C" w:rsidP="00C8052E">
                      <w:pPr>
                        <w:bidi/>
                        <w:spacing w:after="0" w:line="240" w:lineRule="auto"/>
                        <w:jc w:val="center"/>
                        <w:rPr>
                          <w:rFonts w:cs="B Roya"/>
                          <w:b/>
                          <w:bCs/>
                          <w:rtl/>
                          <w:lang w:bidi="fa-IR"/>
                        </w:rPr>
                      </w:pPr>
                      <w:r w:rsidRPr="00C8052E">
                        <w:rPr>
                          <w:rFonts w:cs="B Roya" w:hint="cs"/>
                          <w:b/>
                          <w:bCs/>
                          <w:rtl/>
                          <w:lang w:bidi="fa-IR"/>
                        </w:rPr>
                        <w:t>اپراتور</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05344" behindDoc="0" locked="0" layoutInCell="1" allowOverlap="1">
                <wp:simplePos x="0" y="0"/>
                <wp:positionH relativeFrom="column">
                  <wp:posOffset>3544570</wp:posOffset>
                </wp:positionH>
                <wp:positionV relativeFrom="paragraph">
                  <wp:posOffset>157480</wp:posOffset>
                </wp:positionV>
                <wp:extent cx="629285" cy="828675"/>
                <wp:effectExtent l="1270" t="3175" r="0" b="0"/>
                <wp:wrapNone/>
                <wp:docPr id="2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828675"/>
                        </a:xfrm>
                        <a:prstGeom prst="rect">
                          <a:avLst/>
                        </a:prstGeom>
                        <a:solidFill>
                          <a:srgbClr val="CFD8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8052E" w:rsidRDefault="00F67C5C" w:rsidP="008B6F97">
                            <w:pPr>
                              <w:bidi/>
                              <w:spacing w:after="0" w:line="240" w:lineRule="auto"/>
                              <w:jc w:val="center"/>
                              <w:rPr>
                                <w:rFonts w:cs="B Roya"/>
                                <w:sz w:val="14"/>
                                <w:szCs w:val="14"/>
                                <w:rtl/>
                                <w:lang w:bidi="fa-IR"/>
                              </w:rPr>
                            </w:pPr>
                            <w:r>
                              <w:rPr>
                                <w:rFonts w:cs="B Roya" w:hint="cs"/>
                                <w:sz w:val="16"/>
                                <w:szCs w:val="16"/>
                                <w:rtl/>
                                <w:lang w:bidi="fa-IR"/>
                              </w:rPr>
                              <w:t>ارائه نتایج حسابرسی شده جهت تایید توسط مقامات ملی ناظر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1" type="#_x0000_t202" style="position:absolute;left:0;text-align:left;margin-left:279.1pt;margin-top:12.4pt;width:49.55pt;height:65.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" fillcolor="#cfd8f1" stroked="f">
                <v:textbox inset="0,0,0,0">
                  <w:txbxContent>
                    <w:p w:rsidR="00F67C5C" w:rsidRPr="00C8052E" w:rsidRDefault="00F67C5C" w:rsidP="008B6F97">
                      <w:pPr>
                        <w:bidi/>
                        <w:spacing w:after="0" w:line="240" w:lineRule="auto"/>
                        <w:jc w:val="center"/>
                        <w:rPr>
                          <w:rFonts w:cs="B Roya"/>
                          <w:sz w:val="14"/>
                          <w:szCs w:val="14"/>
                          <w:rtl/>
                          <w:lang w:bidi="fa-IR"/>
                        </w:rPr>
                      </w:pPr>
                      <w:r>
                        <w:rPr>
                          <w:rFonts w:cs="B Roya" w:hint="cs"/>
                          <w:sz w:val="16"/>
                          <w:szCs w:val="16"/>
                          <w:rtl/>
                          <w:lang w:bidi="fa-IR"/>
                        </w:rPr>
                        <w:t>ارائه نتایج حسابرسی شده جهت تایید توسط مقامات ملی ناظر</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04320" behindDoc="0" locked="0" layoutInCell="1" allowOverlap="1">
                <wp:simplePos x="0" y="0"/>
                <wp:positionH relativeFrom="column">
                  <wp:posOffset>2691765</wp:posOffset>
                </wp:positionH>
                <wp:positionV relativeFrom="paragraph">
                  <wp:posOffset>175260</wp:posOffset>
                </wp:positionV>
                <wp:extent cx="629285" cy="828675"/>
                <wp:effectExtent l="0" t="1905" r="3175" b="0"/>
                <wp:wrapNone/>
                <wp:docPr id="2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828675"/>
                        </a:xfrm>
                        <a:prstGeom prst="rect">
                          <a:avLst/>
                        </a:prstGeom>
                        <a:solidFill>
                          <a:srgbClr val="CFD8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8052E" w:rsidRDefault="00F67C5C" w:rsidP="00A430BE">
                            <w:pPr>
                              <w:bidi/>
                              <w:spacing w:after="0" w:line="240" w:lineRule="auto"/>
                              <w:jc w:val="center"/>
                              <w:rPr>
                                <w:rFonts w:cs="B Roya"/>
                                <w:sz w:val="14"/>
                                <w:szCs w:val="14"/>
                                <w:rtl/>
                                <w:lang w:bidi="fa-IR"/>
                              </w:rPr>
                            </w:pPr>
                            <w:r w:rsidRPr="00C8052E">
                              <w:rPr>
                                <w:rFonts w:cs="B Roya" w:hint="cs"/>
                                <w:sz w:val="16"/>
                                <w:szCs w:val="16"/>
                                <w:rtl/>
                                <w:lang w:bidi="fa-IR"/>
                              </w:rPr>
                              <w:t>تخصیص هزینه ها برای تعیین حاشیه</w:t>
                            </w:r>
                            <w:r>
                              <w:rPr>
                                <w:rFonts w:cs="B Roya" w:hint="cs"/>
                                <w:sz w:val="16"/>
                                <w:szCs w:val="16"/>
                                <w:rtl/>
                                <w:lang w:bidi="fa-IR"/>
                              </w:rPr>
                              <w:t>‌</w:t>
                            </w:r>
                            <w:r w:rsidRPr="00C8052E">
                              <w:rPr>
                                <w:rFonts w:cs="B Roya" w:hint="cs"/>
                                <w:sz w:val="16"/>
                                <w:szCs w:val="16"/>
                                <w:rtl/>
                                <w:lang w:bidi="fa-IR"/>
                              </w:rPr>
                              <w:t>های خدمات مختلف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2" type="#_x0000_t202" style="position:absolute;left:0;text-align:left;margin-left:211.95pt;margin-top:13.8pt;width:49.5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" fillcolor="#cfd8f1" stroked="f">
                <v:textbox inset="0,0,0,0">
                  <w:txbxContent>
                    <w:p w:rsidR="00F67C5C" w:rsidRPr="00C8052E" w:rsidRDefault="00F67C5C" w:rsidP="00A430BE">
                      <w:pPr>
                        <w:bidi/>
                        <w:spacing w:after="0" w:line="240" w:lineRule="auto"/>
                        <w:jc w:val="center"/>
                        <w:rPr>
                          <w:rFonts w:cs="B Roya"/>
                          <w:sz w:val="14"/>
                          <w:szCs w:val="14"/>
                          <w:rtl/>
                          <w:lang w:bidi="fa-IR"/>
                        </w:rPr>
                      </w:pPr>
                      <w:r w:rsidRPr="00C8052E">
                        <w:rPr>
                          <w:rFonts w:cs="B Roya" w:hint="cs"/>
                          <w:sz w:val="16"/>
                          <w:szCs w:val="16"/>
                          <w:rtl/>
                          <w:lang w:bidi="fa-IR"/>
                        </w:rPr>
                        <w:t>تخصیص هزینه ها برای تعیین حاشیه</w:t>
                      </w:r>
                      <w:r>
                        <w:rPr>
                          <w:rFonts w:cs="B Roya" w:hint="cs"/>
                          <w:sz w:val="16"/>
                          <w:szCs w:val="16"/>
                          <w:rtl/>
                          <w:lang w:bidi="fa-IR"/>
                        </w:rPr>
                        <w:t>‌</w:t>
                      </w:r>
                      <w:r w:rsidRPr="00C8052E">
                        <w:rPr>
                          <w:rFonts w:cs="B Roya" w:hint="cs"/>
                          <w:sz w:val="16"/>
                          <w:szCs w:val="16"/>
                          <w:rtl/>
                          <w:lang w:bidi="fa-IR"/>
                        </w:rPr>
                        <w:t>های خدمات مختلف</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03296" behindDoc="0" locked="0" layoutInCell="1" allowOverlap="1">
                <wp:simplePos x="0" y="0"/>
                <wp:positionH relativeFrom="column">
                  <wp:posOffset>1216025</wp:posOffset>
                </wp:positionH>
                <wp:positionV relativeFrom="paragraph">
                  <wp:posOffset>166370</wp:posOffset>
                </wp:positionV>
                <wp:extent cx="655955" cy="870585"/>
                <wp:effectExtent l="0" t="2540" r="4445" b="3175"/>
                <wp:wrapNone/>
                <wp:docPr id="2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870585"/>
                        </a:xfrm>
                        <a:prstGeom prst="rect">
                          <a:avLst/>
                        </a:prstGeom>
                        <a:solidFill>
                          <a:srgbClr val="CFD8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8052E" w:rsidRDefault="00F67C5C" w:rsidP="008B6F97">
                            <w:pPr>
                              <w:bidi/>
                              <w:spacing w:after="0" w:line="240" w:lineRule="auto"/>
                              <w:jc w:val="center"/>
                              <w:rPr>
                                <w:rFonts w:cs="B Roya"/>
                                <w:sz w:val="14"/>
                                <w:szCs w:val="14"/>
                                <w:rtl/>
                                <w:lang w:bidi="fa-IR"/>
                              </w:rPr>
                            </w:pPr>
                            <w:r w:rsidRPr="00C8052E">
                              <w:rPr>
                                <w:rFonts w:cs="B Roya" w:hint="cs"/>
                                <w:sz w:val="16"/>
                                <w:szCs w:val="16"/>
                                <w:rtl/>
                                <w:lang w:bidi="fa-IR"/>
                              </w:rPr>
                              <w:t xml:space="preserve">ارائه مدل حسابداری جهت تایید توسط مقامات ملی </w:t>
                            </w:r>
                            <w:r>
                              <w:rPr>
                                <w:rFonts w:cs="B Roya" w:hint="cs"/>
                                <w:sz w:val="16"/>
                                <w:szCs w:val="16"/>
                                <w:rtl/>
                                <w:lang w:bidi="fa-IR"/>
                              </w:rPr>
                              <w:t>ناظر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3" type="#_x0000_t202" style="position:absolute;left:0;text-align:left;margin-left:95.75pt;margin-top:13.1pt;width:51.65pt;height:6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" fillcolor="#cfd8f1" stroked="f">
                <v:textbox inset="0,0,0,0">
                  <w:txbxContent>
                    <w:p w:rsidR="00F67C5C" w:rsidRPr="00C8052E" w:rsidRDefault="00F67C5C" w:rsidP="008B6F97">
                      <w:pPr>
                        <w:bidi/>
                        <w:spacing w:after="0" w:line="240" w:lineRule="auto"/>
                        <w:jc w:val="center"/>
                        <w:rPr>
                          <w:rFonts w:cs="B Roya"/>
                          <w:sz w:val="14"/>
                          <w:szCs w:val="14"/>
                          <w:rtl/>
                          <w:lang w:bidi="fa-IR"/>
                        </w:rPr>
                      </w:pPr>
                      <w:r w:rsidRPr="00C8052E">
                        <w:rPr>
                          <w:rFonts w:cs="B Roya" w:hint="cs"/>
                          <w:sz w:val="16"/>
                          <w:szCs w:val="16"/>
                          <w:rtl/>
                          <w:lang w:bidi="fa-IR"/>
                        </w:rPr>
                        <w:t xml:space="preserve">ارائه مدل حسابداری جهت تایید توسط مقامات ملی </w:t>
                      </w:r>
                      <w:r>
                        <w:rPr>
                          <w:rFonts w:cs="B Roya" w:hint="cs"/>
                          <w:sz w:val="16"/>
                          <w:szCs w:val="16"/>
                          <w:rtl/>
                          <w:lang w:bidi="fa-IR"/>
                        </w:rPr>
                        <w:t>ناظر</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02272" behindDoc="0" locked="0" layoutInCell="1" allowOverlap="1">
                <wp:simplePos x="0" y="0"/>
                <wp:positionH relativeFrom="column">
                  <wp:posOffset>310515</wp:posOffset>
                </wp:positionH>
                <wp:positionV relativeFrom="paragraph">
                  <wp:posOffset>157480</wp:posOffset>
                </wp:positionV>
                <wp:extent cx="566420" cy="870585"/>
                <wp:effectExtent l="0" t="3175" r="0" b="2540"/>
                <wp:wrapNone/>
                <wp:docPr id="2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870585"/>
                        </a:xfrm>
                        <a:prstGeom prst="rect">
                          <a:avLst/>
                        </a:prstGeom>
                        <a:solidFill>
                          <a:srgbClr val="CFD8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430BE" w:rsidRDefault="00F67C5C" w:rsidP="00B63A66">
                            <w:pPr>
                              <w:bidi/>
                              <w:spacing w:after="0" w:line="240" w:lineRule="auto"/>
                              <w:jc w:val="center"/>
                              <w:rPr>
                                <w:rFonts w:cs="B Roya"/>
                                <w:sz w:val="12"/>
                                <w:szCs w:val="12"/>
                                <w:rtl/>
                                <w:lang w:bidi="fa-IR"/>
                              </w:rPr>
                            </w:pPr>
                            <w:r w:rsidRPr="00A430BE">
                              <w:rPr>
                                <w:rFonts w:cs="B Roya" w:hint="cs"/>
                                <w:sz w:val="14"/>
                                <w:szCs w:val="14"/>
                                <w:rtl/>
                                <w:lang w:bidi="fa-IR"/>
                              </w:rPr>
                              <w:t>آماده سازی س</w:t>
                            </w:r>
                            <w:r w:rsidR="00B63A66">
                              <w:rPr>
                                <w:rFonts w:cs="B Roya" w:hint="cs"/>
                                <w:sz w:val="14"/>
                                <w:szCs w:val="14"/>
                                <w:rtl/>
                                <w:lang w:bidi="fa-IR"/>
                              </w:rPr>
                              <w:t>امانه</w:t>
                            </w:r>
                            <w:r w:rsidRPr="00A430BE">
                              <w:rPr>
                                <w:rFonts w:cs="B Roya" w:hint="cs"/>
                                <w:sz w:val="14"/>
                                <w:szCs w:val="14"/>
                                <w:rtl/>
                                <w:lang w:bidi="fa-IR"/>
                              </w:rPr>
                              <w:t xml:space="preserve"> حسابداری بهای تمام شده در تطابق با اصول مورد تایید مقامات ملی </w:t>
                            </w:r>
                            <w:r>
                              <w:rPr>
                                <w:rFonts w:cs="B Roya" w:hint="cs"/>
                                <w:sz w:val="14"/>
                                <w:szCs w:val="14"/>
                                <w:rtl/>
                                <w:lang w:bidi="fa-IR"/>
                              </w:rPr>
                              <w:t>ناظر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4" type="#_x0000_t202" style="position:absolute;left:0;text-align:left;margin-left:24.45pt;margin-top:12.4pt;width:44.6pt;height:68.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" fillcolor="#cfd8f1" stroked="f">
                <v:textbox inset="0,0,0,0">
                  <w:txbxContent>
                    <w:p w:rsidR="00F67C5C" w:rsidRPr="00A430BE" w:rsidRDefault="00F67C5C" w:rsidP="00B63A66">
                      <w:pPr>
                        <w:bidi/>
                        <w:spacing w:after="0" w:line="240" w:lineRule="auto"/>
                        <w:jc w:val="center"/>
                        <w:rPr>
                          <w:rFonts w:cs="B Roya"/>
                          <w:sz w:val="12"/>
                          <w:szCs w:val="12"/>
                          <w:rtl/>
                          <w:lang w:bidi="fa-IR"/>
                        </w:rPr>
                      </w:pPr>
                      <w:r w:rsidRPr="00A430BE">
                        <w:rPr>
                          <w:rFonts w:cs="B Roya" w:hint="cs"/>
                          <w:sz w:val="14"/>
                          <w:szCs w:val="14"/>
                          <w:rtl/>
                          <w:lang w:bidi="fa-IR"/>
                        </w:rPr>
                        <w:t>آماده سازی س</w:t>
                      </w:r>
                      <w:r w:rsidR="00B63A66">
                        <w:rPr>
                          <w:rFonts w:cs="B Roya" w:hint="cs"/>
                          <w:sz w:val="14"/>
                          <w:szCs w:val="14"/>
                          <w:rtl/>
                          <w:lang w:bidi="fa-IR"/>
                        </w:rPr>
                        <w:t>امانه</w:t>
                      </w:r>
                      <w:r w:rsidRPr="00A430BE">
                        <w:rPr>
                          <w:rFonts w:cs="B Roya" w:hint="cs"/>
                          <w:sz w:val="14"/>
                          <w:szCs w:val="14"/>
                          <w:rtl/>
                          <w:lang w:bidi="fa-IR"/>
                        </w:rPr>
                        <w:t xml:space="preserve"> حسابداری بهای تمام شده در تطابق با اصول مورد تایید مقامات ملی </w:t>
                      </w:r>
                      <w:r>
                        <w:rPr>
                          <w:rFonts w:cs="B Roya" w:hint="cs"/>
                          <w:sz w:val="14"/>
                          <w:szCs w:val="14"/>
                          <w:rtl/>
                          <w:lang w:bidi="fa-IR"/>
                        </w:rPr>
                        <w:t>ناظر</w:t>
                      </w:r>
                    </w:p>
                  </w:txbxContent>
                </v:textbox>
              </v:shape>
            </w:pict>
          </mc:Fallback>
        </mc:AlternateContent>
      </w:r>
    </w:p>
    <w:p w:rsidR="00D47188" w:rsidRPr="00D47188" w:rsidRDefault="00D47188" w:rsidP="00D47188">
      <w:pPr>
        <w:bidi/>
        <w:rPr>
          <w:rFonts w:cs="B Roya"/>
          <w:sz w:val="28"/>
          <w:szCs w:val="28"/>
          <w:rtl/>
          <w:lang w:bidi="fa-IR"/>
        </w:rPr>
      </w:pPr>
    </w:p>
    <w:p w:rsidR="00D47188" w:rsidRPr="00D47188" w:rsidRDefault="001C297A" w:rsidP="00D47188">
      <w:pPr>
        <w:bidi/>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06368" behindDoc="0" locked="0" layoutInCell="1" allowOverlap="1">
                <wp:simplePos x="0" y="0"/>
                <wp:positionH relativeFrom="column">
                  <wp:posOffset>266065</wp:posOffset>
                </wp:positionH>
                <wp:positionV relativeFrom="paragraph">
                  <wp:posOffset>365760</wp:posOffset>
                </wp:positionV>
                <wp:extent cx="5296535" cy="231140"/>
                <wp:effectExtent l="0" t="0" r="0" b="0"/>
                <wp:wrapNone/>
                <wp:docPr id="24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6535" cy="2311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8052E" w:rsidRDefault="00F67C5C" w:rsidP="008B6F97">
                            <w:pPr>
                              <w:bidi/>
                              <w:spacing w:after="0" w:line="240" w:lineRule="auto"/>
                              <w:jc w:val="center"/>
                              <w:rPr>
                                <w:rFonts w:cs="B Roya"/>
                                <w:rtl/>
                                <w:lang w:bidi="fa-IR"/>
                              </w:rPr>
                            </w:pPr>
                            <w:r w:rsidRPr="00C8052E">
                              <w:rPr>
                                <w:rFonts w:cs="B Roya" w:hint="cs"/>
                                <w:rtl/>
                                <w:lang w:bidi="fa-IR"/>
                              </w:rPr>
                              <w:t xml:space="preserve">مقام ملی </w:t>
                            </w:r>
                            <w:r>
                              <w:rPr>
                                <w:rFonts w:cs="B Roya" w:hint="cs"/>
                                <w:rtl/>
                                <w:lang w:bidi="fa-IR"/>
                              </w:rPr>
                              <w:t>نظارتی،</w:t>
                            </w:r>
                            <w:r w:rsidRPr="00C8052E">
                              <w:rPr>
                                <w:rFonts w:cs="B Roya" w:hint="cs"/>
                                <w:rtl/>
                                <w:lang w:bidi="fa-IR"/>
                              </w:rPr>
                              <w:t xml:space="preserve"> مکانیسمهای کنترل را در سراسر </w:t>
                            </w:r>
                            <w:r w:rsidR="00B63A66">
                              <w:rPr>
                                <w:rFonts w:cs="B Roya" w:hint="cs"/>
                                <w:rtl/>
                                <w:lang w:bidi="fa-IR"/>
                              </w:rPr>
                              <w:t>فرایند</w:t>
                            </w:r>
                            <w:r w:rsidRPr="00C8052E">
                              <w:rPr>
                                <w:rFonts w:cs="B Roya" w:hint="cs"/>
                                <w:rtl/>
                                <w:lang w:bidi="fa-IR"/>
                              </w:rPr>
                              <w:t xml:space="preserve"> تایید</w:t>
                            </w:r>
                            <w:r>
                              <w:rPr>
                                <w:rFonts w:cs="B Roya" w:hint="cs"/>
                                <w:rtl/>
                                <w:lang w:bidi="fa-IR"/>
                              </w:rPr>
                              <w:t>،</w:t>
                            </w:r>
                            <w:r w:rsidR="00B63A66">
                              <w:rPr>
                                <w:rFonts w:cs="B Roya" w:hint="cs"/>
                                <w:rtl/>
                                <w:lang w:bidi="fa-IR"/>
                              </w:rPr>
                              <w:t xml:space="preserve"> اعمال می کن</w:t>
                            </w:r>
                            <w:r w:rsidRPr="00C8052E">
                              <w:rPr>
                                <w:rFonts w:cs="B Roya" w:hint="cs"/>
                                <w:rtl/>
                                <w:lang w:bidi="fa-IR"/>
                              </w:rPr>
                              <w:t>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5" type="#_x0000_t202" style="position:absolute;left:0;text-align:left;margin-left:20.95pt;margin-top:28.8pt;width:417.05pt;height:1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" fillcolor="white [3212]" stroked="f">
                <v:textbox inset="0,0,0,0">
                  <w:txbxContent>
                    <w:p w:rsidR="00F67C5C" w:rsidRPr="00C8052E" w:rsidRDefault="00F67C5C" w:rsidP="008B6F97">
                      <w:pPr>
                        <w:bidi/>
                        <w:spacing w:after="0" w:line="240" w:lineRule="auto"/>
                        <w:jc w:val="center"/>
                        <w:rPr>
                          <w:rFonts w:cs="B Roya"/>
                          <w:rtl/>
                          <w:lang w:bidi="fa-IR"/>
                        </w:rPr>
                      </w:pPr>
                      <w:r w:rsidRPr="00C8052E">
                        <w:rPr>
                          <w:rFonts w:cs="B Roya" w:hint="cs"/>
                          <w:rtl/>
                          <w:lang w:bidi="fa-IR"/>
                        </w:rPr>
                        <w:t xml:space="preserve">مقام ملی </w:t>
                      </w:r>
                      <w:r>
                        <w:rPr>
                          <w:rFonts w:cs="B Roya" w:hint="cs"/>
                          <w:rtl/>
                          <w:lang w:bidi="fa-IR"/>
                        </w:rPr>
                        <w:t>نظارتی،</w:t>
                      </w:r>
                      <w:r w:rsidRPr="00C8052E">
                        <w:rPr>
                          <w:rFonts w:cs="B Roya" w:hint="cs"/>
                          <w:rtl/>
                          <w:lang w:bidi="fa-IR"/>
                        </w:rPr>
                        <w:t xml:space="preserve"> مکانیسمهای کنترل را در سراسر </w:t>
                      </w:r>
                      <w:r w:rsidR="00B63A66">
                        <w:rPr>
                          <w:rFonts w:cs="B Roya" w:hint="cs"/>
                          <w:rtl/>
                          <w:lang w:bidi="fa-IR"/>
                        </w:rPr>
                        <w:t>فرایند</w:t>
                      </w:r>
                      <w:r w:rsidRPr="00C8052E">
                        <w:rPr>
                          <w:rFonts w:cs="B Roya" w:hint="cs"/>
                          <w:rtl/>
                          <w:lang w:bidi="fa-IR"/>
                        </w:rPr>
                        <w:t xml:space="preserve"> تایید</w:t>
                      </w:r>
                      <w:r>
                        <w:rPr>
                          <w:rFonts w:cs="B Roya" w:hint="cs"/>
                          <w:rtl/>
                          <w:lang w:bidi="fa-IR"/>
                        </w:rPr>
                        <w:t>،</w:t>
                      </w:r>
                      <w:r w:rsidR="00B63A66">
                        <w:rPr>
                          <w:rFonts w:cs="B Roya" w:hint="cs"/>
                          <w:rtl/>
                          <w:lang w:bidi="fa-IR"/>
                        </w:rPr>
                        <w:t xml:space="preserve"> اعمال می کن</w:t>
                      </w:r>
                      <w:r w:rsidRPr="00C8052E">
                        <w:rPr>
                          <w:rFonts w:cs="B Roya" w:hint="cs"/>
                          <w:rtl/>
                          <w:lang w:bidi="fa-IR"/>
                        </w:rPr>
                        <w:t>د</w:t>
                      </w:r>
                    </w:p>
                  </w:txbxContent>
                </v:textbox>
              </v:shape>
            </w:pict>
          </mc:Fallback>
        </mc:AlternateContent>
      </w:r>
    </w:p>
    <w:p w:rsidR="00D47188" w:rsidRDefault="00D47188" w:rsidP="00D47188">
      <w:pPr>
        <w:bidi/>
        <w:rPr>
          <w:rFonts w:cs="B Roya"/>
          <w:sz w:val="28"/>
          <w:szCs w:val="28"/>
          <w:rtl/>
          <w:lang w:bidi="fa-IR"/>
        </w:rPr>
      </w:pPr>
    </w:p>
    <w:p w:rsidR="006F0955" w:rsidRDefault="00D47188" w:rsidP="00D47188">
      <w:pPr>
        <w:bidi/>
        <w:jc w:val="center"/>
        <w:rPr>
          <w:rFonts w:cs="B Roya"/>
          <w:b/>
          <w:bCs/>
          <w:sz w:val="24"/>
          <w:szCs w:val="24"/>
          <w:rtl/>
          <w:lang w:bidi="fa-IR"/>
        </w:rPr>
      </w:pPr>
      <w:r w:rsidRPr="00D47188">
        <w:rPr>
          <w:rFonts w:cs="B Roya" w:hint="cs"/>
          <w:b/>
          <w:bCs/>
          <w:sz w:val="24"/>
          <w:szCs w:val="24"/>
          <w:rtl/>
          <w:lang w:bidi="fa-IR"/>
        </w:rPr>
        <w:t xml:space="preserve">شکل 2: </w:t>
      </w:r>
      <w:r w:rsidR="00B63A66">
        <w:rPr>
          <w:rFonts w:cs="B Roya" w:hint="cs"/>
          <w:b/>
          <w:bCs/>
          <w:sz w:val="24"/>
          <w:szCs w:val="24"/>
          <w:rtl/>
          <w:lang w:bidi="fa-IR"/>
        </w:rPr>
        <w:t>فرایند</w:t>
      </w:r>
      <w:r w:rsidRPr="00D47188">
        <w:rPr>
          <w:rFonts w:cs="B Roya" w:hint="cs"/>
          <w:b/>
          <w:bCs/>
          <w:sz w:val="24"/>
          <w:szCs w:val="24"/>
          <w:rtl/>
          <w:lang w:bidi="fa-IR"/>
        </w:rPr>
        <w:t xml:space="preserve"> تعریف و </w:t>
      </w:r>
      <w:r w:rsidR="00E53AA5">
        <w:rPr>
          <w:rFonts w:cs="B Roya" w:hint="cs"/>
          <w:b/>
          <w:bCs/>
          <w:sz w:val="24"/>
          <w:szCs w:val="24"/>
          <w:rtl/>
          <w:lang w:bidi="fa-IR"/>
        </w:rPr>
        <w:t>تأیید</w:t>
      </w:r>
      <w:r w:rsidRPr="00D47188">
        <w:rPr>
          <w:rFonts w:cs="B Roya" w:hint="cs"/>
          <w:b/>
          <w:bCs/>
          <w:sz w:val="24"/>
          <w:szCs w:val="24"/>
          <w:rtl/>
          <w:lang w:bidi="fa-IR"/>
        </w:rPr>
        <w:t xml:space="preserve"> </w:t>
      </w:r>
      <w:r w:rsidR="00F67C5C">
        <w:rPr>
          <w:rFonts w:cs="B Roya" w:hint="cs"/>
          <w:b/>
          <w:bCs/>
          <w:sz w:val="24"/>
          <w:szCs w:val="24"/>
          <w:rtl/>
          <w:lang w:bidi="fa-IR"/>
        </w:rPr>
        <w:t>سامانه</w:t>
      </w:r>
      <w:r w:rsidRPr="00D47188">
        <w:rPr>
          <w:rFonts w:cs="B Roya" w:hint="cs"/>
          <w:b/>
          <w:bCs/>
          <w:sz w:val="24"/>
          <w:szCs w:val="24"/>
          <w:rtl/>
          <w:lang w:bidi="fa-IR"/>
        </w:rPr>
        <w:t xml:space="preserve"> حسابداری بهای </w:t>
      </w:r>
      <w:r w:rsidR="00E53AA5">
        <w:rPr>
          <w:rFonts w:cs="B Roya" w:hint="cs"/>
          <w:b/>
          <w:bCs/>
          <w:sz w:val="24"/>
          <w:szCs w:val="24"/>
          <w:rtl/>
          <w:lang w:bidi="fa-IR"/>
        </w:rPr>
        <w:t>تمام‌شده</w:t>
      </w:r>
    </w:p>
    <w:p w:rsidR="00D47188" w:rsidRDefault="00D47188" w:rsidP="00D47188">
      <w:pPr>
        <w:bidi/>
        <w:spacing w:line="360" w:lineRule="auto"/>
        <w:jc w:val="both"/>
        <w:rPr>
          <w:rFonts w:cs="B Roya"/>
          <w:sz w:val="28"/>
          <w:szCs w:val="28"/>
          <w:rtl/>
          <w:lang w:bidi="fa-IR"/>
        </w:rPr>
      </w:pPr>
    </w:p>
    <w:p w:rsidR="00D47188" w:rsidRDefault="001E1152" w:rsidP="00CC1E4D">
      <w:pPr>
        <w:bidi/>
        <w:spacing w:line="360" w:lineRule="auto"/>
        <w:jc w:val="both"/>
        <w:rPr>
          <w:rFonts w:cs="B Roya"/>
          <w:sz w:val="28"/>
          <w:szCs w:val="28"/>
          <w:rtl/>
          <w:lang w:bidi="fa-IR"/>
        </w:rPr>
      </w:pPr>
      <w:r>
        <w:rPr>
          <w:rFonts w:cs="B Roya" w:hint="cs"/>
          <w:sz w:val="28"/>
          <w:szCs w:val="28"/>
          <w:rtl/>
          <w:lang w:bidi="fa-IR"/>
        </w:rPr>
        <w:lastRenderedPageBreak/>
        <w:t xml:space="preserve">در ابتدا، مقامات </w:t>
      </w:r>
      <w:r w:rsidR="00C12400">
        <w:rPr>
          <w:rFonts w:cs="B Roya" w:hint="cs"/>
          <w:sz w:val="28"/>
          <w:szCs w:val="28"/>
          <w:rtl/>
          <w:lang w:bidi="fa-IR"/>
        </w:rPr>
        <w:t>نظارتی</w:t>
      </w:r>
      <w:r>
        <w:rPr>
          <w:rFonts w:cs="B Roya" w:hint="cs"/>
          <w:sz w:val="28"/>
          <w:szCs w:val="28"/>
          <w:rtl/>
          <w:lang w:bidi="fa-IR"/>
        </w:rPr>
        <w:t xml:space="preserve"> باید اصول</w:t>
      </w:r>
      <w:r w:rsidR="00C12400">
        <w:rPr>
          <w:rFonts w:cs="B Roya" w:hint="cs"/>
          <w:sz w:val="28"/>
          <w:szCs w:val="28"/>
          <w:rtl/>
          <w:lang w:bidi="fa-IR"/>
        </w:rPr>
        <w:t xml:space="preserve">، معیارها و شرایطی که </w:t>
      </w:r>
      <w:r w:rsidR="00F67C5C">
        <w:rPr>
          <w:rFonts w:cs="B Roya" w:hint="cs"/>
          <w:sz w:val="28"/>
          <w:szCs w:val="28"/>
          <w:rtl/>
          <w:lang w:bidi="fa-IR"/>
        </w:rPr>
        <w:t>سامانه</w:t>
      </w:r>
      <w:r w:rsidR="00C12400">
        <w:rPr>
          <w:rFonts w:cs="B Roya" w:hint="cs"/>
          <w:sz w:val="28"/>
          <w:szCs w:val="28"/>
          <w:rtl/>
          <w:lang w:bidi="fa-IR"/>
        </w:rPr>
        <w:t xml:space="preserve"> حسابداری بهای </w:t>
      </w:r>
      <w:r w:rsidR="00E53AA5">
        <w:rPr>
          <w:rFonts w:cs="B Roya" w:hint="cs"/>
          <w:sz w:val="28"/>
          <w:szCs w:val="28"/>
          <w:rtl/>
          <w:lang w:bidi="fa-IR"/>
        </w:rPr>
        <w:t>تمام‌شده</w:t>
      </w:r>
      <w:r w:rsidR="00C12400">
        <w:rPr>
          <w:rFonts w:cs="B Roya" w:hint="cs"/>
          <w:sz w:val="28"/>
          <w:szCs w:val="28"/>
          <w:rtl/>
          <w:lang w:bidi="fa-IR"/>
        </w:rPr>
        <w:t xml:space="preserve"> اپراتورهای </w:t>
      </w:r>
      <w:r w:rsidR="00CC1E4D">
        <w:rPr>
          <w:rFonts w:cs="B Roya" w:hint="cs"/>
          <w:sz w:val="28"/>
          <w:szCs w:val="28"/>
          <w:rtl/>
          <w:lang w:bidi="fa-IR"/>
        </w:rPr>
        <w:t>مهم و قدرتمند بازار</w:t>
      </w:r>
      <w:r>
        <w:rPr>
          <w:rFonts w:cs="B Roya" w:hint="cs"/>
          <w:sz w:val="28"/>
          <w:szCs w:val="28"/>
          <w:rtl/>
          <w:lang w:bidi="fa-IR"/>
        </w:rPr>
        <w:t xml:space="preserve"> </w:t>
      </w:r>
      <w:r w:rsidR="00C12400">
        <w:rPr>
          <w:rFonts w:cs="B Roya" w:hint="cs"/>
          <w:sz w:val="28"/>
          <w:szCs w:val="28"/>
          <w:rtl/>
          <w:lang w:bidi="fa-IR"/>
        </w:rPr>
        <w:t>باید محقق سازند</w:t>
      </w:r>
      <w:r w:rsidR="00A1363F">
        <w:rPr>
          <w:rFonts w:cs="B Roya"/>
          <w:sz w:val="28"/>
          <w:szCs w:val="28"/>
          <w:rtl/>
          <w:lang w:bidi="fa-IR"/>
        </w:rPr>
        <w:t xml:space="preserve"> </w:t>
      </w:r>
      <w:r>
        <w:rPr>
          <w:rFonts w:cs="B Roya" w:hint="cs"/>
          <w:sz w:val="28"/>
          <w:szCs w:val="28"/>
          <w:rtl/>
          <w:lang w:bidi="fa-IR"/>
        </w:rPr>
        <w:t xml:space="preserve">را تعریف </w:t>
      </w:r>
      <w:r w:rsidR="00F67C5C">
        <w:rPr>
          <w:rFonts w:cs="B Roya" w:hint="cs"/>
          <w:sz w:val="28"/>
          <w:szCs w:val="28"/>
          <w:rtl/>
          <w:lang w:bidi="fa-IR"/>
        </w:rPr>
        <w:t>کنند</w:t>
      </w:r>
      <w:r w:rsidR="00C12400">
        <w:rPr>
          <w:rFonts w:cs="B Roya" w:hint="cs"/>
          <w:sz w:val="28"/>
          <w:szCs w:val="28"/>
          <w:rtl/>
          <w:lang w:bidi="fa-IR"/>
        </w:rPr>
        <w:t>. وقتی این اصول و معیارها برا</w:t>
      </w:r>
      <w:r w:rsidR="00CC1E4D">
        <w:rPr>
          <w:rFonts w:cs="B Roya" w:hint="cs"/>
          <w:sz w:val="28"/>
          <w:szCs w:val="28"/>
          <w:rtl/>
          <w:lang w:bidi="fa-IR"/>
        </w:rPr>
        <w:t xml:space="preserve">ی </w:t>
      </w:r>
      <w:r w:rsidR="00E53AA5">
        <w:rPr>
          <w:rFonts w:cs="B Roya" w:hint="cs"/>
          <w:sz w:val="28"/>
          <w:szCs w:val="28"/>
          <w:rtl/>
          <w:lang w:bidi="fa-IR"/>
        </w:rPr>
        <w:t>ارزش‌گذاری</w:t>
      </w:r>
      <w:r w:rsidR="00CC1E4D">
        <w:rPr>
          <w:rFonts w:cs="B Roya" w:hint="cs"/>
          <w:sz w:val="28"/>
          <w:szCs w:val="28"/>
          <w:rtl/>
          <w:lang w:bidi="fa-IR"/>
        </w:rPr>
        <w:t xml:space="preserve"> </w:t>
      </w:r>
      <w:r w:rsidR="00E53AA5">
        <w:rPr>
          <w:rFonts w:cs="B Roya" w:hint="cs"/>
          <w:sz w:val="28"/>
          <w:szCs w:val="28"/>
          <w:rtl/>
          <w:lang w:bidi="fa-IR"/>
        </w:rPr>
        <w:t>دارایی‌ها</w:t>
      </w:r>
      <w:r w:rsidR="00CC1E4D">
        <w:rPr>
          <w:rFonts w:cs="B Roya" w:hint="cs"/>
          <w:sz w:val="28"/>
          <w:szCs w:val="28"/>
          <w:rtl/>
          <w:lang w:bidi="fa-IR"/>
        </w:rPr>
        <w:t xml:space="preserve"> تعریف شد، </w:t>
      </w:r>
      <w:r w:rsidR="00C12400">
        <w:rPr>
          <w:rFonts w:cs="B Roya" w:hint="cs"/>
          <w:sz w:val="28"/>
          <w:szCs w:val="28"/>
          <w:rtl/>
          <w:lang w:bidi="fa-IR"/>
        </w:rPr>
        <w:t xml:space="preserve">اپراتورهای </w:t>
      </w:r>
      <w:r w:rsidR="00CC1E4D">
        <w:rPr>
          <w:rFonts w:cs="B Roya" w:hint="cs"/>
          <w:sz w:val="28"/>
          <w:szCs w:val="28"/>
          <w:rtl/>
          <w:lang w:bidi="fa-IR"/>
        </w:rPr>
        <w:t>قدرتمند</w:t>
      </w:r>
      <w:r w:rsidR="00C12400">
        <w:rPr>
          <w:rFonts w:cs="B Roya" w:hint="cs"/>
          <w:sz w:val="28"/>
          <w:szCs w:val="28"/>
          <w:rtl/>
          <w:lang w:bidi="fa-IR"/>
        </w:rPr>
        <w:t xml:space="preserve"> باید </w:t>
      </w:r>
      <w:r w:rsidR="00E53AA5">
        <w:rPr>
          <w:rFonts w:cs="B Roya" w:hint="cs"/>
          <w:sz w:val="28"/>
          <w:szCs w:val="28"/>
          <w:rtl/>
          <w:lang w:bidi="fa-IR"/>
        </w:rPr>
        <w:t>سامانه‌ای</w:t>
      </w:r>
      <w:r w:rsidR="00C12400">
        <w:rPr>
          <w:rFonts w:cs="B Roya" w:hint="cs"/>
          <w:sz w:val="28"/>
          <w:szCs w:val="28"/>
          <w:rtl/>
          <w:lang w:bidi="fa-IR"/>
        </w:rPr>
        <w:t xml:space="preserve"> از حسابداری را ارائه دهند که با الزامات مقامات ملی نظارتی مطابقت داشته باشد. وقتی مقامات نظارتی ملاحظه </w:t>
      </w:r>
      <w:r w:rsidR="00E53AA5">
        <w:rPr>
          <w:rFonts w:cs="B Roya" w:hint="cs"/>
          <w:sz w:val="28"/>
          <w:szCs w:val="28"/>
          <w:rtl/>
          <w:lang w:bidi="fa-IR"/>
        </w:rPr>
        <w:t>می‌کنند</w:t>
      </w:r>
      <w:r w:rsidR="00C12400">
        <w:rPr>
          <w:rFonts w:cs="B Roya" w:hint="cs"/>
          <w:sz w:val="28"/>
          <w:szCs w:val="28"/>
          <w:rtl/>
          <w:lang w:bidi="fa-IR"/>
        </w:rPr>
        <w:t xml:space="preserve"> که </w:t>
      </w:r>
      <w:r w:rsidR="00F67C5C">
        <w:rPr>
          <w:rFonts w:cs="B Roya" w:hint="cs"/>
          <w:sz w:val="28"/>
          <w:szCs w:val="28"/>
          <w:rtl/>
          <w:lang w:bidi="fa-IR"/>
        </w:rPr>
        <w:t>سامانه</w:t>
      </w:r>
      <w:r w:rsidR="00C12400">
        <w:rPr>
          <w:rFonts w:cs="B Roya" w:hint="cs"/>
          <w:sz w:val="28"/>
          <w:szCs w:val="28"/>
          <w:rtl/>
          <w:lang w:bidi="fa-IR"/>
        </w:rPr>
        <w:t xml:space="preserve"> پیشنهادی</w:t>
      </w:r>
      <w:r w:rsidR="00CC1E4D">
        <w:rPr>
          <w:rFonts w:cs="B Roya" w:hint="cs"/>
          <w:sz w:val="28"/>
          <w:szCs w:val="28"/>
          <w:rtl/>
          <w:lang w:bidi="fa-IR"/>
        </w:rPr>
        <w:t>،</w:t>
      </w:r>
      <w:r w:rsidR="00C12400">
        <w:rPr>
          <w:rFonts w:cs="B Roya" w:hint="cs"/>
          <w:sz w:val="28"/>
          <w:szCs w:val="28"/>
          <w:rtl/>
          <w:lang w:bidi="fa-IR"/>
        </w:rPr>
        <w:t xml:space="preserve"> اصول و معیارها را برآورده </w:t>
      </w:r>
      <w:r w:rsidR="00E53AA5">
        <w:rPr>
          <w:rFonts w:cs="B Roya" w:hint="cs"/>
          <w:sz w:val="28"/>
          <w:szCs w:val="28"/>
          <w:rtl/>
          <w:lang w:bidi="fa-IR"/>
        </w:rPr>
        <w:t>می‌</w:t>
      </w:r>
      <w:r w:rsidR="00B63A66">
        <w:rPr>
          <w:rFonts w:cs="B Roya" w:hint="cs"/>
          <w:sz w:val="28"/>
          <w:szCs w:val="28"/>
          <w:rtl/>
          <w:lang w:bidi="fa-IR"/>
        </w:rPr>
        <w:t>کند</w:t>
      </w:r>
      <w:r w:rsidR="00C12400">
        <w:rPr>
          <w:rFonts w:cs="B Roya" w:hint="cs"/>
          <w:sz w:val="28"/>
          <w:szCs w:val="28"/>
          <w:rtl/>
          <w:lang w:bidi="fa-IR"/>
        </w:rPr>
        <w:t xml:space="preserve">، در آن صورت </w:t>
      </w:r>
      <w:r w:rsidR="00F67C5C">
        <w:rPr>
          <w:rFonts w:cs="B Roya" w:hint="cs"/>
          <w:sz w:val="28"/>
          <w:szCs w:val="28"/>
          <w:rtl/>
          <w:lang w:bidi="fa-IR"/>
        </w:rPr>
        <w:t>سامانه</w:t>
      </w:r>
      <w:r w:rsidR="00C12400">
        <w:rPr>
          <w:rFonts w:cs="B Roya" w:hint="cs"/>
          <w:sz w:val="28"/>
          <w:szCs w:val="28"/>
          <w:rtl/>
          <w:lang w:bidi="fa-IR"/>
        </w:rPr>
        <w:t xml:space="preserve"> حسابداری باید مورد </w:t>
      </w:r>
      <w:r w:rsidR="00E53AA5">
        <w:rPr>
          <w:rFonts w:cs="B Roya" w:hint="cs"/>
          <w:sz w:val="28"/>
          <w:szCs w:val="28"/>
          <w:rtl/>
          <w:lang w:bidi="fa-IR"/>
        </w:rPr>
        <w:t>تأیید</w:t>
      </w:r>
      <w:r w:rsidR="00C12400">
        <w:rPr>
          <w:rFonts w:cs="B Roya" w:hint="cs"/>
          <w:sz w:val="28"/>
          <w:szCs w:val="28"/>
          <w:rtl/>
          <w:lang w:bidi="fa-IR"/>
        </w:rPr>
        <w:t xml:space="preserve"> </w:t>
      </w:r>
      <w:r w:rsidR="00E53AA5">
        <w:rPr>
          <w:rFonts w:cs="B Roya" w:hint="cs"/>
          <w:sz w:val="28"/>
          <w:szCs w:val="28"/>
          <w:rtl/>
          <w:lang w:bidi="fa-IR"/>
        </w:rPr>
        <w:t>قرارگرفته</w:t>
      </w:r>
      <w:r w:rsidR="00C12400">
        <w:rPr>
          <w:rFonts w:cs="B Roya" w:hint="cs"/>
          <w:sz w:val="28"/>
          <w:szCs w:val="28"/>
          <w:rtl/>
          <w:lang w:bidi="fa-IR"/>
        </w:rPr>
        <w:t xml:space="preserve"> و اطلاعات حسابداری تکمیل گردند.</w:t>
      </w:r>
    </w:p>
    <w:p w:rsidR="001F0860" w:rsidRPr="00FD25FD" w:rsidRDefault="00FD25FD" w:rsidP="001F0860">
      <w:pPr>
        <w:bidi/>
        <w:spacing w:line="360" w:lineRule="auto"/>
        <w:jc w:val="both"/>
        <w:rPr>
          <w:rFonts w:cs="B Roya"/>
          <w:b/>
          <w:bCs/>
          <w:sz w:val="28"/>
          <w:szCs w:val="28"/>
          <w:rtl/>
          <w:lang w:bidi="fa-IR"/>
        </w:rPr>
      </w:pPr>
      <w:r w:rsidRPr="00FD25FD">
        <w:rPr>
          <w:rFonts w:cs="B Roya" w:hint="cs"/>
          <w:b/>
          <w:bCs/>
          <w:sz w:val="28"/>
          <w:szCs w:val="28"/>
          <w:rtl/>
          <w:lang w:bidi="fa-IR"/>
        </w:rPr>
        <w:t>روش اعضای کمیسیون مخابراتی قاره آمریکا</w:t>
      </w:r>
    </w:p>
    <w:p w:rsidR="00907231" w:rsidRDefault="00FD25FD" w:rsidP="00CC1E4D">
      <w:pPr>
        <w:bidi/>
        <w:spacing w:line="360" w:lineRule="auto"/>
        <w:jc w:val="both"/>
        <w:rPr>
          <w:rFonts w:cs="B Roya"/>
          <w:sz w:val="28"/>
          <w:szCs w:val="28"/>
          <w:rtl/>
          <w:lang w:bidi="fa-IR"/>
        </w:rPr>
      </w:pPr>
      <w:r>
        <w:rPr>
          <w:rFonts w:cs="B Roya" w:hint="cs"/>
          <w:sz w:val="28"/>
          <w:szCs w:val="28"/>
          <w:rtl/>
          <w:lang w:bidi="fa-IR"/>
        </w:rPr>
        <w:t xml:space="preserve">برای تکمیل دیدگاه اروپایی، </w:t>
      </w:r>
      <w:r w:rsidR="00E53AA5">
        <w:rPr>
          <w:rFonts w:cs="B Roya" w:hint="cs"/>
          <w:sz w:val="28"/>
          <w:szCs w:val="28"/>
          <w:rtl/>
          <w:lang w:bidi="fa-IR"/>
        </w:rPr>
        <w:t>مثال‌های</w:t>
      </w:r>
      <w:r>
        <w:rPr>
          <w:rFonts w:cs="B Roya" w:hint="cs"/>
          <w:sz w:val="28"/>
          <w:szCs w:val="28"/>
          <w:rtl/>
          <w:lang w:bidi="fa-IR"/>
        </w:rPr>
        <w:t xml:space="preserve"> دیگری از </w:t>
      </w:r>
      <w:r w:rsidRPr="00FD25FD">
        <w:rPr>
          <w:rFonts w:cs="B Roya" w:hint="cs"/>
          <w:sz w:val="28"/>
          <w:szCs w:val="28"/>
          <w:rtl/>
          <w:lang w:bidi="fa-IR"/>
        </w:rPr>
        <w:t>اعضای کمیسیون مخابراتی قاره آمریکا</w:t>
      </w:r>
      <w:r>
        <w:rPr>
          <w:rFonts w:cs="B Roya" w:hint="cs"/>
          <w:sz w:val="28"/>
          <w:szCs w:val="28"/>
          <w:rtl/>
          <w:lang w:bidi="fa-IR"/>
        </w:rPr>
        <w:t xml:space="preserve"> (</w:t>
      </w:r>
      <w:r>
        <w:rPr>
          <w:rFonts w:cs="B Roya"/>
          <w:sz w:val="28"/>
          <w:szCs w:val="28"/>
          <w:lang w:bidi="fa-IR"/>
        </w:rPr>
        <w:t>CITEL</w:t>
      </w:r>
      <w:r>
        <w:rPr>
          <w:rFonts w:cs="B Roya" w:hint="cs"/>
          <w:sz w:val="28"/>
          <w:szCs w:val="28"/>
          <w:rtl/>
          <w:lang w:bidi="fa-IR"/>
        </w:rPr>
        <w:t>) از منابع گوناگون</w:t>
      </w:r>
      <w:r w:rsidR="008D0954">
        <w:rPr>
          <w:rFonts w:cs="B Roya" w:hint="cs"/>
          <w:sz w:val="28"/>
          <w:szCs w:val="28"/>
          <w:rtl/>
          <w:lang w:bidi="fa-IR"/>
        </w:rPr>
        <w:t>ی</w:t>
      </w:r>
      <w:r>
        <w:rPr>
          <w:rFonts w:cs="B Roya" w:hint="cs"/>
          <w:sz w:val="28"/>
          <w:szCs w:val="28"/>
          <w:rtl/>
          <w:lang w:bidi="fa-IR"/>
        </w:rPr>
        <w:t xml:space="preserve"> چون دفترچه فنی و پاسخ به </w:t>
      </w:r>
      <w:r w:rsidR="00E53AA5">
        <w:rPr>
          <w:rFonts w:cs="B Roya" w:hint="cs"/>
          <w:sz w:val="28"/>
          <w:szCs w:val="28"/>
          <w:rtl/>
          <w:lang w:bidi="fa-IR"/>
        </w:rPr>
        <w:t>پرسشنامه‌ها</w:t>
      </w:r>
      <w:r>
        <w:rPr>
          <w:rFonts w:cs="B Roya" w:hint="cs"/>
          <w:sz w:val="28"/>
          <w:szCs w:val="28"/>
          <w:rtl/>
          <w:lang w:bidi="fa-IR"/>
        </w:rPr>
        <w:t xml:space="preserve"> درباره حسابداری نظارتی</w:t>
      </w:r>
      <w:r w:rsidR="00A1363F">
        <w:rPr>
          <w:rFonts w:cs="B Roya"/>
          <w:sz w:val="28"/>
          <w:szCs w:val="28"/>
          <w:rtl/>
          <w:lang w:bidi="fa-IR"/>
        </w:rPr>
        <w:t xml:space="preserve"> </w:t>
      </w:r>
      <w:r>
        <w:rPr>
          <w:rFonts w:cs="B Roya" w:hint="cs"/>
          <w:sz w:val="28"/>
          <w:szCs w:val="28"/>
          <w:rtl/>
          <w:lang w:bidi="fa-IR"/>
        </w:rPr>
        <w:t xml:space="preserve">و همچنین موارد عملی کاربرد و استفاده از حسابداری نظارتی از آرژانتین، </w:t>
      </w:r>
      <w:r w:rsidR="00E53AA5">
        <w:rPr>
          <w:rFonts w:cs="B Roya" w:hint="cs"/>
          <w:sz w:val="28"/>
          <w:szCs w:val="28"/>
          <w:rtl/>
          <w:lang w:bidi="fa-IR"/>
        </w:rPr>
        <w:t>اکوادور</w:t>
      </w:r>
      <w:r>
        <w:rPr>
          <w:rFonts w:cs="B Roya" w:hint="cs"/>
          <w:sz w:val="28"/>
          <w:szCs w:val="28"/>
          <w:rtl/>
          <w:lang w:bidi="fa-IR"/>
        </w:rPr>
        <w:t xml:space="preserve">، مکزیک و نیکاراگوآ </w:t>
      </w:r>
      <w:r w:rsidR="00E53AA5">
        <w:rPr>
          <w:rFonts w:cs="B Roya" w:hint="cs"/>
          <w:sz w:val="28"/>
          <w:szCs w:val="28"/>
          <w:rtl/>
          <w:lang w:bidi="fa-IR"/>
        </w:rPr>
        <w:t>ارائه‌شده‌اند</w:t>
      </w:r>
      <w:r>
        <w:rPr>
          <w:rFonts w:cs="B Roya" w:hint="cs"/>
          <w:sz w:val="28"/>
          <w:szCs w:val="28"/>
          <w:rtl/>
          <w:lang w:bidi="fa-IR"/>
        </w:rPr>
        <w:t>.</w:t>
      </w:r>
      <w:r w:rsidR="008D0954">
        <w:rPr>
          <w:rFonts w:cs="B Roya" w:hint="cs"/>
          <w:sz w:val="28"/>
          <w:szCs w:val="28"/>
          <w:rtl/>
          <w:lang w:bidi="fa-IR"/>
        </w:rPr>
        <w:t xml:space="preserve"> این مجموعه به یک تحقیق </w:t>
      </w:r>
      <w:r w:rsidR="00E53AA5">
        <w:rPr>
          <w:rFonts w:cs="B Roya" w:hint="cs"/>
          <w:sz w:val="28"/>
          <w:szCs w:val="28"/>
          <w:rtl/>
          <w:lang w:bidi="fa-IR"/>
        </w:rPr>
        <w:t>انجام‌گرفته</w:t>
      </w:r>
      <w:r w:rsidR="008D0954">
        <w:rPr>
          <w:rFonts w:cs="B Roya" w:hint="cs"/>
          <w:sz w:val="28"/>
          <w:szCs w:val="28"/>
          <w:rtl/>
          <w:lang w:bidi="fa-IR"/>
        </w:rPr>
        <w:t xml:space="preserve"> توسط </w:t>
      </w:r>
      <w:r w:rsidR="008D0954">
        <w:rPr>
          <w:rFonts w:cs="B Roya"/>
          <w:sz w:val="28"/>
          <w:szCs w:val="28"/>
          <w:lang w:bidi="fa-IR"/>
        </w:rPr>
        <w:t>CITEL</w:t>
      </w:r>
      <w:r w:rsidR="008D0954">
        <w:rPr>
          <w:rFonts w:cs="B Roya" w:hint="cs"/>
          <w:sz w:val="28"/>
          <w:szCs w:val="28"/>
          <w:rtl/>
          <w:lang w:bidi="fa-IR"/>
        </w:rPr>
        <w:t xml:space="preserve"> درباره حسابداری نظارتی مربوط </w:t>
      </w:r>
      <w:r w:rsidR="00E53AA5">
        <w:rPr>
          <w:rFonts w:cs="B Roya" w:hint="cs"/>
          <w:sz w:val="28"/>
          <w:szCs w:val="28"/>
          <w:rtl/>
          <w:lang w:bidi="fa-IR"/>
        </w:rPr>
        <w:t>می‌شود</w:t>
      </w:r>
      <w:r w:rsidR="008D0954">
        <w:rPr>
          <w:rFonts w:cs="B Roya" w:hint="cs"/>
          <w:sz w:val="28"/>
          <w:szCs w:val="28"/>
          <w:rtl/>
          <w:lang w:bidi="fa-IR"/>
        </w:rPr>
        <w:t xml:space="preserve">. پرسشنامه دارای یک ماهیت مقدماتی بوده و در پی ترکیب </w:t>
      </w:r>
      <w:r w:rsidR="00E53AA5">
        <w:rPr>
          <w:rFonts w:cs="B Roya" w:hint="cs"/>
          <w:sz w:val="28"/>
          <w:szCs w:val="28"/>
          <w:rtl/>
          <w:lang w:bidi="fa-IR"/>
        </w:rPr>
        <w:t>جنبه‌های</w:t>
      </w:r>
      <w:r w:rsidR="008D0954">
        <w:rPr>
          <w:rFonts w:cs="B Roya" w:hint="cs"/>
          <w:sz w:val="28"/>
          <w:szCs w:val="28"/>
          <w:rtl/>
          <w:lang w:bidi="fa-IR"/>
        </w:rPr>
        <w:t xml:space="preserve"> قانونی، مالی و حسابداری است که در زمان اجرای نظارت بر خدمات تدارک </w:t>
      </w:r>
      <w:r w:rsidR="00E53AA5">
        <w:rPr>
          <w:rFonts w:cs="B Roya" w:hint="cs"/>
          <w:sz w:val="28"/>
          <w:szCs w:val="28"/>
          <w:rtl/>
          <w:lang w:bidi="fa-IR"/>
        </w:rPr>
        <w:t>دیده‌شده</w:t>
      </w:r>
      <w:r w:rsidR="008D0954">
        <w:rPr>
          <w:rFonts w:cs="B Roya" w:hint="cs"/>
          <w:sz w:val="28"/>
          <w:szCs w:val="28"/>
          <w:rtl/>
          <w:lang w:bidi="fa-IR"/>
        </w:rPr>
        <w:t xml:space="preserve"> مخابراتی بروز </w:t>
      </w:r>
      <w:r w:rsidR="00E53AA5">
        <w:rPr>
          <w:rFonts w:cs="B Roya" w:hint="cs"/>
          <w:sz w:val="28"/>
          <w:szCs w:val="28"/>
          <w:rtl/>
          <w:lang w:bidi="fa-IR"/>
        </w:rPr>
        <w:t>می‌کنند</w:t>
      </w:r>
      <w:r w:rsidR="008D0954">
        <w:rPr>
          <w:rFonts w:cs="B Roya" w:hint="cs"/>
          <w:sz w:val="28"/>
          <w:szCs w:val="28"/>
          <w:rtl/>
          <w:lang w:bidi="fa-IR"/>
        </w:rPr>
        <w:t xml:space="preserve">. </w:t>
      </w:r>
      <w:r w:rsidR="00E53AA5">
        <w:rPr>
          <w:rFonts w:cs="B Roya" w:hint="cs"/>
          <w:sz w:val="28"/>
          <w:szCs w:val="28"/>
          <w:rtl/>
          <w:lang w:bidi="fa-IR"/>
        </w:rPr>
        <w:t>به‌طورکلی</w:t>
      </w:r>
      <w:r w:rsidR="008D0954">
        <w:rPr>
          <w:rFonts w:cs="B Roya" w:hint="cs"/>
          <w:sz w:val="28"/>
          <w:szCs w:val="28"/>
          <w:rtl/>
          <w:lang w:bidi="fa-IR"/>
        </w:rPr>
        <w:t>، این به یک پایگاه اطلاعاتی ساختاریافت</w:t>
      </w:r>
      <w:r w:rsidR="00CC1E4D">
        <w:rPr>
          <w:rFonts w:cs="B Roya" w:hint="cs"/>
          <w:sz w:val="28"/>
          <w:szCs w:val="28"/>
          <w:rtl/>
          <w:lang w:bidi="fa-IR"/>
        </w:rPr>
        <w:t>ۀ</w:t>
      </w:r>
      <w:r w:rsidR="008D0954">
        <w:rPr>
          <w:rFonts w:cs="B Roya" w:hint="cs"/>
          <w:sz w:val="28"/>
          <w:szCs w:val="28"/>
          <w:rtl/>
          <w:lang w:bidi="fa-IR"/>
        </w:rPr>
        <w:t xml:space="preserve"> مطمئن با کاربردی آسان</w:t>
      </w:r>
      <w:r w:rsidR="00CC1E4D">
        <w:rPr>
          <w:rFonts w:cs="B Roya" w:hint="cs"/>
          <w:sz w:val="28"/>
          <w:szCs w:val="28"/>
          <w:rtl/>
          <w:lang w:bidi="fa-IR"/>
        </w:rPr>
        <w:t>، حول معیاری مشترک منجر می‌</w:t>
      </w:r>
      <w:r w:rsidR="008D0954">
        <w:rPr>
          <w:rFonts w:cs="B Roya" w:hint="cs"/>
          <w:sz w:val="28"/>
          <w:szCs w:val="28"/>
          <w:rtl/>
          <w:lang w:bidi="fa-IR"/>
        </w:rPr>
        <w:t xml:space="preserve">شود که </w:t>
      </w:r>
      <w:r w:rsidR="00E53AA5">
        <w:rPr>
          <w:rFonts w:cs="B Roya" w:hint="cs"/>
          <w:sz w:val="28"/>
          <w:szCs w:val="28"/>
          <w:rtl/>
          <w:lang w:bidi="fa-IR"/>
        </w:rPr>
        <w:t>به‌عنوان‌مثال</w:t>
      </w:r>
      <w:r w:rsidR="008D0954">
        <w:rPr>
          <w:rFonts w:cs="B Roya" w:hint="cs"/>
          <w:sz w:val="28"/>
          <w:szCs w:val="28"/>
          <w:rtl/>
          <w:lang w:bidi="fa-IR"/>
        </w:rPr>
        <w:t xml:space="preserve">، به تعیین </w:t>
      </w:r>
      <w:r w:rsidR="00CC1E4D">
        <w:rPr>
          <w:rFonts w:cs="B Roya" w:hint="cs"/>
          <w:sz w:val="28"/>
          <w:szCs w:val="28"/>
          <w:rtl/>
          <w:lang w:bidi="fa-IR"/>
        </w:rPr>
        <w:t>هزینه‌</w:t>
      </w:r>
      <w:r w:rsidR="00907231">
        <w:rPr>
          <w:rFonts w:cs="B Roya" w:hint="cs"/>
          <w:sz w:val="28"/>
          <w:szCs w:val="28"/>
          <w:rtl/>
          <w:lang w:bidi="fa-IR"/>
        </w:rPr>
        <w:t xml:space="preserve">های تدارک </w:t>
      </w:r>
      <w:r w:rsidR="00E53AA5">
        <w:rPr>
          <w:rFonts w:cs="B Roya" w:hint="cs"/>
          <w:sz w:val="28"/>
          <w:szCs w:val="28"/>
          <w:rtl/>
          <w:lang w:bidi="fa-IR"/>
        </w:rPr>
        <w:t>مؤثر</w:t>
      </w:r>
      <w:r w:rsidR="00907231">
        <w:rPr>
          <w:rFonts w:cs="B Roya" w:hint="cs"/>
          <w:sz w:val="28"/>
          <w:szCs w:val="28"/>
          <w:rtl/>
          <w:lang w:bidi="fa-IR"/>
        </w:rPr>
        <w:t xml:space="preserve"> خدمات؛ </w:t>
      </w:r>
      <w:r w:rsidR="00E53AA5">
        <w:rPr>
          <w:rFonts w:cs="B Roya" w:hint="cs"/>
          <w:sz w:val="28"/>
          <w:szCs w:val="28"/>
          <w:rtl/>
          <w:lang w:bidi="fa-IR"/>
        </w:rPr>
        <w:t>روش‌های</w:t>
      </w:r>
      <w:r w:rsidR="00907231">
        <w:rPr>
          <w:rFonts w:cs="B Roya" w:hint="cs"/>
          <w:sz w:val="28"/>
          <w:szCs w:val="28"/>
          <w:rtl/>
          <w:lang w:bidi="fa-IR"/>
        </w:rPr>
        <w:t xml:space="preserve"> ضد رقابتی؛ یا وجود </w:t>
      </w:r>
      <w:r w:rsidR="00F82BA9">
        <w:rPr>
          <w:rFonts w:cs="B Roya" w:hint="cs"/>
          <w:sz w:val="28"/>
          <w:szCs w:val="28"/>
          <w:rtl/>
          <w:lang w:bidi="fa-IR"/>
        </w:rPr>
        <w:t>یارانه</w:t>
      </w:r>
      <w:r w:rsidR="00907231">
        <w:rPr>
          <w:rFonts w:cs="B Roya" w:hint="cs"/>
          <w:sz w:val="28"/>
          <w:szCs w:val="28"/>
          <w:rtl/>
          <w:lang w:bidi="fa-IR"/>
        </w:rPr>
        <w:t xml:space="preserve"> متقابل</w:t>
      </w:r>
      <w:r w:rsidR="00907231" w:rsidRPr="00907231">
        <w:rPr>
          <w:rFonts w:cs="B Roya" w:hint="cs"/>
          <w:sz w:val="28"/>
          <w:szCs w:val="28"/>
          <w:rtl/>
          <w:lang w:bidi="fa-IR"/>
        </w:rPr>
        <w:t xml:space="preserve"> </w:t>
      </w:r>
      <w:r w:rsidR="00907231">
        <w:rPr>
          <w:rFonts w:cs="B Roya" w:hint="cs"/>
          <w:sz w:val="28"/>
          <w:szCs w:val="28"/>
          <w:rtl/>
          <w:lang w:bidi="fa-IR"/>
        </w:rPr>
        <w:t xml:space="preserve">کمک </w:t>
      </w:r>
      <w:r w:rsidR="00E53AA5">
        <w:rPr>
          <w:rFonts w:cs="B Roya" w:hint="cs"/>
          <w:sz w:val="28"/>
          <w:szCs w:val="28"/>
          <w:rtl/>
          <w:lang w:bidi="fa-IR"/>
        </w:rPr>
        <w:t>می‌کند</w:t>
      </w:r>
      <w:r w:rsidR="00907231">
        <w:rPr>
          <w:rFonts w:cs="B Roya" w:hint="cs"/>
          <w:sz w:val="28"/>
          <w:szCs w:val="28"/>
          <w:rtl/>
          <w:lang w:bidi="fa-IR"/>
        </w:rPr>
        <w:t>.</w:t>
      </w:r>
      <w:r w:rsidR="00907231">
        <w:rPr>
          <w:rStyle w:val="FootnoteReference"/>
          <w:rFonts w:cs="B Roya"/>
          <w:sz w:val="28"/>
          <w:szCs w:val="28"/>
          <w:rtl/>
          <w:lang w:bidi="fa-IR"/>
        </w:rPr>
        <w:footnoteReference w:id="2"/>
      </w:r>
      <w:r w:rsidR="00907231">
        <w:rPr>
          <w:rFonts w:cs="B Roya" w:hint="cs"/>
          <w:sz w:val="28"/>
          <w:szCs w:val="28"/>
          <w:rtl/>
          <w:lang w:bidi="fa-IR"/>
        </w:rPr>
        <w:t xml:space="preserve"> برخی از نتایج تحقیق، در زیر توضیح </w:t>
      </w:r>
      <w:r w:rsidR="00E53AA5">
        <w:rPr>
          <w:rFonts w:cs="B Roya" w:hint="cs"/>
          <w:sz w:val="28"/>
          <w:szCs w:val="28"/>
          <w:rtl/>
          <w:lang w:bidi="fa-IR"/>
        </w:rPr>
        <w:t>داده‌شده‌اند</w:t>
      </w:r>
      <w:r w:rsidR="00907231">
        <w:rPr>
          <w:rFonts w:cs="B Roya" w:hint="cs"/>
          <w:sz w:val="28"/>
          <w:szCs w:val="28"/>
          <w:rtl/>
          <w:lang w:bidi="fa-IR"/>
        </w:rPr>
        <w:t>.</w:t>
      </w:r>
    </w:p>
    <w:p w:rsidR="00907231" w:rsidRPr="00277645" w:rsidRDefault="00907231" w:rsidP="001B7EC7">
      <w:pPr>
        <w:bidi/>
        <w:spacing w:after="0" w:line="360" w:lineRule="auto"/>
        <w:jc w:val="both"/>
        <w:rPr>
          <w:rFonts w:cs="B Roya"/>
          <w:b/>
          <w:bCs/>
          <w:sz w:val="28"/>
          <w:szCs w:val="28"/>
          <w:u w:val="single"/>
          <w:rtl/>
          <w:lang w:bidi="fa-IR"/>
        </w:rPr>
      </w:pPr>
      <w:r w:rsidRPr="00277645">
        <w:rPr>
          <w:rFonts w:cs="B Roya" w:hint="cs"/>
          <w:b/>
          <w:bCs/>
          <w:sz w:val="28"/>
          <w:szCs w:val="28"/>
          <w:u w:val="single"/>
          <w:rtl/>
          <w:lang w:bidi="fa-IR"/>
        </w:rPr>
        <w:t>آرژانتین</w:t>
      </w:r>
    </w:p>
    <w:p w:rsidR="00907231" w:rsidRDefault="00E53AA5" w:rsidP="00CC1E4D">
      <w:pPr>
        <w:bidi/>
        <w:spacing w:after="0" w:line="360" w:lineRule="auto"/>
        <w:jc w:val="both"/>
        <w:rPr>
          <w:rFonts w:cs="B Roya"/>
          <w:sz w:val="28"/>
          <w:szCs w:val="28"/>
          <w:rtl/>
          <w:lang w:bidi="fa-IR"/>
        </w:rPr>
      </w:pPr>
      <w:r>
        <w:rPr>
          <w:rFonts w:cs="B Roya" w:hint="cs"/>
          <w:sz w:val="28"/>
          <w:szCs w:val="28"/>
          <w:rtl/>
          <w:lang w:bidi="fa-IR"/>
        </w:rPr>
        <w:lastRenderedPageBreak/>
        <w:t>ازآنجایی‌که</w:t>
      </w:r>
      <w:r w:rsidR="00907231">
        <w:rPr>
          <w:rFonts w:cs="B Roya" w:hint="cs"/>
          <w:sz w:val="28"/>
          <w:szCs w:val="28"/>
          <w:rtl/>
          <w:lang w:bidi="fa-IR"/>
        </w:rPr>
        <w:t xml:space="preserve"> مج</w:t>
      </w:r>
      <w:r w:rsidR="00CC1E4D">
        <w:rPr>
          <w:rFonts w:cs="B Roya" w:hint="cs"/>
          <w:sz w:val="28"/>
          <w:szCs w:val="28"/>
          <w:rtl/>
          <w:lang w:bidi="fa-IR"/>
        </w:rPr>
        <w:t xml:space="preserve">وزها برای تدارک خدمات </w:t>
      </w:r>
      <w:r>
        <w:rPr>
          <w:rFonts w:cs="B Roya" w:hint="cs"/>
          <w:sz w:val="28"/>
          <w:szCs w:val="28"/>
          <w:rtl/>
          <w:lang w:bidi="fa-IR"/>
        </w:rPr>
        <w:t>ارائه‌شده</w:t>
      </w:r>
      <w:r w:rsidR="00CC1E4D">
        <w:rPr>
          <w:rFonts w:cs="B Roya" w:hint="cs"/>
          <w:sz w:val="28"/>
          <w:szCs w:val="28"/>
          <w:rtl/>
          <w:lang w:bidi="fa-IR"/>
        </w:rPr>
        <w:t>‌</w:t>
      </w:r>
      <w:r w:rsidR="00907231">
        <w:rPr>
          <w:rFonts w:cs="B Roya" w:hint="cs"/>
          <w:sz w:val="28"/>
          <w:szCs w:val="28"/>
          <w:rtl/>
          <w:lang w:bidi="fa-IR"/>
        </w:rPr>
        <w:t>اند</w:t>
      </w:r>
      <w:r w:rsidR="00CC1E4D">
        <w:rPr>
          <w:rFonts w:cs="B Roya" w:hint="cs"/>
          <w:sz w:val="28"/>
          <w:szCs w:val="28"/>
          <w:rtl/>
          <w:lang w:bidi="fa-IR"/>
        </w:rPr>
        <w:t>، دارندگان مجوز متعهد هستند</w:t>
      </w:r>
      <w:r w:rsidR="00907231">
        <w:rPr>
          <w:rFonts w:cs="B Roya" w:hint="cs"/>
          <w:sz w:val="28"/>
          <w:szCs w:val="28"/>
          <w:rtl/>
          <w:lang w:bidi="fa-IR"/>
        </w:rPr>
        <w:t xml:space="preserve"> تا اطلاعات اقتصادی و حسابداری خود را به مقامات نظارتی ارائه دهند، اصول اولیه را برای تعریف یک طرح و راهنمای </w:t>
      </w:r>
      <w:r>
        <w:rPr>
          <w:rFonts w:cs="B Roya" w:hint="cs"/>
          <w:sz w:val="28"/>
          <w:szCs w:val="28"/>
          <w:rtl/>
          <w:lang w:bidi="fa-IR"/>
        </w:rPr>
        <w:t>حساب‌ها</w:t>
      </w:r>
      <w:r w:rsidR="00907231">
        <w:rPr>
          <w:rFonts w:cs="B Roya" w:hint="cs"/>
          <w:sz w:val="28"/>
          <w:szCs w:val="28"/>
          <w:rtl/>
          <w:lang w:bidi="fa-IR"/>
        </w:rPr>
        <w:t xml:space="preserve">، یک راهنمای تخصیص درآمدها و </w:t>
      </w:r>
      <w:r>
        <w:rPr>
          <w:rFonts w:cs="B Roya" w:hint="cs"/>
          <w:sz w:val="28"/>
          <w:szCs w:val="28"/>
          <w:rtl/>
          <w:lang w:bidi="fa-IR"/>
        </w:rPr>
        <w:t>هزینه‌ها</w:t>
      </w:r>
      <w:r w:rsidR="00CC1E4D">
        <w:rPr>
          <w:rFonts w:cs="B Roya" w:hint="cs"/>
          <w:sz w:val="28"/>
          <w:szCs w:val="28"/>
          <w:rtl/>
          <w:lang w:bidi="fa-IR"/>
        </w:rPr>
        <w:t>،</w:t>
      </w:r>
      <w:r w:rsidR="00907231">
        <w:rPr>
          <w:rFonts w:cs="B Roya" w:hint="cs"/>
          <w:sz w:val="28"/>
          <w:szCs w:val="28"/>
          <w:rtl/>
          <w:lang w:bidi="fa-IR"/>
        </w:rPr>
        <w:t xml:space="preserve"> ایجاد </w:t>
      </w:r>
      <w:r w:rsidR="00F67C5C">
        <w:rPr>
          <w:rFonts w:cs="B Roya" w:hint="cs"/>
          <w:sz w:val="28"/>
          <w:szCs w:val="28"/>
          <w:rtl/>
          <w:lang w:bidi="fa-IR"/>
        </w:rPr>
        <w:t>کنند</w:t>
      </w:r>
      <w:r w:rsidR="00A1363F">
        <w:rPr>
          <w:rFonts w:cs="B Roya"/>
          <w:sz w:val="28"/>
          <w:szCs w:val="28"/>
          <w:rtl/>
          <w:lang w:bidi="fa-IR"/>
        </w:rPr>
        <w:t xml:space="preserve"> </w:t>
      </w:r>
      <w:r w:rsidR="00907231">
        <w:rPr>
          <w:rFonts w:cs="B Roya" w:hint="cs"/>
          <w:sz w:val="28"/>
          <w:szCs w:val="28"/>
          <w:rtl/>
          <w:lang w:bidi="fa-IR"/>
        </w:rPr>
        <w:t xml:space="preserve">و اطلاعات را هر سه ماه </w:t>
      </w:r>
      <w:r>
        <w:rPr>
          <w:rFonts w:cs="B Roya" w:hint="cs"/>
          <w:sz w:val="28"/>
          <w:szCs w:val="28"/>
          <w:rtl/>
          <w:lang w:bidi="fa-IR"/>
        </w:rPr>
        <w:t>یک‌بار</w:t>
      </w:r>
      <w:r w:rsidR="00907231">
        <w:rPr>
          <w:rFonts w:cs="B Roya" w:hint="cs"/>
          <w:sz w:val="28"/>
          <w:szCs w:val="28"/>
          <w:rtl/>
          <w:lang w:bidi="fa-IR"/>
        </w:rPr>
        <w:t xml:space="preserve"> ارائه دهند. بعدها، </w:t>
      </w:r>
      <w:r>
        <w:rPr>
          <w:rFonts w:cs="B Roya" w:hint="cs"/>
          <w:sz w:val="28"/>
          <w:szCs w:val="28"/>
          <w:rtl/>
          <w:lang w:bidi="fa-IR"/>
        </w:rPr>
        <w:t>در سال</w:t>
      </w:r>
      <w:r w:rsidR="00277645">
        <w:rPr>
          <w:rFonts w:cs="B Roya" w:hint="cs"/>
          <w:sz w:val="28"/>
          <w:szCs w:val="28"/>
          <w:rtl/>
          <w:lang w:bidi="fa-IR"/>
        </w:rPr>
        <w:t xml:space="preserve"> 1997، یک طرح و راهنمای </w:t>
      </w:r>
      <w:r>
        <w:rPr>
          <w:rFonts w:cs="B Roya" w:hint="cs"/>
          <w:sz w:val="28"/>
          <w:szCs w:val="28"/>
          <w:rtl/>
          <w:lang w:bidi="fa-IR"/>
        </w:rPr>
        <w:t>حساب‌های</w:t>
      </w:r>
      <w:r w:rsidR="00277645">
        <w:rPr>
          <w:rFonts w:cs="B Roya" w:hint="cs"/>
          <w:sz w:val="28"/>
          <w:szCs w:val="28"/>
          <w:rtl/>
          <w:lang w:bidi="fa-IR"/>
        </w:rPr>
        <w:t xml:space="preserve"> متحدالشکل برای دارندگان مجوز که تحت شرایط انحصاری مشغول به فعالیت بودند، مورد </w:t>
      </w:r>
      <w:r>
        <w:rPr>
          <w:rFonts w:cs="B Roya" w:hint="cs"/>
          <w:sz w:val="28"/>
          <w:szCs w:val="28"/>
          <w:rtl/>
          <w:lang w:bidi="fa-IR"/>
        </w:rPr>
        <w:t>تأیید</w:t>
      </w:r>
      <w:r w:rsidR="00277645">
        <w:rPr>
          <w:rFonts w:cs="B Roya" w:hint="cs"/>
          <w:sz w:val="28"/>
          <w:szCs w:val="28"/>
          <w:rtl/>
          <w:lang w:bidi="fa-IR"/>
        </w:rPr>
        <w:t xml:space="preserve"> قرار گرفت.</w:t>
      </w:r>
    </w:p>
    <w:p w:rsidR="00277645" w:rsidRDefault="00277645" w:rsidP="00277645">
      <w:pPr>
        <w:bidi/>
        <w:spacing w:line="360" w:lineRule="auto"/>
        <w:jc w:val="both"/>
        <w:rPr>
          <w:rFonts w:cs="B Roya"/>
          <w:sz w:val="28"/>
          <w:szCs w:val="28"/>
          <w:rtl/>
          <w:lang w:bidi="fa-IR"/>
        </w:rPr>
      </w:pPr>
      <w:r>
        <w:rPr>
          <w:rFonts w:cs="B Roya" w:hint="cs"/>
          <w:sz w:val="28"/>
          <w:szCs w:val="28"/>
          <w:rtl/>
          <w:lang w:bidi="fa-IR"/>
        </w:rPr>
        <w:t>در حال حاضر</w:t>
      </w:r>
      <w:r w:rsidR="00A1363F">
        <w:rPr>
          <w:rFonts w:cs="B Roya"/>
          <w:sz w:val="28"/>
          <w:szCs w:val="28"/>
          <w:rtl/>
          <w:lang w:bidi="fa-IR"/>
        </w:rPr>
        <w:t xml:space="preserve"> </w:t>
      </w:r>
      <w:r>
        <w:rPr>
          <w:rFonts w:cs="B Roya" w:hint="cs"/>
          <w:sz w:val="28"/>
          <w:szCs w:val="28"/>
          <w:rtl/>
          <w:lang w:bidi="fa-IR"/>
        </w:rPr>
        <w:t>و با مقررات زدایی از بازار مخابرات در سال 2000، الزامات اطلاعاتی نظارتی شامل موارد زیر نیز هست:</w:t>
      </w:r>
    </w:p>
    <w:p w:rsidR="00277645" w:rsidRDefault="00277645" w:rsidP="00277645">
      <w:pPr>
        <w:pStyle w:val="ListParagraph"/>
        <w:numPr>
          <w:ilvl w:val="0"/>
          <w:numId w:val="5"/>
        </w:numPr>
        <w:bidi/>
        <w:spacing w:line="360" w:lineRule="auto"/>
        <w:jc w:val="both"/>
        <w:rPr>
          <w:rFonts w:cs="B Roya"/>
          <w:sz w:val="28"/>
          <w:szCs w:val="28"/>
          <w:lang w:bidi="fa-IR"/>
        </w:rPr>
      </w:pPr>
      <w:r>
        <w:rPr>
          <w:rFonts w:cs="B Roya" w:hint="cs"/>
          <w:sz w:val="28"/>
          <w:szCs w:val="28"/>
          <w:rtl/>
          <w:lang w:bidi="fa-IR"/>
        </w:rPr>
        <w:t>تفکیک حسابداری خدمات</w:t>
      </w:r>
    </w:p>
    <w:p w:rsidR="00277645" w:rsidRDefault="00277645" w:rsidP="00277645">
      <w:pPr>
        <w:pStyle w:val="ListParagraph"/>
        <w:numPr>
          <w:ilvl w:val="0"/>
          <w:numId w:val="5"/>
        </w:numPr>
        <w:bidi/>
        <w:spacing w:line="360" w:lineRule="auto"/>
        <w:jc w:val="both"/>
        <w:rPr>
          <w:rFonts w:cs="B Roya"/>
          <w:sz w:val="28"/>
          <w:szCs w:val="28"/>
          <w:lang w:bidi="fa-IR"/>
        </w:rPr>
      </w:pPr>
      <w:r>
        <w:rPr>
          <w:rFonts w:cs="B Roya" w:hint="cs"/>
          <w:sz w:val="28"/>
          <w:szCs w:val="28"/>
          <w:rtl/>
          <w:lang w:bidi="fa-IR"/>
        </w:rPr>
        <w:t xml:space="preserve">حسابداری بهای </w:t>
      </w:r>
      <w:r w:rsidR="00E53AA5">
        <w:rPr>
          <w:rFonts w:cs="B Roya" w:hint="cs"/>
          <w:sz w:val="28"/>
          <w:szCs w:val="28"/>
          <w:rtl/>
          <w:lang w:bidi="fa-IR"/>
        </w:rPr>
        <w:t>تمام‌شده</w:t>
      </w:r>
    </w:p>
    <w:p w:rsidR="00277645" w:rsidRPr="00277645" w:rsidRDefault="00277645" w:rsidP="00CC1E4D">
      <w:pPr>
        <w:pStyle w:val="ListParagraph"/>
        <w:numPr>
          <w:ilvl w:val="0"/>
          <w:numId w:val="5"/>
        </w:numPr>
        <w:bidi/>
        <w:spacing w:line="360" w:lineRule="auto"/>
        <w:jc w:val="both"/>
        <w:rPr>
          <w:rFonts w:cs="B Roya"/>
          <w:sz w:val="28"/>
          <w:szCs w:val="28"/>
          <w:rtl/>
          <w:lang w:bidi="fa-IR"/>
        </w:rPr>
      </w:pPr>
      <w:r>
        <w:rPr>
          <w:rFonts w:cs="B Roya" w:hint="cs"/>
          <w:sz w:val="28"/>
          <w:szCs w:val="28"/>
          <w:rtl/>
          <w:lang w:bidi="fa-IR"/>
        </w:rPr>
        <w:t xml:space="preserve">تفکیک </w:t>
      </w:r>
      <w:r w:rsidR="00E53AA5">
        <w:rPr>
          <w:rFonts w:cs="B Roya" w:hint="cs"/>
          <w:sz w:val="28"/>
          <w:szCs w:val="28"/>
          <w:rtl/>
          <w:lang w:bidi="fa-IR"/>
        </w:rPr>
        <w:t>حساب‌ها</w:t>
      </w:r>
      <w:r>
        <w:rPr>
          <w:rFonts w:cs="B Roya" w:hint="cs"/>
          <w:sz w:val="28"/>
          <w:szCs w:val="28"/>
          <w:rtl/>
          <w:lang w:bidi="fa-IR"/>
        </w:rPr>
        <w:t xml:space="preserve"> برای </w:t>
      </w:r>
      <w:r w:rsidR="00E53AA5">
        <w:rPr>
          <w:rFonts w:cs="B Roya" w:hint="cs"/>
          <w:sz w:val="28"/>
          <w:szCs w:val="28"/>
          <w:rtl/>
          <w:lang w:bidi="fa-IR"/>
        </w:rPr>
        <w:t>فعالیت‌های</w:t>
      </w:r>
      <w:r>
        <w:rPr>
          <w:rFonts w:cs="B Roya" w:hint="cs"/>
          <w:sz w:val="28"/>
          <w:szCs w:val="28"/>
          <w:rtl/>
          <w:lang w:bidi="fa-IR"/>
        </w:rPr>
        <w:t xml:space="preserve"> مرتبط با </w:t>
      </w:r>
      <w:r w:rsidR="00CC1E4D">
        <w:rPr>
          <w:rFonts w:cs="B Roya" w:hint="cs"/>
          <w:sz w:val="28"/>
          <w:szCs w:val="28"/>
          <w:rtl/>
          <w:lang w:bidi="fa-IR"/>
        </w:rPr>
        <w:t xml:space="preserve">اینترکانکت </w:t>
      </w:r>
    </w:p>
    <w:p w:rsidR="00907231" w:rsidRDefault="00364EEE" w:rsidP="00CC1E4D">
      <w:pPr>
        <w:bidi/>
        <w:spacing w:line="360" w:lineRule="auto"/>
        <w:jc w:val="both"/>
        <w:rPr>
          <w:rFonts w:cs="B Roya"/>
          <w:sz w:val="28"/>
          <w:szCs w:val="28"/>
          <w:rtl/>
          <w:lang w:bidi="fa-IR"/>
        </w:rPr>
      </w:pPr>
      <w:r>
        <w:rPr>
          <w:rFonts w:cs="B Roya" w:hint="cs"/>
          <w:sz w:val="28"/>
          <w:szCs w:val="28"/>
          <w:rtl/>
          <w:lang w:bidi="fa-IR"/>
        </w:rPr>
        <w:t xml:space="preserve">دو شرکت مسلط بر بازار، نتایج </w:t>
      </w:r>
      <w:r w:rsidR="00E53AA5">
        <w:rPr>
          <w:rFonts w:cs="B Roya" w:hint="cs"/>
          <w:sz w:val="28"/>
          <w:szCs w:val="28"/>
          <w:rtl/>
          <w:lang w:bidi="fa-IR"/>
        </w:rPr>
        <w:t>فعالیت‌های</w:t>
      </w:r>
      <w:r>
        <w:rPr>
          <w:rFonts w:cs="B Roya" w:hint="cs"/>
          <w:sz w:val="28"/>
          <w:szCs w:val="28"/>
          <w:rtl/>
          <w:lang w:bidi="fa-IR"/>
        </w:rPr>
        <w:t xml:space="preserve"> مالی و حسابداری خود که به سه حوزه </w:t>
      </w:r>
      <w:r w:rsidR="00E53AA5">
        <w:rPr>
          <w:rFonts w:cs="B Roya" w:hint="cs"/>
          <w:sz w:val="28"/>
          <w:szCs w:val="28"/>
          <w:rtl/>
          <w:lang w:bidi="fa-IR"/>
        </w:rPr>
        <w:t>تقسیم‌شده</w:t>
      </w:r>
      <w:r>
        <w:rPr>
          <w:rFonts w:cs="B Roya" w:hint="cs"/>
          <w:sz w:val="28"/>
          <w:szCs w:val="28"/>
          <w:rtl/>
          <w:lang w:bidi="fa-IR"/>
        </w:rPr>
        <w:t xml:space="preserve"> است را ارائه </w:t>
      </w:r>
      <w:r w:rsidR="00E53AA5">
        <w:rPr>
          <w:rFonts w:cs="B Roya" w:hint="cs"/>
          <w:sz w:val="28"/>
          <w:szCs w:val="28"/>
          <w:rtl/>
          <w:lang w:bidi="fa-IR"/>
        </w:rPr>
        <w:t>می‌کنند</w:t>
      </w:r>
      <w:r>
        <w:rPr>
          <w:rFonts w:cs="B Roya" w:hint="cs"/>
          <w:sz w:val="28"/>
          <w:szCs w:val="28"/>
          <w:rtl/>
          <w:lang w:bidi="fa-IR"/>
        </w:rPr>
        <w:t xml:space="preserve">: محلی، راه دور، تلفن همگانی. دارندگان مجوز باید </w:t>
      </w:r>
      <w:r w:rsidR="00E53AA5">
        <w:rPr>
          <w:rFonts w:cs="B Roya" w:hint="cs"/>
          <w:sz w:val="28"/>
          <w:szCs w:val="28"/>
          <w:rtl/>
          <w:lang w:bidi="fa-IR"/>
        </w:rPr>
        <w:t>روش‌های</w:t>
      </w:r>
      <w:r>
        <w:rPr>
          <w:rFonts w:cs="B Roya" w:hint="cs"/>
          <w:sz w:val="28"/>
          <w:szCs w:val="28"/>
          <w:rtl/>
          <w:lang w:bidi="fa-IR"/>
        </w:rPr>
        <w:t xml:space="preserve"> مختلفی از </w:t>
      </w:r>
      <w:r w:rsidR="00E53AA5">
        <w:rPr>
          <w:rFonts w:cs="B Roya" w:hint="cs"/>
          <w:sz w:val="28"/>
          <w:szCs w:val="28"/>
          <w:rtl/>
          <w:lang w:bidi="fa-IR"/>
        </w:rPr>
        <w:t>ثبت‌های</w:t>
      </w:r>
      <w:r>
        <w:rPr>
          <w:rFonts w:cs="B Roya" w:hint="cs"/>
          <w:sz w:val="28"/>
          <w:szCs w:val="28"/>
          <w:rtl/>
          <w:lang w:bidi="fa-IR"/>
        </w:rPr>
        <w:t xml:space="preserve"> حسابداری خود را </w:t>
      </w:r>
      <w:r w:rsidR="00E53AA5">
        <w:rPr>
          <w:rFonts w:cs="B Roya" w:hint="cs"/>
          <w:sz w:val="28"/>
          <w:szCs w:val="28"/>
          <w:rtl/>
          <w:lang w:bidi="fa-IR"/>
        </w:rPr>
        <w:t>به‌کارگیرند</w:t>
      </w:r>
      <w:r>
        <w:rPr>
          <w:rFonts w:cs="B Roya" w:hint="cs"/>
          <w:sz w:val="28"/>
          <w:szCs w:val="28"/>
          <w:rtl/>
          <w:lang w:bidi="fa-IR"/>
        </w:rPr>
        <w:t xml:space="preserve"> تا ای</w:t>
      </w:r>
      <w:r w:rsidR="00CC1E4D">
        <w:rPr>
          <w:rFonts w:cs="B Roya" w:hint="cs"/>
          <w:sz w:val="28"/>
          <w:szCs w:val="28"/>
          <w:rtl/>
          <w:lang w:bidi="fa-IR"/>
        </w:rPr>
        <w:t xml:space="preserve">ن موارد حاصل گردد: تخصیص </w:t>
      </w:r>
      <w:r w:rsidR="00E53AA5">
        <w:rPr>
          <w:rFonts w:cs="B Roya" w:hint="cs"/>
          <w:sz w:val="28"/>
          <w:szCs w:val="28"/>
          <w:rtl/>
          <w:lang w:bidi="fa-IR"/>
        </w:rPr>
        <w:t>موقعیت‌ها</w:t>
      </w:r>
      <w:r>
        <w:rPr>
          <w:rFonts w:cs="B Roya" w:hint="cs"/>
          <w:sz w:val="28"/>
          <w:szCs w:val="28"/>
          <w:rtl/>
          <w:lang w:bidi="fa-IR"/>
        </w:rPr>
        <w:t xml:space="preserve"> («انتقالات»)، تخصیص </w:t>
      </w:r>
      <w:r w:rsidR="00CC1E4D">
        <w:rPr>
          <w:rFonts w:cs="B Roya" w:hint="cs"/>
          <w:sz w:val="28"/>
          <w:szCs w:val="28"/>
          <w:rtl/>
          <w:lang w:bidi="fa-IR"/>
        </w:rPr>
        <w:t>حیطه‌</w:t>
      </w:r>
      <w:r w:rsidR="006D37F0">
        <w:rPr>
          <w:rFonts w:cs="B Roya" w:hint="cs"/>
          <w:sz w:val="28"/>
          <w:szCs w:val="28"/>
          <w:rtl/>
          <w:lang w:bidi="fa-IR"/>
        </w:rPr>
        <w:t>های مسئولیت یا مراکز هزینه</w:t>
      </w:r>
      <w:r w:rsidR="00CC1E4D">
        <w:rPr>
          <w:rFonts w:cs="B Roya" w:hint="cs"/>
          <w:sz w:val="28"/>
          <w:szCs w:val="28"/>
          <w:rtl/>
          <w:lang w:bidi="fa-IR"/>
        </w:rPr>
        <w:t>‌ای</w:t>
      </w:r>
      <w:r w:rsidR="00A1363F">
        <w:rPr>
          <w:rFonts w:cs="B Roya"/>
          <w:sz w:val="28"/>
          <w:szCs w:val="28"/>
          <w:rtl/>
          <w:lang w:bidi="fa-IR"/>
        </w:rPr>
        <w:t xml:space="preserve"> </w:t>
      </w:r>
      <w:r w:rsidR="006D37F0">
        <w:rPr>
          <w:rFonts w:cs="B Roya" w:hint="cs"/>
          <w:sz w:val="28"/>
          <w:szCs w:val="28"/>
          <w:rtl/>
          <w:lang w:bidi="fa-IR"/>
        </w:rPr>
        <w:t xml:space="preserve">و تخصیص </w:t>
      </w:r>
      <w:r w:rsidR="00B63A66">
        <w:rPr>
          <w:rFonts w:cs="B Roya" w:hint="cs"/>
          <w:sz w:val="28"/>
          <w:szCs w:val="28"/>
          <w:rtl/>
          <w:lang w:bidi="fa-IR"/>
        </w:rPr>
        <w:t>فرایند</w:t>
      </w:r>
      <w:r w:rsidR="00E53AA5">
        <w:rPr>
          <w:rFonts w:cs="B Roya" w:hint="cs"/>
          <w:sz w:val="28"/>
          <w:szCs w:val="28"/>
          <w:rtl/>
          <w:lang w:bidi="fa-IR"/>
        </w:rPr>
        <w:t>‌ها</w:t>
      </w:r>
      <w:r w:rsidR="006D37F0">
        <w:rPr>
          <w:rFonts w:cs="B Roya" w:hint="cs"/>
          <w:sz w:val="28"/>
          <w:szCs w:val="28"/>
          <w:rtl/>
          <w:lang w:bidi="fa-IR"/>
        </w:rPr>
        <w:t xml:space="preserve"> به محصولات.</w:t>
      </w:r>
    </w:p>
    <w:p w:rsidR="006D37F0" w:rsidRDefault="00CC1E4D" w:rsidP="006D37F0">
      <w:pPr>
        <w:bidi/>
        <w:spacing w:line="360" w:lineRule="auto"/>
        <w:jc w:val="both"/>
        <w:rPr>
          <w:rFonts w:cs="B Roya"/>
          <w:sz w:val="28"/>
          <w:szCs w:val="28"/>
          <w:rtl/>
          <w:lang w:bidi="fa-IR"/>
        </w:rPr>
      </w:pPr>
      <w:r>
        <w:rPr>
          <w:rFonts w:cs="B Roya" w:hint="cs"/>
          <w:sz w:val="28"/>
          <w:szCs w:val="28"/>
          <w:rtl/>
          <w:lang w:bidi="fa-IR"/>
        </w:rPr>
        <w:t>تا اینجا، این نوشتار جنبه‌</w:t>
      </w:r>
      <w:r w:rsidR="006D37F0">
        <w:rPr>
          <w:rFonts w:cs="B Roya" w:hint="cs"/>
          <w:sz w:val="28"/>
          <w:szCs w:val="28"/>
          <w:rtl/>
          <w:lang w:bidi="fa-IR"/>
        </w:rPr>
        <w:t xml:space="preserve">های مفهومی بنیادین مرتبط با </w:t>
      </w:r>
      <w:r w:rsidR="00F67C5C">
        <w:rPr>
          <w:rFonts w:cs="B Roya" w:hint="cs"/>
          <w:sz w:val="28"/>
          <w:szCs w:val="28"/>
          <w:rtl/>
          <w:lang w:bidi="fa-IR"/>
        </w:rPr>
        <w:t>سامانه</w:t>
      </w:r>
      <w:r w:rsidR="006D37F0">
        <w:rPr>
          <w:rFonts w:cs="B Roya" w:hint="cs"/>
          <w:sz w:val="28"/>
          <w:szCs w:val="28"/>
          <w:rtl/>
          <w:lang w:bidi="fa-IR"/>
        </w:rPr>
        <w:t xml:space="preserve"> حسابداری نظارتی و نیز مواردی از کشورهایی که در </w:t>
      </w:r>
      <w:r w:rsidR="00E53AA5">
        <w:rPr>
          <w:rFonts w:cs="B Roya" w:hint="cs"/>
          <w:sz w:val="28"/>
          <w:szCs w:val="28"/>
          <w:rtl/>
          <w:lang w:bidi="fa-IR"/>
        </w:rPr>
        <w:t>آن‌ها</w:t>
      </w:r>
      <w:r w:rsidR="006D37F0">
        <w:rPr>
          <w:rFonts w:cs="B Roya" w:hint="cs"/>
          <w:sz w:val="28"/>
          <w:szCs w:val="28"/>
          <w:rtl/>
          <w:lang w:bidi="fa-IR"/>
        </w:rPr>
        <w:t xml:space="preserve"> سطوح مختلفی از توسعه در میزان استفاده از این موضوع وجود دارد را ارائه </w:t>
      </w:r>
      <w:r w:rsidR="00F67C5C">
        <w:rPr>
          <w:rFonts w:cs="B Roya" w:hint="cs"/>
          <w:sz w:val="28"/>
          <w:szCs w:val="28"/>
          <w:rtl/>
          <w:lang w:bidi="fa-IR"/>
        </w:rPr>
        <w:t>کرده</w:t>
      </w:r>
      <w:r w:rsidR="006D37F0">
        <w:rPr>
          <w:rFonts w:cs="B Roya" w:hint="cs"/>
          <w:sz w:val="28"/>
          <w:szCs w:val="28"/>
          <w:rtl/>
          <w:lang w:bidi="fa-IR"/>
        </w:rPr>
        <w:t xml:space="preserve"> </w:t>
      </w:r>
      <w:r>
        <w:rPr>
          <w:rFonts w:cs="B Roya" w:hint="cs"/>
          <w:sz w:val="28"/>
          <w:szCs w:val="28"/>
          <w:rtl/>
          <w:lang w:bidi="fa-IR"/>
        </w:rPr>
        <w:t xml:space="preserve">است. این </w:t>
      </w:r>
      <w:r>
        <w:rPr>
          <w:rFonts w:cs="B Roya" w:hint="cs"/>
          <w:sz w:val="28"/>
          <w:szCs w:val="28"/>
          <w:rtl/>
          <w:lang w:bidi="fa-IR"/>
        </w:rPr>
        <w:lastRenderedPageBreak/>
        <w:t>اطلاعات زمینه‌</w:t>
      </w:r>
      <w:r w:rsidR="006D37F0">
        <w:rPr>
          <w:rFonts w:cs="B Roya" w:hint="cs"/>
          <w:sz w:val="28"/>
          <w:szCs w:val="28"/>
          <w:rtl/>
          <w:lang w:bidi="fa-IR"/>
        </w:rPr>
        <w:t>ای</w:t>
      </w:r>
      <w:r>
        <w:rPr>
          <w:rFonts w:cs="B Roya" w:hint="cs"/>
          <w:sz w:val="28"/>
          <w:szCs w:val="28"/>
          <w:rtl/>
          <w:lang w:bidi="fa-IR"/>
        </w:rPr>
        <w:t>،</w:t>
      </w:r>
      <w:r w:rsidR="006D37F0">
        <w:rPr>
          <w:rFonts w:cs="B Roya" w:hint="cs"/>
          <w:sz w:val="28"/>
          <w:szCs w:val="28"/>
          <w:rtl/>
          <w:lang w:bidi="fa-IR"/>
        </w:rPr>
        <w:t xml:space="preserve"> پشتیبان</w:t>
      </w:r>
      <w:r>
        <w:rPr>
          <w:rFonts w:cs="B Roya" w:hint="cs"/>
          <w:sz w:val="28"/>
          <w:szCs w:val="28"/>
          <w:rtl/>
          <w:lang w:bidi="fa-IR"/>
        </w:rPr>
        <w:t>ِ</w:t>
      </w:r>
      <w:r w:rsidR="006D37F0">
        <w:rPr>
          <w:rFonts w:cs="B Roya" w:hint="cs"/>
          <w:sz w:val="28"/>
          <w:szCs w:val="28"/>
          <w:rtl/>
          <w:lang w:bidi="fa-IR"/>
        </w:rPr>
        <w:t xml:space="preserve"> ره</w:t>
      </w:r>
      <w:r w:rsidR="00F67C5C">
        <w:rPr>
          <w:rFonts w:cs="B Roya" w:hint="cs"/>
          <w:sz w:val="28"/>
          <w:szCs w:val="28"/>
          <w:rtl/>
          <w:lang w:bidi="fa-IR"/>
        </w:rPr>
        <w:t>کرده</w:t>
      </w:r>
      <w:r>
        <w:rPr>
          <w:rFonts w:cs="B Roya" w:hint="cs"/>
          <w:sz w:val="28"/>
          <w:szCs w:val="28"/>
          <w:rtl/>
          <w:lang w:bidi="fa-IR"/>
        </w:rPr>
        <w:t xml:space="preserve">ای </w:t>
      </w:r>
      <w:r w:rsidR="00E53AA5">
        <w:rPr>
          <w:rFonts w:cs="B Roya" w:hint="cs"/>
          <w:sz w:val="28"/>
          <w:szCs w:val="28"/>
          <w:rtl/>
          <w:lang w:bidi="fa-IR"/>
        </w:rPr>
        <w:t>توسعه‌یافته</w:t>
      </w:r>
      <w:r>
        <w:rPr>
          <w:rFonts w:cs="B Roya" w:hint="cs"/>
          <w:sz w:val="28"/>
          <w:szCs w:val="28"/>
          <w:rtl/>
          <w:lang w:bidi="fa-IR"/>
        </w:rPr>
        <w:t xml:space="preserve"> بعدی برای پیاده‌</w:t>
      </w:r>
      <w:r w:rsidR="006D37F0">
        <w:rPr>
          <w:rFonts w:cs="B Roya" w:hint="cs"/>
          <w:sz w:val="28"/>
          <w:szCs w:val="28"/>
          <w:rtl/>
          <w:lang w:bidi="fa-IR"/>
        </w:rPr>
        <w:t xml:space="preserve">سازی و ساختاردهی </w:t>
      </w:r>
      <w:r w:rsidR="00E53AA5">
        <w:rPr>
          <w:rFonts w:cs="B Roya" w:hint="cs"/>
          <w:sz w:val="28"/>
          <w:szCs w:val="28"/>
          <w:rtl/>
          <w:lang w:bidi="fa-IR"/>
        </w:rPr>
        <w:t>سامانه‌های</w:t>
      </w:r>
      <w:r w:rsidR="006D37F0">
        <w:rPr>
          <w:rFonts w:cs="B Roya" w:hint="cs"/>
          <w:sz w:val="28"/>
          <w:szCs w:val="28"/>
          <w:rtl/>
          <w:lang w:bidi="fa-IR"/>
        </w:rPr>
        <w:t xml:space="preserve"> حسابداری و </w:t>
      </w:r>
      <w:r w:rsidR="00E53AA5">
        <w:rPr>
          <w:rFonts w:cs="B Roya" w:hint="cs"/>
          <w:sz w:val="28"/>
          <w:szCs w:val="28"/>
          <w:rtl/>
          <w:lang w:bidi="fa-IR"/>
        </w:rPr>
        <w:t>پروتکل‌های</w:t>
      </w:r>
      <w:r w:rsidR="006D37F0">
        <w:rPr>
          <w:rFonts w:cs="B Roya" w:hint="cs"/>
          <w:sz w:val="28"/>
          <w:szCs w:val="28"/>
          <w:rtl/>
          <w:lang w:bidi="fa-IR"/>
        </w:rPr>
        <w:t xml:space="preserve"> وابسته به حسابرسی و صدور </w:t>
      </w:r>
      <w:r w:rsidR="00E53AA5">
        <w:rPr>
          <w:rFonts w:cs="B Roya" w:hint="cs"/>
          <w:sz w:val="28"/>
          <w:szCs w:val="28"/>
          <w:rtl/>
          <w:lang w:bidi="fa-IR"/>
        </w:rPr>
        <w:t>گواهینامه‌ها</w:t>
      </w:r>
      <w:r w:rsidR="006D37F0">
        <w:rPr>
          <w:rFonts w:cs="B Roya" w:hint="cs"/>
          <w:sz w:val="28"/>
          <w:szCs w:val="28"/>
          <w:rtl/>
          <w:lang w:bidi="fa-IR"/>
        </w:rPr>
        <w:t xml:space="preserve"> محسوب </w:t>
      </w:r>
      <w:r w:rsidR="00E53AA5">
        <w:rPr>
          <w:rFonts w:cs="B Roya" w:hint="cs"/>
          <w:sz w:val="28"/>
          <w:szCs w:val="28"/>
          <w:rtl/>
          <w:lang w:bidi="fa-IR"/>
        </w:rPr>
        <w:t>می‌گردد</w:t>
      </w:r>
      <w:r w:rsidR="006D37F0">
        <w:rPr>
          <w:rFonts w:cs="B Roya" w:hint="cs"/>
          <w:sz w:val="28"/>
          <w:szCs w:val="28"/>
          <w:rtl/>
          <w:lang w:bidi="fa-IR"/>
        </w:rPr>
        <w:t>.</w:t>
      </w:r>
    </w:p>
    <w:p w:rsidR="000B03EF" w:rsidRPr="001B7EC7" w:rsidRDefault="00E53AA5" w:rsidP="001B7EC7">
      <w:pPr>
        <w:bidi/>
        <w:spacing w:after="0" w:line="360" w:lineRule="auto"/>
        <w:jc w:val="both"/>
        <w:rPr>
          <w:rFonts w:cs="B Roya"/>
          <w:b/>
          <w:bCs/>
          <w:sz w:val="28"/>
          <w:szCs w:val="28"/>
          <w:u w:val="single"/>
          <w:rtl/>
          <w:lang w:bidi="fa-IR"/>
        </w:rPr>
      </w:pPr>
      <w:r>
        <w:rPr>
          <w:rFonts w:cs="B Roya" w:hint="cs"/>
          <w:b/>
          <w:bCs/>
          <w:sz w:val="28"/>
          <w:szCs w:val="28"/>
          <w:u w:val="single"/>
          <w:rtl/>
          <w:lang w:bidi="fa-IR"/>
        </w:rPr>
        <w:t>اکوادور</w:t>
      </w:r>
    </w:p>
    <w:p w:rsidR="000B03EF" w:rsidRDefault="00E53AA5" w:rsidP="001B7EC7">
      <w:pPr>
        <w:bidi/>
        <w:spacing w:line="360" w:lineRule="auto"/>
        <w:jc w:val="both"/>
        <w:rPr>
          <w:rFonts w:cs="B Roya"/>
          <w:sz w:val="28"/>
          <w:szCs w:val="28"/>
          <w:rtl/>
          <w:lang w:bidi="fa-IR"/>
        </w:rPr>
      </w:pPr>
      <w:r>
        <w:rPr>
          <w:rFonts w:cs="B Roya" w:hint="cs"/>
          <w:sz w:val="28"/>
          <w:szCs w:val="28"/>
          <w:rtl/>
          <w:lang w:bidi="fa-IR"/>
        </w:rPr>
        <w:t>اکوادور</w:t>
      </w:r>
      <w:r w:rsidR="00986809">
        <w:rPr>
          <w:rFonts w:cs="B Roya" w:hint="cs"/>
          <w:sz w:val="28"/>
          <w:szCs w:val="28"/>
          <w:rtl/>
          <w:lang w:bidi="fa-IR"/>
        </w:rPr>
        <w:t xml:space="preserve"> رسماً یک </w:t>
      </w:r>
      <w:r w:rsidR="00F67C5C">
        <w:rPr>
          <w:rFonts w:cs="B Roya" w:hint="cs"/>
          <w:sz w:val="28"/>
          <w:szCs w:val="28"/>
          <w:rtl/>
          <w:lang w:bidi="fa-IR"/>
        </w:rPr>
        <w:t>سامانه</w:t>
      </w:r>
      <w:r w:rsidR="00986809">
        <w:rPr>
          <w:rFonts w:cs="B Roya" w:hint="cs"/>
          <w:sz w:val="28"/>
          <w:szCs w:val="28"/>
          <w:rtl/>
          <w:lang w:bidi="fa-IR"/>
        </w:rPr>
        <w:t xml:space="preserve"> حسابداری نظارتی ایجاد ن</w:t>
      </w:r>
      <w:r w:rsidR="00F67C5C">
        <w:rPr>
          <w:rFonts w:cs="B Roya" w:hint="cs"/>
          <w:sz w:val="28"/>
          <w:szCs w:val="28"/>
          <w:rtl/>
          <w:lang w:bidi="fa-IR"/>
        </w:rPr>
        <w:t>کرده</w:t>
      </w:r>
      <w:r w:rsidR="00986809">
        <w:rPr>
          <w:rFonts w:cs="B Roya" w:hint="cs"/>
          <w:sz w:val="28"/>
          <w:szCs w:val="28"/>
          <w:rtl/>
          <w:lang w:bidi="fa-IR"/>
        </w:rPr>
        <w:t xml:space="preserve"> است. در این رابطه، </w:t>
      </w:r>
      <w:r>
        <w:rPr>
          <w:rFonts w:cs="B Roya" w:hint="cs"/>
          <w:sz w:val="28"/>
          <w:szCs w:val="28"/>
          <w:rtl/>
          <w:lang w:bidi="fa-IR"/>
        </w:rPr>
        <w:t>ارائه‌دهندگان</w:t>
      </w:r>
      <w:r w:rsidR="00986809">
        <w:rPr>
          <w:rFonts w:cs="B Roya" w:hint="cs"/>
          <w:sz w:val="28"/>
          <w:szCs w:val="28"/>
          <w:rtl/>
          <w:lang w:bidi="fa-IR"/>
        </w:rPr>
        <w:t xml:space="preserve"> خدمات مخابراتی صرفاً باید </w:t>
      </w:r>
      <w:r>
        <w:rPr>
          <w:rFonts w:cs="B Roya" w:hint="cs"/>
          <w:sz w:val="28"/>
          <w:szCs w:val="28"/>
          <w:rtl/>
          <w:lang w:bidi="fa-IR"/>
        </w:rPr>
        <w:t>صورت‌های</w:t>
      </w:r>
      <w:r w:rsidR="00986809">
        <w:rPr>
          <w:rFonts w:cs="B Roya" w:hint="cs"/>
          <w:sz w:val="28"/>
          <w:szCs w:val="28"/>
          <w:rtl/>
          <w:lang w:bidi="fa-IR"/>
        </w:rPr>
        <w:t xml:space="preserve"> مالی حسابرسی شده خود را</w:t>
      </w:r>
      <w:r w:rsidR="00A1363F">
        <w:rPr>
          <w:rFonts w:cs="B Roya"/>
          <w:sz w:val="28"/>
          <w:szCs w:val="28"/>
          <w:rtl/>
          <w:lang w:bidi="fa-IR"/>
        </w:rPr>
        <w:t xml:space="preserve"> </w:t>
      </w:r>
      <w:r w:rsidR="00986809">
        <w:rPr>
          <w:rFonts w:cs="B Roya" w:hint="cs"/>
          <w:sz w:val="28"/>
          <w:szCs w:val="28"/>
          <w:rtl/>
          <w:lang w:bidi="fa-IR"/>
        </w:rPr>
        <w:t xml:space="preserve">که </w:t>
      </w:r>
      <w:r>
        <w:rPr>
          <w:rFonts w:cs="B Roya" w:hint="cs"/>
          <w:sz w:val="28"/>
          <w:szCs w:val="28"/>
          <w:rtl/>
          <w:lang w:bidi="fa-IR"/>
        </w:rPr>
        <w:t>نشان‌دهنده</w:t>
      </w:r>
      <w:r w:rsidR="00986809">
        <w:rPr>
          <w:rFonts w:cs="B Roya" w:hint="cs"/>
          <w:sz w:val="28"/>
          <w:szCs w:val="28"/>
          <w:rtl/>
          <w:lang w:bidi="fa-IR"/>
        </w:rPr>
        <w:t xml:space="preserve"> جزئیات ریز اقلام خدمات نیست، ارائه </w:t>
      </w:r>
      <w:r w:rsidR="00F67C5C">
        <w:rPr>
          <w:rFonts w:cs="B Roya" w:hint="cs"/>
          <w:sz w:val="28"/>
          <w:szCs w:val="28"/>
          <w:rtl/>
          <w:lang w:bidi="fa-IR"/>
        </w:rPr>
        <w:t>کنند</w:t>
      </w:r>
      <w:r w:rsidR="00A1363F">
        <w:rPr>
          <w:rFonts w:cs="B Roya" w:hint="cs"/>
          <w:sz w:val="28"/>
          <w:szCs w:val="28"/>
          <w:rtl/>
          <w:lang w:bidi="fa-IR"/>
        </w:rPr>
        <w:t>؛</w:t>
      </w:r>
      <w:r w:rsidR="00A1363F">
        <w:rPr>
          <w:rFonts w:cs="B Roya"/>
          <w:sz w:val="28"/>
          <w:szCs w:val="28"/>
          <w:rtl/>
          <w:lang w:bidi="fa-IR"/>
        </w:rPr>
        <w:t xml:space="preserve"> </w:t>
      </w:r>
      <w:r w:rsidR="00986809">
        <w:rPr>
          <w:rFonts w:cs="B Roya" w:hint="cs"/>
          <w:sz w:val="28"/>
          <w:szCs w:val="28"/>
          <w:rtl/>
          <w:lang w:bidi="fa-IR"/>
        </w:rPr>
        <w:t xml:space="preserve">اما واقعاً بر این باورند که اقتباس مفهوم حسابداری نظارتی و وارد </w:t>
      </w:r>
      <w:r w:rsidR="00B63A66">
        <w:rPr>
          <w:rFonts w:cs="B Roya" w:hint="cs"/>
          <w:sz w:val="28"/>
          <w:szCs w:val="28"/>
          <w:rtl/>
          <w:lang w:bidi="fa-IR"/>
        </w:rPr>
        <w:t>کردن</w:t>
      </w:r>
      <w:r w:rsidR="00986809">
        <w:rPr>
          <w:rFonts w:cs="B Roya" w:hint="cs"/>
          <w:sz w:val="28"/>
          <w:szCs w:val="28"/>
          <w:rtl/>
          <w:lang w:bidi="fa-IR"/>
        </w:rPr>
        <w:t xml:space="preserve"> آن در مصوبات قانونی </w:t>
      </w:r>
      <w:r>
        <w:rPr>
          <w:rFonts w:cs="B Roya" w:hint="cs"/>
          <w:sz w:val="28"/>
          <w:szCs w:val="28"/>
          <w:rtl/>
          <w:lang w:bidi="fa-IR"/>
        </w:rPr>
        <w:t>اکوادور</w:t>
      </w:r>
      <w:r w:rsidR="00CC1E4D">
        <w:rPr>
          <w:rFonts w:cs="B Roya" w:hint="cs"/>
          <w:sz w:val="28"/>
          <w:szCs w:val="28"/>
          <w:rtl/>
          <w:lang w:bidi="fa-IR"/>
        </w:rPr>
        <w:t>،</w:t>
      </w:r>
      <w:r w:rsidR="00986809">
        <w:rPr>
          <w:rFonts w:cs="B Roya" w:hint="cs"/>
          <w:sz w:val="28"/>
          <w:szCs w:val="28"/>
          <w:rtl/>
          <w:lang w:bidi="fa-IR"/>
        </w:rPr>
        <w:t xml:space="preserve"> ضروری است.</w:t>
      </w:r>
    </w:p>
    <w:p w:rsidR="001B7EC7" w:rsidRPr="000A241F" w:rsidRDefault="001B7EC7" w:rsidP="000A241F">
      <w:pPr>
        <w:bidi/>
        <w:spacing w:after="0" w:line="360" w:lineRule="auto"/>
        <w:jc w:val="both"/>
        <w:rPr>
          <w:rFonts w:cs="B Roya"/>
          <w:b/>
          <w:bCs/>
          <w:sz w:val="28"/>
          <w:szCs w:val="28"/>
          <w:u w:val="single"/>
          <w:rtl/>
          <w:lang w:bidi="fa-IR"/>
        </w:rPr>
      </w:pPr>
      <w:r w:rsidRPr="000A241F">
        <w:rPr>
          <w:rFonts w:cs="B Roya" w:hint="cs"/>
          <w:b/>
          <w:bCs/>
          <w:sz w:val="28"/>
          <w:szCs w:val="28"/>
          <w:u w:val="single"/>
          <w:rtl/>
          <w:lang w:bidi="fa-IR"/>
        </w:rPr>
        <w:t>مکزیک</w:t>
      </w:r>
    </w:p>
    <w:p w:rsidR="001B7EC7" w:rsidRDefault="001B7EC7" w:rsidP="00CC1E4D">
      <w:pPr>
        <w:bidi/>
        <w:spacing w:line="360" w:lineRule="auto"/>
        <w:jc w:val="both"/>
        <w:rPr>
          <w:rFonts w:cs="B Roya"/>
          <w:sz w:val="28"/>
          <w:szCs w:val="28"/>
          <w:rtl/>
          <w:lang w:bidi="fa-IR"/>
        </w:rPr>
      </w:pPr>
      <w:r>
        <w:rPr>
          <w:rFonts w:cs="B Roya" w:hint="cs"/>
          <w:sz w:val="28"/>
          <w:szCs w:val="28"/>
          <w:rtl/>
          <w:lang w:bidi="fa-IR"/>
        </w:rPr>
        <w:t xml:space="preserve">در مکزیک، دارندگان مجوز شبکه همگانی مخابرات متعهد به نگهداری </w:t>
      </w:r>
      <w:r w:rsidR="00E53AA5">
        <w:rPr>
          <w:rFonts w:cs="B Roya" w:hint="cs"/>
          <w:sz w:val="28"/>
          <w:szCs w:val="28"/>
          <w:rtl/>
          <w:lang w:bidi="fa-IR"/>
        </w:rPr>
        <w:t>حساب‌های</w:t>
      </w:r>
      <w:r>
        <w:rPr>
          <w:rFonts w:cs="B Roya" w:hint="cs"/>
          <w:sz w:val="28"/>
          <w:szCs w:val="28"/>
          <w:rtl/>
          <w:lang w:bidi="fa-IR"/>
        </w:rPr>
        <w:t xml:space="preserve"> جداگانه برای هر یک از خدمات</w:t>
      </w:r>
      <w:r w:rsidR="00CC1E4D">
        <w:rPr>
          <w:rFonts w:cs="B Roya" w:hint="cs"/>
          <w:sz w:val="28"/>
          <w:szCs w:val="28"/>
          <w:rtl/>
          <w:lang w:bidi="fa-IR"/>
        </w:rPr>
        <w:t>،</w:t>
      </w:r>
      <w:r>
        <w:rPr>
          <w:rFonts w:cs="B Roya" w:hint="cs"/>
          <w:sz w:val="28"/>
          <w:szCs w:val="28"/>
          <w:rtl/>
          <w:lang w:bidi="fa-IR"/>
        </w:rPr>
        <w:t xml:space="preserve"> برای اهداف نظارتی</w:t>
      </w:r>
      <w:r w:rsidR="000A241F">
        <w:rPr>
          <w:rFonts w:cs="B Roya" w:hint="cs"/>
          <w:sz w:val="28"/>
          <w:szCs w:val="28"/>
          <w:rtl/>
          <w:lang w:bidi="fa-IR"/>
        </w:rPr>
        <w:t xml:space="preserve"> هستند</w:t>
      </w:r>
      <w:r>
        <w:rPr>
          <w:rFonts w:cs="B Roya" w:hint="cs"/>
          <w:sz w:val="28"/>
          <w:szCs w:val="28"/>
          <w:rtl/>
          <w:lang w:bidi="fa-IR"/>
        </w:rPr>
        <w:t xml:space="preserve">، </w:t>
      </w:r>
      <w:r w:rsidR="00E53AA5">
        <w:rPr>
          <w:rFonts w:cs="B Roya" w:hint="cs"/>
          <w:sz w:val="28"/>
          <w:szCs w:val="28"/>
          <w:rtl/>
          <w:lang w:bidi="fa-IR"/>
        </w:rPr>
        <w:t>همان‌طور</w:t>
      </w:r>
      <w:r>
        <w:rPr>
          <w:rFonts w:cs="B Roya" w:hint="cs"/>
          <w:sz w:val="28"/>
          <w:szCs w:val="28"/>
          <w:rtl/>
          <w:lang w:bidi="fa-IR"/>
        </w:rPr>
        <w:t xml:space="preserve"> که در تصمیمات </w:t>
      </w:r>
      <w:r w:rsidR="00E53AA5">
        <w:rPr>
          <w:rFonts w:cs="B Roya" w:hint="cs"/>
          <w:sz w:val="28"/>
          <w:szCs w:val="28"/>
          <w:rtl/>
          <w:lang w:bidi="fa-IR"/>
        </w:rPr>
        <w:t>هیئت‌مدیره</w:t>
      </w:r>
      <w:r>
        <w:rPr>
          <w:rFonts w:cs="B Roya" w:hint="cs"/>
          <w:sz w:val="28"/>
          <w:szCs w:val="28"/>
          <w:rtl/>
          <w:lang w:bidi="fa-IR"/>
        </w:rPr>
        <w:t xml:space="preserve"> در خصوص شیوه حسابداری </w:t>
      </w:r>
      <w:r w:rsidR="00E53AA5">
        <w:rPr>
          <w:rFonts w:cs="B Roya" w:hint="cs"/>
          <w:sz w:val="28"/>
          <w:szCs w:val="28"/>
          <w:rtl/>
          <w:lang w:bidi="fa-IR"/>
        </w:rPr>
        <w:t>تفکیک‌شده</w:t>
      </w:r>
      <w:r w:rsidR="000A241F">
        <w:rPr>
          <w:rFonts w:cs="B Roya" w:hint="cs"/>
          <w:sz w:val="28"/>
          <w:szCs w:val="28"/>
          <w:rtl/>
          <w:lang w:bidi="fa-IR"/>
        </w:rPr>
        <w:t xml:space="preserve"> بر اساس خدمات آمده است</w:t>
      </w:r>
      <w:r w:rsidR="00A1363F">
        <w:rPr>
          <w:rFonts w:cs="B Roya"/>
          <w:sz w:val="28"/>
          <w:szCs w:val="28"/>
          <w:rtl/>
          <w:lang w:bidi="fa-IR"/>
        </w:rPr>
        <w:t xml:space="preserve"> </w:t>
      </w:r>
      <w:r w:rsidR="000A241F">
        <w:rPr>
          <w:rFonts w:cs="B Roya" w:hint="cs"/>
          <w:sz w:val="28"/>
          <w:szCs w:val="28"/>
          <w:rtl/>
          <w:lang w:bidi="fa-IR"/>
        </w:rPr>
        <w:t xml:space="preserve">که بر اساس آن شرکت </w:t>
      </w:r>
      <w:r w:rsidR="000A241F">
        <w:rPr>
          <w:rFonts w:cs="B Roya"/>
          <w:sz w:val="28"/>
          <w:szCs w:val="28"/>
          <w:lang w:bidi="fa-IR"/>
        </w:rPr>
        <w:t>Telefonos de Mexico S.A. de C.V</w:t>
      </w:r>
      <w:r w:rsidR="00A1363F">
        <w:rPr>
          <w:rFonts w:cs="B Roya" w:hint="cs"/>
          <w:sz w:val="28"/>
          <w:szCs w:val="28"/>
          <w:rtl/>
          <w:lang w:bidi="fa-IR"/>
        </w:rPr>
        <w:t>؛</w:t>
      </w:r>
      <w:r w:rsidR="00A1363F">
        <w:rPr>
          <w:rFonts w:cs="B Roya"/>
          <w:sz w:val="28"/>
          <w:szCs w:val="28"/>
          <w:rtl/>
          <w:lang w:bidi="fa-IR"/>
        </w:rPr>
        <w:t xml:space="preserve"> </w:t>
      </w:r>
      <w:r w:rsidR="00A1363F">
        <w:rPr>
          <w:rFonts w:cs="B Roya" w:hint="cs"/>
          <w:sz w:val="28"/>
          <w:szCs w:val="28"/>
          <w:rtl/>
          <w:lang w:bidi="fa-IR"/>
        </w:rPr>
        <w:t>و</w:t>
      </w:r>
      <w:r w:rsidR="000A241F">
        <w:rPr>
          <w:rFonts w:cs="B Roya" w:hint="cs"/>
          <w:sz w:val="28"/>
          <w:szCs w:val="28"/>
          <w:rtl/>
          <w:lang w:bidi="fa-IR"/>
        </w:rPr>
        <w:t xml:space="preserve"> شرکت </w:t>
      </w:r>
      <w:r w:rsidR="000A241F">
        <w:rPr>
          <w:rFonts w:cs="B Roya"/>
          <w:sz w:val="28"/>
          <w:szCs w:val="28"/>
          <w:lang w:bidi="fa-IR"/>
        </w:rPr>
        <w:t>Telefonos del Noroeste S.A de C.V.</w:t>
      </w:r>
      <w:r w:rsidR="000A241F">
        <w:rPr>
          <w:rFonts w:cs="B Roya" w:hint="cs"/>
          <w:sz w:val="28"/>
          <w:szCs w:val="28"/>
          <w:rtl/>
          <w:lang w:bidi="fa-IR"/>
        </w:rPr>
        <w:t xml:space="preserve"> باید اطلاعات حسابداری که در شروط </w:t>
      </w:r>
      <w:r w:rsidR="00CC1E4D">
        <w:rPr>
          <w:rFonts w:cs="B Roya" w:hint="cs"/>
          <w:sz w:val="28"/>
          <w:szCs w:val="28"/>
          <w:rtl/>
          <w:lang w:bidi="fa-IR"/>
        </w:rPr>
        <w:t>5</w:t>
      </w:r>
      <w:r w:rsidR="000A241F">
        <w:rPr>
          <w:rFonts w:cs="B Roya" w:hint="cs"/>
          <w:sz w:val="28"/>
          <w:szCs w:val="28"/>
          <w:rtl/>
          <w:lang w:bidi="fa-IR"/>
        </w:rPr>
        <w:t>-</w:t>
      </w:r>
      <w:r w:rsidR="00CC1E4D">
        <w:rPr>
          <w:rFonts w:cs="B Roya" w:hint="cs"/>
          <w:sz w:val="28"/>
          <w:szCs w:val="28"/>
          <w:rtl/>
          <w:lang w:bidi="fa-IR"/>
        </w:rPr>
        <w:t>7</w:t>
      </w:r>
      <w:r w:rsidR="000A241F">
        <w:rPr>
          <w:rFonts w:cs="B Roya" w:hint="cs"/>
          <w:sz w:val="28"/>
          <w:szCs w:val="28"/>
          <w:rtl/>
          <w:lang w:bidi="fa-IR"/>
        </w:rPr>
        <w:t xml:space="preserve"> اصلاحات </w:t>
      </w:r>
      <w:r w:rsidR="00CC1E4D">
        <w:rPr>
          <w:rFonts w:cs="B Roya" w:hint="cs"/>
          <w:sz w:val="28"/>
          <w:szCs w:val="28"/>
          <w:rtl/>
          <w:lang w:bidi="fa-IR"/>
        </w:rPr>
        <w:t>در</w:t>
      </w:r>
      <w:r w:rsidR="000A241F">
        <w:rPr>
          <w:rFonts w:cs="B Roya" w:hint="cs"/>
          <w:sz w:val="28"/>
          <w:szCs w:val="28"/>
          <w:rtl/>
          <w:lang w:bidi="fa-IR"/>
        </w:rPr>
        <w:t xml:space="preserve"> مجوزهای </w:t>
      </w:r>
      <w:r w:rsidR="00E53AA5">
        <w:rPr>
          <w:rFonts w:cs="B Roya" w:hint="cs"/>
          <w:sz w:val="28"/>
          <w:szCs w:val="28"/>
          <w:rtl/>
          <w:lang w:bidi="fa-IR"/>
        </w:rPr>
        <w:t>مربوطه‌شان</w:t>
      </w:r>
      <w:r w:rsidR="00A1363F">
        <w:rPr>
          <w:rFonts w:cs="B Roya"/>
          <w:sz w:val="28"/>
          <w:szCs w:val="28"/>
          <w:rtl/>
          <w:lang w:bidi="fa-IR"/>
        </w:rPr>
        <w:t xml:space="preserve"> </w:t>
      </w:r>
      <w:r w:rsidR="000A241F">
        <w:rPr>
          <w:rFonts w:cs="B Roya" w:hint="cs"/>
          <w:sz w:val="28"/>
          <w:szCs w:val="28"/>
          <w:rtl/>
          <w:lang w:bidi="fa-IR"/>
        </w:rPr>
        <w:t xml:space="preserve">و در تصمیمات </w:t>
      </w:r>
      <w:r w:rsidR="00E53AA5">
        <w:rPr>
          <w:rFonts w:cs="B Roya" w:hint="cs"/>
          <w:sz w:val="28"/>
          <w:szCs w:val="28"/>
          <w:rtl/>
          <w:lang w:bidi="fa-IR"/>
        </w:rPr>
        <w:t>هیئت‌مدیره</w:t>
      </w:r>
      <w:r w:rsidR="000A241F">
        <w:rPr>
          <w:rFonts w:cs="B Roya" w:hint="cs"/>
          <w:sz w:val="28"/>
          <w:szCs w:val="28"/>
          <w:rtl/>
          <w:lang w:bidi="fa-IR"/>
        </w:rPr>
        <w:t xml:space="preserve"> در تعیین شیوه ارائه اطلاعات حسابداری بر اساس خدمات </w:t>
      </w:r>
      <w:r w:rsidR="00E53AA5">
        <w:rPr>
          <w:rFonts w:cs="B Roya" w:hint="cs"/>
          <w:sz w:val="28"/>
          <w:szCs w:val="28"/>
          <w:rtl/>
          <w:lang w:bidi="fa-IR"/>
        </w:rPr>
        <w:t>شبکه‌های</w:t>
      </w:r>
      <w:r w:rsidR="000A241F">
        <w:rPr>
          <w:rFonts w:cs="B Roya" w:hint="cs"/>
          <w:sz w:val="28"/>
          <w:szCs w:val="28"/>
          <w:rtl/>
          <w:lang w:bidi="fa-IR"/>
        </w:rPr>
        <w:t xml:space="preserve"> همگانی مخابراتی، در تطابق با قوانین مخابراتی فدرال آمده است را ارائه </w:t>
      </w:r>
      <w:r w:rsidR="00F67C5C">
        <w:rPr>
          <w:rFonts w:cs="B Roya" w:hint="cs"/>
          <w:sz w:val="28"/>
          <w:szCs w:val="28"/>
          <w:rtl/>
          <w:lang w:bidi="fa-IR"/>
        </w:rPr>
        <w:t>کنند</w:t>
      </w:r>
      <w:r w:rsidR="000A241F">
        <w:rPr>
          <w:rFonts w:cs="B Roya" w:hint="cs"/>
          <w:sz w:val="28"/>
          <w:szCs w:val="28"/>
          <w:rtl/>
          <w:lang w:bidi="fa-IR"/>
        </w:rPr>
        <w:t>.</w:t>
      </w:r>
    </w:p>
    <w:p w:rsidR="000A241F" w:rsidRDefault="00E61795" w:rsidP="000A241F">
      <w:pPr>
        <w:bidi/>
        <w:spacing w:line="360" w:lineRule="auto"/>
        <w:jc w:val="both"/>
        <w:rPr>
          <w:rFonts w:cs="B Roya"/>
          <w:sz w:val="28"/>
          <w:szCs w:val="28"/>
          <w:rtl/>
          <w:lang w:bidi="fa-IR"/>
        </w:rPr>
      </w:pPr>
      <w:r>
        <w:rPr>
          <w:rFonts w:cs="B Roya" w:hint="cs"/>
          <w:sz w:val="28"/>
          <w:szCs w:val="28"/>
          <w:rtl/>
          <w:lang w:bidi="fa-IR"/>
        </w:rPr>
        <w:t xml:space="preserve">اهداف </w:t>
      </w:r>
      <w:r w:rsidR="00F67C5C">
        <w:rPr>
          <w:rFonts w:cs="B Roya" w:hint="cs"/>
          <w:sz w:val="28"/>
          <w:szCs w:val="28"/>
          <w:rtl/>
          <w:lang w:bidi="fa-IR"/>
        </w:rPr>
        <w:t>سامانه</w:t>
      </w:r>
      <w:r>
        <w:rPr>
          <w:rFonts w:cs="B Roya" w:hint="cs"/>
          <w:sz w:val="28"/>
          <w:szCs w:val="28"/>
          <w:rtl/>
          <w:lang w:bidi="fa-IR"/>
        </w:rPr>
        <w:t xml:space="preserve"> حسابداری نظارتی به شرح زیر است:</w:t>
      </w:r>
    </w:p>
    <w:p w:rsidR="00E61795" w:rsidRDefault="00E61795" w:rsidP="00E61795">
      <w:pPr>
        <w:pStyle w:val="ListParagraph"/>
        <w:numPr>
          <w:ilvl w:val="0"/>
          <w:numId w:val="6"/>
        </w:numPr>
        <w:bidi/>
        <w:spacing w:line="360" w:lineRule="auto"/>
        <w:jc w:val="both"/>
        <w:rPr>
          <w:rFonts w:cs="B Roya"/>
          <w:sz w:val="28"/>
          <w:szCs w:val="28"/>
          <w:lang w:bidi="fa-IR"/>
        </w:rPr>
      </w:pPr>
      <w:r>
        <w:rPr>
          <w:rFonts w:cs="B Roya" w:hint="cs"/>
          <w:sz w:val="28"/>
          <w:szCs w:val="28"/>
          <w:rtl/>
          <w:lang w:bidi="fa-IR"/>
        </w:rPr>
        <w:t xml:space="preserve">کسب دانش عمیق از خصوصیات عملیات و </w:t>
      </w:r>
      <w:r w:rsidR="00E53AA5">
        <w:rPr>
          <w:rFonts w:cs="B Roya" w:hint="cs"/>
          <w:sz w:val="28"/>
          <w:szCs w:val="28"/>
          <w:rtl/>
          <w:lang w:bidi="fa-IR"/>
        </w:rPr>
        <w:t>بهره‌برداری</w:t>
      </w:r>
      <w:r>
        <w:rPr>
          <w:rFonts w:cs="B Roya" w:hint="cs"/>
          <w:sz w:val="28"/>
          <w:szCs w:val="28"/>
          <w:rtl/>
          <w:lang w:bidi="fa-IR"/>
        </w:rPr>
        <w:t xml:space="preserve"> از خدمات مختلف همگانی مخابراتی مجوزدار، تحلیل سودآوری </w:t>
      </w:r>
      <w:r w:rsidR="00E53AA5">
        <w:rPr>
          <w:rFonts w:cs="B Roya" w:hint="cs"/>
          <w:sz w:val="28"/>
          <w:szCs w:val="28"/>
          <w:rtl/>
          <w:lang w:bidi="fa-IR"/>
        </w:rPr>
        <w:t>شرکت‌های</w:t>
      </w:r>
      <w:r>
        <w:rPr>
          <w:rFonts w:cs="B Roya" w:hint="cs"/>
          <w:sz w:val="28"/>
          <w:szCs w:val="28"/>
          <w:rtl/>
          <w:lang w:bidi="fa-IR"/>
        </w:rPr>
        <w:t xml:space="preserve"> دارای مجوز در شبکه همگانی مخابرات</w:t>
      </w:r>
      <w:r w:rsidR="00A1363F">
        <w:rPr>
          <w:rFonts w:cs="B Roya"/>
          <w:sz w:val="28"/>
          <w:szCs w:val="28"/>
          <w:rtl/>
          <w:lang w:bidi="fa-IR"/>
        </w:rPr>
        <w:t xml:space="preserve"> </w:t>
      </w:r>
      <w:r>
        <w:rPr>
          <w:rFonts w:cs="B Roya" w:hint="cs"/>
          <w:sz w:val="28"/>
          <w:szCs w:val="28"/>
          <w:rtl/>
          <w:lang w:bidi="fa-IR"/>
        </w:rPr>
        <w:t xml:space="preserve">و فرموله کردن آن </w:t>
      </w:r>
      <w:r w:rsidR="00E53AA5">
        <w:rPr>
          <w:rFonts w:cs="B Roya" w:hint="cs"/>
          <w:sz w:val="28"/>
          <w:szCs w:val="28"/>
          <w:rtl/>
          <w:lang w:bidi="fa-IR"/>
        </w:rPr>
        <w:lastRenderedPageBreak/>
        <w:t>به صورتی</w:t>
      </w:r>
      <w:r>
        <w:rPr>
          <w:rFonts w:cs="B Roya" w:hint="cs"/>
          <w:sz w:val="28"/>
          <w:szCs w:val="28"/>
          <w:rtl/>
          <w:lang w:bidi="fa-IR"/>
        </w:rPr>
        <w:t xml:space="preserve"> </w:t>
      </w:r>
      <w:r w:rsidR="00E53AA5">
        <w:rPr>
          <w:rFonts w:cs="B Roya" w:hint="cs"/>
          <w:sz w:val="28"/>
          <w:szCs w:val="28"/>
          <w:rtl/>
          <w:lang w:bidi="fa-IR"/>
        </w:rPr>
        <w:t>زمانمند</w:t>
      </w:r>
      <w:r>
        <w:rPr>
          <w:rFonts w:cs="B Roya" w:hint="cs"/>
          <w:sz w:val="28"/>
          <w:szCs w:val="28"/>
          <w:rtl/>
          <w:lang w:bidi="fa-IR"/>
        </w:rPr>
        <w:t xml:space="preserve">، با </w:t>
      </w:r>
      <w:r w:rsidR="00E53AA5">
        <w:rPr>
          <w:rFonts w:cs="B Roya" w:hint="cs"/>
          <w:sz w:val="28"/>
          <w:szCs w:val="28"/>
          <w:rtl/>
          <w:lang w:bidi="fa-IR"/>
        </w:rPr>
        <w:t>بهره‌گیری</w:t>
      </w:r>
      <w:r>
        <w:rPr>
          <w:rFonts w:cs="B Roya" w:hint="cs"/>
          <w:sz w:val="28"/>
          <w:szCs w:val="28"/>
          <w:rtl/>
          <w:lang w:bidi="fa-IR"/>
        </w:rPr>
        <w:t xml:space="preserve"> از اطلاعات </w:t>
      </w:r>
      <w:r w:rsidR="00E53AA5">
        <w:rPr>
          <w:rFonts w:cs="B Roya" w:hint="cs"/>
          <w:sz w:val="28"/>
          <w:szCs w:val="28"/>
          <w:rtl/>
          <w:lang w:bidi="fa-IR"/>
        </w:rPr>
        <w:t>ارائه‌شده</w:t>
      </w:r>
      <w:r>
        <w:rPr>
          <w:rFonts w:cs="B Roya" w:hint="cs"/>
          <w:sz w:val="28"/>
          <w:szCs w:val="28"/>
          <w:rtl/>
          <w:lang w:bidi="fa-IR"/>
        </w:rPr>
        <w:t xml:space="preserve"> در این حیطه، </w:t>
      </w:r>
      <w:r w:rsidR="00E53AA5">
        <w:rPr>
          <w:rFonts w:cs="B Roya" w:hint="cs"/>
          <w:sz w:val="28"/>
          <w:szCs w:val="28"/>
          <w:rtl/>
          <w:lang w:bidi="fa-IR"/>
        </w:rPr>
        <w:t>سیاست‌های</w:t>
      </w:r>
      <w:r>
        <w:rPr>
          <w:rFonts w:cs="B Roya" w:hint="cs"/>
          <w:sz w:val="28"/>
          <w:szCs w:val="28"/>
          <w:rtl/>
          <w:lang w:bidi="fa-IR"/>
        </w:rPr>
        <w:t xml:space="preserve"> </w:t>
      </w:r>
      <w:r w:rsidR="00E53AA5">
        <w:rPr>
          <w:rFonts w:cs="B Roya" w:hint="cs"/>
          <w:sz w:val="28"/>
          <w:szCs w:val="28"/>
          <w:rtl/>
          <w:lang w:bidi="fa-IR"/>
        </w:rPr>
        <w:t>توسعه‌یافته</w:t>
      </w:r>
      <w:r>
        <w:rPr>
          <w:rFonts w:cs="B Roya" w:hint="cs"/>
          <w:sz w:val="28"/>
          <w:szCs w:val="28"/>
          <w:rtl/>
          <w:lang w:bidi="fa-IR"/>
        </w:rPr>
        <w:t xml:space="preserve"> در راستای برنامه مربوطه در این حوزه.</w:t>
      </w:r>
    </w:p>
    <w:p w:rsidR="00E61795" w:rsidRDefault="00E61795" w:rsidP="00E61795">
      <w:pPr>
        <w:pStyle w:val="ListParagraph"/>
        <w:numPr>
          <w:ilvl w:val="0"/>
          <w:numId w:val="6"/>
        </w:numPr>
        <w:bidi/>
        <w:spacing w:line="360" w:lineRule="auto"/>
        <w:jc w:val="both"/>
        <w:rPr>
          <w:rFonts w:cs="B Roya"/>
          <w:sz w:val="28"/>
          <w:szCs w:val="28"/>
          <w:lang w:bidi="fa-IR"/>
        </w:rPr>
      </w:pPr>
      <w:r>
        <w:rPr>
          <w:rFonts w:cs="B Roya" w:hint="cs"/>
          <w:sz w:val="28"/>
          <w:szCs w:val="28"/>
          <w:rtl/>
          <w:lang w:bidi="fa-IR"/>
        </w:rPr>
        <w:t>پایش تطابق دقیق با شروط قانونی،</w:t>
      </w:r>
      <w:r w:rsidR="00CC1E4D">
        <w:rPr>
          <w:rFonts w:cs="B Roya" w:hint="cs"/>
          <w:sz w:val="28"/>
          <w:szCs w:val="28"/>
          <w:rtl/>
          <w:lang w:bidi="fa-IR"/>
        </w:rPr>
        <w:t xml:space="preserve"> </w:t>
      </w:r>
      <w:r>
        <w:rPr>
          <w:rFonts w:cs="B Roya" w:hint="cs"/>
          <w:sz w:val="28"/>
          <w:szCs w:val="28"/>
          <w:rtl/>
          <w:lang w:bidi="fa-IR"/>
        </w:rPr>
        <w:t xml:space="preserve">مجوزها و سایر شرایط </w:t>
      </w:r>
      <w:r w:rsidR="00CC1E4D">
        <w:rPr>
          <w:rFonts w:cs="B Roya" w:hint="cs"/>
          <w:sz w:val="28"/>
          <w:szCs w:val="28"/>
          <w:rtl/>
          <w:lang w:bidi="fa-IR"/>
        </w:rPr>
        <w:t>ِ</w:t>
      </w:r>
      <w:r w:rsidR="00E53AA5">
        <w:rPr>
          <w:rFonts w:cs="B Roya" w:hint="cs"/>
          <w:sz w:val="28"/>
          <w:szCs w:val="28"/>
          <w:rtl/>
          <w:lang w:bidi="fa-IR"/>
        </w:rPr>
        <w:t>اعمال‌شدنی</w:t>
      </w:r>
      <w:r>
        <w:rPr>
          <w:rFonts w:cs="B Roya" w:hint="cs"/>
          <w:sz w:val="28"/>
          <w:szCs w:val="28"/>
          <w:rtl/>
          <w:lang w:bidi="fa-IR"/>
        </w:rPr>
        <w:t xml:space="preserve"> قانونی، نظارتی و مدیریتی، مانند </w:t>
      </w:r>
      <w:r w:rsidR="00E53AA5">
        <w:rPr>
          <w:rFonts w:cs="B Roya" w:hint="cs"/>
          <w:sz w:val="28"/>
          <w:szCs w:val="28"/>
          <w:rtl/>
          <w:lang w:bidi="fa-IR"/>
        </w:rPr>
        <w:t>ممنوعیت‌ها</w:t>
      </w:r>
      <w:r>
        <w:rPr>
          <w:rFonts w:cs="B Roya" w:hint="cs"/>
          <w:sz w:val="28"/>
          <w:szCs w:val="28"/>
          <w:rtl/>
          <w:lang w:bidi="fa-IR"/>
        </w:rPr>
        <w:t xml:space="preserve"> در به کار بردن </w:t>
      </w:r>
      <w:r w:rsidR="00E53AA5">
        <w:rPr>
          <w:rFonts w:cs="B Roya" w:hint="cs"/>
          <w:sz w:val="28"/>
          <w:szCs w:val="28"/>
          <w:rtl/>
          <w:lang w:bidi="fa-IR"/>
        </w:rPr>
        <w:t>روش‌های</w:t>
      </w:r>
      <w:r>
        <w:rPr>
          <w:rFonts w:cs="B Roya" w:hint="cs"/>
          <w:sz w:val="28"/>
          <w:szCs w:val="28"/>
          <w:rtl/>
          <w:lang w:bidi="fa-IR"/>
        </w:rPr>
        <w:t xml:space="preserve"> </w:t>
      </w:r>
      <w:r w:rsidR="00E53AA5">
        <w:rPr>
          <w:rFonts w:cs="B Roya" w:hint="cs"/>
          <w:sz w:val="28"/>
          <w:szCs w:val="28"/>
          <w:rtl/>
          <w:lang w:bidi="fa-IR"/>
        </w:rPr>
        <w:t>تبعیض‌آمیز</w:t>
      </w:r>
      <w:r>
        <w:rPr>
          <w:rFonts w:cs="B Roya" w:hint="cs"/>
          <w:sz w:val="28"/>
          <w:szCs w:val="28"/>
          <w:rtl/>
          <w:lang w:bidi="fa-IR"/>
        </w:rPr>
        <w:t xml:space="preserve"> در </w:t>
      </w:r>
      <w:r w:rsidR="00CC1E4D">
        <w:rPr>
          <w:rFonts w:cs="B Roya" w:hint="cs"/>
          <w:sz w:val="28"/>
          <w:szCs w:val="28"/>
          <w:rtl/>
          <w:lang w:bidi="fa-IR"/>
        </w:rPr>
        <w:t>ِ</w:t>
      </w:r>
      <w:r>
        <w:rPr>
          <w:rFonts w:cs="B Roya" w:hint="cs"/>
          <w:sz w:val="28"/>
          <w:szCs w:val="28"/>
          <w:rtl/>
          <w:lang w:bidi="fa-IR"/>
        </w:rPr>
        <w:t xml:space="preserve">اعمال تعرفه‌ها و </w:t>
      </w:r>
      <w:r w:rsidR="00E53AA5">
        <w:rPr>
          <w:rFonts w:cs="B Roya" w:hint="cs"/>
          <w:sz w:val="28"/>
          <w:szCs w:val="28"/>
          <w:rtl/>
          <w:lang w:bidi="fa-IR"/>
        </w:rPr>
        <w:t>یارانه‌های</w:t>
      </w:r>
      <w:r>
        <w:rPr>
          <w:rFonts w:cs="B Roya" w:hint="cs"/>
          <w:sz w:val="28"/>
          <w:szCs w:val="28"/>
          <w:rtl/>
          <w:lang w:bidi="fa-IR"/>
        </w:rPr>
        <w:t xml:space="preserve"> متقابل در خدمات </w:t>
      </w:r>
      <w:r w:rsidR="00E53AA5">
        <w:rPr>
          <w:rFonts w:cs="B Roya" w:hint="cs"/>
          <w:sz w:val="28"/>
          <w:szCs w:val="28"/>
          <w:rtl/>
          <w:lang w:bidi="fa-IR"/>
        </w:rPr>
        <w:t>ارائه‌شده</w:t>
      </w:r>
      <w:r>
        <w:rPr>
          <w:rFonts w:cs="B Roya" w:hint="cs"/>
          <w:sz w:val="28"/>
          <w:szCs w:val="28"/>
          <w:rtl/>
          <w:lang w:bidi="fa-IR"/>
        </w:rPr>
        <w:t xml:space="preserve"> در رقابت.</w:t>
      </w:r>
    </w:p>
    <w:p w:rsidR="00E61795" w:rsidRDefault="00E61795" w:rsidP="00E61795">
      <w:pPr>
        <w:pStyle w:val="ListParagraph"/>
        <w:numPr>
          <w:ilvl w:val="0"/>
          <w:numId w:val="6"/>
        </w:numPr>
        <w:bidi/>
        <w:spacing w:line="360" w:lineRule="auto"/>
        <w:jc w:val="both"/>
        <w:rPr>
          <w:rFonts w:cs="B Roya"/>
          <w:sz w:val="28"/>
          <w:szCs w:val="28"/>
          <w:lang w:bidi="fa-IR"/>
        </w:rPr>
      </w:pPr>
      <w:r>
        <w:rPr>
          <w:rFonts w:cs="B Roya" w:hint="cs"/>
          <w:sz w:val="28"/>
          <w:szCs w:val="28"/>
          <w:rtl/>
          <w:lang w:bidi="fa-IR"/>
        </w:rPr>
        <w:t>پایش تحقق تعهدات اینترکانکت</w:t>
      </w:r>
      <w:r w:rsidR="00A1363F">
        <w:rPr>
          <w:rFonts w:cs="B Roya"/>
          <w:sz w:val="28"/>
          <w:szCs w:val="28"/>
          <w:rtl/>
          <w:lang w:bidi="fa-IR"/>
        </w:rPr>
        <w:t xml:space="preserve"> </w:t>
      </w:r>
      <w:r>
        <w:rPr>
          <w:rFonts w:cs="B Roya" w:hint="cs"/>
          <w:sz w:val="28"/>
          <w:szCs w:val="28"/>
          <w:rtl/>
          <w:lang w:bidi="fa-IR"/>
        </w:rPr>
        <w:t xml:space="preserve">و حصول اطمینان از اینکه دارندگان مجوز شبکه همگانی مخابرات که </w:t>
      </w:r>
      <w:r w:rsidR="00E53AA5">
        <w:rPr>
          <w:rFonts w:cs="B Roya" w:hint="cs"/>
          <w:sz w:val="28"/>
          <w:szCs w:val="28"/>
          <w:rtl/>
          <w:lang w:bidi="fa-IR"/>
        </w:rPr>
        <w:t>ارائه‌کننده</w:t>
      </w:r>
      <w:r>
        <w:rPr>
          <w:rFonts w:cs="B Roya" w:hint="cs"/>
          <w:sz w:val="28"/>
          <w:szCs w:val="28"/>
          <w:rtl/>
          <w:lang w:bidi="fa-IR"/>
        </w:rPr>
        <w:t xml:space="preserve"> این سرویس همگانی هستند، </w:t>
      </w:r>
      <w:r w:rsidR="00E53AA5">
        <w:rPr>
          <w:rFonts w:cs="B Roya" w:hint="cs"/>
          <w:sz w:val="28"/>
          <w:szCs w:val="28"/>
          <w:rtl/>
          <w:lang w:bidi="fa-IR"/>
        </w:rPr>
        <w:t>تعرفه‌های</w:t>
      </w:r>
      <w:r>
        <w:rPr>
          <w:rFonts w:cs="B Roya" w:hint="cs"/>
          <w:sz w:val="28"/>
          <w:szCs w:val="28"/>
          <w:rtl/>
          <w:lang w:bidi="fa-IR"/>
        </w:rPr>
        <w:t xml:space="preserve"> جداگا</w:t>
      </w:r>
      <w:r w:rsidR="00CC1E4D">
        <w:rPr>
          <w:rFonts w:cs="B Roya" w:hint="cs"/>
          <w:sz w:val="28"/>
          <w:szCs w:val="28"/>
          <w:rtl/>
          <w:lang w:bidi="fa-IR"/>
        </w:rPr>
        <w:t>نه و غیر تبعیض‌</w:t>
      </w:r>
      <w:r>
        <w:rPr>
          <w:rFonts w:cs="B Roya" w:hint="cs"/>
          <w:sz w:val="28"/>
          <w:szCs w:val="28"/>
          <w:rtl/>
          <w:lang w:bidi="fa-IR"/>
        </w:rPr>
        <w:t xml:space="preserve">آمیزی را برای خدمات متفاوت </w:t>
      </w:r>
      <w:r w:rsidR="00E53AA5">
        <w:rPr>
          <w:rFonts w:cs="B Roya" w:hint="cs"/>
          <w:sz w:val="28"/>
          <w:szCs w:val="28"/>
          <w:rtl/>
          <w:lang w:bidi="fa-IR"/>
        </w:rPr>
        <w:t>ارائه‌شده</w:t>
      </w:r>
      <w:r>
        <w:rPr>
          <w:rFonts w:cs="B Roya" w:hint="cs"/>
          <w:sz w:val="28"/>
          <w:szCs w:val="28"/>
          <w:rtl/>
          <w:lang w:bidi="fa-IR"/>
        </w:rPr>
        <w:t xml:space="preserve"> به خود و </w:t>
      </w:r>
      <w:r w:rsidR="00E53AA5">
        <w:rPr>
          <w:rFonts w:cs="B Roya" w:hint="cs"/>
          <w:sz w:val="28"/>
          <w:szCs w:val="28"/>
          <w:rtl/>
          <w:lang w:bidi="fa-IR"/>
        </w:rPr>
        <w:t>شرکت‌های</w:t>
      </w:r>
      <w:r>
        <w:rPr>
          <w:rFonts w:cs="B Roya" w:hint="cs"/>
          <w:sz w:val="28"/>
          <w:szCs w:val="28"/>
          <w:rtl/>
          <w:lang w:bidi="fa-IR"/>
        </w:rPr>
        <w:t xml:space="preserve"> </w:t>
      </w:r>
      <w:r w:rsidR="00E53AA5">
        <w:rPr>
          <w:rFonts w:cs="B Roya" w:hint="cs"/>
          <w:sz w:val="28"/>
          <w:szCs w:val="28"/>
          <w:rtl/>
          <w:lang w:bidi="fa-IR"/>
        </w:rPr>
        <w:t>زیرمجموعه</w:t>
      </w:r>
      <w:r>
        <w:rPr>
          <w:rFonts w:cs="B Roya" w:hint="cs"/>
          <w:sz w:val="28"/>
          <w:szCs w:val="28"/>
          <w:rtl/>
          <w:lang w:bidi="fa-IR"/>
        </w:rPr>
        <w:t xml:space="preserve"> و </w:t>
      </w:r>
      <w:r w:rsidR="00E53AA5">
        <w:rPr>
          <w:rFonts w:cs="B Roya" w:hint="cs"/>
          <w:sz w:val="28"/>
          <w:szCs w:val="28"/>
          <w:rtl/>
          <w:lang w:bidi="fa-IR"/>
        </w:rPr>
        <w:t>وابسته‌شان</w:t>
      </w:r>
      <w:r>
        <w:rPr>
          <w:rFonts w:cs="B Roya" w:hint="cs"/>
          <w:sz w:val="28"/>
          <w:szCs w:val="28"/>
          <w:rtl/>
          <w:lang w:bidi="fa-IR"/>
        </w:rPr>
        <w:t xml:space="preserve">، منظور </w:t>
      </w:r>
      <w:r w:rsidR="00E53AA5">
        <w:rPr>
          <w:rFonts w:cs="B Roya" w:hint="cs"/>
          <w:sz w:val="28"/>
          <w:szCs w:val="28"/>
          <w:rtl/>
          <w:lang w:bidi="fa-IR"/>
        </w:rPr>
        <w:t>می‌کنند</w:t>
      </w:r>
      <w:r>
        <w:rPr>
          <w:rFonts w:cs="B Roya" w:hint="cs"/>
          <w:sz w:val="28"/>
          <w:szCs w:val="28"/>
          <w:rtl/>
          <w:lang w:bidi="fa-IR"/>
        </w:rPr>
        <w:t>.</w:t>
      </w:r>
    </w:p>
    <w:p w:rsidR="00E61795" w:rsidRDefault="00E61795" w:rsidP="00E61795">
      <w:pPr>
        <w:bidi/>
        <w:spacing w:line="360" w:lineRule="auto"/>
        <w:jc w:val="both"/>
        <w:rPr>
          <w:rFonts w:cs="B Roya"/>
          <w:sz w:val="28"/>
          <w:szCs w:val="28"/>
          <w:rtl/>
          <w:lang w:bidi="fa-IR"/>
        </w:rPr>
      </w:pPr>
      <w:r>
        <w:rPr>
          <w:rFonts w:cs="B Roya" w:hint="cs"/>
          <w:sz w:val="28"/>
          <w:szCs w:val="28"/>
          <w:rtl/>
          <w:lang w:bidi="fa-IR"/>
        </w:rPr>
        <w:t xml:space="preserve">در این کشور، یک مدل برای </w:t>
      </w:r>
      <w:r w:rsidR="00E53AA5">
        <w:rPr>
          <w:rFonts w:cs="B Roya" w:hint="cs"/>
          <w:sz w:val="28"/>
          <w:szCs w:val="28"/>
          <w:rtl/>
          <w:lang w:bidi="fa-IR"/>
        </w:rPr>
        <w:t>شبکه‌های</w:t>
      </w:r>
      <w:r>
        <w:rPr>
          <w:rFonts w:cs="B Roya" w:hint="cs"/>
          <w:sz w:val="28"/>
          <w:szCs w:val="28"/>
          <w:rtl/>
          <w:lang w:bidi="fa-IR"/>
        </w:rPr>
        <w:t xml:space="preserve"> ثابت و یک مدل دیگر برای </w:t>
      </w:r>
      <w:r w:rsidR="00E53AA5">
        <w:rPr>
          <w:rFonts w:cs="B Roya" w:hint="cs"/>
          <w:sz w:val="28"/>
          <w:szCs w:val="28"/>
          <w:rtl/>
          <w:lang w:bidi="fa-IR"/>
        </w:rPr>
        <w:t>شبکه‌های</w:t>
      </w:r>
      <w:r>
        <w:rPr>
          <w:rFonts w:cs="B Roya" w:hint="cs"/>
          <w:sz w:val="28"/>
          <w:szCs w:val="28"/>
          <w:rtl/>
          <w:lang w:bidi="fa-IR"/>
        </w:rPr>
        <w:t xml:space="preserve"> تلفن همراه وجود دارد</w:t>
      </w:r>
      <w:r w:rsidR="00A1363F">
        <w:rPr>
          <w:rFonts w:cs="B Roya"/>
          <w:sz w:val="28"/>
          <w:szCs w:val="28"/>
          <w:rtl/>
          <w:lang w:bidi="fa-IR"/>
        </w:rPr>
        <w:t xml:space="preserve"> </w:t>
      </w:r>
      <w:r>
        <w:rPr>
          <w:rFonts w:cs="B Roya" w:hint="cs"/>
          <w:sz w:val="28"/>
          <w:szCs w:val="28"/>
          <w:rtl/>
          <w:lang w:bidi="fa-IR"/>
        </w:rPr>
        <w:t xml:space="preserve">که </w:t>
      </w:r>
      <w:r w:rsidR="00E53AA5">
        <w:rPr>
          <w:rFonts w:cs="B Roya" w:hint="cs"/>
          <w:sz w:val="28"/>
          <w:szCs w:val="28"/>
          <w:rtl/>
          <w:lang w:bidi="fa-IR"/>
        </w:rPr>
        <w:t>هردوی</w:t>
      </w:r>
      <w:r>
        <w:rPr>
          <w:rFonts w:cs="B Roya" w:hint="cs"/>
          <w:sz w:val="28"/>
          <w:szCs w:val="28"/>
          <w:rtl/>
          <w:lang w:bidi="fa-IR"/>
        </w:rPr>
        <w:t xml:space="preserve"> </w:t>
      </w:r>
      <w:r w:rsidR="00E53AA5">
        <w:rPr>
          <w:rFonts w:cs="B Roya" w:hint="cs"/>
          <w:sz w:val="28"/>
          <w:szCs w:val="28"/>
          <w:rtl/>
          <w:lang w:bidi="fa-IR"/>
        </w:rPr>
        <w:t>آن‌ها</w:t>
      </w:r>
      <w:r w:rsidR="005725C6">
        <w:rPr>
          <w:rFonts w:cs="B Roya" w:hint="cs"/>
          <w:sz w:val="28"/>
          <w:szCs w:val="28"/>
          <w:rtl/>
          <w:lang w:bidi="fa-IR"/>
        </w:rPr>
        <w:t xml:space="preserve"> برای حل اختلافات تعرفه‌</w:t>
      </w:r>
      <w:r w:rsidR="0037523B">
        <w:rPr>
          <w:rFonts w:cs="B Roya" w:hint="cs"/>
          <w:sz w:val="28"/>
          <w:szCs w:val="28"/>
          <w:rtl/>
          <w:lang w:bidi="fa-IR"/>
        </w:rPr>
        <w:t xml:space="preserve">ای اینترکانکت به کار گرفته </w:t>
      </w:r>
      <w:r w:rsidR="00E53AA5">
        <w:rPr>
          <w:rFonts w:cs="B Roya" w:hint="cs"/>
          <w:sz w:val="28"/>
          <w:szCs w:val="28"/>
          <w:rtl/>
          <w:lang w:bidi="fa-IR"/>
        </w:rPr>
        <w:t>می‌شوند</w:t>
      </w:r>
      <w:r w:rsidR="0037523B">
        <w:rPr>
          <w:rFonts w:cs="B Roya" w:hint="cs"/>
          <w:sz w:val="28"/>
          <w:szCs w:val="28"/>
          <w:rtl/>
          <w:lang w:bidi="fa-IR"/>
        </w:rPr>
        <w:t xml:space="preserve">. نتایج </w:t>
      </w:r>
      <w:r w:rsidR="00E53AA5">
        <w:rPr>
          <w:rFonts w:cs="B Roya" w:hint="cs"/>
          <w:sz w:val="28"/>
          <w:szCs w:val="28"/>
          <w:rtl/>
          <w:lang w:bidi="fa-IR"/>
        </w:rPr>
        <w:t>به‌دست‌آمده</w:t>
      </w:r>
      <w:r w:rsidR="0037523B">
        <w:rPr>
          <w:rFonts w:cs="B Roya" w:hint="cs"/>
          <w:sz w:val="28"/>
          <w:szCs w:val="28"/>
          <w:rtl/>
          <w:lang w:bidi="fa-IR"/>
        </w:rPr>
        <w:t xml:space="preserve"> از مدل بهای </w:t>
      </w:r>
      <w:r w:rsidR="00E53AA5">
        <w:rPr>
          <w:rFonts w:cs="B Roya" w:hint="cs"/>
          <w:sz w:val="28"/>
          <w:szCs w:val="28"/>
          <w:rtl/>
          <w:lang w:bidi="fa-IR"/>
        </w:rPr>
        <w:t>تمام‌شده</w:t>
      </w:r>
      <w:r w:rsidR="005725C6">
        <w:rPr>
          <w:rFonts w:cs="B Roya" w:hint="cs"/>
          <w:sz w:val="28"/>
          <w:szCs w:val="28"/>
          <w:rtl/>
          <w:lang w:bidi="fa-IR"/>
        </w:rPr>
        <w:t>،</w:t>
      </w:r>
      <w:r w:rsidR="0037523B">
        <w:rPr>
          <w:rFonts w:cs="B Roya" w:hint="cs"/>
          <w:sz w:val="28"/>
          <w:szCs w:val="28"/>
          <w:rtl/>
          <w:lang w:bidi="fa-IR"/>
        </w:rPr>
        <w:t xml:space="preserve"> برای حل اختلافات مربوط به اینترکانکت </w:t>
      </w:r>
      <w:r w:rsidR="00E53AA5">
        <w:rPr>
          <w:rFonts w:cs="B Roya" w:hint="cs"/>
          <w:sz w:val="28"/>
          <w:szCs w:val="28"/>
          <w:rtl/>
          <w:lang w:bidi="fa-IR"/>
        </w:rPr>
        <w:t>مورداستفاده</w:t>
      </w:r>
      <w:r w:rsidR="0037523B">
        <w:rPr>
          <w:rFonts w:cs="B Roya" w:hint="cs"/>
          <w:sz w:val="28"/>
          <w:szCs w:val="28"/>
          <w:rtl/>
          <w:lang w:bidi="fa-IR"/>
        </w:rPr>
        <w:t xml:space="preserve"> </w:t>
      </w:r>
      <w:r w:rsidR="00E53AA5">
        <w:rPr>
          <w:rFonts w:cs="B Roya" w:hint="cs"/>
          <w:sz w:val="28"/>
          <w:szCs w:val="28"/>
          <w:rtl/>
          <w:lang w:bidi="fa-IR"/>
        </w:rPr>
        <w:t>قرارگرفته</w:t>
      </w:r>
      <w:r w:rsidR="0037523B">
        <w:rPr>
          <w:rFonts w:cs="B Roya" w:hint="cs"/>
          <w:sz w:val="28"/>
          <w:szCs w:val="28"/>
          <w:rtl/>
          <w:lang w:bidi="fa-IR"/>
        </w:rPr>
        <w:t xml:space="preserve"> است.</w:t>
      </w:r>
    </w:p>
    <w:p w:rsidR="0037523B" w:rsidRPr="0037523B" w:rsidRDefault="0037523B" w:rsidP="0037523B">
      <w:pPr>
        <w:bidi/>
        <w:spacing w:after="0" w:line="360" w:lineRule="auto"/>
        <w:jc w:val="both"/>
        <w:rPr>
          <w:rFonts w:cs="B Roya"/>
          <w:b/>
          <w:bCs/>
          <w:sz w:val="28"/>
          <w:szCs w:val="28"/>
          <w:u w:val="single"/>
          <w:rtl/>
          <w:lang w:bidi="fa-IR"/>
        </w:rPr>
      </w:pPr>
      <w:r w:rsidRPr="0037523B">
        <w:rPr>
          <w:rFonts w:cs="B Roya" w:hint="cs"/>
          <w:b/>
          <w:bCs/>
          <w:sz w:val="28"/>
          <w:szCs w:val="28"/>
          <w:u w:val="single"/>
          <w:rtl/>
          <w:lang w:bidi="fa-IR"/>
        </w:rPr>
        <w:t>نیکاراگوآ</w:t>
      </w:r>
    </w:p>
    <w:p w:rsidR="0037523B" w:rsidRDefault="0037523B" w:rsidP="0037523B">
      <w:pPr>
        <w:bidi/>
        <w:spacing w:line="360" w:lineRule="auto"/>
        <w:jc w:val="both"/>
        <w:rPr>
          <w:rFonts w:cs="B Roya"/>
          <w:sz w:val="28"/>
          <w:szCs w:val="28"/>
          <w:rtl/>
          <w:lang w:bidi="fa-IR"/>
        </w:rPr>
      </w:pPr>
      <w:r>
        <w:rPr>
          <w:rFonts w:cs="B Roya" w:hint="cs"/>
          <w:sz w:val="28"/>
          <w:szCs w:val="28"/>
          <w:rtl/>
          <w:lang w:bidi="fa-IR"/>
        </w:rPr>
        <w:t xml:space="preserve">اگرچه ماده 29 قانون </w:t>
      </w:r>
      <w:r>
        <w:rPr>
          <w:rFonts w:cs="B Roya"/>
          <w:sz w:val="28"/>
          <w:szCs w:val="28"/>
          <w:lang w:bidi="fa-IR"/>
        </w:rPr>
        <w:t>Ley General de Telecommunicaciones y Servicios Postales</w:t>
      </w:r>
      <w:r>
        <w:rPr>
          <w:rFonts w:cs="B Roya" w:hint="cs"/>
          <w:sz w:val="28"/>
          <w:szCs w:val="28"/>
          <w:rtl/>
          <w:lang w:bidi="fa-IR"/>
        </w:rPr>
        <w:t xml:space="preserve"> </w:t>
      </w:r>
      <w:r w:rsidR="00E53AA5">
        <w:rPr>
          <w:rFonts w:cs="B Roya" w:hint="cs"/>
          <w:sz w:val="28"/>
          <w:szCs w:val="28"/>
          <w:rtl/>
          <w:lang w:bidi="fa-IR"/>
        </w:rPr>
        <w:t>ایجادکننده</w:t>
      </w:r>
      <w:r w:rsidR="005725C6">
        <w:rPr>
          <w:rFonts w:cs="B Roya" w:hint="cs"/>
          <w:sz w:val="28"/>
          <w:szCs w:val="28"/>
          <w:rtl/>
          <w:lang w:bidi="fa-IR"/>
        </w:rPr>
        <w:t xml:space="preserve"> تعهد تفکیک حسابداری</w:t>
      </w:r>
      <w:r>
        <w:rPr>
          <w:rFonts w:cs="B Roya" w:hint="cs"/>
          <w:sz w:val="28"/>
          <w:szCs w:val="28"/>
          <w:rtl/>
          <w:lang w:bidi="fa-IR"/>
        </w:rPr>
        <w:t xml:space="preserve"> برای خدمات متفاوت</w:t>
      </w:r>
      <w:r w:rsidR="005725C6">
        <w:rPr>
          <w:rFonts w:cs="B Roya" w:hint="cs"/>
          <w:sz w:val="28"/>
          <w:szCs w:val="28"/>
          <w:rtl/>
          <w:lang w:bidi="fa-IR"/>
        </w:rPr>
        <w:t>ِ</w:t>
      </w:r>
      <w:r>
        <w:rPr>
          <w:rFonts w:cs="B Roya" w:hint="cs"/>
          <w:sz w:val="28"/>
          <w:szCs w:val="28"/>
          <w:rtl/>
          <w:lang w:bidi="fa-IR"/>
        </w:rPr>
        <w:t xml:space="preserve"> </w:t>
      </w:r>
      <w:r w:rsidR="00E53AA5">
        <w:rPr>
          <w:rFonts w:cs="B Roya" w:hint="cs"/>
          <w:sz w:val="28"/>
          <w:szCs w:val="28"/>
          <w:rtl/>
          <w:lang w:bidi="fa-IR"/>
        </w:rPr>
        <w:t>ارائه‌شده</w:t>
      </w:r>
      <w:r>
        <w:rPr>
          <w:rFonts w:cs="B Roya" w:hint="cs"/>
          <w:sz w:val="28"/>
          <w:szCs w:val="28"/>
          <w:rtl/>
          <w:lang w:bidi="fa-IR"/>
        </w:rPr>
        <w:t xml:space="preserve"> است، نه هیچ مدل </w:t>
      </w:r>
      <w:r w:rsidR="00E53AA5">
        <w:rPr>
          <w:rFonts w:cs="B Roya" w:hint="cs"/>
          <w:sz w:val="28"/>
          <w:szCs w:val="28"/>
          <w:rtl/>
          <w:lang w:bidi="fa-IR"/>
        </w:rPr>
        <w:t>تعریف‌شدۀ</w:t>
      </w:r>
      <w:r>
        <w:rPr>
          <w:rFonts w:cs="B Roya" w:hint="cs"/>
          <w:sz w:val="28"/>
          <w:szCs w:val="28"/>
          <w:rtl/>
          <w:lang w:bidi="fa-IR"/>
        </w:rPr>
        <w:t xml:space="preserve"> حسابداری بهای </w:t>
      </w:r>
      <w:r w:rsidR="00E53AA5">
        <w:rPr>
          <w:rFonts w:cs="B Roya" w:hint="cs"/>
          <w:sz w:val="28"/>
          <w:szCs w:val="28"/>
          <w:rtl/>
          <w:lang w:bidi="fa-IR"/>
        </w:rPr>
        <w:t>تمام‌شده</w:t>
      </w:r>
      <w:r w:rsidR="00A1363F">
        <w:rPr>
          <w:rFonts w:cs="B Roya"/>
          <w:sz w:val="28"/>
          <w:szCs w:val="28"/>
          <w:rtl/>
          <w:lang w:bidi="fa-IR"/>
        </w:rPr>
        <w:t xml:space="preserve"> </w:t>
      </w:r>
      <w:r>
        <w:rPr>
          <w:rFonts w:cs="B Roya" w:hint="cs"/>
          <w:sz w:val="28"/>
          <w:szCs w:val="28"/>
          <w:rtl/>
          <w:lang w:bidi="fa-IR"/>
        </w:rPr>
        <w:t xml:space="preserve">و نه هیچ فرمان خاصی که معرف مقرراتی که باید توسط یک مدل حسابداری بهای </w:t>
      </w:r>
      <w:r w:rsidR="00E53AA5">
        <w:rPr>
          <w:rFonts w:cs="B Roya" w:hint="cs"/>
          <w:sz w:val="28"/>
          <w:szCs w:val="28"/>
          <w:rtl/>
          <w:lang w:bidi="fa-IR"/>
        </w:rPr>
        <w:t>تمام‌شده</w:t>
      </w:r>
      <w:r>
        <w:rPr>
          <w:rFonts w:cs="B Roya" w:hint="cs"/>
          <w:sz w:val="28"/>
          <w:szCs w:val="28"/>
          <w:rtl/>
          <w:lang w:bidi="fa-IR"/>
        </w:rPr>
        <w:t xml:space="preserve"> دنبال گردند، وجود دارد.</w:t>
      </w:r>
    </w:p>
    <w:p w:rsidR="0037523B" w:rsidRDefault="0037523B" w:rsidP="0037523B">
      <w:pPr>
        <w:bidi/>
        <w:spacing w:line="360" w:lineRule="auto"/>
        <w:jc w:val="both"/>
        <w:rPr>
          <w:rFonts w:cs="B Roya"/>
          <w:sz w:val="28"/>
          <w:szCs w:val="28"/>
          <w:rtl/>
          <w:lang w:bidi="fa-IR"/>
        </w:rPr>
      </w:pPr>
    </w:p>
    <w:p w:rsidR="0037523B" w:rsidRPr="00B12AEA" w:rsidRDefault="00F745AD" w:rsidP="005725C6">
      <w:pPr>
        <w:bidi/>
        <w:spacing w:line="360" w:lineRule="auto"/>
        <w:ind w:left="720" w:hanging="720"/>
        <w:jc w:val="both"/>
        <w:rPr>
          <w:rFonts w:cs="B Titr"/>
          <w:color w:val="548DD4" w:themeColor="text2" w:themeTint="99"/>
          <w:sz w:val="32"/>
          <w:szCs w:val="32"/>
          <w:rtl/>
          <w:lang w:bidi="fa-IR"/>
        </w:rPr>
      </w:pPr>
      <w:r>
        <w:rPr>
          <w:rFonts w:cs="B Titr" w:hint="cs"/>
          <w:color w:val="548DD4" w:themeColor="text2" w:themeTint="99"/>
          <w:sz w:val="32"/>
          <w:szCs w:val="32"/>
          <w:rtl/>
          <w:lang w:bidi="fa-IR"/>
        </w:rPr>
        <w:lastRenderedPageBreak/>
        <w:t>2</w:t>
      </w:r>
      <w:r>
        <w:rPr>
          <w:rFonts w:cs="B Titr" w:hint="cs"/>
          <w:color w:val="548DD4" w:themeColor="text2" w:themeTint="99"/>
          <w:sz w:val="32"/>
          <w:szCs w:val="32"/>
          <w:rtl/>
          <w:lang w:bidi="fa-IR"/>
        </w:rPr>
        <w:tab/>
      </w:r>
      <w:r w:rsidR="0037523B" w:rsidRPr="00B12AEA">
        <w:rPr>
          <w:rFonts w:cs="B Titr" w:hint="cs"/>
          <w:color w:val="548DD4" w:themeColor="text2" w:themeTint="99"/>
          <w:sz w:val="32"/>
          <w:szCs w:val="32"/>
          <w:rtl/>
          <w:lang w:bidi="fa-IR"/>
        </w:rPr>
        <w:t xml:space="preserve">تعریف بازارها و خدمات و شناسایی اپراتورهای </w:t>
      </w:r>
      <w:r w:rsidR="005725C6" w:rsidRPr="005725C6">
        <w:rPr>
          <w:rFonts w:ascii="Stencil Std" w:hAnsi="Stencil Std" w:cs="B Titr" w:hint="cs"/>
          <w:b/>
          <w:bCs/>
          <w:color w:val="548DD4" w:themeColor="text2" w:themeTint="99"/>
          <w:sz w:val="32"/>
          <w:szCs w:val="32"/>
          <w:rtl/>
          <w:lang w:bidi="fa-IR"/>
        </w:rPr>
        <w:t>مهم و قدرتمند بازار</w:t>
      </w:r>
      <w:r w:rsidR="0037523B" w:rsidRPr="00B12AEA">
        <w:rPr>
          <w:rFonts w:cs="B Titr" w:hint="cs"/>
          <w:color w:val="548DD4" w:themeColor="text2" w:themeTint="99"/>
          <w:sz w:val="32"/>
          <w:szCs w:val="32"/>
          <w:rtl/>
          <w:lang w:bidi="fa-IR"/>
        </w:rPr>
        <w:t xml:space="preserve"> (مرحله 1)</w:t>
      </w:r>
    </w:p>
    <w:p w:rsidR="00961069" w:rsidRDefault="00F455FD" w:rsidP="005725C6">
      <w:pPr>
        <w:bidi/>
        <w:spacing w:line="360" w:lineRule="auto"/>
        <w:jc w:val="both"/>
        <w:rPr>
          <w:rFonts w:cs="B Roya"/>
          <w:sz w:val="28"/>
          <w:szCs w:val="28"/>
          <w:rtl/>
          <w:lang w:bidi="fa-IR"/>
        </w:rPr>
      </w:pPr>
      <w:r>
        <w:rPr>
          <w:rFonts w:cs="B Roya" w:hint="cs"/>
          <w:sz w:val="28"/>
          <w:szCs w:val="28"/>
          <w:rtl/>
          <w:lang w:bidi="fa-IR"/>
        </w:rPr>
        <w:t xml:space="preserve">حسابداری بهای </w:t>
      </w:r>
      <w:r w:rsidR="00E53AA5">
        <w:rPr>
          <w:rFonts w:cs="B Roya" w:hint="cs"/>
          <w:sz w:val="28"/>
          <w:szCs w:val="28"/>
          <w:rtl/>
          <w:lang w:bidi="fa-IR"/>
        </w:rPr>
        <w:t>تمام‌شده</w:t>
      </w:r>
      <w:r>
        <w:rPr>
          <w:rFonts w:cs="B Roya" w:hint="cs"/>
          <w:sz w:val="28"/>
          <w:szCs w:val="28"/>
          <w:rtl/>
          <w:lang w:bidi="fa-IR"/>
        </w:rPr>
        <w:t xml:space="preserve"> و تفکیک حسابداری تعهدات </w:t>
      </w:r>
      <w:r w:rsidR="00E53AA5">
        <w:rPr>
          <w:rFonts w:cs="B Roya" w:hint="cs"/>
          <w:i/>
          <w:iCs/>
          <w:sz w:val="28"/>
          <w:szCs w:val="28"/>
          <w:rtl/>
          <w:lang w:bidi="fa-IR"/>
        </w:rPr>
        <w:t>پیش‌بینی‌شده‌ای</w:t>
      </w:r>
      <w:r>
        <w:rPr>
          <w:rFonts w:cs="B Roya" w:hint="cs"/>
          <w:sz w:val="28"/>
          <w:szCs w:val="28"/>
          <w:rtl/>
          <w:lang w:bidi="fa-IR"/>
        </w:rPr>
        <w:t xml:space="preserve"> هستند که بر اپراتورهای مهم قدرتمند بازار (</w:t>
      </w:r>
      <w:r>
        <w:rPr>
          <w:rFonts w:cs="B Roya"/>
          <w:sz w:val="28"/>
          <w:szCs w:val="28"/>
          <w:lang w:bidi="fa-IR"/>
        </w:rPr>
        <w:t>SMP</w:t>
      </w:r>
      <w:r>
        <w:rPr>
          <w:rFonts w:cs="B Roya" w:hint="cs"/>
          <w:sz w:val="28"/>
          <w:szCs w:val="28"/>
          <w:rtl/>
          <w:lang w:bidi="fa-IR"/>
        </w:rPr>
        <w:t xml:space="preserve">) </w:t>
      </w:r>
      <w:r w:rsidR="00E53AA5">
        <w:rPr>
          <w:rFonts w:cs="B Roya" w:hint="cs"/>
          <w:sz w:val="28"/>
          <w:szCs w:val="28"/>
          <w:rtl/>
          <w:lang w:bidi="fa-IR"/>
        </w:rPr>
        <w:t>تحمیل‌شده‌اند</w:t>
      </w:r>
      <w:r>
        <w:rPr>
          <w:rFonts w:cs="B Roya" w:hint="cs"/>
          <w:sz w:val="28"/>
          <w:szCs w:val="28"/>
          <w:rtl/>
          <w:lang w:bidi="fa-IR"/>
        </w:rPr>
        <w:t>.</w:t>
      </w:r>
      <w:r w:rsidR="00961069">
        <w:rPr>
          <w:rFonts w:cs="B Roya" w:hint="cs"/>
          <w:sz w:val="28"/>
          <w:szCs w:val="28"/>
          <w:rtl/>
          <w:lang w:bidi="fa-IR"/>
        </w:rPr>
        <w:t xml:space="preserve"> تفکیک حساب</w:t>
      </w:r>
      <w:r w:rsidR="005725C6">
        <w:rPr>
          <w:rFonts w:cs="B Roya" w:hint="cs"/>
          <w:sz w:val="28"/>
          <w:szCs w:val="28"/>
          <w:rtl/>
          <w:lang w:bidi="fa-IR"/>
        </w:rPr>
        <w:t xml:space="preserve">داری با شناسایی خدمات </w:t>
      </w:r>
      <w:r w:rsidR="00E53AA5">
        <w:rPr>
          <w:rFonts w:cs="B Roya" w:hint="cs"/>
          <w:sz w:val="28"/>
          <w:szCs w:val="28"/>
          <w:rtl/>
          <w:lang w:bidi="fa-IR"/>
        </w:rPr>
        <w:t>نظارت‌شده‌ای</w:t>
      </w:r>
      <w:r w:rsidR="005725C6">
        <w:rPr>
          <w:rFonts w:cs="B Roya" w:hint="cs"/>
          <w:sz w:val="28"/>
          <w:szCs w:val="28"/>
          <w:rtl/>
          <w:lang w:bidi="fa-IR"/>
        </w:rPr>
        <w:t xml:space="preserve"> سروکار دارد که برای آن،</w:t>
      </w:r>
      <w:r w:rsidR="00961069">
        <w:rPr>
          <w:rFonts w:cs="B Roya" w:hint="cs"/>
          <w:sz w:val="28"/>
          <w:szCs w:val="28"/>
          <w:rtl/>
          <w:lang w:bidi="fa-IR"/>
        </w:rPr>
        <w:t xml:space="preserve"> اپراتورهای </w:t>
      </w:r>
      <w:r w:rsidR="00961069">
        <w:rPr>
          <w:rFonts w:cs="B Roya"/>
          <w:sz w:val="28"/>
          <w:szCs w:val="28"/>
          <w:lang w:bidi="fa-IR"/>
        </w:rPr>
        <w:t>SMP</w:t>
      </w:r>
      <w:r w:rsidR="00961069">
        <w:rPr>
          <w:rFonts w:cs="B Roya" w:hint="cs"/>
          <w:sz w:val="28"/>
          <w:szCs w:val="28"/>
          <w:rtl/>
          <w:lang w:bidi="fa-IR"/>
        </w:rPr>
        <w:t xml:space="preserve"> </w:t>
      </w:r>
      <w:r w:rsidR="005725C6">
        <w:rPr>
          <w:rFonts w:cs="B Roya" w:hint="cs"/>
          <w:sz w:val="28"/>
          <w:szCs w:val="28"/>
          <w:rtl/>
          <w:lang w:bidi="fa-IR"/>
        </w:rPr>
        <w:t xml:space="preserve">باید </w:t>
      </w:r>
      <w:r w:rsidR="00961069">
        <w:rPr>
          <w:rFonts w:cs="B Roya" w:hint="cs"/>
          <w:sz w:val="28"/>
          <w:szCs w:val="28"/>
          <w:rtl/>
          <w:lang w:bidi="fa-IR"/>
        </w:rPr>
        <w:t xml:space="preserve">اطلاعات حسابداری ارائه دهند. از سوی دیگر، حسابداری بهای </w:t>
      </w:r>
      <w:r w:rsidR="00E53AA5">
        <w:rPr>
          <w:rFonts w:cs="B Roya" w:hint="cs"/>
          <w:sz w:val="28"/>
          <w:szCs w:val="28"/>
          <w:rtl/>
          <w:lang w:bidi="fa-IR"/>
        </w:rPr>
        <w:t>تمام‌شده</w:t>
      </w:r>
      <w:r w:rsidR="00961069">
        <w:rPr>
          <w:rFonts w:cs="B Roya" w:hint="cs"/>
          <w:sz w:val="28"/>
          <w:szCs w:val="28"/>
          <w:rtl/>
          <w:lang w:bidi="fa-IR"/>
        </w:rPr>
        <w:t xml:space="preserve"> در مورد </w:t>
      </w:r>
      <w:r w:rsidR="00B63A66">
        <w:rPr>
          <w:rFonts w:cs="B Roya" w:hint="cs"/>
          <w:sz w:val="28"/>
          <w:szCs w:val="28"/>
          <w:rtl/>
          <w:lang w:bidi="fa-IR"/>
        </w:rPr>
        <w:t>فرایند</w:t>
      </w:r>
      <w:r w:rsidR="00961069">
        <w:rPr>
          <w:rFonts w:cs="B Roya" w:hint="cs"/>
          <w:sz w:val="28"/>
          <w:szCs w:val="28"/>
          <w:rtl/>
          <w:lang w:bidi="fa-IR"/>
        </w:rPr>
        <w:t xml:space="preserve"> تخصیص </w:t>
      </w:r>
      <w:r w:rsidR="00E53AA5">
        <w:rPr>
          <w:rFonts w:cs="B Roya" w:hint="cs"/>
          <w:sz w:val="28"/>
          <w:szCs w:val="28"/>
          <w:rtl/>
          <w:lang w:bidi="fa-IR"/>
        </w:rPr>
        <w:t>دسته‌بندی‌های</w:t>
      </w:r>
      <w:r w:rsidR="00961069">
        <w:rPr>
          <w:rFonts w:cs="B Roya" w:hint="cs"/>
          <w:sz w:val="28"/>
          <w:szCs w:val="28"/>
          <w:rtl/>
          <w:lang w:bidi="fa-IR"/>
        </w:rPr>
        <w:t xml:space="preserve"> مختلف </w:t>
      </w:r>
      <w:r w:rsidR="00E53AA5">
        <w:rPr>
          <w:rFonts w:cs="B Roya" w:hint="cs"/>
          <w:sz w:val="28"/>
          <w:szCs w:val="28"/>
          <w:rtl/>
          <w:lang w:bidi="fa-IR"/>
        </w:rPr>
        <w:t>هزینه‌ها</w:t>
      </w:r>
      <w:r w:rsidR="00961069">
        <w:rPr>
          <w:rFonts w:cs="B Roya" w:hint="cs"/>
          <w:sz w:val="28"/>
          <w:szCs w:val="28"/>
          <w:rtl/>
          <w:lang w:bidi="fa-IR"/>
        </w:rPr>
        <w:t xml:space="preserve"> به خدمات </w:t>
      </w:r>
      <w:r w:rsidR="00E53AA5">
        <w:rPr>
          <w:rFonts w:cs="B Roya" w:hint="cs"/>
          <w:sz w:val="28"/>
          <w:szCs w:val="28"/>
          <w:rtl/>
          <w:lang w:bidi="fa-IR"/>
        </w:rPr>
        <w:t>نظارت‌شده</w:t>
      </w:r>
      <w:r w:rsidR="005725C6">
        <w:rPr>
          <w:rFonts w:cs="B Roya" w:hint="cs"/>
          <w:sz w:val="28"/>
          <w:szCs w:val="28"/>
          <w:rtl/>
          <w:lang w:bidi="fa-IR"/>
        </w:rPr>
        <w:t>،</w:t>
      </w:r>
      <w:r w:rsidR="00961069">
        <w:rPr>
          <w:rFonts w:cs="B Roya" w:hint="cs"/>
          <w:sz w:val="28"/>
          <w:szCs w:val="28"/>
          <w:rtl/>
          <w:lang w:bidi="fa-IR"/>
        </w:rPr>
        <w:t xml:space="preserve"> بحث </w:t>
      </w:r>
      <w:r w:rsidR="00E53AA5">
        <w:rPr>
          <w:rFonts w:cs="B Roya" w:hint="cs"/>
          <w:sz w:val="28"/>
          <w:szCs w:val="28"/>
          <w:rtl/>
          <w:lang w:bidi="fa-IR"/>
        </w:rPr>
        <w:t>می‌کند</w:t>
      </w:r>
      <w:r w:rsidR="00961069">
        <w:rPr>
          <w:rFonts w:cs="B Roya" w:hint="cs"/>
          <w:sz w:val="28"/>
          <w:szCs w:val="28"/>
          <w:rtl/>
          <w:lang w:bidi="fa-IR"/>
        </w:rPr>
        <w:t>.</w:t>
      </w:r>
    </w:p>
    <w:p w:rsidR="00961069" w:rsidRDefault="00961069" w:rsidP="005725C6">
      <w:pPr>
        <w:bidi/>
        <w:spacing w:line="360" w:lineRule="auto"/>
        <w:jc w:val="both"/>
        <w:rPr>
          <w:rFonts w:cs="B Roya"/>
          <w:sz w:val="28"/>
          <w:szCs w:val="28"/>
          <w:rtl/>
          <w:lang w:bidi="fa-IR"/>
        </w:rPr>
      </w:pPr>
      <w:r>
        <w:rPr>
          <w:rFonts w:cs="B Roya" w:hint="cs"/>
          <w:sz w:val="28"/>
          <w:szCs w:val="28"/>
          <w:rtl/>
          <w:lang w:bidi="fa-IR"/>
        </w:rPr>
        <w:t>در این رابطه، مهم است تا راهنما را با مراحلی که مقامات ملی نظارتی (</w:t>
      </w:r>
      <w:r>
        <w:rPr>
          <w:rFonts w:cs="B Roya"/>
          <w:sz w:val="28"/>
          <w:szCs w:val="28"/>
          <w:lang w:bidi="fa-IR"/>
        </w:rPr>
        <w:t>NRA</w:t>
      </w:r>
      <w:r>
        <w:rPr>
          <w:rFonts w:cs="B Roya" w:hint="cs"/>
          <w:sz w:val="28"/>
          <w:szCs w:val="28"/>
          <w:rtl/>
          <w:lang w:bidi="fa-IR"/>
        </w:rPr>
        <w:t>)</w:t>
      </w:r>
      <w:r w:rsidRPr="00961069">
        <w:rPr>
          <w:rFonts w:cs="B Roya" w:hint="cs"/>
          <w:sz w:val="28"/>
          <w:szCs w:val="28"/>
          <w:rtl/>
          <w:lang w:bidi="fa-IR"/>
        </w:rPr>
        <w:t xml:space="preserve"> </w:t>
      </w:r>
      <w:r>
        <w:rPr>
          <w:rFonts w:cs="B Roya" w:hint="cs"/>
          <w:sz w:val="28"/>
          <w:szCs w:val="28"/>
          <w:rtl/>
          <w:lang w:bidi="fa-IR"/>
        </w:rPr>
        <w:t xml:space="preserve">باید جهت تعیین وضعیت اپراتور </w:t>
      </w:r>
      <w:r w:rsidR="005725C6">
        <w:rPr>
          <w:rFonts w:cs="B Roya" w:hint="cs"/>
          <w:sz w:val="28"/>
          <w:szCs w:val="28"/>
          <w:rtl/>
          <w:lang w:bidi="fa-IR"/>
        </w:rPr>
        <w:t xml:space="preserve">مهم و قدرتمند بازار </w:t>
      </w:r>
      <w:r>
        <w:rPr>
          <w:rFonts w:cs="B Roya" w:hint="cs"/>
          <w:sz w:val="28"/>
          <w:szCs w:val="28"/>
          <w:rtl/>
          <w:lang w:bidi="fa-IR"/>
        </w:rPr>
        <w:t xml:space="preserve">و </w:t>
      </w:r>
      <w:r w:rsidR="00E53AA5">
        <w:rPr>
          <w:rFonts w:cs="B Roya" w:hint="cs"/>
          <w:sz w:val="28"/>
          <w:szCs w:val="28"/>
          <w:rtl/>
          <w:lang w:bidi="fa-IR"/>
        </w:rPr>
        <w:t>درنتیجه</w:t>
      </w:r>
      <w:r>
        <w:rPr>
          <w:rFonts w:cs="B Roya" w:hint="cs"/>
          <w:sz w:val="28"/>
          <w:szCs w:val="28"/>
          <w:rtl/>
          <w:lang w:bidi="fa-IR"/>
        </w:rPr>
        <w:t xml:space="preserve"> در کنار سایر موارد، تحمیل (در صورت لزوم)  تعهد حسابداری بهای </w:t>
      </w:r>
      <w:r w:rsidR="00E53AA5">
        <w:rPr>
          <w:rFonts w:cs="B Roya" w:hint="cs"/>
          <w:sz w:val="28"/>
          <w:szCs w:val="28"/>
          <w:rtl/>
          <w:lang w:bidi="fa-IR"/>
        </w:rPr>
        <w:t>تمام‌شده</w:t>
      </w:r>
      <w:r>
        <w:rPr>
          <w:rFonts w:cs="B Roya" w:hint="cs"/>
          <w:sz w:val="28"/>
          <w:szCs w:val="28"/>
          <w:rtl/>
          <w:lang w:bidi="fa-IR"/>
        </w:rPr>
        <w:t xml:space="preserve"> و تفکیک حسابداری دنبال </w:t>
      </w:r>
      <w:r w:rsidR="00F67C5C">
        <w:rPr>
          <w:rFonts w:cs="B Roya" w:hint="cs"/>
          <w:sz w:val="28"/>
          <w:szCs w:val="28"/>
          <w:rtl/>
          <w:lang w:bidi="fa-IR"/>
        </w:rPr>
        <w:t>کنند</w:t>
      </w:r>
      <w:r>
        <w:rPr>
          <w:rFonts w:cs="B Roya" w:hint="cs"/>
          <w:sz w:val="28"/>
          <w:szCs w:val="28"/>
          <w:rtl/>
          <w:lang w:bidi="fa-IR"/>
        </w:rPr>
        <w:t xml:space="preserve">، آغاز </w:t>
      </w:r>
      <w:r w:rsidR="00B63A66">
        <w:rPr>
          <w:rFonts w:cs="B Roya" w:hint="cs"/>
          <w:sz w:val="28"/>
          <w:szCs w:val="28"/>
          <w:rtl/>
          <w:lang w:bidi="fa-IR"/>
        </w:rPr>
        <w:t>کنیم</w:t>
      </w:r>
      <w:r>
        <w:rPr>
          <w:rFonts w:cs="B Roya" w:hint="cs"/>
          <w:sz w:val="28"/>
          <w:szCs w:val="28"/>
          <w:rtl/>
          <w:lang w:bidi="fa-IR"/>
        </w:rPr>
        <w:t>.</w:t>
      </w:r>
    </w:p>
    <w:p w:rsidR="00961069" w:rsidRPr="00E856CB" w:rsidRDefault="00E856CB" w:rsidP="005725C6">
      <w:pPr>
        <w:bidi/>
        <w:spacing w:line="360" w:lineRule="auto"/>
        <w:jc w:val="both"/>
        <w:rPr>
          <w:rFonts w:cs="B Roya"/>
          <w:sz w:val="28"/>
          <w:szCs w:val="28"/>
          <w:rtl/>
          <w:lang w:bidi="fa-IR"/>
        </w:rPr>
      </w:pPr>
      <w:r>
        <w:rPr>
          <w:rFonts w:cs="B Roya" w:hint="cs"/>
          <w:sz w:val="28"/>
          <w:szCs w:val="28"/>
          <w:rtl/>
          <w:lang w:bidi="fa-IR"/>
        </w:rPr>
        <w:t xml:space="preserve">مقامات ملی نظارتی باید </w:t>
      </w:r>
      <w:r w:rsidR="00E53AA5">
        <w:rPr>
          <w:rFonts w:cs="B Roya" w:hint="cs"/>
          <w:sz w:val="28"/>
          <w:szCs w:val="28"/>
          <w:rtl/>
          <w:lang w:bidi="fa-IR"/>
        </w:rPr>
        <w:t>به‌وسیله</w:t>
      </w:r>
      <w:r>
        <w:rPr>
          <w:rFonts w:cs="B Roya" w:hint="cs"/>
          <w:sz w:val="28"/>
          <w:szCs w:val="28"/>
          <w:rtl/>
          <w:lang w:bidi="fa-IR"/>
        </w:rPr>
        <w:t xml:space="preserve"> اصل حداقل مداخلات</w:t>
      </w:r>
      <w:r w:rsidR="003F0ABC">
        <w:rPr>
          <w:rFonts w:cs="B Roya" w:hint="cs"/>
          <w:sz w:val="28"/>
          <w:szCs w:val="28"/>
          <w:rtl/>
          <w:lang w:bidi="fa-IR"/>
        </w:rPr>
        <w:t>،</w:t>
      </w:r>
      <w:r>
        <w:rPr>
          <w:rFonts w:cs="B Roya" w:hint="cs"/>
          <w:sz w:val="28"/>
          <w:szCs w:val="28"/>
          <w:rtl/>
          <w:lang w:bidi="fa-IR"/>
        </w:rPr>
        <w:t xml:space="preserve"> کار را پیش ببرند. در این رابطه، نظارت </w:t>
      </w:r>
      <w:r w:rsidR="00E53AA5">
        <w:rPr>
          <w:rFonts w:cs="B Roya" w:hint="cs"/>
          <w:i/>
          <w:iCs/>
          <w:sz w:val="28"/>
          <w:szCs w:val="28"/>
          <w:rtl/>
          <w:lang w:bidi="fa-IR"/>
        </w:rPr>
        <w:t>پیش‌بینی‌شده</w:t>
      </w:r>
      <w:r>
        <w:rPr>
          <w:rFonts w:cs="B Roya" w:hint="cs"/>
          <w:sz w:val="28"/>
          <w:szCs w:val="28"/>
          <w:rtl/>
          <w:lang w:bidi="fa-IR"/>
        </w:rPr>
        <w:t xml:space="preserve"> باید بر آن اپراتورها اعم</w:t>
      </w:r>
      <w:r w:rsidR="003F0ABC">
        <w:rPr>
          <w:rFonts w:cs="B Roya" w:hint="cs"/>
          <w:sz w:val="28"/>
          <w:szCs w:val="28"/>
          <w:rtl/>
          <w:lang w:bidi="fa-IR"/>
        </w:rPr>
        <w:t>ا</w:t>
      </w:r>
      <w:r>
        <w:rPr>
          <w:rFonts w:cs="B Roya" w:hint="cs"/>
          <w:sz w:val="28"/>
          <w:szCs w:val="28"/>
          <w:rtl/>
          <w:lang w:bidi="fa-IR"/>
        </w:rPr>
        <w:t xml:space="preserve">ل گردد، اگر </w:t>
      </w:r>
      <w:r w:rsidR="00E53AA5">
        <w:rPr>
          <w:rFonts w:cs="B Roya" w:hint="cs"/>
          <w:sz w:val="28"/>
          <w:szCs w:val="28"/>
          <w:rtl/>
          <w:lang w:bidi="fa-IR"/>
        </w:rPr>
        <w:t>دست‌کم</w:t>
      </w:r>
      <w:r>
        <w:rPr>
          <w:rFonts w:cs="B Roya" w:hint="cs"/>
          <w:sz w:val="28"/>
          <w:szCs w:val="28"/>
          <w:rtl/>
          <w:lang w:bidi="fa-IR"/>
        </w:rPr>
        <w:t xml:space="preserve"> یکی از سه معیار زیر محقق شده باشد:</w:t>
      </w:r>
    </w:p>
    <w:p w:rsidR="0037523B" w:rsidRDefault="003F0ABC" w:rsidP="003F0ABC">
      <w:pPr>
        <w:pStyle w:val="ListParagraph"/>
        <w:numPr>
          <w:ilvl w:val="0"/>
          <w:numId w:val="7"/>
        </w:numPr>
        <w:bidi/>
        <w:spacing w:line="360" w:lineRule="auto"/>
        <w:jc w:val="both"/>
        <w:rPr>
          <w:rFonts w:cs="B Roya"/>
          <w:sz w:val="28"/>
          <w:szCs w:val="28"/>
          <w:lang w:bidi="fa-IR"/>
        </w:rPr>
      </w:pPr>
      <w:r>
        <w:rPr>
          <w:rFonts w:cs="B Roya" w:hint="cs"/>
          <w:sz w:val="28"/>
          <w:szCs w:val="28"/>
          <w:rtl/>
          <w:lang w:bidi="fa-IR"/>
        </w:rPr>
        <w:t xml:space="preserve">بازار، </w:t>
      </w:r>
      <w:r w:rsidR="00576606">
        <w:rPr>
          <w:rFonts w:cs="B Roya" w:hint="cs"/>
          <w:sz w:val="28"/>
          <w:szCs w:val="28"/>
          <w:rtl/>
          <w:lang w:bidi="fa-IR"/>
        </w:rPr>
        <w:t>نشان‌دهنده</w:t>
      </w:r>
      <w:r>
        <w:rPr>
          <w:rFonts w:cs="B Roya" w:hint="cs"/>
          <w:sz w:val="28"/>
          <w:szCs w:val="28"/>
          <w:rtl/>
          <w:lang w:bidi="fa-IR"/>
        </w:rPr>
        <w:t xml:space="preserve"> موانع بزرگ و غیر گذرایی برای ورود باشد.</w:t>
      </w:r>
    </w:p>
    <w:p w:rsidR="003F0ABC" w:rsidRDefault="003F0ABC" w:rsidP="003F0ABC">
      <w:pPr>
        <w:pStyle w:val="ListParagraph"/>
        <w:numPr>
          <w:ilvl w:val="0"/>
          <w:numId w:val="7"/>
        </w:numPr>
        <w:bidi/>
        <w:spacing w:line="360" w:lineRule="auto"/>
        <w:jc w:val="both"/>
        <w:rPr>
          <w:rFonts w:cs="B Roya"/>
          <w:sz w:val="28"/>
          <w:szCs w:val="28"/>
          <w:lang w:bidi="fa-IR"/>
        </w:rPr>
      </w:pPr>
      <w:r>
        <w:rPr>
          <w:rFonts w:cs="B Roya" w:hint="cs"/>
          <w:sz w:val="28"/>
          <w:szCs w:val="28"/>
          <w:rtl/>
          <w:lang w:bidi="fa-IR"/>
        </w:rPr>
        <w:t xml:space="preserve">ساختارهای بازار تمایلی به رقابت </w:t>
      </w:r>
      <w:r w:rsidR="00E53AA5">
        <w:rPr>
          <w:rFonts w:cs="B Roya" w:hint="cs"/>
          <w:sz w:val="28"/>
          <w:szCs w:val="28"/>
          <w:rtl/>
          <w:lang w:bidi="fa-IR"/>
        </w:rPr>
        <w:t>مؤثر</w:t>
      </w:r>
      <w:r>
        <w:rPr>
          <w:rFonts w:cs="B Roya" w:hint="cs"/>
          <w:sz w:val="28"/>
          <w:szCs w:val="28"/>
          <w:rtl/>
          <w:lang w:bidi="fa-IR"/>
        </w:rPr>
        <w:t xml:space="preserve"> در یک افق زمانی مرتبط نداشته باشد</w:t>
      </w:r>
      <w:r w:rsidR="00A1363F">
        <w:rPr>
          <w:rFonts w:cs="B Roya"/>
          <w:sz w:val="28"/>
          <w:szCs w:val="28"/>
          <w:rtl/>
          <w:lang w:bidi="fa-IR"/>
        </w:rPr>
        <w:t xml:space="preserve"> </w:t>
      </w:r>
      <w:r>
        <w:rPr>
          <w:rFonts w:cs="B Roya" w:hint="cs"/>
          <w:sz w:val="28"/>
          <w:szCs w:val="28"/>
          <w:rtl/>
          <w:lang w:bidi="fa-IR"/>
        </w:rPr>
        <w:t xml:space="preserve">و </w:t>
      </w:r>
    </w:p>
    <w:p w:rsidR="003F0ABC" w:rsidRDefault="003F0ABC" w:rsidP="003F0ABC">
      <w:pPr>
        <w:pStyle w:val="ListParagraph"/>
        <w:numPr>
          <w:ilvl w:val="0"/>
          <w:numId w:val="7"/>
        </w:numPr>
        <w:bidi/>
        <w:spacing w:line="360" w:lineRule="auto"/>
        <w:jc w:val="both"/>
        <w:rPr>
          <w:rFonts w:cs="B Roya"/>
          <w:sz w:val="28"/>
          <w:szCs w:val="28"/>
          <w:lang w:bidi="fa-IR"/>
        </w:rPr>
      </w:pPr>
      <w:r>
        <w:rPr>
          <w:rFonts w:cs="B Roya" w:hint="cs"/>
          <w:sz w:val="28"/>
          <w:szCs w:val="28"/>
          <w:rtl/>
          <w:lang w:bidi="fa-IR"/>
        </w:rPr>
        <w:t xml:space="preserve">کاربرد قانون رقابت </w:t>
      </w:r>
      <w:r w:rsidR="00576606">
        <w:rPr>
          <w:rFonts w:cs="B Roya" w:hint="cs"/>
          <w:sz w:val="28"/>
          <w:szCs w:val="28"/>
          <w:rtl/>
          <w:lang w:bidi="fa-IR"/>
        </w:rPr>
        <w:t>به‌تنهایی</w:t>
      </w:r>
      <w:r>
        <w:rPr>
          <w:rFonts w:cs="B Roya" w:hint="cs"/>
          <w:sz w:val="28"/>
          <w:szCs w:val="28"/>
          <w:rtl/>
          <w:lang w:bidi="fa-IR"/>
        </w:rPr>
        <w:t>، نارسایی بازار را مشخص نکند.</w:t>
      </w:r>
    </w:p>
    <w:p w:rsidR="003F0ABC" w:rsidRDefault="002A2A36" w:rsidP="005725C6">
      <w:pPr>
        <w:bidi/>
        <w:spacing w:line="360" w:lineRule="auto"/>
        <w:jc w:val="both"/>
        <w:rPr>
          <w:rFonts w:cs="B Roya"/>
          <w:sz w:val="28"/>
          <w:szCs w:val="28"/>
          <w:rtl/>
          <w:lang w:bidi="fa-IR"/>
        </w:rPr>
      </w:pPr>
      <w:r>
        <w:rPr>
          <w:rFonts w:cs="B Roya" w:hint="cs"/>
          <w:sz w:val="28"/>
          <w:szCs w:val="28"/>
          <w:rtl/>
          <w:lang w:bidi="fa-IR"/>
        </w:rPr>
        <w:t xml:space="preserve">متدولوژی که در زیر </w:t>
      </w:r>
      <w:r w:rsidR="00E53AA5">
        <w:rPr>
          <w:rFonts w:cs="B Roya" w:hint="cs"/>
          <w:sz w:val="28"/>
          <w:szCs w:val="28"/>
          <w:rtl/>
          <w:lang w:bidi="fa-IR"/>
        </w:rPr>
        <w:t>ارائه‌شده</w:t>
      </w:r>
      <w:r>
        <w:rPr>
          <w:rFonts w:cs="B Roya" w:hint="cs"/>
          <w:sz w:val="28"/>
          <w:szCs w:val="28"/>
          <w:rtl/>
          <w:lang w:bidi="fa-IR"/>
        </w:rPr>
        <w:t xml:space="preserve"> است، به مقامات ملی نظارتی اجازه </w:t>
      </w:r>
      <w:r w:rsidR="00E53AA5">
        <w:rPr>
          <w:rFonts w:cs="B Roya" w:hint="cs"/>
          <w:sz w:val="28"/>
          <w:szCs w:val="28"/>
          <w:rtl/>
          <w:lang w:bidi="fa-IR"/>
        </w:rPr>
        <w:t>می‌دهد</w:t>
      </w:r>
      <w:r>
        <w:rPr>
          <w:rFonts w:cs="B Roya" w:hint="cs"/>
          <w:sz w:val="28"/>
          <w:szCs w:val="28"/>
          <w:rtl/>
          <w:lang w:bidi="fa-IR"/>
        </w:rPr>
        <w:t xml:space="preserve"> تا انواع بازارها و خدمات را که معرف حوزه مخابرات باشند، تعیین </w:t>
      </w:r>
      <w:r w:rsidR="00F67C5C">
        <w:rPr>
          <w:rFonts w:cs="B Roya" w:hint="cs"/>
          <w:sz w:val="28"/>
          <w:szCs w:val="28"/>
          <w:rtl/>
          <w:lang w:bidi="fa-IR"/>
        </w:rPr>
        <w:t>کرده</w:t>
      </w:r>
      <w:r>
        <w:rPr>
          <w:rFonts w:cs="B Roya" w:hint="cs"/>
          <w:sz w:val="28"/>
          <w:szCs w:val="28"/>
          <w:rtl/>
          <w:lang w:bidi="fa-IR"/>
        </w:rPr>
        <w:t xml:space="preserve"> و رفتارهای ضد رقابتی</w:t>
      </w:r>
      <w:r w:rsidR="005725C6">
        <w:rPr>
          <w:rFonts w:cs="B Roya" w:hint="cs"/>
          <w:sz w:val="28"/>
          <w:szCs w:val="28"/>
          <w:rtl/>
          <w:lang w:bidi="fa-IR"/>
        </w:rPr>
        <w:t>ِ</w:t>
      </w:r>
      <w:r>
        <w:rPr>
          <w:rFonts w:cs="B Roya" w:hint="cs"/>
          <w:sz w:val="28"/>
          <w:szCs w:val="28"/>
          <w:rtl/>
          <w:lang w:bidi="fa-IR"/>
        </w:rPr>
        <w:t xml:space="preserve"> </w:t>
      </w:r>
      <w:r w:rsidR="00576606">
        <w:rPr>
          <w:rFonts w:cs="B Roya" w:hint="cs"/>
          <w:sz w:val="28"/>
          <w:szCs w:val="28"/>
          <w:rtl/>
          <w:lang w:bidi="fa-IR"/>
        </w:rPr>
        <w:t>قدرت‌های</w:t>
      </w:r>
      <w:r>
        <w:rPr>
          <w:rFonts w:cs="B Roya" w:hint="cs"/>
          <w:sz w:val="28"/>
          <w:szCs w:val="28"/>
          <w:rtl/>
          <w:lang w:bidi="fa-IR"/>
        </w:rPr>
        <w:t xml:space="preserve"> مهم بازار را مورد شناسایی قرار دهند. متعاقباً ممکن است مقامات نظارتی تعهدات </w:t>
      </w:r>
      <w:r w:rsidR="00E53AA5">
        <w:rPr>
          <w:rFonts w:cs="B Roya" w:hint="cs"/>
          <w:i/>
          <w:iCs/>
          <w:sz w:val="28"/>
          <w:szCs w:val="28"/>
          <w:rtl/>
          <w:lang w:bidi="fa-IR"/>
        </w:rPr>
        <w:t>پیش‌بینی‌شده</w:t>
      </w:r>
      <w:r>
        <w:rPr>
          <w:rFonts w:cs="B Roya" w:hint="cs"/>
          <w:sz w:val="28"/>
          <w:szCs w:val="28"/>
          <w:rtl/>
          <w:lang w:bidi="fa-IR"/>
        </w:rPr>
        <w:t xml:space="preserve"> مثل حسابداری بهای </w:t>
      </w:r>
      <w:r w:rsidR="00E53AA5">
        <w:rPr>
          <w:rFonts w:cs="B Roya" w:hint="cs"/>
          <w:sz w:val="28"/>
          <w:szCs w:val="28"/>
          <w:rtl/>
          <w:lang w:bidi="fa-IR"/>
        </w:rPr>
        <w:t>تمام‌شده</w:t>
      </w:r>
      <w:r>
        <w:rPr>
          <w:rFonts w:cs="B Roya" w:hint="cs"/>
          <w:sz w:val="28"/>
          <w:szCs w:val="28"/>
          <w:rtl/>
          <w:lang w:bidi="fa-IR"/>
        </w:rPr>
        <w:t xml:space="preserve"> و تفکیک حسابداری را تحمیل </w:t>
      </w:r>
      <w:r w:rsidR="00F67C5C">
        <w:rPr>
          <w:rFonts w:cs="B Roya" w:hint="cs"/>
          <w:sz w:val="28"/>
          <w:szCs w:val="28"/>
          <w:rtl/>
          <w:lang w:bidi="fa-IR"/>
        </w:rPr>
        <w:t>کنند</w:t>
      </w:r>
      <w:r>
        <w:rPr>
          <w:rFonts w:cs="B Roya" w:hint="cs"/>
          <w:sz w:val="28"/>
          <w:szCs w:val="28"/>
          <w:rtl/>
          <w:lang w:bidi="fa-IR"/>
        </w:rPr>
        <w:t>.</w:t>
      </w:r>
    </w:p>
    <w:p w:rsidR="002A2A36" w:rsidRDefault="002A2A36" w:rsidP="002A2A36">
      <w:pPr>
        <w:bidi/>
        <w:spacing w:line="360" w:lineRule="auto"/>
        <w:jc w:val="both"/>
        <w:rPr>
          <w:rFonts w:cs="B Roya"/>
          <w:sz w:val="28"/>
          <w:szCs w:val="28"/>
          <w:rtl/>
          <w:lang w:bidi="fa-IR"/>
        </w:rPr>
      </w:pPr>
      <w:r>
        <w:rPr>
          <w:rFonts w:cs="B Roya" w:hint="cs"/>
          <w:sz w:val="28"/>
          <w:szCs w:val="28"/>
          <w:rtl/>
          <w:lang w:bidi="fa-IR"/>
        </w:rPr>
        <w:lastRenderedPageBreak/>
        <w:t xml:space="preserve">مراحل اصلی این متدولوژی در زیر توضیح </w:t>
      </w:r>
      <w:r w:rsidR="00E53AA5">
        <w:rPr>
          <w:rFonts w:cs="B Roya" w:hint="cs"/>
          <w:sz w:val="28"/>
          <w:szCs w:val="28"/>
          <w:rtl/>
          <w:lang w:bidi="fa-IR"/>
        </w:rPr>
        <w:t>داده‌شده‌اند</w:t>
      </w:r>
      <w:r>
        <w:rPr>
          <w:rFonts w:cs="B Roya" w:hint="cs"/>
          <w:sz w:val="28"/>
          <w:szCs w:val="28"/>
          <w:rtl/>
          <w:lang w:bidi="fa-IR"/>
        </w:rPr>
        <w:t>.</w:t>
      </w:r>
    </w:p>
    <w:p w:rsidR="002A2A36" w:rsidRPr="002A2A36" w:rsidRDefault="006459B2" w:rsidP="006459B2">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1</w:t>
      </w:r>
      <w:r w:rsidR="002A2A36"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2</w:t>
      </w:r>
      <w:r w:rsidR="002A2A36">
        <w:rPr>
          <w:rFonts w:cs="B Titr" w:hint="cs"/>
          <w:color w:val="548DD4" w:themeColor="text2" w:themeTint="99"/>
          <w:sz w:val="28"/>
          <w:szCs w:val="28"/>
          <w:rtl/>
          <w:lang w:bidi="fa-IR"/>
        </w:rPr>
        <w:tab/>
      </w:r>
      <w:r w:rsidR="00F67C5C">
        <w:rPr>
          <w:rFonts w:cs="B Titr" w:hint="cs"/>
          <w:color w:val="548DD4" w:themeColor="text2" w:themeTint="99"/>
          <w:sz w:val="28"/>
          <w:szCs w:val="28"/>
          <w:rtl/>
          <w:lang w:bidi="fa-IR"/>
        </w:rPr>
        <w:t>مرحله</w:t>
      </w:r>
      <w:r w:rsidR="002A2A36" w:rsidRPr="002A2A36">
        <w:rPr>
          <w:rFonts w:cs="B Titr" w:hint="cs"/>
          <w:color w:val="548DD4" w:themeColor="text2" w:themeTint="99"/>
          <w:sz w:val="28"/>
          <w:szCs w:val="28"/>
          <w:rtl/>
          <w:lang w:bidi="fa-IR"/>
        </w:rPr>
        <w:t xml:space="preserve"> 1: تعریف بازارها و خدمات</w:t>
      </w:r>
    </w:p>
    <w:p w:rsidR="002A2A36" w:rsidRDefault="005725C6" w:rsidP="00C66E8C">
      <w:pPr>
        <w:bidi/>
        <w:spacing w:line="360" w:lineRule="auto"/>
        <w:jc w:val="both"/>
        <w:rPr>
          <w:rFonts w:cs="B Roya"/>
          <w:sz w:val="28"/>
          <w:szCs w:val="28"/>
          <w:rtl/>
          <w:lang w:bidi="fa-IR"/>
        </w:rPr>
      </w:pPr>
      <w:r>
        <w:rPr>
          <w:rFonts w:cs="B Roya" w:hint="cs"/>
          <w:sz w:val="28"/>
          <w:szCs w:val="28"/>
          <w:rtl/>
          <w:lang w:bidi="fa-IR"/>
        </w:rPr>
        <w:t>باید</w:t>
      </w:r>
      <w:r w:rsidR="00C66E8C">
        <w:rPr>
          <w:rFonts w:cs="B Roya" w:hint="cs"/>
          <w:sz w:val="28"/>
          <w:szCs w:val="28"/>
          <w:rtl/>
          <w:lang w:bidi="fa-IR"/>
        </w:rPr>
        <w:t xml:space="preserve"> </w:t>
      </w:r>
      <w:r w:rsidR="00576606">
        <w:rPr>
          <w:rFonts w:cs="B Roya" w:hint="cs"/>
          <w:sz w:val="28"/>
          <w:szCs w:val="28"/>
          <w:rtl/>
          <w:lang w:bidi="fa-IR"/>
        </w:rPr>
        <w:t>تأکید</w:t>
      </w:r>
      <w:r w:rsidR="00C66E8C">
        <w:rPr>
          <w:rFonts w:cs="B Roya" w:hint="cs"/>
          <w:sz w:val="28"/>
          <w:szCs w:val="28"/>
          <w:rtl/>
          <w:lang w:bidi="fa-IR"/>
        </w:rPr>
        <w:t xml:space="preserve"> کنیم که تعریف بازار برآمده از دو حیطه تحلیلی است:</w:t>
      </w:r>
    </w:p>
    <w:p w:rsidR="00C66E8C" w:rsidRPr="00C66E8C" w:rsidRDefault="00C66E8C" w:rsidP="00C66E8C">
      <w:pPr>
        <w:bidi/>
        <w:spacing w:line="360" w:lineRule="auto"/>
        <w:jc w:val="both"/>
        <w:rPr>
          <w:rFonts w:cs="B Roya"/>
          <w:b/>
          <w:bCs/>
          <w:sz w:val="28"/>
          <w:szCs w:val="28"/>
          <w:u w:val="single"/>
          <w:rtl/>
          <w:lang w:bidi="fa-IR"/>
        </w:rPr>
      </w:pPr>
      <w:r w:rsidRPr="00C66E8C">
        <w:rPr>
          <w:rFonts w:cs="B Roya" w:hint="cs"/>
          <w:b/>
          <w:bCs/>
          <w:sz w:val="28"/>
          <w:szCs w:val="28"/>
          <w:u w:val="single"/>
          <w:rtl/>
          <w:lang w:bidi="fa-IR"/>
        </w:rPr>
        <w:t>خدمت/ محصول</w:t>
      </w:r>
    </w:p>
    <w:p w:rsidR="00C66E8C" w:rsidRDefault="00C66E8C" w:rsidP="00C66E8C">
      <w:pPr>
        <w:bidi/>
        <w:spacing w:line="360" w:lineRule="auto"/>
        <w:jc w:val="both"/>
        <w:rPr>
          <w:rFonts w:cs="B Roya"/>
          <w:sz w:val="28"/>
          <w:szCs w:val="28"/>
          <w:rtl/>
          <w:lang w:bidi="fa-IR"/>
        </w:rPr>
      </w:pPr>
      <w:r>
        <w:rPr>
          <w:rFonts w:cs="B Roya" w:hint="cs"/>
          <w:sz w:val="28"/>
          <w:szCs w:val="28"/>
          <w:rtl/>
          <w:lang w:bidi="fa-IR"/>
        </w:rPr>
        <w:t xml:space="preserve">مقامات نظارتی باید این متغیرها را تحلیل </w:t>
      </w:r>
      <w:r w:rsidR="00F67C5C">
        <w:rPr>
          <w:rFonts w:cs="B Roya" w:hint="cs"/>
          <w:sz w:val="28"/>
          <w:szCs w:val="28"/>
          <w:rtl/>
          <w:lang w:bidi="fa-IR"/>
        </w:rPr>
        <w:t>کنند</w:t>
      </w:r>
      <w:r>
        <w:rPr>
          <w:rFonts w:cs="B Roya" w:hint="cs"/>
          <w:sz w:val="28"/>
          <w:szCs w:val="28"/>
          <w:rtl/>
          <w:lang w:bidi="fa-IR"/>
        </w:rPr>
        <w:t>:</w:t>
      </w:r>
    </w:p>
    <w:p w:rsidR="00C66E8C" w:rsidRDefault="00C66E8C" w:rsidP="00C66E8C">
      <w:pPr>
        <w:pStyle w:val="ListParagraph"/>
        <w:numPr>
          <w:ilvl w:val="0"/>
          <w:numId w:val="8"/>
        </w:numPr>
        <w:bidi/>
        <w:spacing w:line="360" w:lineRule="auto"/>
        <w:jc w:val="both"/>
        <w:rPr>
          <w:rFonts w:cs="B Roya"/>
          <w:sz w:val="28"/>
          <w:szCs w:val="28"/>
          <w:lang w:bidi="fa-IR"/>
        </w:rPr>
      </w:pPr>
      <w:r>
        <w:rPr>
          <w:rFonts w:cs="B Roya" w:hint="cs"/>
          <w:sz w:val="28"/>
          <w:szCs w:val="28"/>
          <w:rtl/>
          <w:lang w:bidi="fa-IR"/>
        </w:rPr>
        <w:t xml:space="preserve">لیست خدمات </w:t>
      </w:r>
      <w:r w:rsidR="00576606">
        <w:rPr>
          <w:rFonts w:cs="B Roya" w:hint="cs"/>
          <w:sz w:val="28"/>
          <w:szCs w:val="28"/>
          <w:rtl/>
          <w:lang w:bidi="fa-IR"/>
        </w:rPr>
        <w:t>قابل‌شناسایی</w:t>
      </w:r>
      <w:r>
        <w:rPr>
          <w:rFonts w:cs="B Roya" w:hint="cs"/>
          <w:sz w:val="28"/>
          <w:szCs w:val="28"/>
          <w:rtl/>
          <w:lang w:bidi="fa-IR"/>
        </w:rPr>
        <w:t xml:space="preserve"> در دسترس در بازار</w:t>
      </w:r>
    </w:p>
    <w:p w:rsidR="00C66E8C" w:rsidRDefault="00C66E8C" w:rsidP="00C66E8C">
      <w:pPr>
        <w:pStyle w:val="ListParagraph"/>
        <w:numPr>
          <w:ilvl w:val="0"/>
          <w:numId w:val="8"/>
        </w:numPr>
        <w:bidi/>
        <w:spacing w:line="360" w:lineRule="auto"/>
        <w:jc w:val="both"/>
        <w:rPr>
          <w:rFonts w:cs="B Roya"/>
          <w:sz w:val="28"/>
          <w:szCs w:val="28"/>
          <w:lang w:bidi="fa-IR"/>
        </w:rPr>
      </w:pPr>
      <w:r>
        <w:rPr>
          <w:rFonts w:cs="B Roya" w:hint="cs"/>
          <w:sz w:val="28"/>
          <w:szCs w:val="28"/>
          <w:rtl/>
          <w:lang w:bidi="fa-IR"/>
        </w:rPr>
        <w:t>جایگزینی طرف تقاضا و طرف عرضه میان خدمات مختلف، با استفاده از فنون کمی یا کیفی مثل آزمون فرضیه انحصار</w:t>
      </w:r>
    </w:p>
    <w:p w:rsidR="00C66E8C" w:rsidRPr="008955C1" w:rsidRDefault="00C66E8C" w:rsidP="00C66E8C">
      <w:pPr>
        <w:bidi/>
        <w:spacing w:line="360" w:lineRule="auto"/>
        <w:jc w:val="both"/>
        <w:rPr>
          <w:rFonts w:cs="B Roya"/>
          <w:b/>
          <w:bCs/>
          <w:sz w:val="28"/>
          <w:szCs w:val="28"/>
          <w:u w:val="single"/>
          <w:rtl/>
          <w:lang w:bidi="fa-IR"/>
        </w:rPr>
      </w:pPr>
      <w:r w:rsidRPr="008955C1">
        <w:rPr>
          <w:rFonts w:cs="B Roya" w:hint="cs"/>
          <w:b/>
          <w:bCs/>
          <w:sz w:val="28"/>
          <w:szCs w:val="28"/>
          <w:u w:val="single"/>
          <w:rtl/>
          <w:lang w:bidi="fa-IR"/>
        </w:rPr>
        <w:t>دامنه جغرافیایی</w:t>
      </w:r>
    </w:p>
    <w:p w:rsidR="00C66E8C" w:rsidRDefault="008955C1" w:rsidP="008955C1">
      <w:pPr>
        <w:bidi/>
        <w:spacing w:line="360" w:lineRule="auto"/>
        <w:jc w:val="both"/>
        <w:rPr>
          <w:rFonts w:cs="B Roya"/>
          <w:sz w:val="28"/>
          <w:szCs w:val="28"/>
          <w:rtl/>
          <w:lang w:bidi="fa-IR"/>
        </w:rPr>
      </w:pPr>
      <w:r>
        <w:rPr>
          <w:rFonts w:cs="B Roya" w:hint="cs"/>
          <w:sz w:val="28"/>
          <w:szCs w:val="28"/>
          <w:rtl/>
          <w:lang w:bidi="fa-IR"/>
        </w:rPr>
        <w:t xml:space="preserve">مقامات نظارتی باید مکانی را که خدمات ارائه </w:t>
      </w:r>
      <w:r w:rsidR="00E53AA5">
        <w:rPr>
          <w:rFonts w:cs="B Roya" w:hint="cs"/>
          <w:sz w:val="28"/>
          <w:szCs w:val="28"/>
          <w:rtl/>
          <w:lang w:bidi="fa-IR"/>
        </w:rPr>
        <w:t>می‌شوند</w:t>
      </w:r>
      <w:r>
        <w:rPr>
          <w:rFonts w:cs="B Roya" w:hint="cs"/>
          <w:sz w:val="28"/>
          <w:szCs w:val="28"/>
          <w:rtl/>
          <w:lang w:bidi="fa-IR"/>
        </w:rPr>
        <w:t xml:space="preserve"> را نیز مشخص </w:t>
      </w:r>
      <w:r w:rsidR="00F67C5C">
        <w:rPr>
          <w:rFonts w:cs="B Roya" w:hint="cs"/>
          <w:sz w:val="28"/>
          <w:szCs w:val="28"/>
          <w:rtl/>
          <w:lang w:bidi="fa-IR"/>
        </w:rPr>
        <w:t>کنند</w:t>
      </w:r>
      <w:r>
        <w:rPr>
          <w:rFonts w:cs="B Roya" w:hint="cs"/>
          <w:sz w:val="28"/>
          <w:szCs w:val="28"/>
          <w:rtl/>
          <w:lang w:bidi="fa-IR"/>
        </w:rPr>
        <w:t>. این تحلیل دارای اهمیت خاصی است</w:t>
      </w:r>
      <w:r w:rsidR="005725C6">
        <w:rPr>
          <w:rFonts w:cs="B Roya" w:hint="cs"/>
          <w:sz w:val="28"/>
          <w:szCs w:val="28"/>
          <w:rtl/>
          <w:lang w:bidi="fa-IR"/>
        </w:rPr>
        <w:t>، زیرا شرایط رقابت می‌</w:t>
      </w:r>
      <w:r>
        <w:rPr>
          <w:rFonts w:cs="B Roya" w:hint="cs"/>
          <w:sz w:val="28"/>
          <w:szCs w:val="28"/>
          <w:rtl/>
          <w:lang w:bidi="fa-IR"/>
        </w:rPr>
        <w:t>ت</w:t>
      </w:r>
      <w:r w:rsidR="005725C6">
        <w:rPr>
          <w:rFonts w:cs="B Roya" w:hint="cs"/>
          <w:sz w:val="28"/>
          <w:szCs w:val="28"/>
          <w:rtl/>
          <w:lang w:bidi="fa-IR"/>
        </w:rPr>
        <w:t>واند بسته به اینکه، آیا یک دامنه‌</w:t>
      </w:r>
      <w:r>
        <w:rPr>
          <w:rFonts w:cs="B Roya" w:hint="cs"/>
          <w:sz w:val="28"/>
          <w:szCs w:val="28"/>
          <w:rtl/>
          <w:lang w:bidi="fa-IR"/>
        </w:rPr>
        <w:t xml:space="preserve">ای در سطح ملی در نظر گرفته می‌شود یا یک بخش </w:t>
      </w:r>
      <w:r w:rsidR="00576606">
        <w:rPr>
          <w:rFonts w:cs="B Roya" w:hint="cs"/>
          <w:sz w:val="28"/>
          <w:szCs w:val="28"/>
          <w:rtl/>
          <w:lang w:bidi="fa-IR"/>
        </w:rPr>
        <w:t>کوچک‌تر</w:t>
      </w:r>
      <w:r>
        <w:rPr>
          <w:rFonts w:cs="B Roya" w:hint="cs"/>
          <w:sz w:val="28"/>
          <w:szCs w:val="28"/>
          <w:rtl/>
          <w:lang w:bidi="fa-IR"/>
        </w:rPr>
        <w:t xml:space="preserve"> جغرافیایی، متفاوت باشد.</w:t>
      </w:r>
    </w:p>
    <w:p w:rsidR="008955C1" w:rsidRDefault="008955C1" w:rsidP="005725C6">
      <w:pPr>
        <w:bidi/>
        <w:spacing w:line="360" w:lineRule="auto"/>
        <w:jc w:val="both"/>
        <w:rPr>
          <w:rFonts w:cs="B Roya"/>
          <w:sz w:val="28"/>
          <w:szCs w:val="28"/>
          <w:rtl/>
          <w:lang w:bidi="fa-IR"/>
        </w:rPr>
      </w:pPr>
      <w:r>
        <w:rPr>
          <w:rFonts w:cs="B Roya" w:hint="cs"/>
          <w:sz w:val="28"/>
          <w:szCs w:val="28"/>
          <w:rtl/>
          <w:lang w:bidi="fa-IR"/>
        </w:rPr>
        <w:t xml:space="preserve">با انجام این تحلیل، مقامات نظارتی قادر خواهند بود بازار مربوطه و خدمات مشمول در چنین بازاری را تعریف </w:t>
      </w:r>
      <w:r w:rsidR="00F67C5C">
        <w:rPr>
          <w:rFonts w:cs="B Roya" w:hint="cs"/>
          <w:sz w:val="28"/>
          <w:szCs w:val="28"/>
          <w:rtl/>
          <w:lang w:bidi="fa-IR"/>
        </w:rPr>
        <w:t>کنند</w:t>
      </w:r>
      <w:r w:rsidR="00A1363F">
        <w:rPr>
          <w:rFonts w:cs="B Roya" w:hint="cs"/>
          <w:sz w:val="28"/>
          <w:szCs w:val="28"/>
          <w:rtl/>
          <w:lang w:bidi="fa-IR"/>
        </w:rPr>
        <w:t>؛</w:t>
      </w:r>
      <w:r w:rsidR="00A1363F">
        <w:rPr>
          <w:rFonts w:cs="B Roya"/>
          <w:sz w:val="28"/>
          <w:szCs w:val="28"/>
          <w:rtl/>
          <w:lang w:bidi="fa-IR"/>
        </w:rPr>
        <w:t xml:space="preserve"> </w:t>
      </w:r>
      <w:r>
        <w:rPr>
          <w:rFonts w:cs="B Roya" w:hint="cs"/>
          <w:sz w:val="28"/>
          <w:szCs w:val="28"/>
          <w:rtl/>
          <w:lang w:bidi="fa-IR"/>
        </w:rPr>
        <w:t xml:space="preserve">اما </w:t>
      </w:r>
      <w:r w:rsidR="00E53AA5">
        <w:rPr>
          <w:rFonts w:cs="B Roya" w:hint="cs"/>
          <w:sz w:val="28"/>
          <w:szCs w:val="28"/>
          <w:rtl/>
          <w:lang w:bidi="fa-IR"/>
        </w:rPr>
        <w:t>همان‌طور</w:t>
      </w:r>
      <w:r>
        <w:rPr>
          <w:rFonts w:cs="B Roya" w:hint="cs"/>
          <w:sz w:val="28"/>
          <w:szCs w:val="28"/>
          <w:rtl/>
          <w:lang w:bidi="fa-IR"/>
        </w:rPr>
        <w:t xml:space="preserve"> که قبلاً نیز گفته شد، نظارت </w:t>
      </w:r>
      <w:r w:rsidR="00E53AA5">
        <w:rPr>
          <w:rFonts w:cs="B Roya" w:hint="cs"/>
          <w:i/>
          <w:iCs/>
          <w:sz w:val="28"/>
          <w:szCs w:val="28"/>
          <w:rtl/>
          <w:lang w:bidi="fa-IR"/>
        </w:rPr>
        <w:t>پیش‌بینی‌شده</w:t>
      </w:r>
      <w:r>
        <w:rPr>
          <w:rFonts w:cs="B Roya" w:hint="cs"/>
          <w:sz w:val="28"/>
          <w:szCs w:val="28"/>
          <w:rtl/>
          <w:lang w:bidi="fa-IR"/>
        </w:rPr>
        <w:t xml:space="preserve"> </w:t>
      </w:r>
      <w:r w:rsidR="00E53AA5">
        <w:rPr>
          <w:rFonts w:cs="B Roya" w:hint="cs"/>
          <w:sz w:val="28"/>
          <w:szCs w:val="28"/>
          <w:rtl/>
          <w:lang w:bidi="fa-IR"/>
        </w:rPr>
        <w:t>توسعه‌یافته</w:t>
      </w:r>
      <w:r>
        <w:rPr>
          <w:rFonts w:cs="B Roya" w:hint="cs"/>
          <w:sz w:val="28"/>
          <w:szCs w:val="28"/>
          <w:rtl/>
          <w:lang w:bidi="fa-IR"/>
        </w:rPr>
        <w:t xml:space="preserve"> با استفاده از تحلیل مرحله زیرین، به تحقق سه معیار آزمون مزبور منجر خواهد شد.</w:t>
      </w:r>
    </w:p>
    <w:p w:rsidR="008955C1" w:rsidRDefault="008955C1" w:rsidP="008955C1">
      <w:pPr>
        <w:bidi/>
        <w:spacing w:line="360" w:lineRule="auto"/>
        <w:jc w:val="both"/>
        <w:rPr>
          <w:rFonts w:cs="B Roya"/>
          <w:sz w:val="28"/>
          <w:szCs w:val="28"/>
          <w:rtl/>
          <w:lang w:bidi="fa-IR"/>
        </w:rPr>
      </w:pPr>
    </w:p>
    <w:p w:rsidR="008955C1" w:rsidRPr="002A2A36" w:rsidRDefault="008955C1" w:rsidP="001A205B">
      <w:pPr>
        <w:bidi/>
        <w:spacing w:line="360" w:lineRule="auto"/>
        <w:ind w:left="720" w:hanging="720"/>
        <w:jc w:val="both"/>
        <w:rPr>
          <w:rFonts w:cs="B Titr"/>
          <w:color w:val="548DD4" w:themeColor="text2" w:themeTint="99"/>
          <w:sz w:val="28"/>
          <w:szCs w:val="28"/>
          <w:rtl/>
          <w:lang w:bidi="fa-IR"/>
        </w:rPr>
      </w:pPr>
      <w:r w:rsidRPr="002A2A36">
        <w:rPr>
          <w:rFonts w:cs="B Titr" w:hint="cs"/>
          <w:color w:val="548DD4" w:themeColor="text2" w:themeTint="99"/>
          <w:sz w:val="28"/>
          <w:szCs w:val="28"/>
          <w:rtl/>
          <w:lang w:bidi="fa-IR"/>
        </w:rPr>
        <w:lastRenderedPageBreak/>
        <w:t xml:space="preserve">2- </w:t>
      </w:r>
      <w:r w:rsidR="001A205B">
        <w:rPr>
          <w:rFonts w:cs="B Titr" w:hint="cs"/>
          <w:color w:val="548DD4" w:themeColor="text2" w:themeTint="99"/>
          <w:sz w:val="28"/>
          <w:szCs w:val="28"/>
          <w:rtl/>
          <w:lang w:bidi="fa-IR"/>
        </w:rPr>
        <w:t>2</w:t>
      </w:r>
      <w:r>
        <w:rPr>
          <w:rFonts w:cs="B Titr" w:hint="cs"/>
          <w:color w:val="548DD4" w:themeColor="text2" w:themeTint="99"/>
          <w:sz w:val="28"/>
          <w:szCs w:val="28"/>
          <w:rtl/>
          <w:lang w:bidi="fa-IR"/>
        </w:rPr>
        <w:tab/>
      </w:r>
      <w:r w:rsidR="00F67C5C">
        <w:rPr>
          <w:rFonts w:cs="B Titr" w:hint="cs"/>
          <w:color w:val="548DD4" w:themeColor="text2" w:themeTint="99"/>
          <w:sz w:val="28"/>
          <w:szCs w:val="28"/>
          <w:rtl/>
          <w:lang w:bidi="fa-IR"/>
        </w:rPr>
        <w:t>مرحله</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2</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تحلیل ساختار بازار</w:t>
      </w:r>
    </w:p>
    <w:p w:rsidR="008955C1" w:rsidRDefault="00E44C4A" w:rsidP="005725C6">
      <w:pPr>
        <w:bidi/>
        <w:spacing w:line="360" w:lineRule="auto"/>
        <w:jc w:val="both"/>
        <w:rPr>
          <w:rFonts w:cs="B Roya"/>
          <w:sz w:val="28"/>
          <w:szCs w:val="28"/>
          <w:rtl/>
          <w:lang w:bidi="fa-IR"/>
        </w:rPr>
      </w:pPr>
      <w:r>
        <w:rPr>
          <w:rFonts w:cs="B Roya" w:hint="cs"/>
          <w:sz w:val="28"/>
          <w:szCs w:val="28"/>
          <w:rtl/>
          <w:lang w:bidi="fa-IR"/>
        </w:rPr>
        <w:t xml:space="preserve">یکی از </w:t>
      </w:r>
      <w:r w:rsidR="00576606">
        <w:rPr>
          <w:rFonts w:cs="B Roya" w:hint="cs"/>
          <w:sz w:val="28"/>
          <w:szCs w:val="28"/>
          <w:rtl/>
          <w:lang w:bidi="fa-IR"/>
        </w:rPr>
        <w:t>مهم‌ترین</w:t>
      </w:r>
      <w:r>
        <w:rPr>
          <w:rFonts w:cs="B Roya" w:hint="cs"/>
          <w:sz w:val="28"/>
          <w:szCs w:val="28"/>
          <w:rtl/>
          <w:lang w:bidi="fa-IR"/>
        </w:rPr>
        <w:t xml:space="preserve"> مراحل در شناسایی اپراتورهای </w:t>
      </w:r>
      <w:r w:rsidR="005725C6">
        <w:rPr>
          <w:rFonts w:cs="B Roya" w:hint="cs"/>
          <w:sz w:val="28"/>
          <w:szCs w:val="28"/>
          <w:rtl/>
          <w:lang w:bidi="fa-IR"/>
        </w:rPr>
        <w:t>مهم و قدرتمند بازار،</w:t>
      </w:r>
      <w:r>
        <w:rPr>
          <w:rFonts w:cs="B Roya" w:hint="cs"/>
          <w:sz w:val="28"/>
          <w:szCs w:val="28"/>
          <w:rtl/>
          <w:lang w:bidi="fa-IR"/>
        </w:rPr>
        <w:t xml:space="preserve"> تحلیل ساختار بازار است. برای انجام آن، </w:t>
      </w:r>
      <w:r w:rsidR="004159D5">
        <w:rPr>
          <w:rFonts w:cs="B Roya" w:hint="cs"/>
          <w:sz w:val="28"/>
          <w:szCs w:val="28"/>
          <w:rtl/>
          <w:lang w:bidi="fa-IR"/>
        </w:rPr>
        <w:t>مطالعه متغیرهایی مانند موارد زیر، حیاتی است</w:t>
      </w:r>
      <w:r w:rsidR="00F82BA9">
        <w:rPr>
          <w:rStyle w:val="FootnoteReference"/>
          <w:rFonts w:cs="B Roya"/>
          <w:sz w:val="28"/>
          <w:szCs w:val="28"/>
          <w:rtl/>
          <w:lang w:bidi="fa-IR"/>
        </w:rPr>
        <w:footnoteReference w:id="3"/>
      </w:r>
      <w:r w:rsidR="004159D5">
        <w:rPr>
          <w:rFonts w:cs="B Roya" w:hint="cs"/>
          <w:sz w:val="28"/>
          <w:szCs w:val="28"/>
          <w:rtl/>
          <w:lang w:bidi="fa-IR"/>
        </w:rPr>
        <w:t>:</w:t>
      </w:r>
    </w:p>
    <w:p w:rsidR="004159D5" w:rsidRDefault="004159D5" w:rsidP="004159D5">
      <w:pPr>
        <w:pStyle w:val="ListParagraph"/>
        <w:numPr>
          <w:ilvl w:val="0"/>
          <w:numId w:val="9"/>
        </w:numPr>
        <w:bidi/>
        <w:spacing w:line="360" w:lineRule="auto"/>
        <w:jc w:val="both"/>
        <w:rPr>
          <w:rFonts w:cs="B Roya"/>
          <w:sz w:val="28"/>
          <w:szCs w:val="28"/>
          <w:lang w:bidi="fa-IR"/>
        </w:rPr>
      </w:pPr>
      <w:r>
        <w:rPr>
          <w:rFonts w:cs="B Roya" w:hint="cs"/>
          <w:sz w:val="28"/>
          <w:szCs w:val="28"/>
          <w:rtl/>
          <w:lang w:bidi="fa-IR"/>
        </w:rPr>
        <w:t>خصوصیات طرف عرضه و طرف تقاضا</w:t>
      </w:r>
    </w:p>
    <w:p w:rsidR="004159D5" w:rsidRDefault="004159D5" w:rsidP="004159D5">
      <w:pPr>
        <w:pStyle w:val="ListParagraph"/>
        <w:numPr>
          <w:ilvl w:val="0"/>
          <w:numId w:val="9"/>
        </w:numPr>
        <w:bidi/>
        <w:spacing w:line="360" w:lineRule="auto"/>
        <w:jc w:val="both"/>
        <w:rPr>
          <w:rFonts w:cs="B Roya"/>
          <w:sz w:val="28"/>
          <w:szCs w:val="28"/>
          <w:lang w:bidi="fa-IR"/>
        </w:rPr>
      </w:pPr>
      <w:r>
        <w:rPr>
          <w:rFonts w:cs="B Roya" w:hint="cs"/>
          <w:sz w:val="28"/>
          <w:szCs w:val="28"/>
          <w:rtl/>
          <w:lang w:bidi="fa-IR"/>
        </w:rPr>
        <w:t xml:space="preserve">وجود بازارهای </w:t>
      </w:r>
      <w:r w:rsidR="00576606">
        <w:rPr>
          <w:rFonts w:cs="B Roya" w:hint="cs"/>
          <w:sz w:val="28"/>
          <w:szCs w:val="28"/>
          <w:rtl/>
          <w:lang w:bidi="fa-IR"/>
        </w:rPr>
        <w:t>به‌شدت</w:t>
      </w:r>
      <w:r>
        <w:rPr>
          <w:rFonts w:cs="B Roya" w:hint="cs"/>
          <w:sz w:val="28"/>
          <w:szCs w:val="28"/>
          <w:rtl/>
          <w:lang w:bidi="fa-IR"/>
        </w:rPr>
        <w:t xml:space="preserve"> مرتبط</w:t>
      </w:r>
    </w:p>
    <w:p w:rsidR="004159D5" w:rsidRDefault="004159D5" w:rsidP="004159D5">
      <w:pPr>
        <w:pStyle w:val="ListParagraph"/>
        <w:numPr>
          <w:ilvl w:val="0"/>
          <w:numId w:val="9"/>
        </w:numPr>
        <w:bidi/>
        <w:spacing w:line="360" w:lineRule="auto"/>
        <w:jc w:val="both"/>
        <w:rPr>
          <w:rFonts w:cs="B Roya"/>
          <w:sz w:val="28"/>
          <w:szCs w:val="28"/>
          <w:lang w:bidi="fa-IR"/>
        </w:rPr>
      </w:pPr>
      <w:r>
        <w:rPr>
          <w:rFonts w:cs="B Roya" w:hint="cs"/>
          <w:sz w:val="28"/>
          <w:szCs w:val="28"/>
          <w:rtl/>
          <w:lang w:bidi="fa-IR"/>
        </w:rPr>
        <w:t>تحلیل ورودی</w:t>
      </w:r>
    </w:p>
    <w:p w:rsidR="004159D5" w:rsidRDefault="004159D5" w:rsidP="004159D5">
      <w:pPr>
        <w:pStyle w:val="ListParagraph"/>
        <w:numPr>
          <w:ilvl w:val="0"/>
          <w:numId w:val="9"/>
        </w:numPr>
        <w:bidi/>
        <w:spacing w:line="360" w:lineRule="auto"/>
        <w:jc w:val="both"/>
        <w:rPr>
          <w:rFonts w:cs="B Roya"/>
          <w:sz w:val="28"/>
          <w:szCs w:val="28"/>
          <w:lang w:bidi="fa-IR"/>
        </w:rPr>
      </w:pPr>
      <w:r>
        <w:rPr>
          <w:rFonts w:cs="B Roya" w:hint="cs"/>
          <w:sz w:val="28"/>
          <w:szCs w:val="28"/>
          <w:rtl/>
          <w:lang w:bidi="fa-IR"/>
        </w:rPr>
        <w:t>سهم بازار</w:t>
      </w:r>
    </w:p>
    <w:p w:rsidR="004159D5" w:rsidRDefault="004159D5" w:rsidP="004159D5">
      <w:pPr>
        <w:pStyle w:val="ListParagraph"/>
        <w:numPr>
          <w:ilvl w:val="0"/>
          <w:numId w:val="9"/>
        </w:numPr>
        <w:bidi/>
        <w:spacing w:line="360" w:lineRule="auto"/>
        <w:jc w:val="both"/>
        <w:rPr>
          <w:rFonts w:cs="B Roya"/>
          <w:sz w:val="28"/>
          <w:szCs w:val="28"/>
          <w:lang w:bidi="fa-IR"/>
        </w:rPr>
      </w:pPr>
      <w:r>
        <w:rPr>
          <w:rFonts w:cs="B Roya" w:hint="cs"/>
          <w:sz w:val="28"/>
          <w:szCs w:val="28"/>
          <w:rtl/>
          <w:lang w:bidi="fa-IR"/>
        </w:rPr>
        <w:t>ادغام عمودی</w:t>
      </w:r>
    </w:p>
    <w:p w:rsidR="004159D5" w:rsidRDefault="004159D5" w:rsidP="004159D5">
      <w:pPr>
        <w:pStyle w:val="ListParagraph"/>
        <w:numPr>
          <w:ilvl w:val="0"/>
          <w:numId w:val="9"/>
        </w:numPr>
        <w:bidi/>
        <w:spacing w:line="360" w:lineRule="auto"/>
        <w:jc w:val="both"/>
        <w:rPr>
          <w:rFonts w:cs="B Roya"/>
          <w:sz w:val="28"/>
          <w:szCs w:val="28"/>
          <w:lang w:bidi="fa-IR"/>
        </w:rPr>
      </w:pPr>
      <w:r>
        <w:rPr>
          <w:rFonts w:cs="B Roya" w:hint="cs"/>
          <w:sz w:val="28"/>
          <w:szCs w:val="28"/>
          <w:rtl/>
          <w:lang w:bidi="fa-IR"/>
        </w:rPr>
        <w:t>تمرکز</w:t>
      </w:r>
    </w:p>
    <w:p w:rsidR="004159D5" w:rsidRDefault="004159D5" w:rsidP="005725C6">
      <w:pPr>
        <w:bidi/>
        <w:spacing w:line="360" w:lineRule="auto"/>
        <w:jc w:val="both"/>
        <w:rPr>
          <w:rFonts w:cs="B Roya"/>
          <w:sz w:val="28"/>
          <w:szCs w:val="28"/>
          <w:rtl/>
          <w:lang w:bidi="fa-IR"/>
        </w:rPr>
      </w:pPr>
      <w:r>
        <w:rPr>
          <w:rFonts w:cs="B Roya" w:hint="cs"/>
          <w:sz w:val="28"/>
          <w:szCs w:val="28"/>
          <w:rtl/>
          <w:lang w:bidi="fa-IR"/>
        </w:rPr>
        <w:t xml:space="preserve">برای انجام این تحلیل، مقامات نظارتی باید بر یک چارچوب قانونی تکیه کنند که به ایشان اجازه دهد تا </w:t>
      </w:r>
      <w:r w:rsidR="00576606">
        <w:rPr>
          <w:rFonts w:cs="B Roya" w:hint="cs"/>
          <w:sz w:val="28"/>
          <w:szCs w:val="28"/>
          <w:rtl/>
          <w:lang w:bidi="fa-IR"/>
        </w:rPr>
        <w:t>جمع‌آوری</w:t>
      </w:r>
      <w:r>
        <w:rPr>
          <w:rFonts w:cs="B Roya" w:hint="cs"/>
          <w:sz w:val="28"/>
          <w:szCs w:val="28"/>
          <w:rtl/>
          <w:lang w:bidi="fa-IR"/>
        </w:rPr>
        <w:t xml:space="preserve"> منظم اطلاعات را </w:t>
      </w:r>
      <w:r w:rsidR="005725C6">
        <w:rPr>
          <w:rFonts w:cs="B Roya" w:hint="cs"/>
          <w:sz w:val="28"/>
          <w:szCs w:val="28"/>
          <w:rtl/>
          <w:lang w:bidi="fa-IR"/>
        </w:rPr>
        <w:t>خواستار شوند</w:t>
      </w:r>
      <w:r>
        <w:rPr>
          <w:rFonts w:cs="B Roya" w:hint="cs"/>
          <w:sz w:val="28"/>
          <w:szCs w:val="28"/>
          <w:rtl/>
          <w:lang w:bidi="fa-IR"/>
        </w:rPr>
        <w:t>.</w:t>
      </w:r>
    </w:p>
    <w:p w:rsidR="004159D5" w:rsidRDefault="004159D5" w:rsidP="00D53D0E">
      <w:pPr>
        <w:bidi/>
        <w:spacing w:line="360" w:lineRule="auto"/>
        <w:jc w:val="both"/>
        <w:rPr>
          <w:rFonts w:cs="B Roya"/>
          <w:sz w:val="28"/>
          <w:szCs w:val="28"/>
          <w:rtl/>
          <w:lang w:bidi="fa-IR"/>
        </w:rPr>
      </w:pPr>
      <w:r>
        <w:rPr>
          <w:rFonts w:cs="B Roya" w:hint="cs"/>
          <w:sz w:val="28"/>
          <w:szCs w:val="28"/>
          <w:rtl/>
          <w:lang w:bidi="fa-IR"/>
        </w:rPr>
        <w:t xml:space="preserve">این </w:t>
      </w:r>
      <w:r w:rsidR="00F67C5C">
        <w:rPr>
          <w:rFonts w:cs="B Roya" w:hint="cs"/>
          <w:sz w:val="28"/>
          <w:szCs w:val="28"/>
          <w:rtl/>
          <w:lang w:bidi="fa-IR"/>
        </w:rPr>
        <w:t>مرحله</w:t>
      </w:r>
      <w:r>
        <w:rPr>
          <w:rFonts w:cs="B Roya" w:hint="cs"/>
          <w:sz w:val="28"/>
          <w:szCs w:val="28"/>
          <w:rtl/>
          <w:lang w:bidi="fa-IR"/>
        </w:rPr>
        <w:t xml:space="preserve"> با لیستی از اپراتورهای مسلط بالقوه که ممکن است بر چنین وضعیت مسلطی قدرت نفوذ داشته باشند یا نداشته باشند، خاتمه </w:t>
      </w:r>
      <w:r w:rsidR="00576606">
        <w:rPr>
          <w:rFonts w:cs="B Roya" w:hint="cs"/>
          <w:sz w:val="28"/>
          <w:szCs w:val="28"/>
          <w:rtl/>
          <w:lang w:bidi="fa-IR"/>
        </w:rPr>
        <w:t>می‌یابد</w:t>
      </w:r>
      <w:r>
        <w:rPr>
          <w:rFonts w:cs="B Roya" w:hint="cs"/>
          <w:sz w:val="28"/>
          <w:szCs w:val="28"/>
          <w:rtl/>
          <w:lang w:bidi="fa-IR"/>
        </w:rPr>
        <w:t xml:space="preserve">. مهم است که مشخص شود، نظارت </w:t>
      </w:r>
      <w:r w:rsidR="00E53AA5">
        <w:rPr>
          <w:rFonts w:cs="B Roya" w:hint="cs"/>
          <w:i/>
          <w:iCs/>
          <w:sz w:val="28"/>
          <w:szCs w:val="28"/>
          <w:rtl/>
          <w:lang w:bidi="fa-IR"/>
        </w:rPr>
        <w:t>پیش‌بینی‌شده</w:t>
      </w:r>
      <w:r w:rsidR="00D53D0E">
        <w:rPr>
          <w:rFonts w:cs="B Roya" w:hint="cs"/>
          <w:sz w:val="28"/>
          <w:szCs w:val="28"/>
          <w:rtl/>
          <w:lang w:bidi="fa-IR"/>
        </w:rPr>
        <w:t>،</w:t>
      </w:r>
      <w:r>
        <w:rPr>
          <w:rFonts w:cs="B Roya" w:hint="cs"/>
          <w:sz w:val="28"/>
          <w:szCs w:val="28"/>
          <w:rtl/>
          <w:lang w:bidi="fa-IR"/>
        </w:rPr>
        <w:t xml:space="preserve"> هر زمان که مقام نظارتی فکر </w:t>
      </w:r>
      <w:r w:rsidR="00E53AA5">
        <w:rPr>
          <w:rFonts w:cs="B Roya" w:hint="cs"/>
          <w:sz w:val="28"/>
          <w:szCs w:val="28"/>
          <w:rtl/>
          <w:lang w:bidi="fa-IR"/>
        </w:rPr>
        <w:t>می‌کند</w:t>
      </w:r>
      <w:r>
        <w:rPr>
          <w:rFonts w:cs="B Roya" w:hint="cs"/>
          <w:sz w:val="28"/>
          <w:szCs w:val="28"/>
          <w:rtl/>
          <w:lang w:bidi="fa-IR"/>
        </w:rPr>
        <w:t xml:space="preserve"> که اپراتور</w:t>
      </w:r>
      <w:r w:rsidR="00D53D0E">
        <w:rPr>
          <w:rFonts w:cs="B Roya" w:hint="cs"/>
          <w:sz w:val="28"/>
          <w:szCs w:val="28"/>
          <w:rtl/>
          <w:lang w:bidi="fa-IR"/>
        </w:rPr>
        <w:t>ِ</w:t>
      </w:r>
      <w:r>
        <w:rPr>
          <w:rFonts w:cs="B Roya" w:hint="cs"/>
          <w:sz w:val="28"/>
          <w:szCs w:val="28"/>
          <w:rtl/>
          <w:lang w:bidi="fa-IR"/>
        </w:rPr>
        <w:t xml:space="preserve"> مسلط ممکن است از موقعیت مسلط خود استفاده </w:t>
      </w:r>
      <w:r w:rsidR="00B63A66">
        <w:rPr>
          <w:rFonts w:cs="B Roya" w:hint="cs"/>
          <w:sz w:val="28"/>
          <w:szCs w:val="28"/>
          <w:rtl/>
          <w:lang w:bidi="fa-IR"/>
        </w:rPr>
        <w:t>کند</w:t>
      </w:r>
      <w:r>
        <w:rPr>
          <w:rFonts w:cs="B Roya" w:hint="cs"/>
          <w:sz w:val="28"/>
          <w:szCs w:val="28"/>
          <w:rtl/>
          <w:lang w:bidi="fa-IR"/>
        </w:rPr>
        <w:t>، اعمال گردد</w:t>
      </w:r>
      <w:r w:rsidR="00A1363F">
        <w:rPr>
          <w:rFonts w:cs="B Roya"/>
          <w:sz w:val="28"/>
          <w:szCs w:val="28"/>
          <w:rtl/>
          <w:lang w:bidi="fa-IR"/>
        </w:rPr>
        <w:t xml:space="preserve"> </w:t>
      </w:r>
      <w:r w:rsidR="00411282">
        <w:rPr>
          <w:rFonts w:cs="B Roya" w:hint="cs"/>
          <w:sz w:val="28"/>
          <w:szCs w:val="28"/>
          <w:rtl/>
          <w:lang w:bidi="fa-IR"/>
        </w:rPr>
        <w:t>و بدین نحو</w:t>
      </w:r>
      <w:r>
        <w:rPr>
          <w:rFonts w:cs="B Roya" w:hint="cs"/>
          <w:sz w:val="28"/>
          <w:szCs w:val="28"/>
          <w:rtl/>
          <w:lang w:bidi="fa-IR"/>
        </w:rPr>
        <w:t xml:space="preserve">، اگر مقام نظارتی به این نتیجه برسد که اپراتور مسلط از موقعیت خود </w:t>
      </w:r>
      <w:r w:rsidR="00E53AA5">
        <w:rPr>
          <w:rFonts w:cs="B Roya" w:hint="cs"/>
          <w:sz w:val="28"/>
          <w:szCs w:val="28"/>
          <w:rtl/>
          <w:lang w:bidi="fa-IR"/>
        </w:rPr>
        <w:t>نمی‌تواند</w:t>
      </w:r>
      <w:r>
        <w:rPr>
          <w:rFonts w:cs="B Roya" w:hint="cs"/>
          <w:sz w:val="28"/>
          <w:szCs w:val="28"/>
          <w:rtl/>
          <w:lang w:bidi="fa-IR"/>
        </w:rPr>
        <w:t xml:space="preserve"> استفاده کند، یا استفاده </w:t>
      </w:r>
      <w:r>
        <w:rPr>
          <w:rFonts w:cs="B Roya" w:hint="cs"/>
          <w:sz w:val="28"/>
          <w:szCs w:val="28"/>
          <w:rtl/>
          <w:lang w:bidi="fa-IR"/>
        </w:rPr>
        <w:lastRenderedPageBreak/>
        <w:t>از آن موقعیت موجب تخطی از قانون رقابت ن</w:t>
      </w:r>
      <w:r w:rsidR="00E53AA5">
        <w:rPr>
          <w:rFonts w:cs="B Roya" w:hint="cs"/>
          <w:sz w:val="28"/>
          <w:szCs w:val="28"/>
          <w:rtl/>
          <w:lang w:bidi="fa-IR"/>
        </w:rPr>
        <w:t>می‌شود</w:t>
      </w:r>
      <w:r>
        <w:rPr>
          <w:rFonts w:cs="B Roya" w:hint="cs"/>
          <w:sz w:val="28"/>
          <w:szCs w:val="28"/>
          <w:rtl/>
          <w:lang w:bidi="fa-IR"/>
        </w:rPr>
        <w:t xml:space="preserve">، </w:t>
      </w:r>
      <w:r w:rsidR="00411282">
        <w:rPr>
          <w:rFonts w:cs="B Roya" w:hint="cs"/>
          <w:sz w:val="28"/>
          <w:szCs w:val="28"/>
          <w:rtl/>
          <w:lang w:bidi="fa-IR"/>
        </w:rPr>
        <w:t xml:space="preserve">در آن صورت </w:t>
      </w:r>
      <w:r w:rsidR="00576606">
        <w:rPr>
          <w:rFonts w:cs="B Roya" w:hint="cs"/>
          <w:sz w:val="28"/>
          <w:szCs w:val="28"/>
          <w:rtl/>
          <w:lang w:bidi="fa-IR"/>
        </w:rPr>
        <w:t>هیچ‌گونه</w:t>
      </w:r>
      <w:r w:rsidR="00411282">
        <w:rPr>
          <w:rFonts w:cs="B Roya" w:hint="cs"/>
          <w:sz w:val="28"/>
          <w:szCs w:val="28"/>
          <w:rtl/>
          <w:lang w:bidi="fa-IR"/>
        </w:rPr>
        <w:t xml:space="preserve"> مداخله</w:t>
      </w:r>
      <w:r w:rsidR="00411282" w:rsidRPr="00F455FD">
        <w:rPr>
          <w:rFonts w:cs="B Roya" w:hint="cs"/>
          <w:i/>
          <w:iCs/>
          <w:sz w:val="28"/>
          <w:szCs w:val="28"/>
          <w:rtl/>
          <w:lang w:bidi="fa-IR"/>
        </w:rPr>
        <w:t xml:space="preserve"> </w:t>
      </w:r>
      <w:r w:rsidR="00E53AA5">
        <w:rPr>
          <w:rFonts w:cs="B Roya" w:hint="cs"/>
          <w:i/>
          <w:iCs/>
          <w:sz w:val="28"/>
          <w:szCs w:val="28"/>
          <w:rtl/>
          <w:lang w:bidi="fa-IR"/>
        </w:rPr>
        <w:t>پیش‌بینی‌شده‌ای</w:t>
      </w:r>
      <w:r w:rsidR="00D53D0E">
        <w:rPr>
          <w:rFonts w:cs="B Roya" w:hint="cs"/>
          <w:sz w:val="28"/>
          <w:szCs w:val="28"/>
          <w:rtl/>
          <w:lang w:bidi="fa-IR"/>
        </w:rPr>
        <w:t xml:space="preserve"> </w:t>
      </w:r>
      <w:r w:rsidR="00411282">
        <w:rPr>
          <w:rFonts w:cs="B Roya" w:hint="cs"/>
          <w:sz w:val="28"/>
          <w:szCs w:val="28"/>
          <w:rtl/>
          <w:lang w:bidi="fa-IR"/>
        </w:rPr>
        <w:t>الزامی نخواهد بود.</w:t>
      </w:r>
    </w:p>
    <w:p w:rsidR="001A205B" w:rsidRPr="002A2A36" w:rsidRDefault="006459B2" w:rsidP="006459B2">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3</w:t>
      </w:r>
      <w:r w:rsidR="001A205B"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2</w:t>
      </w:r>
      <w:r w:rsidR="001A205B">
        <w:rPr>
          <w:rFonts w:cs="B Titr" w:hint="cs"/>
          <w:color w:val="548DD4" w:themeColor="text2" w:themeTint="99"/>
          <w:sz w:val="28"/>
          <w:szCs w:val="28"/>
          <w:rtl/>
          <w:lang w:bidi="fa-IR"/>
        </w:rPr>
        <w:tab/>
      </w:r>
      <w:r w:rsidR="00F67C5C">
        <w:rPr>
          <w:rFonts w:cs="B Titr" w:hint="cs"/>
          <w:color w:val="548DD4" w:themeColor="text2" w:themeTint="99"/>
          <w:sz w:val="28"/>
          <w:szCs w:val="28"/>
          <w:rtl/>
          <w:lang w:bidi="fa-IR"/>
        </w:rPr>
        <w:t>مرحله</w:t>
      </w:r>
      <w:r w:rsidR="001A205B" w:rsidRPr="002A2A36">
        <w:rPr>
          <w:rFonts w:cs="B Titr" w:hint="cs"/>
          <w:color w:val="548DD4" w:themeColor="text2" w:themeTint="99"/>
          <w:sz w:val="28"/>
          <w:szCs w:val="28"/>
          <w:rtl/>
          <w:lang w:bidi="fa-IR"/>
        </w:rPr>
        <w:t xml:space="preserve"> </w:t>
      </w:r>
      <w:r w:rsidR="001A205B">
        <w:rPr>
          <w:rFonts w:cs="B Titr" w:hint="cs"/>
          <w:color w:val="548DD4" w:themeColor="text2" w:themeTint="99"/>
          <w:sz w:val="28"/>
          <w:szCs w:val="28"/>
          <w:rtl/>
          <w:lang w:bidi="fa-IR"/>
        </w:rPr>
        <w:t>3</w:t>
      </w:r>
      <w:r w:rsidR="00613998">
        <w:rPr>
          <w:rFonts w:cs="B Titr" w:hint="cs"/>
          <w:color w:val="548DD4" w:themeColor="text2" w:themeTint="99"/>
          <w:sz w:val="28"/>
          <w:szCs w:val="28"/>
          <w:rtl/>
          <w:lang w:bidi="fa-IR"/>
        </w:rPr>
        <w:t xml:space="preserve">: </w:t>
      </w:r>
      <w:r w:rsidR="001A205B">
        <w:rPr>
          <w:rFonts w:cs="B Titr" w:hint="cs"/>
          <w:color w:val="548DD4" w:themeColor="text2" w:themeTint="99"/>
          <w:sz w:val="28"/>
          <w:szCs w:val="28"/>
          <w:rtl/>
          <w:lang w:bidi="fa-IR"/>
        </w:rPr>
        <w:t>تعیین وجود یک وضعیت مسلط</w:t>
      </w:r>
    </w:p>
    <w:p w:rsidR="001A205B" w:rsidRDefault="00F421D2" w:rsidP="001A205B">
      <w:pPr>
        <w:bidi/>
        <w:spacing w:line="360" w:lineRule="auto"/>
        <w:jc w:val="both"/>
        <w:rPr>
          <w:rFonts w:cs="B Roya"/>
          <w:sz w:val="28"/>
          <w:szCs w:val="28"/>
          <w:rtl/>
          <w:lang w:bidi="fa-IR"/>
        </w:rPr>
      </w:pPr>
      <w:r>
        <w:rPr>
          <w:rFonts w:cs="B Roya" w:hint="cs"/>
          <w:sz w:val="28"/>
          <w:szCs w:val="28"/>
          <w:rtl/>
          <w:lang w:bidi="fa-IR"/>
        </w:rPr>
        <w:t xml:space="preserve">وقتی مقام نظارتی اپراتورهای مسلط بالقوه را برای هر بازار </w:t>
      </w:r>
      <w:r w:rsidR="00E53AA5">
        <w:rPr>
          <w:rFonts w:cs="B Roya" w:hint="cs"/>
          <w:sz w:val="28"/>
          <w:szCs w:val="28"/>
          <w:rtl/>
          <w:lang w:bidi="fa-IR"/>
        </w:rPr>
        <w:t>تعریف‌شده</w:t>
      </w:r>
      <w:r>
        <w:rPr>
          <w:rFonts w:cs="B Roya" w:hint="cs"/>
          <w:sz w:val="28"/>
          <w:szCs w:val="28"/>
          <w:rtl/>
          <w:lang w:bidi="fa-IR"/>
        </w:rPr>
        <w:t xml:space="preserve">، تعیین </w:t>
      </w:r>
      <w:r w:rsidR="00E53AA5">
        <w:rPr>
          <w:rFonts w:cs="B Roya" w:hint="cs"/>
          <w:sz w:val="28"/>
          <w:szCs w:val="28"/>
          <w:rtl/>
          <w:lang w:bidi="fa-IR"/>
        </w:rPr>
        <w:t>می‌کند</w:t>
      </w:r>
      <w:r>
        <w:rPr>
          <w:rFonts w:cs="B Roya" w:hint="cs"/>
          <w:sz w:val="28"/>
          <w:szCs w:val="28"/>
          <w:rtl/>
          <w:lang w:bidi="fa-IR"/>
        </w:rPr>
        <w:t>، متغیرهای زیر باید تعریف شوند:</w:t>
      </w:r>
    </w:p>
    <w:p w:rsidR="00F421D2" w:rsidRDefault="00F421D2" w:rsidP="00D610BE">
      <w:pPr>
        <w:pStyle w:val="ListParagraph"/>
        <w:numPr>
          <w:ilvl w:val="0"/>
          <w:numId w:val="10"/>
        </w:numPr>
        <w:bidi/>
        <w:spacing w:line="360" w:lineRule="auto"/>
        <w:jc w:val="both"/>
        <w:rPr>
          <w:rFonts w:cs="B Roya"/>
          <w:sz w:val="28"/>
          <w:szCs w:val="28"/>
          <w:lang w:bidi="fa-IR"/>
        </w:rPr>
      </w:pPr>
      <w:r>
        <w:rPr>
          <w:rFonts w:cs="B Roya" w:hint="cs"/>
          <w:sz w:val="28"/>
          <w:szCs w:val="28"/>
          <w:rtl/>
          <w:lang w:bidi="fa-IR"/>
        </w:rPr>
        <w:t xml:space="preserve">وضعیت مسلط و دامنه احتمالی برای گسترش/ </w:t>
      </w:r>
      <w:r w:rsidR="00576606">
        <w:rPr>
          <w:rFonts w:cs="B Roya" w:hint="cs"/>
          <w:sz w:val="28"/>
          <w:szCs w:val="28"/>
          <w:rtl/>
          <w:lang w:bidi="fa-IR"/>
        </w:rPr>
        <w:t>اعمال‌نفوذ</w:t>
      </w:r>
      <w:r>
        <w:rPr>
          <w:rFonts w:cs="B Roya" w:hint="cs"/>
          <w:sz w:val="28"/>
          <w:szCs w:val="28"/>
          <w:rtl/>
          <w:lang w:bidi="fa-IR"/>
        </w:rPr>
        <w:t xml:space="preserve"> بر وضعیت مسلط در سایر بازارها </w:t>
      </w:r>
      <w:r w:rsidR="00E53AA5">
        <w:rPr>
          <w:rFonts w:cs="B Roya" w:hint="cs"/>
          <w:sz w:val="28"/>
          <w:szCs w:val="28"/>
          <w:rtl/>
          <w:lang w:bidi="fa-IR"/>
        </w:rPr>
        <w:t>به‌وسیله</w:t>
      </w:r>
      <w:r>
        <w:rPr>
          <w:rFonts w:cs="B Roya" w:hint="cs"/>
          <w:sz w:val="28"/>
          <w:szCs w:val="28"/>
          <w:rtl/>
          <w:lang w:bidi="fa-IR"/>
        </w:rPr>
        <w:t xml:space="preserve"> رفتار ضد رقابتی </w:t>
      </w:r>
      <w:r w:rsidR="00A1363F">
        <w:rPr>
          <w:rFonts w:cs="B Roya" w:hint="cs"/>
          <w:sz w:val="28"/>
          <w:szCs w:val="28"/>
          <w:rtl/>
          <w:lang w:bidi="fa-IR"/>
        </w:rPr>
        <w:t>مثل</w:t>
      </w:r>
      <w:r>
        <w:rPr>
          <w:rFonts w:cs="B Roya" w:hint="cs"/>
          <w:sz w:val="28"/>
          <w:szCs w:val="28"/>
          <w:rtl/>
          <w:lang w:bidi="fa-IR"/>
        </w:rPr>
        <w:t xml:space="preserve"> </w:t>
      </w:r>
      <w:r w:rsidR="00E53AA5">
        <w:rPr>
          <w:rFonts w:cs="B Roya" w:hint="cs"/>
          <w:sz w:val="28"/>
          <w:szCs w:val="28"/>
          <w:rtl/>
          <w:lang w:bidi="fa-IR"/>
        </w:rPr>
        <w:t>قیمت‌های</w:t>
      </w:r>
      <w:r>
        <w:rPr>
          <w:rFonts w:cs="B Roya" w:hint="cs"/>
          <w:sz w:val="28"/>
          <w:szCs w:val="28"/>
          <w:rtl/>
          <w:lang w:bidi="fa-IR"/>
        </w:rPr>
        <w:t xml:space="preserve"> </w:t>
      </w:r>
      <w:r w:rsidR="00576606">
        <w:rPr>
          <w:rFonts w:cs="B Roya" w:hint="cs"/>
          <w:sz w:val="28"/>
          <w:szCs w:val="28"/>
          <w:rtl/>
          <w:lang w:bidi="fa-IR"/>
        </w:rPr>
        <w:t>حذف‌کننده</w:t>
      </w:r>
      <w:r>
        <w:rPr>
          <w:rFonts w:cs="B Roya" w:hint="cs"/>
          <w:sz w:val="28"/>
          <w:szCs w:val="28"/>
          <w:rtl/>
          <w:lang w:bidi="fa-IR"/>
        </w:rPr>
        <w:t xml:space="preserve"> رقابت، فشار بر </w:t>
      </w:r>
      <w:r w:rsidR="00576606">
        <w:rPr>
          <w:rFonts w:cs="B Roya" w:hint="cs"/>
          <w:sz w:val="28"/>
          <w:szCs w:val="28"/>
          <w:rtl/>
          <w:lang w:bidi="fa-IR"/>
        </w:rPr>
        <w:t>حاشیه‌ها</w:t>
      </w:r>
      <w:r w:rsidR="00F82BA9">
        <w:rPr>
          <w:rFonts w:cs="B Roya" w:hint="cs"/>
          <w:sz w:val="28"/>
          <w:szCs w:val="28"/>
          <w:rtl/>
          <w:lang w:bidi="fa-IR"/>
        </w:rPr>
        <w:t xml:space="preserve">، </w:t>
      </w:r>
      <w:r w:rsidR="00B63A66">
        <w:rPr>
          <w:rFonts w:cs="B Roya" w:hint="cs"/>
          <w:sz w:val="28"/>
          <w:szCs w:val="28"/>
          <w:rtl/>
          <w:lang w:bidi="fa-IR"/>
        </w:rPr>
        <w:t>راهبرد</w:t>
      </w:r>
      <w:r w:rsidR="00576606">
        <w:rPr>
          <w:rFonts w:cs="B Roya" w:hint="cs"/>
          <w:sz w:val="28"/>
          <w:szCs w:val="28"/>
          <w:rtl/>
          <w:lang w:bidi="fa-IR"/>
        </w:rPr>
        <w:t>‌های</w:t>
      </w:r>
      <w:r w:rsidR="00F82BA9">
        <w:rPr>
          <w:rFonts w:cs="B Roya" w:hint="cs"/>
          <w:sz w:val="28"/>
          <w:szCs w:val="28"/>
          <w:rtl/>
          <w:lang w:bidi="fa-IR"/>
        </w:rPr>
        <w:t xml:space="preserve"> </w:t>
      </w:r>
      <w:r w:rsidR="00576606">
        <w:rPr>
          <w:rFonts w:cs="B Roya" w:hint="cs"/>
          <w:sz w:val="28"/>
          <w:szCs w:val="28"/>
          <w:rtl/>
          <w:lang w:bidi="fa-IR"/>
        </w:rPr>
        <w:t>تأخیری</w:t>
      </w:r>
      <w:r w:rsidR="00F82BA9">
        <w:rPr>
          <w:rFonts w:cs="B Roya" w:hint="cs"/>
          <w:sz w:val="28"/>
          <w:szCs w:val="28"/>
          <w:rtl/>
          <w:lang w:bidi="fa-IR"/>
        </w:rPr>
        <w:t>، یارانه متقابل و غیره</w:t>
      </w:r>
      <w:r w:rsidR="00F82BA9">
        <w:rPr>
          <w:rStyle w:val="FootnoteReference"/>
          <w:rFonts w:cs="B Roya"/>
          <w:sz w:val="28"/>
          <w:szCs w:val="28"/>
          <w:rtl/>
          <w:lang w:bidi="fa-IR"/>
        </w:rPr>
        <w:footnoteReference w:id="4"/>
      </w:r>
      <w:r w:rsidR="00F82BA9">
        <w:rPr>
          <w:rFonts w:cs="B Roya" w:hint="cs"/>
          <w:sz w:val="28"/>
          <w:szCs w:val="28"/>
          <w:rtl/>
          <w:lang w:bidi="fa-IR"/>
        </w:rPr>
        <w:t>.</w:t>
      </w:r>
    </w:p>
    <w:p w:rsidR="00F82BA9" w:rsidRDefault="00F82BA9" w:rsidP="00562EBE">
      <w:pPr>
        <w:pStyle w:val="ListParagraph"/>
        <w:numPr>
          <w:ilvl w:val="0"/>
          <w:numId w:val="10"/>
        </w:numPr>
        <w:bidi/>
        <w:spacing w:line="360" w:lineRule="auto"/>
        <w:jc w:val="both"/>
        <w:rPr>
          <w:rFonts w:cs="B Roya"/>
          <w:sz w:val="28"/>
          <w:szCs w:val="28"/>
          <w:lang w:bidi="fa-IR"/>
        </w:rPr>
      </w:pPr>
      <w:r>
        <w:rPr>
          <w:rFonts w:cs="B Roya" w:hint="cs"/>
          <w:sz w:val="28"/>
          <w:szCs w:val="28"/>
          <w:rtl/>
          <w:lang w:bidi="fa-IR"/>
        </w:rPr>
        <w:t xml:space="preserve">شناسایی اپراتورهای </w:t>
      </w:r>
      <w:r w:rsidR="00562EBE">
        <w:rPr>
          <w:rFonts w:cs="B Roya" w:hint="cs"/>
          <w:sz w:val="28"/>
          <w:szCs w:val="28"/>
          <w:rtl/>
          <w:lang w:bidi="fa-IR"/>
        </w:rPr>
        <w:t>مهم و قدرتمند بازار</w:t>
      </w:r>
      <w:r>
        <w:rPr>
          <w:rFonts w:cs="B Roya" w:hint="cs"/>
          <w:sz w:val="28"/>
          <w:szCs w:val="28"/>
          <w:rtl/>
          <w:lang w:bidi="fa-IR"/>
        </w:rPr>
        <w:t xml:space="preserve"> بر اساس خدمات و بازارها.</w:t>
      </w:r>
    </w:p>
    <w:p w:rsidR="00F82BA9" w:rsidRDefault="00F82BA9" w:rsidP="00F82BA9">
      <w:pPr>
        <w:bidi/>
        <w:spacing w:line="360" w:lineRule="auto"/>
        <w:jc w:val="both"/>
        <w:rPr>
          <w:rFonts w:cs="B Roya"/>
          <w:sz w:val="28"/>
          <w:szCs w:val="28"/>
          <w:rtl/>
          <w:lang w:bidi="fa-IR"/>
        </w:rPr>
      </w:pPr>
    </w:p>
    <w:p w:rsidR="00F82BA9" w:rsidRPr="002A2A36" w:rsidRDefault="00426BDB" w:rsidP="00426BDB">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4</w:t>
      </w:r>
      <w:r w:rsidR="00F82BA9"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2</w:t>
      </w:r>
      <w:r w:rsidR="00F82BA9">
        <w:rPr>
          <w:rFonts w:cs="B Titr" w:hint="cs"/>
          <w:color w:val="548DD4" w:themeColor="text2" w:themeTint="99"/>
          <w:sz w:val="28"/>
          <w:szCs w:val="28"/>
          <w:rtl/>
          <w:lang w:bidi="fa-IR"/>
        </w:rPr>
        <w:tab/>
      </w:r>
      <w:r w:rsidR="00F67C5C">
        <w:rPr>
          <w:rFonts w:cs="B Titr" w:hint="cs"/>
          <w:color w:val="548DD4" w:themeColor="text2" w:themeTint="99"/>
          <w:sz w:val="28"/>
          <w:szCs w:val="28"/>
          <w:rtl/>
          <w:lang w:bidi="fa-IR"/>
        </w:rPr>
        <w:t>مرحله</w:t>
      </w:r>
      <w:r w:rsidR="00F82BA9" w:rsidRPr="002A2A36">
        <w:rPr>
          <w:rFonts w:cs="B Titr" w:hint="cs"/>
          <w:color w:val="548DD4" w:themeColor="text2" w:themeTint="99"/>
          <w:sz w:val="28"/>
          <w:szCs w:val="28"/>
          <w:rtl/>
          <w:lang w:bidi="fa-IR"/>
        </w:rPr>
        <w:t xml:space="preserve"> </w:t>
      </w:r>
      <w:r w:rsidR="00F82BA9">
        <w:rPr>
          <w:rFonts w:cs="B Titr" w:hint="cs"/>
          <w:color w:val="548DD4" w:themeColor="text2" w:themeTint="99"/>
          <w:sz w:val="28"/>
          <w:szCs w:val="28"/>
          <w:rtl/>
          <w:lang w:bidi="fa-IR"/>
        </w:rPr>
        <w:t>4</w:t>
      </w:r>
      <w:r w:rsidR="00F82BA9" w:rsidRPr="002A2A36">
        <w:rPr>
          <w:rFonts w:cs="B Titr" w:hint="cs"/>
          <w:color w:val="548DD4" w:themeColor="text2" w:themeTint="99"/>
          <w:sz w:val="28"/>
          <w:szCs w:val="28"/>
          <w:rtl/>
          <w:lang w:bidi="fa-IR"/>
        </w:rPr>
        <w:t xml:space="preserve">: </w:t>
      </w:r>
      <w:r w:rsidR="00F82BA9">
        <w:rPr>
          <w:rFonts w:cs="B Titr" w:hint="cs"/>
          <w:color w:val="548DD4" w:themeColor="text2" w:themeTint="99"/>
          <w:sz w:val="28"/>
          <w:szCs w:val="28"/>
          <w:rtl/>
          <w:lang w:bidi="fa-IR"/>
        </w:rPr>
        <w:t xml:space="preserve">تحلیل نتایج </w:t>
      </w:r>
      <w:r w:rsidR="00E53AA5">
        <w:rPr>
          <w:rFonts w:cs="B Titr" w:hint="cs"/>
          <w:color w:val="548DD4" w:themeColor="text2" w:themeTint="99"/>
          <w:sz w:val="28"/>
          <w:szCs w:val="28"/>
          <w:rtl/>
          <w:lang w:bidi="fa-IR"/>
        </w:rPr>
        <w:t>به‌دست‌آمده</w:t>
      </w:r>
    </w:p>
    <w:p w:rsidR="00F82BA9" w:rsidRDefault="000D2773" w:rsidP="00562EBE">
      <w:pPr>
        <w:bidi/>
        <w:spacing w:line="360" w:lineRule="auto"/>
        <w:jc w:val="both"/>
        <w:rPr>
          <w:rFonts w:cs="B Roya"/>
          <w:sz w:val="28"/>
          <w:szCs w:val="28"/>
          <w:rtl/>
          <w:lang w:bidi="fa-IR"/>
        </w:rPr>
      </w:pPr>
      <w:r>
        <w:rPr>
          <w:rFonts w:cs="B Roya" w:hint="cs"/>
          <w:sz w:val="28"/>
          <w:szCs w:val="28"/>
          <w:rtl/>
          <w:lang w:bidi="fa-IR"/>
        </w:rPr>
        <w:t xml:space="preserve">در بررسی </w:t>
      </w:r>
      <w:r w:rsidR="00576606">
        <w:rPr>
          <w:rFonts w:cs="B Roya" w:hint="cs"/>
          <w:sz w:val="28"/>
          <w:szCs w:val="28"/>
          <w:rtl/>
          <w:lang w:bidi="fa-IR"/>
        </w:rPr>
        <w:t>نتیجه‌گیری‌های</w:t>
      </w:r>
      <w:r>
        <w:rPr>
          <w:rFonts w:cs="B Roya" w:hint="cs"/>
          <w:sz w:val="28"/>
          <w:szCs w:val="28"/>
          <w:rtl/>
          <w:lang w:bidi="fa-IR"/>
        </w:rPr>
        <w:t xml:space="preserve"> ناشی از تحلیل قبل، مقامات ملی نظارت</w:t>
      </w:r>
      <w:r w:rsidR="00562EBE">
        <w:rPr>
          <w:rFonts w:cs="B Roya" w:hint="cs"/>
          <w:sz w:val="28"/>
          <w:szCs w:val="28"/>
          <w:rtl/>
          <w:lang w:bidi="fa-IR"/>
        </w:rPr>
        <w:t>ی</w:t>
      </w:r>
      <w:r>
        <w:rPr>
          <w:rFonts w:cs="B Roya" w:hint="cs"/>
          <w:sz w:val="28"/>
          <w:szCs w:val="28"/>
          <w:rtl/>
          <w:lang w:bidi="fa-IR"/>
        </w:rPr>
        <w:t xml:space="preserve"> (</w:t>
      </w:r>
      <w:r>
        <w:rPr>
          <w:rFonts w:cs="B Roya"/>
          <w:sz w:val="28"/>
          <w:szCs w:val="28"/>
          <w:lang w:bidi="fa-IR"/>
        </w:rPr>
        <w:t>NRA</w:t>
      </w:r>
      <w:r>
        <w:rPr>
          <w:rFonts w:cs="B Roya" w:hint="cs"/>
          <w:sz w:val="28"/>
          <w:szCs w:val="28"/>
          <w:rtl/>
          <w:lang w:bidi="fa-IR"/>
        </w:rPr>
        <w:t>) و مقامات ملی رقابت</w:t>
      </w:r>
      <w:r w:rsidR="00562EBE">
        <w:rPr>
          <w:rFonts w:cs="B Roya" w:hint="cs"/>
          <w:sz w:val="28"/>
          <w:szCs w:val="28"/>
          <w:rtl/>
          <w:lang w:bidi="fa-IR"/>
        </w:rPr>
        <w:t>ی</w:t>
      </w:r>
      <w:r>
        <w:rPr>
          <w:rFonts w:cs="B Roya" w:hint="cs"/>
          <w:sz w:val="28"/>
          <w:szCs w:val="28"/>
          <w:rtl/>
          <w:lang w:bidi="fa-IR"/>
        </w:rPr>
        <w:t xml:space="preserve"> (</w:t>
      </w:r>
      <w:r>
        <w:rPr>
          <w:rFonts w:cs="B Roya"/>
          <w:sz w:val="28"/>
          <w:szCs w:val="28"/>
          <w:lang w:bidi="fa-IR"/>
        </w:rPr>
        <w:t>NCA</w:t>
      </w:r>
      <w:r>
        <w:rPr>
          <w:rFonts w:cs="B Roya" w:hint="cs"/>
          <w:sz w:val="28"/>
          <w:szCs w:val="28"/>
          <w:rtl/>
          <w:lang w:bidi="fa-IR"/>
        </w:rPr>
        <w:t xml:space="preserve">) باید سطح دامنه </w:t>
      </w:r>
      <w:r w:rsidR="00576606">
        <w:rPr>
          <w:rFonts w:cs="B Roya" w:hint="cs"/>
          <w:sz w:val="28"/>
          <w:szCs w:val="28"/>
          <w:rtl/>
          <w:lang w:bidi="fa-IR"/>
        </w:rPr>
        <w:t>رقابت‌ها</w:t>
      </w:r>
      <w:r>
        <w:rPr>
          <w:rFonts w:cs="B Roya" w:hint="cs"/>
          <w:sz w:val="28"/>
          <w:szCs w:val="28"/>
          <w:rtl/>
          <w:lang w:bidi="fa-IR"/>
        </w:rPr>
        <w:t xml:space="preserve"> را </w:t>
      </w:r>
      <w:r w:rsidR="00E53AA5">
        <w:rPr>
          <w:rFonts w:cs="B Roya" w:hint="cs"/>
          <w:sz w:val="28"/>
          <w:szCs w:val="28"/>
          <w:rtl/>
          <w:lang w:bidi="fa-IR"/>
        </w:rPr>
        <w:t>به‌وسیله</w:t>
      </w:r>
      <w:r>
        <w:rPr>
          <w:rFonts w:cs="B Roya" w:hint="cs"/>
          <w:sz w:val="28"/>
          <w:szCs w:val="28"/>
          <w:rtl/>
          <w:lang w:bidi="fa-IR"/>
        </w:rPr>
        <w:t xml:space="preserve"> معرفی مقررات</w:t>
      </w:r>
      <w:r w:rsidRPr="000D2773">
        <w:rPr>
          <w:rFonts w:cs="B Roya" w:hint="cs"/>
          <w:i/>
          <w:iCs/>
          <w:sz w:val="28"/>
          <w:szCs w:val="28"/>
          <w:rtl/>
          <w:lang w:bidi="fa-IR"/>
        </w:rPr>
        <w:t xml:space="preserve"> </w:t>
      </w:r>
      <w:r w:rsidR="00E53AA5">
        <w:rPr>
          <w:rFonts w:cs="B Roya" w:hint="cs"/>
          <w:i/>
          <w:iCs/>
          <w:sz w:val="28"/>
          <w:szCs w:val="28"/>
          <w:rtl/>
          <w:lang w:bidi="fa-IR"/>
        </w:rPr>
        <w:t>پیش‌بینی‌شده</w:t>
      </w:r>
      <w:r>
        <w:rPr>
          <w:rFonts w:cs="B Roya" w:hint="cs"/>
          <w:sz w:val="28"/>
          <w:szCs w:val="28"/>
          <w:rtl/>
          <w:lang w:bidi="fa-IR"/>
        </w:rPr>
        <w:t xml:space="preserve"> یا </w:t>
      </w:r>
      <w:r w:rsidRPr="000D2773">
        <w:rPr>
          <w:rFonts w:cs="B Roya" w:hint="cs"/>
          <w:i/>
          <w:iCs/>
          <w:sz w:val="28"/>
          <w:szCs w:val="28"/>
          <w:rtl/>
          <w:lang w:bidi="fa-IR"/>
        </w:rPr>
        <w:t>واقعی</w:t>
      </w:r>
      <w:r>
        <w:rPr>
          <w:rFonts w:cs="B Roya" w:hint="cs"/>
          <w:sz w:val="28"/>
          <w:szCs w:val="28"/>
          <w:rtl/>
          <w:lang w:bidi="fa-IR"/>
        </w:rPr>
        <w:t xml:space="preserve"> تضمین </w:t>
      </w:r>
      <w:r w:rsidR="00F67C5C">
        <w:rPr>
          <w:rFonts w:cs="B Roya" w:hint="cs"/>
          <w:sz w:val="28"/>
          <w:szCs w:val="28"/>
          <w:rtl/>
          <w:lang w:bidi="fa-IR"/>
        </w:rPr>
        <w:t>کنند</w:t>
      </w:r>
      <w:r>
        <w:rPr>
          <w:rFonts w:cs="B Roya" w:hint="cs"/>
          <w:sz w:val="28"/>
          <w:szCs w:val="28"/>
          <w:rtl/>
          <w:lang w:bidi="fa-IR"/>
        </w:rPr>
        <w:t xml:space="preserve">. </w:t>
      </w:r>
    </w:p>
    <w:p w:rsidR="00D151D2" w:rsidRDefault="001E5A5E" w:rsidP="00D151D2">
      <w:pPr>
        <w:bidi/>
        <w:spacing w:line="360" w:lineRule="auto"/>
        <w:jc w:val="both"/>
        <w:rPr>
          <w:rFonts w:cs="B Roya"/>
          <w:sz w:val="28"/>
          <w:szCs w:val="28"/>
          <w:rtl/>
          <w:lang w:bidi="fa-IR"/>
        </w:rPr>
      </w:pPr>
      <w:r>
        <w:rPr>
          <w:rFonts w:cs="B Roya" w:hint="cs"/>
          <w:sz w:val="28"/>
          <w:szCs w:val="28"/>
          <w:rtl/>
          <w:lang w:bidi="fa-IR"/>
        </w:rPr>
        <w:t xml:space="preserve">گروهی از </w:t>
      </w:r>
      <w:r w:rsidR="00E53AA5">
        <w:rPr>
          <w:rFonts w:cs="B Roya" w:hint="cs"/>
          <w:sz w:val="28"/>
          <w:szCs w:val="28"/>
          <w:rtl/>
          <w:lang w:bidi="fa-IR"/>
        </w:rPr>
        <w:t>راه‌حل‌های</w:t>
      </w:r>
      <w:r>
        <w:rPr>
          <w:rFonts w:cs="B Roya" w:hint="cs"/>
          <w:sz w:val="28"/>
          <w:szCs w:val="28"/>
          <w:rtl/>
          <w:lang w:bidi="fa-IR"/>
        </w:rPr>
        <w:t xml:space="preserve"> مورد انتظار </w:t>
      </w:r>
      <w:r w:rsidR="00576606">
        <w:rPr>
          <w:rFonts w:cs="B Roya" w:hint="cs"/>
          <w:sz w:val="28"/>
          <w:szCs w:val="28"/>
          <w:rtl/>
          <w:lang w:bidi="fa-IR"/>
        </w:rPr>
        <w:t>می‌تواند</w:t>
      </w:r>
      <w:r>
        <w:rPr>
          <w:rFonts w:cs="B Roya" w:hint="cs"/>
          <w:sz w:val="28"/>
          <w:szCs w:val="28"/>
          <w:rtl/>
          <w:lang w:bidi="fa-IR"/>
        </w:rPr>
        <w:t xml:space="preserve"> شامل موارد زیر باشد</w:t>
      </w:r>
      <w:r>
        <w:rPr>
          <w:rStyle w:val="FootnoteReference"/>
          <w:rFonts w:cs="B Roya"/>
          <w:sz w:val="28"/>
          <w:szCs w:val="28"/>
          <w:rtl/>
          <w:lang w:bidi="fa-IR"/>
        </w:rPr>
        <w:footnoteReference w:id="5"/>
      </w:r>
      <w:r>
        <w:rPr>
          <w:rFonts w:cs="B Roya" w:hint="cs"/>
          <w:sz w:val="28"/>
          <w:szCs w:val="28"/>
          <w:rtl/>
          <w:lang w:bidi="fa-IR"/>
        </w:rPr>
        <w:t>:</w:t>
      </w:r>
    </w:p>
    <w:p w:rsidR="001E5A5E" w:rsidRDefault="001E5A5E" w:rsidP="00562EBE">
      <w:pPr>
        <w:pStyle w:val="ListParagraph"/>
        <w:numPr>
          <w:ilvl w:val="0"/>
          <w:numId w:val="11"/>
        </w:numPr>
        <w:bidi/>
        <w:spacing w:line="360" w:lineRule="auto"/>
        <w:jc w:val="both"/>
        <w:rPr>
          <w:rFonts w:cs="B Roya"/>
          <w:sz w:val="28"/>
          <w:szCs w:val="28"/>
          <w:lang w:bidi="fa-IR"/>
        </w:rPr>
      </w:pPr>
      <w:r>
        <w:rPr>
          <w:rFonts w:cs="B Roya" w:hint="cs"/>
          <w:sz w:val="28"/>
          <w:szCs w:val="28"/>
          <w:rtl/>
          <w:lang w:bidi="fa-IR"/>
        </w:rPr>
        <w:lastRenderedPageBreak/>
        <w:t>تعهد به شفافیت: بر اساس انتشار یک پیشنهاد اینترکانکت مرجع (</w:t>
      </w:r>
      <w:r>
        <w:rPr>
          <w:rFonts w:cs="B Roya"/>
          <w:sz w:val="28"/>
          <w:szCs w:val="28"/>
          <w:lang w:bidi="fa-IR"/>
        </w:rPr>
        <w:t>RIO</w:t>
      </w:r>
      <w:r>
        <w:rPr>
          <w:rFonts w:cs="B Roya" w:hint="cs"/>
          <w:sz w:val="28"/>
          <w:szCs w:val="28"/>
          <w:rtl/>
          <w:lang w:bidi="fa-IR"/>
        </w:rPr>
        <w:t xml:space="preserve">)، پیشنهاد </w:t>
      </w:r>
      <w:r w:rsidR="004D6B85">
        <w:rPr>
          <w:rFonts w:cs="B Roya" w:hint="cs"/>
          <w:sz w:val="28"/>
          <w:szCs w:val="28"/>
          <w:rtl/>
          <w:lang w:bidi="fa-IR"/>
        </w:rPr>
        <w:t xml:space="preserve">خدمات </w:t>
      </w:r>
      <w:r w:rsidR="00562EBE">
        <w:rPr>
          <w:rFonts w:cs="B Roya" w:hint="cs"/>
          <w:sz w:val="28"/>
          <w:szCs w:val="28"/>
          <w:rtl/>
          <w:lang w:bidi="fa-IR"/>
        </w:rPr>
        <w:t>جداگانه</w:t>
      </w:r>
      <w:r>
        <w:rPr>
          <w:rFonts w:cs="B Roya" w:hint="cs"/>
          <w:sz w:val="28"/>
          <w:szCs w:val="28"/>
          <w:rtl/>
          <w:lang w:bidi="fa-IR"/>
        </w:rPr>
        <w:t xml:space="preserve"> مرجع (</w:t>
      </w:r>
      <w:r>
        <w:rPr>
          <w:rFonts w:cs="B Roya"/>
          <w:sz w:val="28"/>
          <w:szCs w:val="28"/>
          <w:lang w:bidi="fa-IR"/>
        </w:rPr>
        <w:t>RUO</w:t>
      </w:r>
      <w:r>
        <w:rPr>
          <w:rFonts w:cs="B Roya" w:hint="cs"/>
          <w:sz w:val="28"/>
          <w:szCs w:val="28"/>
          <w:rtl/>
          <w:lang w:bidi="fa-IR"/>
        </w:rPr>
        <w:t xml:space="preserve">)، اجاره خط </w:t>
      </w:r>
      <w:r w:rsidR="00E53AA5">
        <w:rPr>
          <w:rFonts w:cs="B Roya" w:hint="cs"/>
          <w:sz w:val="28"/>
          <w:szCs w:val="28"/>
          <w:rtl/>
          <w:lang w:bidi="fa-IR"/>
        </w:rPr>
        <w:t>عمده‌فروشی</w:t>
      </w:r>
      <w:r>
        <w:rPr>
          <w:rFonts w:cs="B Roya" w:hint="cs"/>
          <w:sz w:val="28"/>
          <w:szCs w:val="28"/>
          <w:rtl/>
          <w:lang w:bidi="fa-IR"/>
        </w:rPr>
        <w:t xml:space="preserve"> (</w:t>
      </w:r>
      <w:r>
        <w:rPr>
          <w:rFonts w:cs="B Roya"/>
          <w:sz w:val="28"/>
          <w:szCs w:val="28"/>
          <w:lang w:bidi="fa-IR"/>
        </w:rPr>
        <w:t>WLR</w:t>
      </w:r>
      <w:r>
        <w:rPr>
          <w:rFonts w:cs="B Roya" w:hint="cs"/>
          <w:sz w:val="28"/>
          <w:szCs w:val="28"/>
          <w:rtl/>
          <w:lang w:bidi="fa-IR"/>
        </w:rPr>
        <w:t>) و غیره.</w:t>
      </w:r>
    </w:p>
    <w:p w:rsidR="001E5A5E" w:rsidRDefault="00562EBE" w:rsidP="001E5A5E">
      <w:pPr>
        <w:pStyle w:val="ListParagraph"/>
        <w:numPr>
          <w:ilvl w:val="0"/>
          <w:numId w:val="11"/>
        </w:numPr>
        <w:bidi/>
        <w:spacing w:line="360" w:lineRule="auto"/>
        <w:jc w:val="both"/>
        <w:rPr>
          <w:rFonts w:cs="B Roya"/>
          <w:sz w:val="28"/>
          <w:szCs w:val="28"/>
          <w:lang w:bidi="fa-IR"/>
        </w:rPr>
      </w:pPr>
      <w:r>
        <w:rPr>
          <w:rFonts w:cs="B Roya" w:hint="cs"/>
          <w:sz w:val="28"/>
          <w:szCs w:val="28"/>
          <w:rtl/>
          <w:lang w:bidi="fa-IR"/>
        </w:rPr>
        <w:t>تعهد بر غیر تبعیض‌</w:t>
      </w:r>
      <w:r w:rsidR="001E5A5E">
        <w:rPr>
          <w:rFonts w:cs="B Roya" w:hint="cs"/>
          <w:sz w:val="28"/>
          <w:szCs w:val="28"/>
          <w:rtl/>
          <w:lang w:bidi="fa-IR"/>
        </w:rPr>
        <w:t xml:space="preserve">آمیز عمل </w:t>
      </w:r>
      <w:r w:rsidR="00B63A66">
        <w:rPr>
          <w:rFonts w:cs="B Roya" w:hint="cs"/>
          <w:sz w:val="28"/>
          <w:szCs w:val="28"/>
          <w:rtl/>
          <w:lang w:bidi="fa-IR"/>
        </w:rPr>
        <w:t>کردن</w:t>
      </w:r>
    </w:p>
    <w:p w:rsidR="001E5A5E" w:rsidRDefault="001E5A5E" w:rsidP="001E5A5E">
      <w:pPr>
        <w:pStyle w:val="ListParagraph"/>
        <w:numPr>
          <w:ilvl w:val="0"/>
          <w:numId w:val="11"/>
        </w:numPr>
        <w:bidi/>
        <w:spacing w:line="360" w:lineRule="auto"/>
        <w:jc w:val="both"/>
        <w:rPr>
          <w:rFonts w:cs="B Roya"/>
          <w:sz w:val="28"/>
          <w:szCs w:val="28"/>
          <w:lang w:bidi="fa-IR"/>
        </w:rPr>
      </w:pPr>
      <w:r>
        <w:rPr>
          <w:rFonts w:cs="B Roya" w:hint="cs"/>
          <w:sz w:val="28"/>
          <w:szCs w:val="28"/>
          <w:rtl/>
          <w:lang w:bidi="fa-IR"/>
        </w:rPr>
        <w:t xml:space="preserve">حسابداری بهای </w:t>
      </w:r>
      <w:r w:rsidR="00E53AA5">
        <w:rPr>
          <w:rFonts w:cs="B Roya" w:hint="cs"/>
          <w:sz w:val="28"/>
          <w:szCs w:val="28"/>
          <w:rtl/>
          <w:lang w:bidi="fa-IR"/>
        </w:rPr>
        <w:t>تمام‌شده</w:t>
      </w:r>
      <w:r>
        <w:rPr>
          <w:rFonts w:cs="B Roya" w:hint="cs"/>
          <w:sz w:val="28"/>
          <w:szCs w:val="28"/>
          <w:rtl/>
          <w:lang w:bidi="fa-IR"/>
        </w:rPr>
        <w:t xml:space="preserve"> و تفکیک حسابداری</w:t>
      </w:r>
    </w:p>
    <w:p w:rsidR="001E5A5E" w:rsidRDefault="001E5A5E" w:rsidP="001E5A5E">
      <w:pPr>
        <w:pStyle w:val="ListParagraph"/>
        <w:numPr>
          <w:ilvl w:val="0"/>
          <w:numId w:val="11"/>
        </w:numPr>
        <w:bidi/>
        <w:spacing w:line="360" w:lineRule="auto"/>
        <w:jc w:val="both"/>
        <w:rPr>
          <w:rFonts w:cs="B Roya"/>
          <w:sz w:val="28"/>
          <w:szCs w:val="28"/>
          <w:lang w:bidi="fa-IR"/>
        </w:rPr>
      </w:pPr>
      <w:r>
        <w:rPr>
          <w:rFonts w:cs="B Roya" w:hint="cs"/>
          <w:sz w:val="28"/>
          <w:szCs w:val="28"/>
          <w:rtl/>
          <w:lang w:bidi="fa-IR"/>
        </w:rPr>
        <w:t>تعهد بر دسترسی (تسهیلات ضروری)</w:t>
      </w:r>
    </w:p>
    <w:p w:rsidR="001E5A5E" w:rsidRDefault="001E5A5E" w:rsidP="001E5A5E">
      <w:pPr>
        <w:pStyle w:val="ListParagraph"/>
        <w:numPr>
          <w:ilvl w:val="0"/>
          <w:numId w:val="11"/>
        </w:numPr>
        <w:bidi/>
        <w:spacing w:line="360" w:lineRule="auto"/>
        <w:jc w:val="both"/>
        <w:rPr>
          <w:rFonts w:cs="B Roya"/>
          <w:sz w:val="28"/>
          <w:szCs w:val="28"/>
          <w:lang w:bidi="fa-IR"/>
        </w:rPr>
      </w:pPr>
      <w:r>
        <w:rPr>
          <w:rFonts w:cs="B Roya" w:hint="cs"/>
          <w:sz w:val="28"/>
          <w:szCs w:val="28"/>
          <w:rtl/>
          <w:lang w:bidi="fa-IR"/>
        </w:rPr>
        <w:t>تعهد بر کنترل قیمت</w:t>
      </w:r>
    </w:p>
    <w:p w:rsidR="001E5A5E" w:rsidRDefault="001E5A5E" w:rsidP="00562EBE">
      <w:pPr>
        <w:bidi/>
        <w:spacing w:line="360" w:lineRule="auto"/>
        <w:jc w:val="both"/>
        <w:rPr>
          <w:rFonts w:cs="B Roya"/>
          <w:sz w:val="28"/>
          <w:szCs w:val="28"/>
          <w:rtl/>
          <w:lang w:bidi="fa-IR"/>
        </w:rPr>
      </w:pPr>
      <w:r>
        <w:rPr>
          <w:rFonts w:cs="B Roya" w:hint="cs"/>
          <w:sz w:val="28"/>
          <w:szCs w:val="28"/>
          <w:rtl/>
          <w:lang w:bidi="fa-IR"/>
        </w:rPr>
        <w:t xml:space="preserve">بخش بعدی، بر مراحلی </w:t>
      </w:r>
      <w:r w:rsidR="00576606">
        <w:rPr>
          <w:rFonts w:cs="B Roya" w:hint="cs"/>
          <w:sz w:val="28"/>
          <w:szCs w:val="28"/>
          <w:rtl/>
          <w:lang w:bidi="fa-IR"/>
        </w:rPr>
        <w:t>قابل‌پیگیری</w:t>
      </w:r>
      <w:r>
        <w:rPr>
          <w:rFonts w:cs="B Roya" w:hint="cs"/>
          <w:sz w:val="28"/>
          <w:szCs w:val="28"/>
          <w:rtl/>
          <w:lang w:bidi="fa-IR"/>
        </w:rPr>
        <w:t xml:space="preserve"> توسط مقامات ناظر، در زمان تحمیل یک تعهد تفکیک حسابداری و حسابداری بهای </w:t>
      </w:r>
      <w:r w:rsidR="00E53AA5">
        <w:rPr>
          <w:rFonts w:cs="B Roya" w:hint="cs"/>
          <w:sz w:val="28"/>
          <w:szCs w:val="28"/>
          <w:rtl/>
          <w:lang w:bidi="fa-IR"/>
        </w:rPr>
        <w:t>تمام‌شده</w:t>
      </w:r>
      <w:r>
        <w:rPr>
          <w:rFonts w:cs="B Roya" w:hint="cs"/>
          <w:sz w:val="28"/>
          <w:szCs w:val="28"/>
          <w:rtl/>
          <w:lang w:bidi="fa-IR"/>
        </w:rPr>
        <w:t xml:space="preserve"> بر یک اپراتور </w:t>
      </w:r>
      <w:r w:rsidR="00562EBE">
        <w:rPr>
          <w:rFonts w:cs="B Roya" w:hint="cs"/>
          <w:sz w:val="28"/>
          <w:szCs w:val="28"/>
          <w:rtl/>
          <w:lang w:bidi="fa-IR"/>
        </w:rPr>
        <w:t>مهم و قدرتمند بازار</w:t>
      </w:r>
      <w:r>
        <w:rPr>
          <w:rFonts w:cs="B Roya" w:hint="cs"/>
          <w:sz w:val="28"/>
          <w:szCs w:val="28"/>
          <w:rtl/>
          <w:lang w:bidi="fa-IR"/>
        </w:rPr>
        <w:t xml:space="preserve"> تمرکز </w:t>
      </w:r>
      <w:r w:rsidR="00E53AA5">
        <w:rPr>
          <w:rFonts w:cs="B Roya" w:hint="cs"/>
          <w:sz w:val="28"/>
          <w:szCs w:val="28"/>
          <w:rtl/>
          <w:lang w:bidi="fa-IR"/>
        </w:rPr>
        <w:t>می‌کند</w:t>
      </w:r>
      <w:r>
        <w:rPr>
          <w:rFonts w:cs="B Roya" w:hint="cs"/>
          <w:sz w:val="28"/>
          <w:szCs w:val="28"/>
          <w:rtl/>
          <w:lang w:bidi="fa-IR"/>
        </w:rPr>
        <w:t>.</w:t>
      </w:r>
    </w:p>
    <w:p w:rsidR="001E5A5E" w:rsidRDefault="00E53AA5" w:rsidP="001E5A5E">
      <w:pPr>
        <w:bidi/>
        <w:spacing w:line="360" w:lineRule="auto"/>
        <w:jc w:val="both"/>
        <w:rPr>
          <w:rFonts w:cs="B Roya"/>
          <w:sz w:val="28"/>
          <w:szCs w:val="28"/>
          <w:rtl/>
          <w:lang w:bidi="fa-IR"/>
        </w:rPr>
      </w:pPr>
      <w:r>
        <w:rPr>
          <w:rFonts w:cs="B Roya" w:hint="cs"/>
          <w:sz w:val="28"/>
          <w:szCs w:val="28"/>
          <w:rtl/>
          <w:lang w:bidi="fa-IR"/>
        </w:rPr>
        <w:t>به‌منظور</w:t>
      </w:r>
      <w:r w:rsidR="001E5A5E">
        <w:rPr>
          <w:rFonts w:cs="B Roya" w:hint="cs"/>
          <w:sz w:val="28"/>
          <w:szCs w:val="28"/>
          <w:rtl/>
          <w:lang w:bidi="fa-IR"/>
        </w:rPr>
        <w:t xml:space="preserve"> </w:t>
      </w:r>
      <w:r>
        <w:rPr>
          <w:rFonts w:cs="B Roya" w:hint="cs"/>
          <w:sz w:val="28"/>
          <w:szCs w:val="28"/>
          <w:rtl/>
          <w:lang w:bidi="fa-IR"/>
        </w:rPr>
        <w:t>پیاده‌سازی</w:t>
      </w:r>
      <w:r w:rsidR="001E5A5E">
        <w:rPr>
          <w:rFonts w:cs="B Roya" w:hint="cs"/>
          <w:sz w:val="28"/>
          <w:szCs w:val="28"/>
          <w:rtl/>
          <w:lang w:bidi="fa-IR"/>
        </w:rPr>
        <w:t xml:space="preserve"> صحیح این تعهدات، سیاست سازان </w:t>
      </w:r>
      <w:r>
        <w:rPr>
          <w:rFonts w:cs="B Roya" w:hint="cs"/>
          <w:sz w:val="28"/>
          <w:szCs w:val="28"/>
          <w:rtl/>
          <w:lang w:bidi="fa-IR"/>
        </w:rPr>
        <w:t>به‌طور</w:t>
      </w:r>
      <w:r w:rsidR="001E5A5E">
        <w:rPr>
          <w:rFonts w:cs="B Roya" w:hint="cs"/>
          <w:sz w:val="28"/>
          <w:szCs w:val="28"/>
          <w:rtl/>
          <w:lang w:bidi="fa-IR"/>
        </w:rPr>
        <w:t xml:space="preserve"> عام و مقامات نظارتی </w:t>
      </w:r>
      <w:r>
        <w:rPr>
          <w:rFonts w:cs="B Roya" w:hint="cs"/>
          <w:sz w:val="28"/>
          <w:szCs w:val="28"/>
          <w:rtl/>
          <w:lang w:bidi="fa-IR"/>
        </w:rPr>
        <w:t>به‌طور</w:t>
      </w:r>
      <w:r w:rsidR="001E5A5E">
        <w:rPr>
          <w:rFonts w:cs="B Roya" w:hint="cs"/>
          <w:sz w:val="28"/>
          <w:szCs w:val="28"/>
          <w:rtl/>
          <w:lang w:bidi="fa-IR"/>
        </w:rPr>
        <w:t xml:space="preserve"> خاص، نیازمند یک چارچوب نظارتی هستند که پشتیبان اقدامات </w:t>
      </w:r>
      <w:r>
        <w:rPr>
          <w:rFonts w:cs="B Roya" w:hint="cs"/>
          <w:sz w:val="28"/>
          <w:szCs w:val="28"/>
          <w:rtl/>
          <w:lang w:bidi="fa-IR"/>
        </w:rPr>
        <w:t>آن‌ها</w:t>
      </w:r>
      <w:r w:rsidR="001E5A5E">
        <w:rPr>
          <w:rFonts w:cs="B Roya" w:hint="cs"/>
          <w:sz w:val="28"/>
          <w:szCs w:val="28"/>
          <w:rtl/>
          <w:lang w:bidi="fa-IR"/>
        </w:rPr>
        <w:t xml:space="preserve"> باشد. </w:t>
      </w:r>
      <w:r w:rsidR="00576606">
        <w:rPr>
          <w:rFonts w:cs="B Roya" w:hint="cs"/>
          <w:sz w:val="28"/>
          <w:szCs w:val="28"/>
          <w:rtl/>
          <w:lang w:bidi="fa-IR"/>
        </w:rPr>
        <w:t>به‌خصوص</w:t>
      </w:r>
      <w:r w:rsidR="001E5A5E">
        <w:rPr>
          <w:rFonts w:cs="B Roya" w:hint="cs"/>
          <w:sz w:val="28"/>
          <w:szCs w:val="28"/>
          <w:rtl/>
          <w:lang w:bidi="fa-IR"/>
        </w:rPr>
        <w:t xml:space="preserve">، </w:t>
      </w:r>
      <w:r>
        <w:rPr>
          <w:rFonts w:cs="B Roya" w:hint="cs"/>
          <w:sz w:val="28"/>
          <w:szCs w:val="28"/>
          <w:rtl/>
          <w:lang w:bidi="fa-IR"/>
        </w:rPr>
        <w:t>دست‌کم</w:t>
      </w:r>
      <w:r w:rsidR="001E5A5E">
        <w:rPr>
          <w:rFonts w:cs="B Roya" w:hint="cs"/>
          <w:sz w:val="28"/>
          <w:szCs w:val="28"/>
          <w:rtl/>
          <w:lang w:bidi="fa-IR"/>
        </w:rPr>
        <w:t xml:space="preserve"> نیازمند توسعه قوانین زیر هستند:</w:t>
      </w:r>
    </w:p>
    <w:p w:rsidR="001E5A5E" w:rsidRDefault="001E5A5E" w:rsidP="00562EBE">
      <w:pPr>
        <w:pStyle w:val="ListParagraph"/>
        <w:numPr>
          <w:ilvl w:val="0"/>
          <w:numId w:val="12"/>
        </w:numPr>
        <w:bidi/>
        <w:spacing w:line="360" w:lineRule="auto"/>
        <w:jc w:val="both"/>
        <w:rPr>
          <w:rFonts w:cs="B Roya"/>
          <w:sz w:val="28"/>
          <w:szCs w:val="28"/>
          <w:lang w:bidi="fa-IR"/>
        </w:rPr>
      </w:pPr>
      <w:r>
        <w:rPr>
          <w:rFonts w:cs="B Roya" w:hint="cs"/>
          <w:sz w:val="28"/>
          <w:szCs w:val="28"/>
          <w:rtl/>
          <w:lang w:bidi="fa-IR"/>
        </w:rPr>
        <w:t>قانون عم</w:t>
      </w:r>
      <w:r w:rsidR="00562EBE">
        <w:rPr>
          <w:rFonts w:cs="B Roya" w:hint="cs"/>
          <w:sz w:val="28"/>
          <w:szCs w:val="28"/>
          <w:rtl/>
          <w:lang w:bidi="fa-IR"/>
        </w:rPr>
        <w:t xml:space="preserve">ومی مخابرات که </w:t>
      </w:r>
      <w:r w:rsidR="00E53AA5">
        <w:rPr>
          <w:rFonts w:cs="B Roya" w:hint="cs"/>
          <w:sz w:val="28"/>
          <w:szCs w:val="28"/>
          <w:rtl/>
          <w:lang w:bidi="fa-IR"/>
        </w:rPr>
        <w:t>ارائه‌کننده</w:t>
      </w:r>
      <w:r w:rsidR="00562EBE">
        <w:rPr>
          <w:rFonts w:cs="B Roya" w:hint="cs"/>
          <w:sz w:val="28"/>
          <w:szCs w:val="28"/>
          <w:rtl/>
          <w:lang w:bidi="fa-IR"/>
        </w:rPr>
        <w:t xml:space="preserve"> پایه‌</w:t>
      </w:r>
      <w:r>
        <w:rPr>
          <w:rFonts w:cs="B Roya" w:hint="cs"/>
          <w:sz w:val="28"/>
          <w:szCs w:val="28"/>
          <w:rtl/>
          <w:lang w:bidi="fa-IR"/>
        </w:rPr>
        <w:t xml:space="preserve">ای قانونی برای مقامات ناظر </w:t>
      </w:r>
      <w:r w:rsidR="00562EBE">
        <w:rPr>
          <w:rFonts w:cs="B Roya" w:hint="cs"/>
          <w:sz w:val="28"/>
          <w:szCs w:val="28"/>
          <w:rtl/>
          <w:lang w:bidi="fa-IR"/>
        </w:rPr>
        <w:t>باشد</w:t>
      </w:r>
      <w:r>
        <w:rPr>
          <w:rFonts w:cs="B Roya" w:hint="cs"/>
          <w:sz w:val="28"/>
          <w:szCs w:val="28"/>
          <w:rtl/>
          <w:lang w:bidi="fa-IR"/>
        </w:rPr>
        <w:t xml:space="preserve"> تا اطلاعات </w:t>
      </w:r>
      <w:r w:rsidR="00576606">
        <w:rPr>
          <w:rFonts w:cs="B Roya" w:hint="cs"/>
          <w:sz w:val="28"/>
          <w:szCs w:val="28"/>
          <w:rtl/>
          <w:lang w:bidi="fa-IR"/>
        </w:rPr>
        <w:t>موردنیاز</w:t>
      </w:r>
      <w:r>
        <w:rPr>
          <w:rFonts w:cs="B Roya" w:hint="cs"/>
          <w:sz w:val="28"/>
          <w:szCs w:val="28"/>
          <w:rtl/>
          <w:lang w:bidi="fa-IR"/>
        </w:rPr>
        <w:t xml:space="preserve"> برای تحلیل بازار را کسب </w:t>
      </w:r>
      <w:r w:rsidR="00F67C5C">
        <w:rPr>
          <w:rFonts w:cs="B Roya" w:hint="cs"/>
          <w:sz w:val="28"/>
          <w:szCs w:val="28"/>
          <w:rtl/>
          <w:lang w:bidi="fa-IR"/>
        </w:rPr>
        <w:t>کنند</w:t>
      </w:r>
      <w:r>
        <w:rPr>
          <w:rFonts w:cs="B Roya" w:hint="cs"/>
          <w:sz w:val="28"/>
          <w:szCs w:val="28"/>
          <w:rtl/>
          <w:lang w:bidi="fa-IR"/>
        </w:rPr>
        <w:t>.</w:t>
      </w:r>
    </w:p>
    <w:p w:rsidR="001E5A5E" w:rsidRDefault="009E7A42" w:rsidP="00562EBE">
      <w:pPr>
        <w:pStyle w:val="ListParagraph"/>
        <w:numPr>
          <w:ilvl w:val="0"/>
          <w:numId w:val="12"/>
        </w:numPr>
        <w:bidi/>
        <w:spacing w:line="360" w:lineRule="auto"/>
        <w:jc w:val="both"/>
        <w:rPr>
          <w:rFonts w:cs="B Roya"/>
          <w:sz w:val="28"/>
          <w:szCs w:val="28"/>
          <w:lang w:bidi="fa-IR"/>
        </w:rPr>
      </w:pPr>
      <w:r>
        <w:rPr>
          <w:rFonts w:cs="B Roya" w:hint="cs"/>
          <w:sz w:val="28"/>
          <w:szCs w:val="28"/>
          <w:rtl/>
          <w:lang w:bidi="fa-IR"/>
        </w:rPr>
        <w:t xml:space="preserve">حکم دسترسی و </w:t>
      </w:r>
      <w:r w:rsidR="00562EBE">
        <w:rPr>
          <w:rFonts w:cs="B Roya" w:hint="cs"/>
          <w:sz w:val="28"/>
          <w:szCs w:val="28"/>
          <w:rtl/>
          <w:lang w:bidi="fa-IR"/>
        </w:rPr>
        <w:t>اینترکانکت</w:t>
      </w:r>
      <w:r>
        <w:rPr>
          <w:rFonts w:cs="B Roya" w:hint="cs"/>
          <w:sz w:val="28"/>
          <w:szCs w:val="28"/>
          <w:rtl/>
          <w:lang w:bidi="fa-IR"/>
        </w:rPr>
        <w:t xml:space="preserve"> که </w:t>
      </w:r>
      <w:r w:rsidR="00576606">
        <w:rPr>
          <w:rFonts w:cs="B Roya" w:hint="cs"/>
          <w:sz w:val="28"/>
          <w:szCs w:val="28"/>
          <w:rtl/>
          <w:lang w:bidi="fa-IR"/>
        </w:rPr>
        <w:t>تضمین‌کننده</w:t>
      </w:r>
      <w:r>
        <w:rPr>
          <w:rFonts w:cs="B Roya" w:hint="cs"/>
          <w:sz w:val="28"/>
          <w:szCs w:val="28"/>
          <w:rtl/>
          <w:lang w:bidi="fa-IR"/>
        </w:rPr>
        <w:t xml:space="preserve"> قابلیت همکاری میان </w:t>
      </w:r>
      <w:r w:rsidR="00E53AA5">
        <w:rPr>
          <w:rFonts w:cs="B Roya" w:hint="cs"/>
          <w:sz w:val="28"/>
          <w:szCs w:val="28"/>
          <w:rtl/>
          <w:lang w:bidi="fa-IR"/>
        </w:rPr>
        <w:t>شبکه‌های</w:t>
      </w:r>
      <w:r>
        <w:rPr>
          <w:rFonts w:cs="B Roya" w:hint="cs"/>
          <w:sz w:val="28"/>
          <w:szCs w:val="28"/>
          <w:rtl/>
          <w:lang w:bidi="fa-IR"/>
        </w:rPr>
        <w:t xml:space="preserve"> مختلف باشد.</w:t>
      </w:r>
    </w:p>
    <w:p w:rsidR="009E7A42" w:rsidRDefault="009E7A42" w:rsidP="00562EBE">
      <w:pPr>
        <w:pStyle w:val="ListParagraph"/>
        <w:numPr>
          <w:ilvl w:val="0"/>
          <w:numId w:val="12"/>
        </w:numPr>
        <w:bidi/>
        <w:spacing w:line="360" w:lineRule="auto"/>
        <w:jc w:val="both"/>
        <w:rPr>
          <w:rFonts w:cs="B Roya"/>
          <w:sz w:val="28"/>
          <w:szCs w:val="28"/>
          <w:lang w:bidi="fa-IR"/>
        </w:rPr>
      </w:pPr>
      <w:r>
        <w:rPr>
          <w:rFonts w:cs="B Roya" w:hint="cs"/>
          <w:sz w:val="28"/>
          <w:szCs w:val="28"/>
          <w:rtl/>
          <w:lang w:bidi="fa-IR"/>
        </w:rPr>
        <w:t>حکم حسابداری به</w:t>
      </w:r>
      <w:r w:rsidR="00562EBE">
        <w:rPr>
          <w:rFonts w:cs="B Roya" w:hint="cs"/>
          <w:sz w:val="28"/>
          <w:szCs w:val="28"/>
          <w:rtl/>
          <w:lang w:bidi="fa-IR"/>
        </w:rPr>
        <w:t>ای</w:t>
      </w:r>
      <w:r>
        <w:rPr>
          <w:rFonts w:cs="B Roya" w:hint="cs"/>
          <w:sz w:val="28"/>
          <w:szCs w:val="28"/>
          <w:rtl/>
          <w:lang w:bidi="fa-IR"/>
        </w:rPr>
        <w:t xml:space="preserve"> </w:t>
      </w:r>
      <w:r w:rsidR="00E53AA5">
        <w:rPr>
          <w:rFonts w:cs="B Roya" w:hint="cs"/>
          <w:sz w:val="28"/>
          <w:szCs w:val="28"/>
          <w:rtl/>
          <w:lang w:bidi="fa-IR"/>
        </w:rPr>
        <w:t>تمام‌شده</w:t>
      </w:r>
      <w:r>
        <w:rPr>
          <w:rFonts w:cs="B Roya" w:hint="cs"/>
          <w:sz w:val="28"/>
          <w:szCs w:val="28"/>
          <w:rtl/>
          <w:lang w:bidi="fa-IR"/>
        </w:rPr>
        <w:t xml:space="preserve"> که </w:t>
      </w:r>
      <w:r w:rsidR="00576606">
        <w:rPr>
          <w:rFonts w:cs="B Roya" w:hint="cs"/>
          <w:sz w:val="28"/>
          <w:szCs w:val="28"/>
          <w:rtl/>
          <w:lang w:bidi="fa-IR"/>
        </w:rPr>
        <w:t>تضمین‌کننده</w:t>
      </w:r>
      <w:r>
        <w:rPr>
          <w:rFonts w:cs="B Roya" w:hint="cs"/>
          <w:sz w:val="28"/>
          <w:szCs w:val="28"/>
          <w:rtl/>
          <w:lang w:bidi="fa-IR"/>
        </w:rPr>
        <w:t xml:space="preserve"> اصول مبتنی بر هزینه خدمات </w:t>
      </w:r>
      <w:r w:rsidR="00E53AA5">
        <w:rPr>
          <w:rFonts w:cs="B Roya" w:hint="cs"/>
          <w:sz w:val="28"/>
          <w:szCs w:val="28"/>
          <w:rtl/>
          <w:lang w:bidi="fa-IR"/>
        </w:rPr>
        <w:t>عمده‌فروشی</w:t>
      </w:r>
      <w:r>
        <w:rPr>
          <w:rFonts w:cs="B Roya" w:hint="cs"/>
          <w:sz w:val="28"/>
          <w:szCs w:val="28"/>
          <w:rtl/>
          <w:lang w:bidi="fa-IR"/>
        </w:rPr>
        <w:t xml:space="preserve"> مختلف باشد.</w:t>
      </w:r>
    </w:p>
    <w:p w:rsidR="009E7A42" w:rsidRDefault="009E7A42" w:rsidP="009E7A42">
      <w:pPr>
        <w:pStyle w:val="ListParagraph"/>
        <w:numPr>
          <w:ilvl w:val="0"/>
          <w:numId w:val="12"/>
        </w:numPr>
        <w:bidi/>
        <w:spacing w:line="360" w:lineRule="auto"/>
        <w:jc w:val="both"/>
        <w:rPr>
          <w:rFonts w:cs="B Roya"/>
          <w:sz w:val="28"/>
          <w:szCs w:val="28"/>
          <w:lang w:bidi="fa-IR"/>
        </w:rPr>
      </w:pPr>
      <w:r>
        <w:rPr>
          <w:rFonts w:cs="B Roya" w:hint="cs"/>
          <w:sz w:val="28"/>
          <w:szCs w:val="28"/>
          <w:rtl/>
          <w:lang w:bidi="fa-IR"/>
        </w:rPr>
        <w:lastRenderedPageBreak/>
        <w:t xml:space="preserve">حکم دسترسی/ خدمات جامع که </w:t>
      </w:r>
      <w:r w:rsidR="00576606">
        <w:rPr>
          <w:rFonts w:cs="B Roya" w:hint="cs"/>
          <w:sz w:val="28"/>
          <w:szCs w:val="28"/>
          <w:rtl/>
          <w:lang w:bidi="fa-IR"/>
        </w:rPr>
        <w:t>تضمین‌کننده</w:t>
      </w:r>
      <w:r w:rsidR="00562EBE">
        <w:rPr>
          <w:rFonts w:cs="B Roya" w:hint="cs"/>
          <w:sz w:val="28"/>
          <w:szCs w:val="28"/>
          <w:rtl/>
          <w:lang w:bidi="fa-IR"/>
        </w:rPr>
        <w:t xml:space="preserve"> امکان‌</w:t>
      </w:r>
      <w:r>
        <w:rPr>
          <w:rFonts w:cs="B Roya" w:hint="cs"/>
          <w:sz w:val="28"/>
          <w:szCs w:val="28"/>
          <w:rtl/>
          <w:lang w:bidi="fa-IR"/>
        </w:rPr>
        <w:t xml:space="preserve">سنجی </w:t>
      </w:r>
      <w:r w:rsidR="00E53AA5">
        <w:rPr>
          <w:rFonts w:cs="B Roya" w:hint="cs"/>
          <w:sz w:val="28"/>
          <w:szCs w:val="28"/>
          <w:rtl/>
          <w:lang w:bidi="fa-IR"/>
        </w:rPr>
        <w:t>قیمت‌ها</w:t>
      </w:r>
      <w:r>
        <w:rPr>
          <w:rFonts w:cs="B Roya" w:hint="cs"/>
          <w:sz w:val="28"/>
          <w:szCs w:val="28"/>
          <w:rtl/>
          <w:lang w:bidi="fa-IR"/>
        </w:rPr>
        <w:t xml:space="preserve"> و یک نفوذ </w:t>
      </w:r>
      <w:r w:rsidR="00576606">
        <w:rPr>
          <w:rFonts w:cs="B Roya" w:hint="cs"/>
          <w:sz w:val="28"/>
          <w:szCs w:val="28"/>
          <w:rtl/>
          <w:lang w:bidi="fa-IR"/>
        </w:rPr>
        <w:t>بزرگ‌تر</w:t>
      </w:r>
      <w:r>
        <w:rPr>
          <w:rFonts w:cs="B Roya" w:hint="cs"/>
          <w:sz w:val="28"/>
          <w:szCs w:val="28"/>
          <w:rtl/>
          <w:lang w:bidi="fa-IR"/>
        </w:rPr>
        <w:t xml:space="preserve"> از خدمات الکترونیکی ارتباطی باشد.</w:t>
      </w:r>
    </w:p>
    <w:p w:rsidR="009E7A42" w:rsidRDefault="00576606" w:rsidP="009E7A42">
      <w:pPr>
        <w:bidi/>
        <w:spacing w:line="360" w:lineRule="auto"/>
        <w:jc w:val="both"/>
        <w:rPr>
          <w:rFonts w:cs="B Roya"/>
          <w:sz w:val="28"/>
          <w:szCs w:val="28"/>
          <w:rtl/>
          <w:lang w:bidi="fa-IR"/>
        </w:rPr>
      </w:pPr>
      <w:r>
        <w:rPr>
          <w:rFonts w:cs="B Roya" w:hint="cs"/>
          <w:sz w:val="28"/>
          <w:szCs w:val="28"/>
          <w:rtl/>
          <w:lang w:bidi="fa-IR"/>
        </w:rPr>
        <w:t>به‌علاوه</w:t>
      </w:r>
      <w:r w:rsidR="00A1363F">
        <w:rPr>
          <w:rFonts w:cs="B Roya"/>
          <w:sz w:val="28"/>
          <w:szCs w:val="28"/>
          <w:rtl/>
          <w:lang w:bidi="fa-IR"/>
        </w:rPr>
        <w:t xml:space="preserve"> </w:t>
      </w:r>
      <w:r w:rsidR="009E7A42">
        <w:rPr>
          <w:rFonts w:cs="B Roya" w:hint="cs"/>
          <w:sz w:val="28"/>
          <w:szCs w:val="28"/>
          <w:rtl/>
          <w:lang w:bidi="fa-IR"/>
        </w:rPr>
        <w:t xml:space="preserve">و برای بالا بردن قابلیت اطمینان سیاست نظارتی مقامات ملی ناظر، </w:t>
      </w:r>
      <w:r w:rsidR="00E53AA5">
        <w:rPr>
          <w:rFonts w:cs="B Roya" w:hint="cs"/>
          <w:sz w:val="28"/>
          <w:szCs w:val="28"/>
          <w:rtl/>
          <w:lang w:bidi="fa-IR"/>
        </w:rPr>
        <w:t>آن‌ها</w:t>
      </w:r>
      <w:r w:rsidR="009E7A42">
        <w:rPr>
          <w:rFonts w:cs="B Roya" w:hint="cs"/>
          <w:sz w:val="28"/>
          <w:szCs w:val="28"/>
          <w:rtl/>
          <w:lang w:bidi="fa-IR"/>
        </w:rPr>
        <w:t xml:space="preserve"> باید اختیار بازرسی و </w:t>
      </w:r>
      <w:r w:rsidR="00562EBE">
        <w:rPr>
          <w:rFonts w:cs="B Roya" w:hint="cs"/>
          <w:sz w:val="28"/>
          <w:szCs w:val="28"/>
          <w:rtl/>
          <w:lang w:bidi="fa-IR"/>
        </w:rPr>
        <w:t>ِ</w:t>
      </w:r>
      <w:r w:rsidR="009E7A42">
        <w:rPr>
          <w:rFonts w:cs="B Roya" w:hint="cs"/>
          <w:sz w:val="28"/>
          <w:szCs w:val="28"/>
          <w:rtl/>
          <w:lang w:bidi="fa-IR"/>
        </w:rPr>
        <w:t>اعمال جرائم را نیز دارا باشند. این دو وظیفه باید از قانون عام مخابرات اخذ گردد.</w:t>
      </w:r>
    </w:p>
    <w:p w:rsidR="009E7A42" w:rsidRDefault="009E7A42" w:rsidP="009E7A42">
      <w:pPr>
        <w:bidi/>
        <w:spacing w:line="360" w:lineRule="auto"/>
        <w:jc w:val="both"/>
        <w:rPr>
          <w:rFonts w:cs="B Roya"/>
          <w:sz w:val="28"/>
          <w:szCs w:val="28"/>
          <w:rtl/>
          <w:lang w:bidi="fa-IR"/>
        </w:rPr>
      </w:pPr>
    </w:p>
    <w:p w:rsidR="009E7A42" w:rsidRPr="00B12AEA" w:rsidRDefault="00F745AD" w:rsidP="009E7A42">
      <w:pPr>
        <w:bidi/>
        <w:spacing w:line="360" w:lineRule="auto"/>
        <w:ind w:left="720" w:hanging="720"/>
        <w:jc w:val="both"/>
        <w:rPr>
          <w:rFonts w:cs="B Titr"/>
          <w:color w:val="548DD4" w:themeColor="text2" w:themeTint="99"/>
          <w:sz w:val="32"/>
          <w:szCs w:val="32"/>
          <w:rtl/>
          <w:lang w:bidi="fa-IR"/>
        </w:rPr>
      </w:pPr>
      <w:r>
        <w:rPr>
          <w:rFonts w:cs="B Titr" w:hint="cs"/>
          <w:color w:val="548DD4" w:themeColor="text2" w:themeTint="99"/>
          <w:sz w:val="32"/>
          <w:szCs w:val="32"/>
          <w:rtl/>
          <w:lang w:bidi="fa-IR"/>
        </w:rPr>
        <w:t>3</w:t>
      </w:r>
      <w:r>
        <w:rPr>
          <w:rFonts w:cs="B Titr" w:hint="cs"/>
          <w:color w:val="548DD4" w:themeColor="text2" w:themeTint="99"/>
          <w:sz w:val="32"/>
          <w:szCs w:val="32"/>
          <w:rtl/>
          <w:lang w:bidi="fa-IR"/>
        </w:rPr>
        <w:tab/>
      </w:r>
      <w:r w:rsidR="009E7A42">
        <w:rPr>
          <w:rFonts w:cs="B Titr" w:hint="cs"/>
          <w:color w:val="548DD4" w:themeColor="text2" w:themeTint="99"/>
          <w:sz w:val="32"/>
          <w:szCs w:val="32"/>
          <w:rtl/>
          <w:lang w:bidi="fa-IR"/>
        </w:rPr>
        <w:t xml:space="preserve">تعیین و تعریف اهداف حسابداری بهای </w:t>
      </w:r>
      <w:r w:rsidR="00E53AA5">
        <w:rPr>
          <w:rFonts w:cs="B Titr" w:hint="cs"/>
          <w:color w:val="548DD4" w:themeColor="text2" w:themeTint="99"/>
          <w:sz w:val="32"/>
          <w:szCs w:val="32"/>
          <w:rtl/>
          <w:lang w:bidi="fa-IR"/>
        </w:rPr>
        <w:t>تمام‌شده</w:t>
      </w:r>
      <w:r w:rsidR="009E7A42" w:rsidRPr="00B12AEA">
        <w:rPr>
          <w:rFonts w:cs="B Titr" w:hint="cs"/>
          <w:color w:val="548DD4" w:themeColor="text2" w:themeTint="99"/>
          <w:sz w:val="32"/>
          <w:szCs w:val="32"/>
          <w:rtl/>
          <w:lang w:bidi="fa-IR"/>
        </w:rPr>
        <w:t xml:space="preserve"> (مرحله </w:t>
      </w:r>
      <w:r w:rsidR="009E7A42">
        <w:rPr>
          <w:rFonts w:cs="B Titr" w:hint="cs"/>
          <w:color w:val="548DD4" w:themeColor="text2" w:themeTint="99"/>
          <w:sz w:val="32"/>
          <w:szCs w:val="32"/>
          <w:rtl/>
          <w:lang w:bidi="fa-IR"/>
        </w:rPr>
        <w:t>2</w:t>
      </w:r>
      <w:r w:rsidR="009E7A42" w:rsidRPr="00B12AEA">
        <w:rPr>
          <w:rFonts w:cs="B Titr" w:hint="cs"/>
          <w:color w:val="548DD4" w:themeColor="text2" w:themeTint="99"/>
          <w:sz w:val="32"/>
          <w:szCs w:val="32"/>
          <w:rtl/>
          <w:lang w:bidi="fa-IR"/>
        </w:rPr>
        <w:t>)</w:t>
      </w:r>
    </w:p>
    <w:p w:rsidR="009E7A42" w:rsidRDefault="007706CB" w:rsidP="009E7A42">
      <w:pPr>
        <w:bidi/>
        <w:spacing w:line="360" w:lineRule="auto"/>
        <w:jc w:val="both"/>
        <w:rPr>
          <w:rFonts w:cs="B Roya"/>
          <w:sz w:val="28"/>
          <w:szCs w:val="28"/>
          <w:rtl/>
          <w:lang w:bidi="fa-IR"/>
        </w:rPr>
      </w:pPr>
      <w:r>
        <w:rPr>
          <w:rFonts w:cs="B Roya" w:hint="cs"/>
          <w:sz w:val="28"/>
          <w:szCs w:val="28"/>
          <w:rtl/>
          <w:lang w:bidi="fa-IR"/>
        </w:rPr>
        <w:t xml:space="preserve">این بخش با اهدافی که حسابداری بهای </w:t>
      </w:r>
      <w:r w:rsidR="00E53AA5">
        <w:rPr>
          <w:rFonts w:cs="B Roya" w:hint="cs"/>
          <w:sz w:val="28"/>
          <w:szCs w:val="28"/>
          <w:rtl/>
          <w:lang w:bidi="fa-IR"/>
        </w:rPr>
        <w:t>تمام‌شده</w:t>
      </w:r>
      <w:r>
        <w:rPr>
          <w:rFonts w:cs="B Roya" w:hint="cs"/>
          <w:sz w:val="28"/>
          <w:szCs w:val="28"/>
          <w:rtl/>
          <w:lang w:bidi="fa-IR"/>
        </w:rPr>
        <w:t xml:space="preserve"> نظارتی باید به </w:t>
      </w:r>
      <w:r w:rsidR="00E53AA5">
        <w:rPr>
          <w:rFonts w:cs="B Roya" w:hint="cs"/>
          <w:sz w:val="28"/>
          <w:szCs w:val="28"/>
          <w:rtl/>
          <w:lang w:bidi="fa-IR"/>
        </w:rPr>
        <w:t>آن‌ها</w:t>
      </w:r>
      <w:r>
        <w:rPr>
          <w:rFonts w:cs="B Roya" w:hint="cs"/>
          <w:sz w:val="28"/>
          <w:szCs w:val="28"/>
          <w:rtl/>
          <w:lang w:bidi="fa-IR"/>
        </w:rPr>
        <w:t xml:space="preserve"> دست یابد</w:t>
      </w:r>
      <w:r w:rsidR="00A1363F">
        <w:rPr>
          <w:rFonts w:cs="B Roya"/>
          <w:sz w:val="28"/>
          <w:szCs w:val="28"/>
          <w:rtl/>
          <w:lang w:bidi="fa-IR"/>
        </w:rPr>
        <w:t xml:space="preserve"> </w:t>
      </w:r>
      <w:r>
        <w:rPr>
          <w:rFonts w:cs="B Roya" w:hint="cs"/>
          <w:sz w:val="28"/>
          <w:szCs w:val="28"/>
          <w:rtl/>
          <w:lang w:bidi="fa-IR"/>
        </w:rPr>
        <w:t xml:space="preserve">و چارچوب نظارتی که باید در اختیار مقامات ناظر </w:t>
      </w:r>
      <w:r w:rsidR="00E53AA5">
        <w:rPr>
          <w:rFonts w:cs="B Roya" w:hint="cs"/>
          <w:sz w:val="28"/>
          <w:szCs w:val="28"/>
          <w:rtl/>
          <w:lang w:bidi="fa-IR"/>
        </w:rPr>
        <w:t>به‌منظور</w:t>
      </w:r>
      <w:r>
        <w:rPr>
          <w:rFonts w:cs="B Roya" w:hint="cs"/>
          <w:sz w:val="28"/>
          <w:szCs w:val="28"/>
          <w:rtl/>
          <w:lang w:bidi="fa-IR"/>
        </w:rPr>
        <w:t xml:space="preserve"> تضمین یک مداخله نظارتی موفق باشد، سروکار دارد.</w:t>
      </w:r>
    </w:p>
    <w:p w:rsidR="007706CB" w:rsidRPr="002A2A36" w:rsidRDefault="00426BDB" w:rsidP="00426BDB">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1</w:t>
      </w:r>
      <w:r w:rsidR="007706CB"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3</w:t>
      </w:r>
      <w:r w:rsidR="007706CB">
        <w:rPr>
          <w:rFonts w:cs="B Titr" w:hint="cs"/>
          <w:color w:val="548DD4" w:themeColor="text2" w:themeTint="99"/>
          <w:sz w:val="28"/>
          <w:szCs w:val="28"/>
          <w:rtl/>
          <w:lang w:bidi="fa-IR"/>
        </w:rPr>
        <w:tab/>
        <w:t xml:space="preserve">اهداف حسابداری بهای </w:t>
      </w:r>
      <w:r w:rsidR="00E53AA5">
        <w:rPr>
          <w:rFonts w:cs="B Titr" w:hint="cs"/>
          <w:color w:val="548DD4" w:themeColor="text2" w:themeTint="99"/>
          <w:sz w:val="28"/>
          <w:szCs w:val="28"/>
          <w:rtl/>
          <w:lang w:bidi="fa-IR"/>
        </w:rPr>
        <w:t>تمام‌شده</w:t>
      </w:r>
      <w:r w:rsidR="007706CB">
        <w:rPr>
          <w:rFonts w:cs="B Titr" w:hint="cs"/>
          <w:color w:val="548DD4" w:themeColor="text2" w:themeTint="99"/>
          <w:sz w:val="28"/>
          <w:szCs w:val="28"/>
          <w:rtl/>
          <w:lang w:bidi="fa-IR"/>
        </w:rPr>
        <w:t xml:space="preserve"> نظارتی</w:t>
      </w:r>
    </w:p>
    <w:p w:rsidR="007706CB" w:rsidRDefault="00251899" w:rsidP="00251899">
      <w:pPr>
        <w:bidi/>
        <w:spacing w:line="360" w:lineRule="auto"/>
        <w:jc w:val="both"/>
        <w:rPr>
          <w:rFonts w:cs="B Roya"/>
          <w:sz w:val="28"/>
          <w:szCs w:val="28"/>
          <w:rtl/>
          <w:lang w:bidi="fa-IR"/>
        </w:rPr>
      </w:pPr>
      <w:r>
        <w:rPr>
          <w:rFonts w:cs="B Roya" w:hint="cs"/>
          <w:sz w:val="28"/>
          <w:szCs w:val="28"/>
          <w:rtl/>
          <w:lang w:bidi="fa-IR"/>
        </w:rPr>
        <w:t xml:space="preserve">حسابداری بهای </w:t>
      </w:r>
      <w:r w:rsidR="00E53AA5">
        <w:rPr>
          <w:rFonts w:cs="B Roya" w:hint="cs"/>
          <w:sz w:val="28"/>
          <w:szCs w:val="28"/>
          <w:rtl/>
          <w:lang w:bidi="fa-IR"/>
        </w:rPr>
        <w:t>تمام‌شده</w:t>
      </w:r>
      <w:r>
        <w:rPr>
          <w:rFonts w:cs="B Roya" w:hint="cs"/>
          <w:sz w:val="28"/>
          <w:szCs w:val="28"/>
          <w:rtl/>
          <w:lang w:bidi="fa-IR"/>
        </w:rPr>
        <w:t xml:space="preserve"> نظارتی </w:t>
      </w:r>
      <w:r w:rsidR="00E53AA5">
        <w:rPr>
          <w:rFonts w:cs="B Roya" w:hint="cs"/>
          <w:sz w:val="28"/>
          <w:szCs w:val="28"/>
          <w:rtl/>
          <w:lang w:bidi="fa-IR"/>
        </w:rPr>
        <w:t>مؤثر</w:t>
      </w:r>
      <w:r>
        <w:rPr>
          <w:rFonts w:cs="B Roya" w:hint="cs"/>
          <w:sz w:val="28"/>
          <w:szCs w:val="28"/>
          <w:rtl/>
          <w:lang w:bidi="fa-IR"/>
        </w:rPr>
        <w:t xml:space="preserve"> </w:t>
      </w:r>
      <w:r w:rsidR="00576606">
        <w:rPr>
          <w:rFonts w:cs="B Roya" w:hint="cs"/>
          <w:sz w:val="28"/>
          <w:szCs w:val="28"/>
          <w:rtl/>
          <w:lang w:bidi="fa-IR"/>
        </w:rPr>
        <w:t>می‌تواند</w:t>
      </w:r>
      <w:r>
        <w:rPr>
          <w:rFonts w:cs="B Roya" w:hint="cs"/>
          <w:sz w:val="28"/>
          <w:szCs w:val="28"/>
          <w:rtl/>
          <w:lang w:bidi="fa-IR"/>
        </w:rPr>
        <w:t xml:space="preserve"> دارای 6 هدف اصلی زیر باشد:</w:t>
      </w:r>
    </w:p>
    <w:p w:rsidR="00251899" w:rsidRPr="00251899" w:rsidRDefault="00251899" w:rsidP="00251899">
      <w:pPr>
        <w:bidi/>
        <w:spacing w:line="360" w:lineRule="auto"/>
        <w:jc w:val="both"/>
        <w:rPr>
          <w:rFonts w:cs="B Roya"/>
          <w:b/>
          <w:bCs/>
          <w:sz w:val="28"/>
          <w:szCs w:val="28"/>
          <w:u w:val="single"/>
          <w:rtl/>
          <w:lang w:bidi="fa-IR"/>
        </w:rPr>
      </w:pPr>
      <w:r w:rsidRPr="00251899">
        <w:rPr>
          <w:rFonts w:cs="B Roya" w:hint="cs"/>
          <w:b/>
          <w:bCs/>
          <w:sz w:val="28"/>
          <w:szCs w:val="28"/>
          <w:u w:val="single"/>
          <w:rtl/>
          <w:lang w:bidi="fa-IR"/>
        </w:rPr>
        <w:t xml:space="preserve">هدف 1: حسابداری بهای </w:t>
      </w:r>
      <w:r w:rsidR="00E53AA5">
        <w:rPr>
          <w:rFonts w:cs="B Roya" w:hint="cs"/>
          <w:b/>
          <w:bCs/>
          <w:sz w:val="28"/>
          <w:szCs w:val="28"/>
          <w:u w:val="single"/>
          <w:rtl/>
          <w:lang w:bidi="fa-IR"/>
        </w:rPr>
        <w:t>تمام‌شده</w:t>
      </w:r>
      <w:r w:rsidRPr="00251899">
        <w:rPr>
          <w:rFonts w:cs="B Roya" w:hint="cs"/>
          <w:b/>
          <w:bCs/>
          <w:sz w:val="28"/>
          <w:szCs w:val="28"/>
          <w:u w:val="single"/>
          <w:rtl/>
          <w:lang w:bidi="fa-IR"/>
        </w:rPr>
        <w:t xml:space="preserve"> </w:t>
      </w:r>
      <w:r w:rsidR="00E53AA5">
        <w:rPr>
          <w:rFonts w:cs="B Roya" w:hint="cs"/>
          <w:b/>
          <w:bCs/>
          <w:sz w:val="28"/>
          <w:szCs w:val="28"/>
          <w:u w:val="single"/>
          <w:rtl/>
          <w:lang w:bidi="fa-IR"/>
        </w:rPr>
        <w:t>به‌عنوان</w:t>
      </w:r>
      <w:r w:rsidRPr="00251899">
        <w:rPr>
          <w:rFonts w:cs="B Roya" w:hint="cs"/>
          <w:b/>
          <w:bCs/>
          <w:sz w:val="28"/>
          <w:szCs w:val="28"/>
          <w:u w:val="single"/>
          <w:rtl/>
          <w:lang w:bidi="fa-IR"/>
        </w:rPr>
        <w:t xml:space="preserve"> مکانیسم کنترل قیمت</w:t>
      </w:r>
    </w:p>
    <w:p w:rsidR="00251899" w:rsidRDefault="00576606" w:rsidP="00102BD3">
      <w:pPr>
        <w:bidi/>
        <w:spacing w:line="360" w:lineRule="auto"/>
        <w:jc w:val="both"/>
        <w:rPr>
          <w:rFonts w:cs="B Roya"/>
          <w:sz w:val="28"/>
          <w:szCs w:val="28"/>
          <w:rtl/>
          <w:lang w:bidi="fa-IR"/>
        </w:rPr>
      </w:pPr>
      <w:r>
        <w:rPr>
          <w:rFonts w:cs="B Roya" w:hint="cs"/>
          <w:sz w:val="28"/>
          <w:szCs w:val="28"/>
          <w:rtl/>
          <w:lang w:bidi="fa-IR"/>
        </w:rPr>
        <w:t>درواقع</w:t>
      </w:r>
      <w:r w:rsidR="00251899">
        <w:rPr>
          <w:rFonts w:cs="B Roya" w:hint="cs"/>
          <w:sz w:val="28"/>
          <w:szCs w:val="28"/>
          <w:rtl/>
          <w:lang w:bidi="fa-IR"/>
        </w:rPr>
        <w:t xml:space="preserve">، حسابداری بهای </w:t>
      </w:r>
      <w:r w:rsidR="00E53AA5">
        <w:rPr>
          <w:rFonts w:cs="B Roya" w:hint="cs"/>
          <w:sz w:val="28"/>
          <w:szCs w:val="28"/>
          <w:rtl/>
          <w:lang w:bidi="fa-IR"/>
        </w:rPr>
        <w:t>تمام‌شده</w:t>
      </w:r>
      <w:r w:rsidR="00251899">
        <w:rPr>
          <w:rFonts w:cs="B Roya" w:hint="cs"/>
          <w:sz w:val="28"/>
          <w:szCs w:val="28"/>
          <w:rtl/>
          <w:lang w:bidi="fa-IR"/>
        </w:rPr>
        <w:t xml:space="preserve"> به مقامات ناظر اجازه </w:t>
      </w:r>
      <w:r w:rsidR="00E53AA5">
        <w:rPr>
          <w:rFonts w:cs="B Roya" w:hint="cs"/>
          <w:sz w:val="28"/>
          <w:szCs w:val="28"/>
          <w:rtl/>
          <w:lang w:bidi="fa-IR"/>
        </w:rPr>
        <w:t>می‌دهد</w:t>
      </w:r>
      <w:r w:rsidR="00251899">
        <w:rPr>
          <w:rFonts w:cs="B Roya" w:hint="cs"/>
          <w:sz w:val="28"/>
          <w:szCs w:val="28"/>
          <w:rtl/>
          <w:lang w:bidi="fa-IR"/>
        </w:rPr>
        <w:t xml:space="preserve"> تا </w:t>
      </w:r>
      <w:r>
        <w:rPr>
          <w:rFonts w:cs="B Roya" w:hint="cs"/>
          <w:sz w:val="28"/>
          <w:szCs w:val="28"/>
          <w:rtl/>
          <w:lang w:bidi="fa-IR"/>
        </w:rPr>
        <w:t>قیمت‌هایی</w:t>
      </w:r>
      <w:r w:rsidR="00251899">
        <w:rPr>
          <w:rFonts w:cs="B Roya" w:hint="cs"/>
          <w:sz w:val="28"/>
          <w:szCs w:val="28"/>
          <w:rtl/>
          <w:lang w:bidi="fa-IR"/>
        </w:rPr>
        <w:t xml:space="preserve"> مبتنی بر هزینه برای </w:t>
      </w:r>
      <w:r w:rsidR="00102BD3">
        <w:rPr>
          <w:rFonts w:cs="B Roya" w:hint="cs"/>
          <w:sz w:val="28"/>
          <w:szCs w:val="28"/>
          <w:rtl/>
          <w:lang w:bidi="fa-IR"/>
        </w:rPr>
        <w:t xml:space="preserve">خدمات </w:t>
      </w:r>
      <w:r w:rsidR="00E53AA5">
        <w:rPr>
          <w:rFonts w:cs="B Roya" w:hint="cs"/>
          <w:sz w:val="28"/>
          <w:szCs w:val="28"/>
          <w:rtl/>
          <w:lang w:bidi="fa-IR"/>
        </w:rPr>
        <w:t>عمده‌فروشی</w:t>
      </w:r>
      <w:r w:rsidR="00251899">
        <w:rPr>
          <w:rFonts w:cs="B Roya" w:hint="cs"/>
          <w:sz w:val="28"/>
          <w:szCs w:val="28"/>
          <w:rtl/>
          <w:lang w:bidi="fa-IR"/>
        </w:rPr>
        <w:t xml:space="preserve"> </w:t>
      </w:r>
      <w:r w:rsidR="00102BD3">
        <w:rPr>
          <w:rFonts w:cs="B Roya" w:hint="cs"/>
          <w:sz w:val="28"/>
          <w:szCs w:val="28"/>
          <w:rtl/>
          <w:lang w:bidi="fa-IR"/>
        </w:rPr>
        <w:t xml:space="preserve">تعیین </w:t>
      </w:r>
      <w:r w:rsidR="00B63A66">
        <w:rPr>
          <w:rFonts w:cs="B Roya" w:hint="cs"/>
          <w:sz w:val="28"/>
          <w:szCs w:val="28"/>
          <w:rtl/>
          <w:lang w:bidi="fa-IR"/>
        </w:rPr>
        <w:t>کند</w:t>
      </w:r>
      <w:r w:rsidR="00102BD3">
        <w:rPr>
          <w:rFonts w:cs="B Roya" w:hint="cs"/>
          <w:sz w:val="28"/>
          <w:szCs w:val="28"/>
          <w:rtl/>
          <w:lang w:bidi="fa-IR"/>
        </w:rPr>
        <w:t xml:space="preserve">، </w:t>
      </w:r>
      <w:r>
        <w:rPr>
          <w:rFonts w:cs="B Roya" w:hint="cs"/>
          <w:sz w:val="28"/>
          <w:szCs w:val="28"/>
          <w:rtl/>
          <w:lang w:bidi="fa-IR"/>
        </w:rPr>
        <w:t>به‌گونه‌ای</w:t>
      </w:r>
      <w:r w:rsidR="00251899">
        <w:rPr>
          <w:rFonts w:cs="B Roya" w:hint="cs"/>
          <w:sz w:val="28"/>
          <w:szCs w:val="28"/>
          <w:rtl/>
          <w:lang w:bidi="fa-IR"/>
        </w:rPr>
        <w:t xml:space="preserve"> که نه </w:t>
      </w:r>
      <w:r>
        <w:rPr>
          <w:rFonts w:cs="B Roya" w:hint="cs"/>
          <w:sz w:val="28"/>
          <w:szCs w:val="28"/>
          <w:rtl/>
          <w:lang w:bidi="fa-IR"/>
        </w:rPr>
        <w:t>آن‌قدر</w:t>
      </w:r>
      <w:r w:rsidR="00251899">
        <w:rPr>
          <w:rFonts w:cs="B Roya" w:hint="cs"/>
          <w:sz w:val="28"/>
          <w:szCs w:val="28"/>
          <w:rtl/>
          <w:lang w:bidi="fa-IR"/>
        </w:rPr>
        <w:t xml:space="preserve"> بالا باشند تا از ورود اپراتورهای جدید جلوگیری </w:t>
      </w:r>
      <w:r w:rsidR="00B63A66">
        <w:rPr>
          <w:rFonts w:cs="B Roya" w:hint="cs"/>
          <w:sz w:val="28"/>
          <w:szCs w:val="28"/>
          <w:rtl/>
          <w:lang w:bidi="fa-IR"/>
        </w:rPr>
        <w:t>کند</w:t>
      </w:r>
      <w:r w:rsidR="00251899">
        <w:rPr>
          <w:rFonts w:cs="B Roya" w:hint="cs"/>
          <w:sz w:val="28"/>
          <w:szCs w:val="28"/>
          <w:rtl/>
          <w:lang w:bidi="fa-IR"/>
        </w:rPr>
        <w:t xml:space="preserve"> و نه </w:t>
      </w:r>
      <w:r>
        <w:rPr>
          <w:rFonts w:cs="B Roya" w:hint="cs"/>
          <w:sz w:val="28"/>
          <w:szCs w:val="28"/>
          <w:rtl/>
          <w:lang w:bidi="fa-IR"/>
        </w:rPr>
        <w:t>آن‌قدر</w:t>
      </w:r>
      <w:r w:rsidR="00251899">
        <w:rPr>
          <w:rFonts w:cs="B Roya" w:hint="cs"/>
          <w:sz w:val="28"/>
          <w:szCs w:val="28"/>
          <w:rtl/>
          <w:lang w:bidi="fa-IR"/>
        </w:rPr>
        <w:t xml:space="preserve"> پایین که از اپراتورهای غیرکارا نیز برای ورود به بازار دعوت به عمل آورد.</w:t>
      </w:r>
    </w:p>
    <w:p w:rsidR="00251899" w:rsidRDefault="00576606" w:rsidP="00251899">
      <w:pPr>
        <w:bidi/>
        <w:spacing w:line="360" w:lineRule="auto"/>
        <w:jc w:val="both"/>
        <w:rPr>
          <w:rFonts w:cs="B Roya"/>
          <w:sz w:val="28"/>
          <w:szCs w:val="28"/>
          <w:rtl/>
          <w:lang w:bidi="fa-IR"/>
        </w:rPr>
      </w:pPr>
      <w:r>
        <w:rPr>
          <w:rFonts w:cs="B Roya" w:hint="cs"/>
          <w:sz w:val="28"/>
          <w:szCs w:val="28"/>
          <w:rtl/>
          <w:lang w:bidi="fa-IR"/>
        </w:rPr>
        <w:lastRenderedPageBreak/>
        <w:t>به‌علاوه</w:t>
      </w:r>
      <w:r w:rsidR="00251899">
        <w:rPr>
          <w:rFonts w:cs="B Roya" w:hint="cs"/>
          <w:sz w:val="28"/>
          <w:szCs w:val="28"/>
          <w:rtl/>
          <w:lang w:bidi="fa-IR"/>
        </w:rPr>
        <w:t xml:space="preserve">، حسابداری بهای </w:t>
      </w:r>
      <w:r w:rsidR="00E53AA5">
        <w:rPr>
          <w:rFonts w:cs="B Roya" w:hint="cs"/>
          <w:sz w:val="28"/>
          <w:szCs w:val="28"/>
          <w:rtl/>
          <w:lang w:bidi="fa-IR"/>
        </w:rPr>
        <w:t>تمام‌شده</w:t>
      </w:r>
      <w:r w:rsidR="00251899">
        <w:rPr>
          <w:rFonts w:cs="B Roya" w:hint="cs"/>
          <w:sz w:val="28"/>
          <w:szCs w:val="28"/>
          <w:rtl/>
          <w:lang w:bidi="fa-IR"/>
        </w:rPr>
        <w:t xml:space="preserve"> </w:t>
      </w:r>
      <w:r>
        <w:rPr>
          <w:rFonts w:cs="B Roya" w:hint="cs"/>
          <w:sz w:val="28"/>
          <w:szCs w:val="28"/>
          <w:rtl/>
          <w:lang w:bidi="fa-IR"/>
        </w:rPr>
        <w:t>می‌تواند</w:t>
      </w:r>
      <w:r w:rsidR="00251899">
        <w:rPr>
          <w:rFonts w:cs="B Roya" w:hint="cs"/>
          <w:sz w:val="28"/>
          <w:szCs w:val="28"/>
          <w:rtl/>
          <w:lang w:bidi="fa-IR"/>
        </w:rPr>
        <w:t xml:space="preserve"> </w:t>
      </w:r>
      <w:r w:rsidR="00E53AA5">
        <w:rPr>
          <w:rFonts w:cs="B Roya" w:hint="cs"/>
          <w:sz w:val="28"/>
          <w:szCs w:val="28"/>
          <w:rtl/>
          <w:lang w:bidi="fa-IR"/>
        </w:rPr>
        <w:t>به‌عنوان</w:t>
      </w:r>
      <w:r w:rsidR="00102BD3">
        <w:rPr>
          <w:rFonts w:cs="B Roya" w:hint="cs"/>
          <w:sz w:val="28"/>
          <w:szCs w:val="28"/>
          <w:rtl/>
          <w:lang w:bidi="fa-IR"/>
        </w:rPr>
        <w:t xml:space="preserve"> «فشارسنج» موفقیت در پیاده‌</w:t>
      </w:r>
      <w:r w:rsidR="00251899">
        <w:rPr>
          <w:rFonts w:cs="B Roya" w:hint="cs"/>
          <w:sz w:val="28"/>
          <w:szCs w:val="28"/>
          <w:rtl/>
          <w:lang w:bidi="fa-IR"/>
        </w:rPr>
        <w:t xml:space="preserve">سازی </w:t>
      </w:r>
      <w:r w:rsidR="00E53AA5">
        <w:rPr>
          <w:rFonts w:cs="B Roya" w:hint="cs"/>
          <w:sz w:val="28"/>
          <w:szCs w:val="28"/>
          <w:rtl/>
          <w:lang w:bidi="fa-IR"/>
        </w:rPr>
        <w:t>سیاست‌های</w:t>
      </w:r>
      <w:r w:rsidR="00251899">
        <w:rPr>
          <w:rFonts w:cs="B Roya" w:hint="cs"/>
          <w:sz w:val="28"/>
          <w:szCs w:val="28"/>
          <w:rtl/>
          <w:lang w:bidi="fa-IR"/>
        </w:rPr>
        <w:t xml:space="preserve"> نظارتی تعریف شود. </w:t>
      </w:r>
      <w:r w:rsidR="00E53AA5">
        <w:rPr>
          <w:rFonts w:cs="B Roya" w:hint="cs"/>
          <w:sz w:val="28"/>
          <w:szCs w:val="28"/>
          <w:rtl/>
          <w:lang w:bidi="fa-IR"/>
        </w:rPr>
        <w:t>به‌عنوان‌مثال</w:t>
      </w:r>
      <w:r w:rsidR="00102BD3">
        <w:rPr>
          <w:rFonts w:cs="B Roya" w:hint="cs"/>
          <w:sz w:val="28"/>
          <w:szCs w:val="28"/>
          <w:rtl/>
          <w:lang w:bidi="fa-IR"/>
        </w:rPr>
        <w:t>، اگر مقام ناظر در حال پیاده‌</w:t>
      </w:r>
      <w:r w:rsidR="00251899">
        <w:rPr>
          <w:rFonts w:cs="B Roya" w:hint="cs"/>
          <w:sz w:val="28"/>
          <w:szCs w:val="28"/>
          <w:rtl/>
          <w:lang w:bidi="fa-IR"/>
        </w:rPr>
        <w:t xml:space="preserve">سازی یک سیاست نظارتی برای کاهش </w:t>
      </w:r>
      <w:r w:rsidR="00E53AA5">
        <w:rPr>
          <w:rFonts w:cs="B Roya" w:hint="cs"/>
          <w:sz w:val="28"/>
          <w:szCs w:val="28"/>
          <w:rtl/>
          <w:lang w:bidi="fa-IR"/>
        </w:rPr>
        <w:t>حاشیه‌های</w:t>
      </w:r>
      <w:r w:rsidR="00251899">
        <w:rPr>
          <w:rFonts w:cs="B Roya" w:hint="cs"/>
          <w:sz w:val="28"/>
          <w:szCs w:val="28"/>
          <w:rtl/>
          <w:lang w:bidi="fa-IR"/>
        </w:rPr>
        <w:t xml:space="preserve"> بالا باشد و ارقام حسابداری بهای </w:t>
      </w:r>
      <w:r w:rsidR="00E53AA5">
        <w:rPr>
          <w:rFonts w:cs="B Roya" w:hint="cs"/>
          <w:sz w:val="28"/>
          <w:szCs w:val="28"/>
          <w:rtl/>
          <w:lang w:bidi="fa-IR"/>
        </w:rPr>
        <w:t>تمام‌شده</w:t>
      </w:r>
      <w:r w:rsidR="00251899">
        <w:rPr>
          <w:rFonts w:cs="B Roya" w:hint="cs"/>
          <w:sz w:val="28"/>
          <w:szCs w:val="28"/>
          <w:rtl/>
          <w:lang w:bidi="fa-IR"/>
        </w:rPr>
        <w:t xml:space="preserve"> نشان دهند که حاشیه یک خدمت خاص در حال افزایش است و یا صرفاً ثابت مانده است، این </w:t>
      </w:r>
      <w:r>
        <w:rPr>
          <w:rFonts w:cs="B Roya" w:hint="cs"/>
          <w:sz w:val="28"/>
          <w:szCs w:val="28"/>
          <w:rtl/>
          <w:lang w:bidi="fa-IR"/>
        </w:rPr>
        <w:t>می‌تواند</w:t>
      </w:r>
      <w:r w:rsidR="00251899">
        <w:rPr>
          <w:rFonts w:cs="B Roya" w:hint="cs"/>
          <w:sz w:val="28"/>
          <w:szCs w:val="28"/>
          <w:rtl/>
          <w:lang w:bidi="fa-IR"/>
        </w:rPr>
        <w:t xml:space="preserve"> مقیاسی از عدم کارایی سیاست نظارتی مربوطه باشد.</w:t>
      </w:r>
    </w:p>
    <w:p w:rsidR="00251899" w:rsidRPr="00251899" w:rsidRDefault="00251899" w:rsidP="00251899">
      <w:pPr>
        <w:bidi/>
        <w:spacing w:line="360" w:lineRule="auto"/>
        <w:jc w:val="both"/>
        <w:rPr>
          <w:rFonts w:cs="B Roya"/>
          <w:b/>
          <w:bCs/>
          <w:sz w:val="28"/>
          <w:szCs w:val="28"/>
          <w:u w:val="single"/>
          <w:rtl/>
          <w:lang w:bidi="fa-IR"/>
        </w:rPr>
      </w:pPr>
      <w:r w:rsidRPr="00251899">
        <w:rPr>
          <w:rFonts w:cs="B Roya" w:hint="cs"/>
          <w:b/>
          <w:bCs/>
          <w:sz w:val="28"/>
          <w:szCs w:val="28"/>
          <w:u w:val="single"/>
          <w:rtl/>
          <w:lang w:bidi="fa-IR"/>
        </w:rPr>
        <w:t xml:space="preserve">هدف 2: حسابداری بهای </w:t>
      </w:r>
      <w:r w:rsidR="00E53AA5">
        <w:rPr>
          <w:rFonts w:cs="B Roya" w:hint="cs"/>
          <w:b/>
          <w:bCs/>
          <w:sz w:val="28"/>
          <w:szCs w:val="28"/>
          <w:u w:val="single"/>
          <w:rtl/>
          <w:lang w:bidi="fa-IR"/>
        </w:rPr>
        <w:t>تمام‌شده</w:t>
      </w:r>
      <w:r w:rsidRPr="00251899">
        <w:rPr>
          <w:rFonts w:cs="B Roya" w:hint="cs"/>
          <w:b/>
          <w:bCs/>
          <w:sz w:val="28"/>
          <w:szCs w:val="28"/>
          <w:u w:val="single"/>
          <w:rtl/>
          <w:lang w:bidi="fa-IR"/>
        </w:rPr>
        <w:t xml:space="preserve"> </w:t>
      </w:r>
      <w:r w:rsidR="00E53AA5">
        <w:rPr>
          <w:rFonts w:cs="B Roya" w:hint="cs"/>
          <w:b/>
          <w:bCs/>
          <w:sz w:val="28"/>
          <w:szCs w:val="28"/>
          <w:u w:val="single"/>
          <w:rtl/>
          <w:lang w:bidi="fa-IR"/>
        </w:rPr>
        <w:t>به‌عنوان</w:t>
      </w:r>
      <w:r w:rsidRPr="00251899">
        <w:rPr>
          <w:rFonts w:cs="B Roya" w:hint="cs"/>
          <w:b/>
          <w:bCs/>
          <w:sz w:val="28"/>
          <w:szCs w:val="28"/>
          <w:u w:val="single"/>
          <w:rtl/>
          <w:lang w:bidi="fa-IR"/>
        </w:rPr>
        <w:t xml:space="preserve"> تضمین قانونی</w:t>
      </w:r>
    </w:p>
    <w:p w:rsidR="00251899" w:rsidRDefault="00176754" w:rsidP="00102BD3">
      <w:pPr>
        <w:bidi/>
        <w:spacing w:line="360" w:lineRule="auto"/>
        <w:jc w:val="both"/>
        <w:rPr>
          <w:rFonts w:cs="B Roya"/>
          <w:sz w:val="28"/>
          <w:szCs w:val="28"/>
          <w:rtl/>
          <w:lang w:bidi="fa-IR"/>
        </w:rPr>
      </w:pPr>
      <w:r>
        <w:rPr>
          <w:rFonts w:cs="B Roya" w:hint="cs"/>
          <w:sz w:val="28"/>
          <w:szCs w:val="28"/>
          <w:rtl/>
          <w:lang w:bidi="fa-IR"/>
        </w:rPr>
        <w:t xml:space="preserve">هر زمان که </w:t>
      </w:r>
      <w:r w:rsidR="00E53AA5">
        <w:rPr>
          <w:rFonts w:cs="B Roya" w:hint="cs"/>
          <w:sz w:val="28"/>
          <w:szCs w:val="28"/>
          <w:rtl/>
          <w:lang w:bidi="fa-IR"/>
        </w:rPr>
        <w:t>قیمت‌های</w:t>
      </w:r>
      <w:r>
        <w:rPr>
          <w:rFonts w:cs="B Roya" w:hint="cs"/>
          <w:sz w:val="28"/>
          <w:szCs w:val="28"/>
          <w:rtl/>
          <w:lang w:bidi="fa-IR"/>
        </w:rPr>
        <w:t xml:space="preserve"> </w:t>
      </w:r>
      <w:r w:rsidR="00E53AA5">
        <w:rPr>
          <w:rFonts w:cs="B Roya" w:hint="cs"/>
          <w:sz w:val="28"/>
          <w:szCs w:val="28"/>
          <w:rtl/>
          <w:lang w:bidi="fa-IR"/>
        </w:rPr>
        <w:t>عمده‌فروشی</w:t>
      </w:r>
      <w:r>
        <w:rPr>
          <w:rFonts w:cs="B Roya" w:hint="cs"/>
          <w:sz w:val="28"/>
          <w:szCs w:val="28"/>
          <w:rtl/>
          <w:lang w:bidi="fa-IR"/>
        </w:rPr>
        <w:t xml:space="preserve"> مبتنی بر </w:t>
      </w:r>
      <w:r w:rsidR="00E53AA5">
        <w:rPr>
          <w:rFonts w:cs="B Roya" w:hint="cs"/>
          <w:sz w:val="28"/>
          <w:szCs w:val="28"/>
          <w:rtl/>
          <w:lang w:bidi="fa-IR"/>
        </w:rPr>
        <w:t>هزینه‌ها</w:t>
      </w:r>
      <w:r>
        <w:rPr>
          <w:rFonts w:cs="B Roya" w:hint="cs"/>
          <w:sz w:val="28"/>
          <w:szCs w:val="28"/>
          <w:rtl/>
          <w:lang w:bidi="fa-IR"/>
        </w:rPr>
        <w:t xml:space="preserve"> باشد، سایر اپراتورها </w:t>
      </w:r>
      <w:r w:rsidR="00576606">
        <w:rPr>
          <w:rFonts w:cs="B Roya" w:hint="cs"/>
          <w:sz w:val="28"/>
          <w:szCs w:val="28"/>
          <w:rtl/>
          <w:lang w:bidi="fa-IR"/>
        </w:rPr>
        <w:t>می‌توانند</w:t>
      </w:r>
      <w:r>
        <w:rPr>
          <w:rFonts w:cs="B Roya" w:hint="cs"/>
          <w:sz w:val="28"/>
          <w:szCs w:val="28"/>
          <w:rtl/>
          <w:lang w:bidi="fa-IR"/>
        </w:rPr>
        <w:t xml:space="preserve"> اطمینان حاصل </w:t>
      </w:r>
      <w:r w:rsidR="00F67C5C">
        <w:rPr>
          <w:rFonts w:cs="B Roya" w:hint="cs"/>
          <w:sz w:val="28"/>
          <w:szCs w:val="28"/>
          <w:rtl/>
          <w:lang w:bidi="fa-IR"/>
        </w:rPr>
        <w:t>کنند</w:t>
      </w:r>
      <w:r>
        <w:rPr>
          <w:rFonts w:cs="B Roya" w:hint="cs"/>
          <w:sz w:val="28"/>
          <w:szCs w:val="28"/>
          <w:rtl/>
          <w:lang w:bidi="fa-IR"/>
        </w:rPr>
        <w:t xml:space="preserve"> که رابطه شفافی میان </w:t>
      </w:r>
      <w:r w:rsidR="00576606">
        <w:rPr>
          <w:rFonts w:cs="B Roya" w:hint="cs"/>
          <w:sz w:val="28"/>
          <w:szCs w:val="28"/>
          <w:rtl/>
          <w:lang w:bidi="fa-IR"/>
        </w:rPr>
        <w:t>قیمت‌های</w:t>
      </w:r>
      <w:r>
        <w:rPr>
          <w:rFonts w:cs="B Roya" w:hint="cs"/>
          <w:sz w:val="28"/>
          <w:szCs w:val="28"/>
          <w:rtl/>
          <w:lang w:bidi="fa-IR"/>
        </w:rPr>
        <w:t xml:space="preserve"> دریافت شده توسط مالک </w:t>
      </w:r>
      <w:r w:rsidR="00E53AA5">
        <w:rPr>
          <w:rFonts w:cs="B Roya" w:hint="cs"/>
          <w:sz w:val="28"/>
          <w:szCs w:val="28"/>
          <w:rtl/>
          <w:lang w:bidi="fa-IR"/>
        </w:rPr>
        <w:t>زیرساخت</w:t>
      </w:r>
      <w:r>
        <w:rPr>
          <w:rFonts w:cs="B Roya" w:hint="cs"/>
          <w:sz w:val="28"/>
          <w:szCs w:val="28"/>
          <w:rtl/>
          <w:lang w:bidi="fa-IR"/>
        </w:rPr>
        <w:t xml:space="preserve"> و </w:t>
      </w:r>
      <w:r w:rsidR="00E53AA5">
        <w:rPr>
          <w:rFonts w:cs="B Roya" w:hint="cs"/>
          <w:sz w:val="28"/>
          <w:szCs w:val="28"/>
          <w:rtl/>
          <w:lang w:bidi="fa-IR"/>
        </w:rPr>
        <w:t>هزینه‌های</w:t>
      </w:r>
      <w:r>
        <w:rPr>
          <w:rFonts w:cs="B Roya" w:hint="cs"/>
          <w:sz w:val="28"/>
          <w:szCs w:val="28"/>
          <w:rtl/>
          <w:lang w:bidi="fa-IR"/>
        </w:rPr>
        <w:t xml:space="preserve"> تدارک خدمات </w:t>
      </w:r>
      <w:r w:rsidR="00E53AA5">
        <w:rPr>
          <w:rFonts w:cs="B Roya" w:hint="cs"/>
          <w:sz w:val="28"/>
          <w:szCs w:val="28"/>
          <w:rtl/>
          <w:lang w:bidi="fa-IR"/>
        </w:rPr>
        <w:t>عمده‌فروشی</w:t>
      </w:r>
      <w:r>
        <w:rPr>
          <w:rFonts w:cs="B Roya" w:hint="cs"/>
          <w:sz w:val="28"/>
          <w:szCs w:val="28"/>
          <w:rtl/>
          <w:lang w:bidi="fa-IR"/>
        </w:rPr>
        <w:t xml:space="preserve"> </w:t>
      </w:r>
      <w:r w:rsidR="00E53AA5">
        <w:rPr>
          <w:rFonts w:cs="B Roya" w:hint="cs"/>
          <w:sz w:val="28"/>
          <w:szCs w:val="28"/>
          <w:rtl/>
          <w:lang w:bidi="fa-IR"/>
        </w:rPr>
        <w:t>ارائه‌شده</w:t>
      </w:r>
      <w:r>
        <w:rPr>
          <w:rFonts w:cs="B Roya" w:hint="cs"/>
          <w:sz w:val="28"/>
          <w:szCs w:val="28"/>
          <w:rtl/>
          <w:lang w:bidi="fa-IR"/>
        </w:rPr>
        <w:t xml:space="preserve"> توسط </w:t>
      </w:r>
      <w:r w:rsidR="00102BD3">
        <w:rPr>
          <w:rFonts w:cs="B Roya" w:hint="cs"/>
          <w:sz w:val="28"/>
          <w:szCs w:val="28"/>
          <w:rtl/>
          <w:lang w:bidi="fa-IR"/>
        </w:rPr>
        <w:t>او</w:t>
      </w:r>
      <w:r>
        <w:rPr>
          <w:rFonts w:cs="B Roya" w:hint="cs"/>
          <w:sz w:val="28"/>
          <w:szCs w:val="28"/>
          <w:rtl/>
          <w:lang w:bidi="fa-IR"/>
        </w:rPr>
        <w:t xml:space="preserve"> وجود دارد.</w:t>
      </w:r>
    </w:p>
    <w:p w:rsidR="00176754" w:rsidRPr="00176754" w:rsidRDefault="00176754" w:rsidP="00176754">
      <w:pPr>
        <w:bidi/>
        <w:spacing w:line="360" w:lineRule="auto"/>
        <w:jc w:val="both"/>
        <w:rPr>
          <w:rFonts w:cs="B Roya"/>
          <w:b/>
          <w:bCs/>
          <w:sz w:val="28"/>
          <w:szCs w:val="28"/>
          <w:u w:val="single"/>
          <w:rtl/>
          <w:lang w:bidi="fa-IR"/>
        </w:rPr>
      </w:pPr>
      <w:r w:rsidRPr="00176754">
        <w:rPr>
          <w:rFonts w:cs="B Roya" w:hint="cs"/>
          <w:b/>
          <w:bCs/>
          <w:sz w:val="28"/>
          <w:szCs w:val="28"/>
          <w:u w:val="single"/>
          <w:rtl/>
          <w:lang w:bidi="fa-IR"/>
        </w:rPr>
        <w:t xml:space="preserve">هدف 3: حسابداری بهای </w:t>
      </w:r>
      <w:r w:rsidR="00E53AA5">
        <w:rPr>
          <w:rFonts w:cs="B Roya" w:hint="cs"/>
          <w:b/>
          <w:bCs/>
          <w:sz w:val="28"/>
          <w:szCs w:val="28"/>
          <w:u w:val="single"/>
          <w:rtl/>
          <w:lang w:bidi="fa-IR"/>
        </w:rPr>
        <w:t>تمام‌شده</w:t>
      </w:r>
      <w:r w:rsidRPr="00176754">
        <w:rPr>
          <w:rFonts w:cs="B Roya" w:hint="cs"/>
          <w:b/>
          <w:bCs/>
          <w:sz w:val="28"/>
          <w:szCs w:val="28"/>
          <w:u w:val="single"/>
          <w:rtl/>
          <w:lang w:bidi="fa-IR"/>
        </w:rPr>
        <w:t xml:space="preserve"> </w:t>
      </w:r>
      <w:r w:rsidR="00E53AA5">
        <w:rPr>
          <w:rFonts w:cs="B Roya" w:hint="cs"/>
          <w:b/>
          <w:bCs/>
          <w:sz w:val="28"/>
          <w:szCs w:val="28"/>
          <w:u w:val="single"/>
          <w:rtl/>
          <w:lang w:bidi="fa-IR"/>
        </w:rPr>
        <w:t>به‌عنوان</w:t>
      </w:r>
      <w:r w:rsidRPr="00176754">
        <w:rPr>
          <w:rFonts w:cs="B Roya" w:hint="cs"/>
          <w:b/>
          <w:bCs/>
          <w:sz w:val="28"/>
          <w:szCs w:val="28"/>
          <w:u w:val="single"/>
          <w:rtl/>
          <w:lang w:bidi="fa-IR"/>
        </w:rPr>
        <w:t xml:space="preserve"> ابزاری برا</w:t>
      </w:r>
      <w:r w:rsidR="00576606">
        <w:rPr>
          <w:rFonts w:cs="B Roya" w:hint="cs"/>
          <w:b/>
          <w:bCs/>
          <w:sz w:val="28"/>
          <w:szCs w:val="28"/>
          <w:u w:val="single"/>
          <w:rtl/>
          <w:lang w:bidi="fa-IR"/>
        </w:rPr>
        <w:t>ی</w:t>
      </w:r>
      <w:r w:rsidRPr="00176754">
        <w:rPr>
          <w:rFonts w:cs="B Roya" w:hint="cs"/>
          <w:b/>
          <w:bCs/>
          <w:sz w:val="28"/>
          <w:szCs w:val="28"/>
          <w:u w:val="single"/>
          <w:rtl/>
          <w:lang w:bidi="fa-IR"/>
        </w:rPr>
        <w:t xml:space="preserve"> جلوگیری از رفتار ضد رقابتی</w:t>
      </w:r>
    </w:p>
    <w:p w:rsidR="00176754" w:rsidRDefault="00E53AA5" w:rsidP="00176754">
      <w:pPr>
        <w:bidi/>
        <w:spacing w:line="360" w:lineRule="auto"/>
        <w:jc w:val="both"/>
        <w:rPr>
          <w:rFonts w:cs="B Roya"/>
          <w:sz w:val="28"/>
          <w:szCs w:val="28"/>
          <w:rtl/>
          <w:lang w:bidi="fa-IR"/>
        </w:rPr>
      </w:pPr>
      <w:r>
        <w:rPr>
          <w:rFonts w:cs="B Roya" w:hint="cs"/>
          <w:sz w:val="28"/>
          <w:szCs w:val="28"/>
          <w:rtl/>
          <w:lang w:bidi="fa-IR"/>
        </w:rPr>
        <w:t>همان‌طور</w:t>
      </w:r>
      <w:r w:rsidR="00176754">
        <w:rPr>
          <w:rFonts w:cs="B Roya" w:hint="cs"/>
          <w:sz w:val="28"/>
          <w:szCs w:val="28"/>
          <w:rtl/>
          <w:lang w:bidi="fa-IR"/>
        </w:rPr>
        <w:t xml:space="preserve"> که در بخش 8 نشان </w:t>
      </w:r>
      <w:r w:rsidR="00576606">
        <w:rPr>
          <w:rFonts w:cs="B Roya" w:hint="cs"/>
          <w:sz w:val="28"/>
          <w:szCs w:val="28"/>
          <w:rtl/>
          <w:lang w:bidi="fa-IR"/>
        </w:rPr>
        <w:t>داده‌شده</w:t>
      </w:r>
      <w:r w:rsidR="00176754">
        <w:rPr>
          <w:rFonts w:cs="B Roya" w:hint="cs"/>
          <w:sz w:val="28"/>
          <w:szCs w:val="28"/>
          <w:rtl/>
          <w:lang w:bidi="fa-IR"/>
        </w:rPr>
        <w:t xml:space="preserve"> است، یک مدل حسابداری بهای </w:t>
      </w:r>
      <w:r>
        <w:rPr>
          <w:rFonts w:cs="B Roya" w:hint="cs"/>
          <w:sz w:val="28"/>
          <w:szCs w:val="28"/>
          <w:rtl/>
          <w:lang w:bidi="fa-IR"/>
        </w:rPr>
        <w:t>تمام‌شده</w:t>
      </w:r>
      <w:r w:rsidR="00176754">
        <w:rPr>
          <w:rFonts w:cs="B Roya" w:hint="cs"/>
          <w:sz w:val="28"/>
          <w:szCs w:val="28"/>
          <w:rtl/>
          <w:lang w:bidi="fa-IR"/>
        </w:rPr>
        <w:t xml:space="preserve"> به مقامات ناظر </w:t>
      </w:r>
      <w:r w:rsidR="00576606">
        <w:rPr>
          <w:rFonts w:cs="B Roya" w:hint="cs"/>
          <w:sz w:val="28"/>
          <w:szCs w:val="28"/>
          <w:rtl/>
          <w:lang w:bidi="fa-IR"/>
        </w:rPr>
        <w:t>ورودی‌های</w:t>
      </w:r>
      <w:r w:rsidR="00176754">
        <w:rPr>
          <w:rFonts w:cs="B Roya" w:hint="cs"/>
          <w:sz w:val="28"/>
          <w:szCs w:val="28"/>
          <w:rtl/>
          <w:lang w:bidi="fa-IR"/>
        </w:rPr>
        <w:t xml:space="preserve"> ضروری برای تعیین وجود رفتار ضد رقابتی که از بین برنده رقابت فعلی است</w:t>
      </w:r>
      <w:r w:rsidR="00A1363F">
        <w:rPr>
          <w:rFonts w:cs="B Roya"/>
          <w:sz w:val="28"/>
          <w:szCs w:val="28"/>
          <w:rtl/>
          <w:lang w:bidi="fa-IR"/>
        </w:rPr>
        <w:t xml:space="preserve"> </w:t>
      </w:r>
      <w:r w:rsidR="00176754">
        <w:rPr>
          <w:rFonts w:cs="B Roya" w:hint="cs"/>
          <w:sz w:val="28"/>
          <w:szCs w:val="28"/>
          <w:rtl/>
          <w:lang w:bidi="fa-IR"/>
        </w:rPr>
        <w:t xml:space="preserve">را ارائه </w:t>
      </w:r>
      <w:r>
        <w:rPr>
          <w:rFonts w:cs="B Roya" w:hint="cs"/>
          <w:sz w:val="28"/>
          <w:szCs w:val="28"/>
          <w:rtl/>
          <w:lang w:bidi="fa-IR"/>
        </w:rPr>
        <w:t>می‌کند</w:t>
      </w:r>
      <w:r w:rsidR="00176754">
        <w:rPr>
          <w:rFonts w:cs="B Roya" w:hint="cs"/>
          <w:sz w:val="28"/>
          <w:szCs w:val="28"/>
          <w:rtl/>
          <w:lang w:bidi="fa-IR"/>
        </w:rPr>
        <w:t>.</w:t>
      </w:r>
    </w:p>
    <w:p w:rsidR="00176754" w:rsidRPr="00176754" w:rsidRDefault="00176754" w:rsidP="00176754">
      <w:pPr>
        <w:bidi/>
        <w:spacing w:line="360" w:lineRule="auto"/>
        <w:jc w:val="both"/>
        <w:rPr>
          <w:rFonts w:cs="B Roya"/>
          <w:b/>
          <w:bCs/>
          <w:sz w:val="28"/>
          <w:szCs w:val="28"/>
          <w:u w:val="single"/>
          <w:rtl/>
          <w:lang w:bidi="fa-IR"/>
        </w:rPr>
      </w:pPr>
      <w:r w:rsidRPr="00176754">
        <w:rPr>
          <w:rFonts w:cs="B Roya" w:hint="cs"/>
          <w:b/>
          <w:bCs/>
          <w:sz w:val="28"/>
          <w:szCs w:val="28"/>
          <w:u w:val="single"/>
          <w:rtl/>
          <w:lang w:bidi="fa-IR"/>
        </w:rPr>
        <w:t xml:space="preserve">هدف 4: حسابداری بهای </w:t>
      </w:r>
      <w:r w:rsidR="00E53AA5">
        <w:rPr>
          <w:rFonts w:cs="B Roya" w:hint="cs"/>
          <w:b/>
          <w:bCs/>
          <w:sz w:val="28"/>
          <w:szCs w:val="28"/>
          <w:u w:val="single"/>
          <w:rtl/>
          <w:lang w:bidi="fa-IR"/>
        </w:rPr>
        <w:t>تمام‌شده</w:t>
      </w:r>
      <w:r w:rsidRPr="00176754">
        <w:rPr>
          <w:rFonts w:cs="B Roya" w:hint="cs"/>
          <w:b/>
          <w:bCs/>
          <w:sz w:val="28"/>
          <w:szCs w:val="28"/>
          <w:u w:val="single"/>
          <w:rtl/>
          <w:lang w:bidi="fa-IR"/>
        </w:rPr>
        <w:t xml:space="preserve"> </w:t>
      </w:r>
      <w:r w:rsidR="00E53AA5">
        <w:rPr>
          <w:rFonts w:cs="B Roya" w:hint="cs"/>
          <w:b/>
          <w:bCs/>
          <w:sz w:val="28"/>
          <w:szCs w:val="28"/>
          <w:u w:val="single"/>
          <w:rtl/>
          <w:lang w:bidi="fa-IR"/>
        </w:rPr>
        <w:t>به‌عنوان</w:t>
      </w:r>
      <w:r w:rsidRPr="00176754">
        <w:rPr>
          <w:rFonts w:cs="B Roya" w:hint="cs"/>
          <w:b/>
          <w:bCs/>
          <w:sz w:val="28"/>
          <w:szCs w:val="28"/>
          <w:u w:val="single"/>
          <w:rtl/>
          <w:lang w:bidi="fa-IR"/>
        </w:rPr>
        <w:t xml:space="preserve"> ابزاری برای تضمین شفافیت</w:t>
      </w:r>
    </w:p>
    <w:p w:rsidR="00176754" w:rsidRDefault="00176754" w:rsidP="00176754">
      <w:pPr>
        <w:bidi/>
        <w:spacing w:line="360" w:lineRule="auto"/>
        <w:jc w:val="both"/>
        <w:rPr>
          <w:rFonts w:cs="B Roya"/>
          <w:sz w:val="28"/>
          <w:szCs w:val="28"/>
          <w:rtl/>
          <w:lang w:bidi="fa-IR"/>
        </w:rPr>
      </w:pPr>
      <w:r>
        <w:rPr>
          <w:rFonts w:cs="B Roya" w:hint="cs"/>
          <w:sz w:val="28"/>
          <w:szCs w:val="28"/>
          <w:rtl/>
          <w:lang w:bidi="fa-IR"/>
        </w:rPr>
        <w:t xml:space="preserve">اطلاعات حسابداری بهای </w:t>
      </w:r>
      <w:r w:rsidR="00E53AA5">
        <w:rPr>
          <w:rFonts w:cs="B Roya" w:hint="cs"/>
          <w:sz w:val="28"/>
          <w:szCs w:val="28"/>
          <w:rtl/>
          <w:lang w:bidi="fa-IR"/>
        </w:rPr>
        <w:t>تمام‌شده</w:t>
      </w:r>
      <w:r>
        <w:rPr>
          <w:rFonts w:cs="B Roya" w:hint="cs"/>
          <w:sz w:val="28"/>
          <w:szCs w:val="28"/>
          <w:rtl/>
          <w:lang w:bidi="fa-IR"/>
        </w:rPr>
        <w:t xml:space="preserve">، یک ابزار کلیدی برای مقامات ناظر </w:t>
      </w:r>
      <w:r w:rsidR="00576606">
        <w:rPr>
          <w:rFonts w:cs="B Roya" w:hint="cs"/>
          <w:sz w:val="28"/>
          <w:szCs w:val="28"/>
          <w:rtl/>
          <w:lang w:bidi="fa-IR"/>
        </w:rPr>
        <w:t>ازنقطه‌نظر</w:t>
      </w:r>
      <w:r>
        <w:rPr>
          <w:rFonts w:cs="B Roya" w:hint="cs"/>
          <w:sz w:val="28"/>
          <w:szCs w:val="28"/>
          <w:rtl/>
          <w:lang w:bidi="fa-IR"/>
        </w:rPr>
        <w:t xml:space="preserve"> سطح رقابت و شناسایی رفتار ضد رقابتی محسوب </w:t>
      </w:r>
      <w:r w:rsidR="00E53AA5">
        <w:rPr>
          <w:rFonts w:cs="B Roya" w:hint="cs"/>
          <w:sz w:val="28"/>
          <w:szCs w:val="28"/>
          <w:rtl/>
          <w:lang w:bidi="fa-IR"/>
        </w:rPr>
        <w:t>می‌شود</w:t>
      </w:r>
      <w:r>
        <w:rPr>
          <w:rFonts w:cs="B Roya" w:hint="cs"/>
          <w:sz w:val="28"/>
          <w:szCs w:val="28"/>
          <w:rtl/>
          <w:lang w:bidi="fa-IR"/>
        </w:rPr>
        <w:t>.</w:t>
      </w:r>
    </w:p>
    <w:p w:rsidR="00102BD3" w:rsidRDefault="00102BD3" w:rsidP="00102BD3">
      <w:pPr>
        <w:bidi/>
        <w:spacing w:line="360" w:lineRule="auto"/>
        <w:jc w:val="both"/>
        <w:rPr>
          <w:rFonts w:cs="B Roya"/>
          <w:sz w:val="28"/>
          <w:szCs w:val="28"/>
          <w:rtl/>
          <w:lang w:bidi="fa-IR"/>
        </w:rPr>
      </w:pPr>
    </w:p>
    <w:p w:rsidR="00102BD3" w:rsidRDefault="00102BD3" w:rsidP="00102BD3">
      <w:pPr>
        <w:bidi/>
        <w:spacing w:line="360" w:lineRule="auto"/>
        <w:jc w:val="both"/>
        <w:rPr>
          <w:rFonts w:cs="B Roya"/>
          <w:sz w:val="28"/>
          <w:szCs w:val="28"/>
          <w:rtl/>
          <w:lang w:bidi="fa-IR"/>
        </w:rPr>
      </w:pPr>
    </w:p>
    <w:p w:rsidR="00176754" w:rsidRPr="009E7A42" w:rsidRDefault="00176754" w:rsidP="00176754">
      <w:pPr>
        <w:bidi/>
        <w:spacing w:line="360" w:lineRule="auto"/>
        <w:jc w:val="both"/>
        <w:rPr>
          <w:rFonts w:cs="B Roya"/>
          <w:sz w:val="28"/>
          <w:szCs w:val="28"/>
          <w:rtl/>
          <w:lang w:bidi="fa-IR"/>
        </w:rPr>
      </w:pPr>
      <w:r w:rsidRPr="00313694">
        <w:rPr>
          <w:rFonts w:cs="B Roya" w:hint="cs"/>
          <w:b/>
          <w:bCs/>
          <w:sz w:val="28"/>
          <w:szCs w:val="28"/>
          <w:u w:val="single"/>
          <w:rtl/>
          <w:lang w:bidi="fa-IR"/>
        </w:rPr>
        <w:lastRenderedPageBreak/>
        <w:t xml:space="preserve">هدف 5: </w:t>
      </w:r>
      <w:r w:rsidR="00313694" w:rsidRPr="00176754">
        <w:rPr>
          <w:rFonts w:cs="B Roya" w:hint="cs"/>
          <w:b/>
          <w:bCs/>
          <w:sz w:val="28"/>
          <w:szCs w:val="28"/>
          <w:u w:val="single"/>
          <w:rtl/>
          <w:lang w:bidi="fa-IR"/>
        </w:rPr>
        <w:t xml:space="preserve">حسابداری بهای </w:t>
      </w:r>
      <w:r w:rsidR="00E53AA5">
        <w:rPr>
          <w:rFonts w:cs="B Roya" w:hint="cs"/>
          <w:b/>
          <w:bCs/>
          <w:sz w:val="28"/>
          <w:szCs w:val="28"/>
          <w:u w:val="single"/>
          <w:rtl/>
          <w:lang w:bidi="fa-IR"/>
        </w:rPr>
        <w:t>تمام‌شده</w:t>
      </w:r>
      <w:r w:rsidR="00313694" w:rsidRPr="00176754">
        <w:rPr>
          <w:rFonts w:cs="B Roya" w:hint="cs"/>
          <w:b/>
          <w:bCs/>
          <w:sz w:val="28"/>
          <w:szCs w:val="28"/>
          <w:u w:val="single"/>
          <w:rtl/>
          <w:lang w:bidi="fa-IR"/>
        </w:rPr>
        <w:t xml:space="preserve"> </w:t>
      </w:r>
      <w:r w:rsidR="00E53AA5">
        <w:rPr>
          <w:rFonts w:cs="B Roya" w:hint="cs"/>
          <w:b/>
          <w:bCs/>
          <w:sz w:val="28"/>
          <w:szCs w:val="28"/>
          <w:u w:val="single"/>
          <w:rtl/>
          <w:lang w:bidi="fa-IR"/>
        </w:rPr>
        <w:t>به‌عنوان</w:t>
      </w:r>
      <w:r w:rsidR="00313694" w:rsidRPr="00176754">
        <w:rPr>
          <w:rFonts w:cs="B Roya" w:hint="cs"/>
          <w:b/>
          <w:bCs/>
          <w:sz w:val="28"/>
          <w:szCs w:val="28"/>
          <w:u w:val="single"/>
          <w:rtl/>
          <w:lang w:bidi="fa-IR"/>
        </w:rPr>
        <w:t xml:space="preserve"> ابزاری برای</w:t>
      </w:r>
      <w:r w:rsidR="00313694">
        <w:rPr>
          <w:rFonts w:cs="B Roya" w:hint="cs"/>
          <w:b/>
          <w:bCs/>
          <w:sz w:val="28"/>
          <w:szCs w:val="28"/>
          <w:u w:val="single"/>
          <w:rtl/>
          <w:lang w:bidi="fa-IR"/>
        </w:rPr>
        <w:t xml:space="preserve"> برآورد </w:t>
      </w:r>
      <w:r w:rsidR="00E53AA5">
        <w:rPr>
          <w:rFonts w:cs="B Roya" w:hint="cs"/>
          <w:b/>
          <w:bCs/>
          <w:sz w:val="28"/>
          <w:szCs w:val="28"/>
          <w:u w:val="single"/>
          <w:rtl/>
          <w:lang w:bidi="fa-IR"/>
        </w:rPr>
        <w:t>هزینه‌های</w:t>
      </w:r>
      <w:r w:rsidR="00313694">
        <w:rPr>
          <w:rFonts w:cs="B Roya" w:hint="cs"/>
          <w:b/>
          <w:bCs/>
          <w:sz w:val="28"/>
          <w:szCs w:val="28"/>
          <w:u w:val="single"/>
          <w:rtl/>
          <w:lang w:bidi="fa-IR"/>
        </w:rPr>
        <w:t xml:space="preserve"> خدمات جامع</w:t>
      </w:r>
    </w:p>
    <w:p w:rsidR="000A241F" w:rsidRDefault="00E53AA5" w:rsidP="000A241F">
      <w:pPr>
        <w:bidi/>
        <w:spacing w:line="360" w:lineRule="auto"/>
        <w:jc w:val="both"/>
        <w:rPr>
          <w:rFonts w:cs="B Roya"/>
          <w:sz w:val="28"/>
          <w:szCs w:val="28"/>
          <w:rtl/>
          <w:lang w:bidi="fa-IR"/>
        </w:rPr>
      </w:pPr>
      <w:r>
        <w:rPr>
          <w:rFonts w:cs="B Roya" w:hint="cs"/>
          <w:sz w:val="28"/>
          <w:szCs w:val="28"/>
          <w:rtl/>
          <w:lang w:bidi="fa-IR"/>
        </w:rPr>
        <w:t>مدل‌های</w:t>
      </w:r>
      <w:r w:rsidR="005D3C2A">
        <w:rPr>
          <w:rFonts w:cs="B Roya" w:hint="cs"/>
          <w:sz w:val="28"/>
          <w:szCs w:val="28"/>
          <w:rtl/>
          <w:lang w:bidi="fa-IR"/>
        </w:rPr>
        <w:t xml:space="preserve"> حسابداری بهای </w:t>
      </w:r>
      <w:r>
        <w:rPr>
          <w:rFonts w:cs="B Roya" w:hint="cs"/>
          <w:sz w:val="28"/>
          <w:szCs w:val="28"/>
          <w:rtl/>
          <w:lang w:bidi="fa-IR"/>
        </w:rPr>
        <w:t>تمام‌شده</w:t>
      </w:r>
      <w:r w:rsidR="005D3C2A">
        <w:rPr>
          <w:rFonts w:cs="B Roya" w:hint="cs"/>
          <w:sz w:val="28"/>
          <w:szCs w:val="28"/>
          <w:rtl/>
          <w:lang w:bidi="fa-IR"/>
        </w:rPr>
        <w:t xml:space="preserve"> </w:t>
      </w:r>
      <w:r>
        <w:rPr>
          <w:rFonts w:cs="B Roya" w:hint="cs"/>
          <w:sz w:val="28"/>
          <w:szCs w:val="28"/>
          <w:rtl/>
          <w:lang w:bidi="fa-IR"/>
        </w:rPr>
        <w:t>نه‌فقط</w:t>
      </w:r>
      <w:r w:rsidR="005D3C2A">
        <w:rPr>
          <w:rFonts w:cs="B Roya" w:hint="cs"/>
          <w:sz w:val="28"/>
          <w:szCs w:val="28"/>
          <w:rtl/>
          <w:lang w:bidi="fa-IR"/>
        </w:rPr>
        <w:t xml:space="preserve"> برای برآورد تعهدات خدمات جامع (</w:t>
      </w:r>
      <w:r w:rsidR="005D3C2A">
        <w:rPr>
          <w:rFonts w:cs="B Roya"/>
          <w:sz w:val="28"/>
          <w:szCs w:val="28"/>
          <w:lang w:bidi="fa-IR"/>
        </w:rPr>
        <w:t>USO</w:t>
      </w:r>
      <w:r w:rsidR="005D3C2A">
        <w:rPr>
          <w:rFonts w:cs="B Roya" w:hint="cs"/>
          <w:sz w:val="28"/>
          <w:szCs w:val="28"/>
          <w:rtl/>
          <w:lang w:bidi="fa-IR"/>
        </w:rPr>
        <w:t xml:space="preserve">)، بلکه در </w:t>
      </w:r>
      <w:r w:rsidR="00B63A66">
        <w:rPr>
          <w:rFonts w:cs="B Roya" w:hint="cs"/>
          <w:sz w:val="28"/>
          <w:szCs w:val="28"/>
          <w:rtl/>
          <w:lang w:bidi="fa-IR"/>
        </w:rPr>
        <w:t>فرایند</w:t>
      </w:r>
      <w:r w:rsidR="005D3C2A">
        <w:rPr>
          <w:rFonts w:cs="B Roya" w:hint="cs"/>
          <w:sz w:val="28"/>
          <w:szCs w:val="28"/>
          <w:rtl/>
          <w:lang w:bidi="fa-IR"/>
        </w:rPr>
        <w:t xml:space="preserve"> تعیین </w:t>
      </w:r>
      <w:r w:rsidR="00576606">
        <w:rPr>
          <w:rFonts w:cs="B Roya" w:hint="cs"/>
          <w:sz w:val="28"/>
          <w:szCs w:val="28"/>
          <w:rtl/>
          <w:lang w:bidi="fa-IR"/>
        </w:rPr>
        <w:t>تخصیص‌ها</w:t>
      </w:r>
      <w:r w:rsidR="005D3C2A">
        <w:rPr>
          <w:rFonts w:cs="B Roya" w:hint="cs"/>
          <w:sz w:val="28"/>
          <w:szCs w:val="28"/>
          <w:rtl/>
          <w:lang w:bidi="fa-IR"/>
        </w:rPr>
        <w:t xml:space="preserve"> به </w:t>
      </w:r>
      <w:r w:rsidR="002105B8">
        <w:rPr>
          <w:rFonts w:cs="B Roya" w:hint="cs"/>
          <w:sz w:val="28"/>
          <w:szCs w:val="28"/>
          <w:rtl/>
          <w:lang w:bidi="fa-IR"/>
        </w:rPr>
        <w:t>تأمین مالی</w:t>
      </w:r>
      <w:r w:rsidR="005D3C2A">
        <w:rPr>
          <w:rFonts w:cs="B Roya" w:hint="cs"/>
          <w:sz w:val="28"/>
          <w:szCs w:val="28"/>
          <w:rtl/>
          <w:lang w:bidi="fa-IR"/>
        </w:rPr>
        <w:t xml:space="preserve"> خدمات جامع (</w:t>
      </w:r>
      <w:r w:rsidR="005D3C2A">
        <w:rPr>
          <w:rFonts w:cs="B Roya"/>
          <w:sz w:val="28"/>
          <w:szCs w:val="28"/>
          <w:lang w:bidi="fa-IR"/>
        </w:rPr>
        <w:t>USF</w:t>
      </w:r>
      <w:r w:rsidR="005D3C2A">
        <w:rPr>
          <w:rFonts w:cs="B Roya" w:hint="cs"/>
          <w:sz w:val="28"/>
          <w:szCs w:val="28"/>
          <w:rtl/>
          <w:lang w:bidi="fa-IR"/>
        </w:rPr>
        <w:t xml:space="preserve">) نیز حیاتی محسوب </w:t>
      </w:r>
      <w:r>
        <w:rPr>
          <w:rFonts w:cs="B Roya" w:hint="cs"/>
          <w:sz w:val="28"/>
          <w:szCs w:val="28"/>
          <w:rtl/>
          <w:lang w:bidi="fa-IR"/>
        </w:rPr>
        <w:t>می‌شوند</w:t>
      </w:r>
      <w:r w:rsidR="005D3C2A">
        <w:rPr>
          <w:rFonts w:cs="B Roya" w:hint="cs"/>
          <w:sz w:val="28"/>
          <w:szCs w:val="28"/>
          <w:rtl/>
          <w:lang w:bidi="fa-IR"/>
        </w:rPr>
        <w:t>.</w:t>
      </w:r>
    </w:p>
    <w:p w:rsidR="001B7EC7" w:rsidRDefault="005D3C2A" w:rsidP="005D3C2A">
      <w:pPr>
        <w:bidi/>
        <w:spacing w:after="0" w:line="360" w:lineRule="auto"/>
        <w:jc w:val="both"/>
        <w:rPr>
          <w:rFonts w:cs="B Roya"/>
          <w:sz w:val="28"/>
          <w:szCs w:val="28"/>
          <w:rtl/>
          <w:lang w:bidi="fa-IR"/>
        </w:rPr>
      </w:pPr>
      <w:r w:rsidRPr="00313694">
        <w:rPr>
          <w:rFonts w:cs="B Roya" w:hint="cs"/>
          <w:b/>
          <w:bCs/>
          <w:sz w:val="28"/>
          <w:szCs w:val="28"/>
          <w:u w:val="single"/>
          <w:rtl/>
          <w:lang w:bidi="fa-IR"/>
        </w:rPr>
        <w:t xml:space="preserve">هدف </w:t>
      </w:r>
      <w:r>
        <w:rPr>
          <w:rFonts w:cs="B Roya" w:hint="cs"/>
          <w:b/>
          <w:bCs/>
          <w:sz w:val="28"/>
          <w:szCs w:val="28"/>
          <w:u w:val="single"/>
          <w:rtl/>
          <w:lang w:bidi="fa-IR"/>
        </w:rPr>
        <w:t>6</w:t>
      </w:r>
      <w:r w:rsidRPr="00313694">
        <w:rPr>
          <w:rFonts w:cs="B Roya" w:hint="cs"/>
          <w:b/>
          <w:bCs/>
          <w:sz w:val="28"/>
          <w:szCs w:val="28"/>
          <w:u w:val="single"/>
          <w:rtl/>
          <w:lang w:bidi="fa-IR"/>
        </w:rPr>
        <w:t xml:space="preserve">: </w:t>
      </w:r>
      <w:r w:rsidRPr="00176754">
        <w:rPr>
          <w:rFonts w:cs="B Roya" w:hint="cs"/>
          <w:b/>
          <w:bCs/>
          <w:sz w:val="28"/>
          <w:szCs w:val="28"/>
          <w:u w:val="single"/>
          <w:rtl/>
          <w:lang w:bidi="fa-IR"/>
        </w:rPr>
        <w:t xml:space="preserve">حسابداری بهای </w:t>
      </w:r>
      <w:r w:rsidR="00E53AA5">
        <w:rPr>
          <w:rFonts w:cs="B Roya" w:hint="cs"/>
          <w:b/>
          <w:bCs/>
          <w:sz w:val="28"/>
          <w:szCs w:val="28"/>
          <w:u w:val="single"/>
          <w:rtl/>
          <w:lang w:bidi="fa-IR"/>
        </w:rPr>
        <w:t>تمام‌شده</w:t>
      </w:r>
      <w:r w:rsidRPr="00176754">
        <w:rPr>
          <w:rFonts w:cs="B Roya" w:hint="cs"/>
          <w:b/>
          <w:bCs/>
          <w:sz w:val="28"/>
          <w:szCs w:val="28"/>
          <w:u w:val="single"/>
          <w:rtl/>
          <w:lang w:bidi="fa-IR"/>
        </w:rPr>
        <w:t xml:space="preserve"> </w:t>
      </w:r>
      <w:r w:rsidR="00E53AA5">
        <w:rPr>
          <w:rFonts w:cs="B Roya" w:hint="cs"/>
          <w:b/>
          <w:bCs/>
          <w:sz w:val="28"/>
          <w:szCs w:val="28"/>
          <w:u w:val="single"/>
          <w:rtl/>
          <w:lang w:bidi="fa-IR"/>
        </w:rPr>
        <w:t>به‌عنوان</w:t>
      </w:r>
      <w:r w:rsidRPr="00176754">
        <w:rPr>
          <w:rFonts w:cs="B Roya" w:hint="cs"/>
          <w:b/>
          <w:bCs/>
          <w:sz w:val="28"/>
          <w:szCs w:val="28"/>
          <w:u w:val="single"/>
          <w:rtl/>
          <w:lang w:bidi="fa-IR"/>
        </w:rPr>
        <w:t xml:space="preserve"> ابزاری برای</w:t>
      </w:r>
      <w:r>
        <w:rPr>
          <w:rFonts w:cs="B Roya" w:hint="cs"/>
          <w:b/>
          <w:bCs/>
          <w:sz w:val="28"/>
          <w:szCs w:val="28"/>
          <w:u w:val="single"/>
          <w:rtl/>
          <w:lang w:bidi="fa-IR"/>
        </w:rPr>
        <w:t xml:space="preserve"> سیاست سازان</w:t>
      </w:r>
    </w:p>
    <w:p w:rsidR="001B7EC7" w:rsidRDefault="00CA29DF" w:rsidP="001B7EC7">
      <w:pPr>
        <w:bidi/>
        <w:spacing w:line="360" w:lineRule="auto"/>
        <w:jc w:val="both"/>
        <w:rPr>
          <w:rFonts w:cs="B Roya"/>
          <w:sz w:val="28"/>
          <w:szCs w:val="28"/>
          <w:rtl/>
          <w:lang w:bidi="fa-IR"/>
        </w:rPr>
      </w:pPr>
      <w:r>
        <w:rPr>
          <w:rFonts w:cs="B Roya" w:hint="cs"/>
          <w:sz w:val="28"/>
          <w:szCs w:val="28"/>
          <w:rtl/>
          <w:lang w:bidi="fa-IR"/>
        </w:rPr>
        <w:t>مقامات ملی نظارت</w:t>
      </w:r>
      <w:r w:rsidR="00102BD3">
        <w:rPr>
          <w:rFonts w:cs="B Roya" w:hint="cs"/>
          <w:sz w:val="28"/>
          <w:szCs w:val="28"/>
          <w:rtl/>
          <w:lang w:bidi="fa-IR"/>
        </w:rPr>
        <w:t>ی</w:t>
      </w:r>
      <w:r>
        <w:rPr>
          <w:rFonts w:cs="B Roya" w:hint="cs"/>
          <w:sz w:val="28"/>
          <w:szCs w:val="28"/>
          <w:rtl/>
          <w:lang w:bidi="fa-IR"/>
        </w:rPr>
        <w:t xml:space="preserve"> مانند مقامات ملی رقابت</w:t>
      </w:r>
      <w:r w:rsidR="00102BD3">
        <w:rPr>
          <w:rFonts w:cs="B Roya" w:hint="cs"/>
          <w:sz w:val="28"/>
          <w:szCs w:val="28"/>
          <w:rtl/>
          <w:lang w:bidi="fa-IR"/>
        </w:rPr>
        <w:t>ی</w:t>
      </w:r>
      <w:r>
        <w:rPr>
          <w:rFonts w:cs="B Roya" w:hint="cs"/>
          <w:sz w:val="28"/>
          <w:szCs w:val="28"/>
          <w:rtl/>
          <w:lang w:bidi="fa-IR"/>
        </w:rPr>
        <w:t xml:space="preserve"> (</w:t>
      </w:r>
      <w:r>
        <w:rPr>
          <w:rFonts w:cs="B Roya"/>
          <w:sz w:val="28"/>
          <w:szCs w:val="28"/>
          <w:lang w:bidi="fa-IR"/>
        </w:rPr>
        <w:t>NCA</w:t>
      </w:r>
      <w:r>
        <w:rPr>
          <w:rFonts w:cs="B Roya" w:hint="cs"/>
          <w:sz w:val="28"/>
          <w:szCs w:val="28"/>
          <w:rtl/>
          <w:lang w:bidi="fa-IR"/>
        </w:rPr>
        <w:t xml:space="preserve">) ممکن است از حسابداری بهای </w:t>
      </w:r>
      <w:r w:rsidR="00E53AA5">
        <w:rPr>
          <w:rFonts w:cs="B Roya" w:hint="cs"/>
          <w:sz w:val="28"/>
          <w:szCs w:val="28"/>
          <w:rtl/>
          <w:lang w:bidi="fa-IR"/>
        </w:rPr>
        <w:t>تمام‌شده</w:t>
      </w:r>
      <w:r>
        <w:rPr>
          <w:rFonts w:cs="B Roya" w:hint="cs"/>
          <w:sz w:val="28"/>
          <w:szCs w:val="28"/>
          <w:rtl/>
          <w:lang w:bidi="fa-IR"/>
        </w:rPr>
        <w:t xml:space="preserve"> در موارد بروز اختلاف و تشویق به رقابت </w:t>
      </w:r>
      <w:r w:rsidR="00576606">
        <w:rPr>
          <w:rFonts w:cs="B Roya" w:hint="cs"/>
          <w:sz w:val="28"/>
          <w:szCs w:val="28"/>
          <w:rtl/>
          <w:lang w:bidi="fa-IR"/>
        </w:rPr>
        <w:t>بهره‌جویند</w:t>
      </w:r>
      <w:r>
        <w:rPr>
          <w:rFonts w:cs="B Roya" w:hint="cs"/>
          <w:sz w:val="28"/>
          <w:szCs w:val="28"/>
          <w:rtl/>
          <w:lang w:bidi="fa-IR"/>
        </w:rPr>
        <w:t>.</w:t>
      </w:r>
    </w:p>
    <w:p w:rsidR="00CA29DF" w:rsidRDefault="00CA29DF" w:rsidP="00CA29DF">
      <w:pPr>
        <w:bidi/>
        <w:spacing w:line="360" w:lineRule="auto"/>
        <w:jc w:val="both"/>
        <w:rPr>
          <w:rFonts w:cs="B Roya"/>
          <w:sz w:val="28"/>
          <w:szCs w:val="28"/>
          <w:rtl/>
          <w:lang w:bidi="fa-IR"/>
        </w:rPr>
      </w:pPr>
      <w:r>
        <w:rPr>
          <w:rFonts w:cs="B Roya" w:hint="cs"/>
          <w:sz w:val="28"/>
          <w:szCs w:val="28"/>
          <w:rtl/>
          <w:lang w:bidi="fa-IR"/>
        </w:rPr>
        <w:t xml:space="preserve">بنابراین، با استفاده از </w:t>
      </w:r>
      <w:r w:rsidR="00E53AA5">
        <w:rPr>
          <w:rFonts w:cs="B Roya" w:hint="cs"/>
          <w:sz w:val="28"/>
          <w:szCs w:val="28"/>
          <w:rtl/>
          <w:lang w:bidi="fa-IR"/>
        </w:rPr>
        <w:t>مدل‌های</w:t>
      </w:r>
      <w:r>
        <w:rPr>
          <w:rFonts w:cs="B Roya" w:hint="cs"/>
          <w:sz w:val="28"/>
          <w:szCs w:val="28"/>
          <w:rtl/>
          <w:lang w:bidi="fa-IR"/>
        </w:rPr>
        <w:t xml:space="preserve"> حسابداری بهای </w:t>
      </w:r>
      <w:r w:rsidR="00E53AA5">
        <w:rPr>
          <w:rFonts w:cs="B Roya" w:hint="cs"/>
          <w:sz w:val="28"/>
          <w:szCs w:val="28"/>
          <w:rtl/>
          <w:lang w:bidi="fa-IR"/>
        </w:rPr>
        <w:t>تمام‌شده</w:t>
      </w:r>
      <w:r>
        <w:rPr>
          <w:rFonts w:cs="B Roya" w:hint="cs"/>
          <w:sz w:val="28"/>
          <w:szCs w:val="28"/>
          <w:rtl/>
          <w:lang w:bidi="fa-IR"/>
        </w:rPr>
        <w:t xml:space="preserve">، مقامات ناظر </w:t>
      </w:r>
      <w:r w:rsidR="00576606">
        <w:rPr>
          <w:rFonts w:cs="B Roya" w:hint="cs"/>
          <w:sz w:val="28"/>
          <w:szCs w:val="28"/>
          <w:rtl/>
          <w:lang w:bidi="fa-IR"/>
        </w:rPr>
        <w:t>می‌توانند</w:t>
      </w:r>
      <w:r>
        <w:rPr>
          <w:rFonts w:cs="B Roya" w:hint="cs"/>
          <w:sz w:val="28"/>
          <w:szCs w:val="28"/>
          <w:rtl/>
          <w:lang w:bidi="fa-IR"/>
        </w:rPr>
        <w:t>:</w:t>
      </w:r>
    </w:p>
    <w:p w:rsidR="00CA29DF" w:rsidRDefault="004D6B85" w:rsidP="00102BD3">
      <w:pPr>
        <w:pStyle w:val="ListParagraph"/>
        <w:numPr>
          <w:ilvl w:val="0"/>
          <w:numId w:val="13"/>
        </w:numPr>
        <w:bidi/>
        <w:spacing w:line="360" w:lineRule="auto"/>
        <w:jc w:val="both"/>
        <w:rPr>
          <w:rFonts w:cs="B Roya"/>
          <w:sz w:val="28"/>
          <w:szCs w:val="28"/>
          <w:lang w:bidi="fa-IR"/>
        </w:rPr>
      </w:pPr>
      <w:r>
        <w:rPr>
          <w:rFonts w:cs="B Roya" w:hint="cs"/>
          <w:sz w:val="28"/>
          <w:szCs w:val="28"/>
          <w:rtl/>
          <w:lang w:bidi="fa-IR"/>
        </w:rPr>
        <w:t xml:space="preserve">قیمت </w:t>
      </w:r>
      <w:r w:rsidR="00E53AA5">
        <w:rPr>
          <w:rFonts w:cs="B Roya" w:hint="cs"/>
          <w:sz w:val="28"/>
          <w:szCs w:val="28"/>
          <w:rtl/>
          <w:lang w:bidi="fa-IR"/>
        </w:rPr>
        <w:t>عمده‌فروشی</w:t>
      </w:r>
      <w:r>
        <w:rPr>
          <w:rFonts w:cs="B Roya" w:hint="cs"/>
          <w:sz w:val="28"/>
          <w:szCs w:val="28"/>
          <w:rtl/>
          <w:lang w:bidi="fa-IR"/>
        </w:rPr>
        <w:t xml:space="preserve"> خدمات مختلف مشمول در </w:t>
      </w:r>
      <w:r w:rsidR="00E15C6E">
        <w:rPr>
          <w:rFonts w:cs="B Roya" w:hint="cs"/>
          <w:sz w:val="28"/>
          <w:szCs w:val="28"/>
          <w:rtl/>
          <w:lang w:bidi="fa-IR"/>
        </w:rPr>
        <w:t>پیشنهاد اینترکانکت مرجع (</w:t>
      </w:r>
      <w:r w:rsidR="00E15C6E">
        <w:rPr>
          <w:rFonts w:cs="B Roya"/>
          <w:sz w:val="28"/>
          <w:szCs w:val="28"/>
          <w:lang w:bidi="fa-IR"/>
        </w:rPr>
        <w:t>RIO</w:t>
      </w:r>
      <w:r w:rsidR="00E15C6E">
        <w:rPr>
          <w:rFonts w:cs="B Roya" w:hint="cs"/>
          <w:sz w:val="28"/>
          <w:szCs w:val="28"/>
          <w:rtl/>
          <w:lang w:bidi="fa-IR"/>
        </w:rPr>
        <w:t xml:space="preserve">) و پیشنهاد خدمات </w:t>
      </w:r>
      <w:r w:rsidR="00102BD3">
        <w:rPr>
          <w:rFonts w:cs="B Roya" w:hint="cs"/>
          <w:sz w:val="28"/>
          <w:szCs w:val="28"/>
          <w:rtl/>
          <w:lang w:bidi="fa-IR"/>
        </w:rPr>
        <w:t>جداگانه</w:t>
      </w:r>
      <w:r w:rsidR="00E15C6E">
        <w:rPr>
          <w:rFonts w:cs="B Roya" w:hint="cs"/>
          <w:sz w:val="28"/>
          <w:szCs w:val="28"/>
          <w:rtl/>
          <w:lang w:bidi="fa-IR"/>
        </w:rPr>
        <w:t xml:space="preserve"> مرجع (</w:t>
      </w:r>
      <w:r w:rsidR="00E15C6E">
        <w:rPr>
          <w:rFonts w:cs="B Roya"/>
          <w:sz w:val="28"/>
          <w:szCs w:val="28"/>
          <w:lang w:bidi="fa-IR"/>
        </w:rPr>
        <w:t>RUO</w:t>
      </w:r>
      <w:r w:rsidR="00E15C6E">
        <w:rPr>
          <w:rFonts w:cs="B Roya" w:hint="cs"/>
          <w:sz w:val="28"/>
          <w:szCs w:val="28"/>
          <w:rtl/>
          <w:lang w:bidi="fa-IR"/>
        </w:rPr>
        <w:t xml:space="preserve">) را تعیین </w:t>
      </w:r>
      <w:r w:rsidR="00F67C5C">
        <w:rPr>
          <w:rFonts w:cs="B Roya" w:hint="cs"/>
          <w:sz w:val="28"/>
          <w:szCs w:val="28"/>
          <w:rtl/>
          <w:lang w:bidi="fa-IR"/>
        </w:rPr>
        <w:t>کنند</w:t>
      </w:r>
      <w:r w:rsidR="00E15C6E">
        <w:rPr>
          <w:rFonts w:cs="B Roya" w:hint="cs"/>
          <w:sz w:val="28"/>
          <w:szCs w:val="28"/>
          <w:rtl/>
          <w:lang w:bidi="fa-IR"/>
        </w:rPr>
        <w:t>.</w:t>
      </w:r>
    </w:p>
    <w:p w:rsidR="00E15C6E" w:rsidRDefault="00E53AA5" w:rsidP="00E15C6E">
      <w:pPr>
        <w:pStyle w:val="ListParagraph"/>
        <w:numPr>
          <w:ilvl w:val="0"/>
          <w:numId w:val="13"/>
        </w:numPr>
        <w:bidi/>
        <w:spacing w:line="360" w:lineRule="auto"/>
        <w:jc w:val="both"/>
        <w:rPr>
          <w:rFonts w:cs="B Roya"/>
          <w:sz w:val="28"/>
          <w:szCs w:val="28"/>
          <w:lang w:bidi="fa-IR"/>
        </w:rPr>
      </w:pPr>
      <w:r>
        <w:rPr>
          <w:rFonts w:cs="B Roya" w:hint="cs"/>
          <w:sz w:val="28"/>
          <w:szCs w:val="28"/>
          <w:rtl/>
          <w:lang w:bidi="fa-IR"/>
        </w:rPr>
        <w:t>هزینه‌های</w:t>
      </w:r>
      <w:r w:rsidR="00E15C6E">
        <w:rPr>
          <w:rFonts w:cs="B Roya" w:hint="cs"/>
          <w:sz w:val="28"/>
          <w:szCs w:val="28"/>
          <w:rtl/>
          <w:lang w:bidi="fa-IR"/>
        </w:rPr>
        <w:t xml:space="preserve"> اختتام تماس را برای اپراتورهای تلفن همراه مشخص </w:t>
      </w:r>
      <w:r w:rsidR="00F67C5C">
        <w:rPr>
          <w:rFonts w:cs="B Roya" w:hint="cs"/>
          <w:sz w:val="28"/>
          <w:szCs w:val="28"/>
          <w:rtl/>
          <w:lang w:bidi="fa-IR"/>
        </w:rPr>
        <w:t>کنند</w:t>
      </w:r>
      <w:r w:rsidR="00E15C6E">
        <w:rPr>
          <w:rFonts w:cs="B Roya" w:hint="cs"/>
          <w:sz w:val="28"/>
          <w:szCs w:val="28"/>
          <w:rtl/>
          <w:lang w:bidi="fa-IR"/>
        </w:rPr>
        <w:t>.</w:t>
      </w:r>
    </w:p>
    <w:p w:rsidR="00020A41" w:rsidRDefault="00020A41" w:rsidP="00020A41">
      <w:pPr>
        <w:pStyle w:val="ListParagraph"/>
        <w:numPr>
          <w:ilvl w:val="0"/>
          <w:numId w:val="13"/>
        </w:numPr>
        <w:bidi/>
        <w:spacing w:line="360" w:lineRule="auto"/>
        <w:jc w:val="both"/>
        <w:rPr>
          <w:rFonts w:cs="B Roya"/>
          <w:sz w:val="28"/>
          <w:szCs w:val="28"/>
          <w:lang w:bidi="fa-IR"/>
        </w:rPr>
      </w:pPr>
      <w:r>
        <w:rPr>
          <w:rFonts w:cs="B Roya" w:hint="cs"/>
          <w:sz w:val="28"/>
          <w:szCs w:val="28"/>
          <w:rtl/>
          <w:lang w:bidi="fa-IR"/>
        </w:rPr>
        <w:t xml:space="preserve">وجود رفتار ضد رقابتی </w:t>
      </w:r>
      <w:r w:rsidR="00576606">
        <w:rPr>
          <w:rFonts w:cs="B Roya" w:hint="cs"/>
          <w:sz w:val="28"/>
          <w:szCs w:val="28"/>
          <w:rtl/>
          <w:lang w:bidi="fa-IR"/>
        </w:rPr>
        <w:t>را</w:t>
      </w:r>
      <w:r>
        <w:rPr>
          <w:rFonts w:cs="B Roya" w:hint="cs"/>
          <w:sz w:val="28"/>
          <w:szCs w:val="28"/>
          <w:rtl/>
          <w:lang w:bidi="fa-IR"/>
        </w:rPr>
        <w:t xml:space="preserve"> </w:t>
      </w:r>
      <w:r w:rsidR="00E53AA5">
        <w:rPr>
          <w:rFonts w:cs="B Roya" w:hint="cs"/>
          <w:sz w:val="28"/>
          <w:szCs w:val="28"/>
          <w:rtl/>
          <w:lang w:bidi="fa-IR"/>
        </w:rPr>
        <w:t>به‌صورت</w:t>
      </w:r>
      <w:r>
        <w:rPr>
          <w:rFonts w:cs="B Roya" w:hint="cs"/>
          <w:sz w:val="28"/>
          <w:szCs w:val="28"/>
          <w:rtl/>
          <w:lang w:bidi="fa-IR"/>
        </w:rPr>
        <w:t xml:space="preserve"> </w:t>
      </w:r>
      <w:r w:rsidR="00E53AA5">
        <w:rPr>
          <w:rFonts w:cs="B Roya" w:hint="cs"/>
          <w:sz w:val="28"/>
          <w:szCs w:val="28"/>
          <w:rtl/>
          <w:lang w:bidi="fa-IR"/>
        </w:rPr>
        <w:t>قیمت‌های</w:t>
      </w:r>
      <w:r>
        <w:rPr>
          <w:rFonts w:cs="B Roya" w:hint="cs"/>
          <w:sz w:val="28"/>
          <w:szCs w:val="28"/>
          <w:rtl/>
          <w:lang w:bidi="fa-IR"/>
        </w:rPr>
        <w:t xml:space="preserve"> </w:t>
      </w:r>
      <w:r w:rsidR="00576606">
        <w:rPr>
          <w:rFonts w:cs="B Roya" w:hint="cs"/>
          <w:sz w:val="28"/>
          <w:szCs w:val="28"/>
          <w:rtl/>
          <w:lang w:bidi="fa-IR"/>
        </w:rPr>
        <w:t>حذف‌کننده</w:t>
      </w:r>
      <w:r>
        <w:rPr>
          <w:rFonts w:cs="B Roya" w:hint="cs"/>
          <w:sz w:val="28"/>
          <w:szCs w:val="28"/>
          <w:rtl/>
          <w:lang w:bidi="fa-IR"/>
        </w:rPr>
        <w:t xml:space="preserve"> رقابت، فشار </w:t>
      </w:r>
      <w:r w:rsidR="00E53AA5">
        <w:rPr>
          <w:rFonts w:cs="B Roya" w:hint="cs"/>
          <w:sz w:val="28"/>
          <w:szCs w:val="28"/>
          <w:rtl/>
          <w:lang w:bidi="fa-IR"/>
        </w:rPr>
        <w:t>حاشیه‌ای</w:t>
      </w:r>
      <w:r>
        <w:rPr>
          <w:rFonts w:cs="B Roya" w:hint="cs"/>
          <w:sz w:val="28"/>
          <w:szCs w:val="28"/>
          <w:rtl/>
          <w:lang w:bidi="fa-IR"/>
        </w:rPr>
        <w:t xml:space="preserve"> و </w:t>
      </w:r>
      <w:r w:rsidR="00E53AA5">
        <w:rPr>
          <w:rFonts w:cs="B Roya" w:hint="cs"/>
          <w:sz w:val="28"/>
          <w:szCs w:val="28"/>
          <w:rtl/>
          <w:lang w:bidi="fa-IR"/>
        </w:rPr>
        <w:t>یارانه‌های</w:t>
      </w:r>
      <w:r>
        <w:rPr>
          <w:rFonts w:cs="B Roya" w:hint="cs"/>
          <w:sz w:val="28"/>
          <w:szCs w:val="28"/>
          <w:rtl/>
          <w:lang w:bidi="fa-IR"/>
        </w:rPr>
        <w:t xml:space="preserve"> متقابل را کنترل </w:t>
      </w:r>
      <w:r w:rsidR="00F67C5C">
        <w:rPr>
          <w:rFonts w:cs="B Roya" w:hint="cs"/>
          <w:sz w:val="28"/>
          <w:szCs w:val="28"/>
          <w:rtl/>
          <w:lang w:bidi="fa-IR"/>
        </w:rPr>
        <w:t>کنند</w:t>
      </w:r>
      <w:r>
        <w:rPr>
          <w:rFonts w:cs="B Roya" w:hint="cs"/>
          <w:sz w:val="28"/>
          <w:szCs w:val="28"/>
          <w:rtl/>
          <w:lang w:bidi="fa-IR"/>
        </w:rPr>
        <w:t>.</w:t>
      </w:r>
    </w:p>
    <w:p w:rsidR="00020A41" w:rsidRDefault="00020A41" w:rsidP="00020A41">
      <w:pPr>
        <w:pStyle w:val="ListParagraph"/>
        <w:numPr>
          <w:ilvl w:val="0"/>
          <w:numId w:val="13"/>
        </w:numPr>
        <w:bidi/>
        <w:spacing w:line="360" w:lineRule="auto"/>
        <w:jc w:val="both"/>
        <w:rPr>
          <w:rFonts w:cs="B Roya"/>
          <w:sz w:val="28"/>
          <w:szCs w:val="28"/>
          <w:lang w:bidi="fa-IR"/>
        </w:rPr>
      </w:pPr>
      <w:r>
        <w:rPr>
          <w:rFonts w:cs="B Roya" w:hint="cs"/>
          <w:sz w:val="28"/>
          <w:szCs w:val="28"/>
          <w:rtl/>
          <w:lang w:bidi="fa-IR"/>
        </w:rPr>
        <w:t>هزینه اجرای تعهدات خدمات جامع (</w:t>
      </w:r>
      <w:r>
        <w:rPr>
          <w:rFonts w:cs="B Roya"/>
          <w:sz w:val="28"/>
          <w:szCs w:val="28"/>
          <w:lang w:bidi="fa-IR"/>
        </w:rPr>
        <w:t>USO</w:t>
      </w:r>
      <w:r>
        <w:rPr>
          <w:rFonts w:cs="B Roya" w:hint="cs"/>
          <w:sz w:val="28"/>
          <w:szCs w:val="28"/>
          <w:rtl/>
          <w:lang w:bidi="fa-IR"/>
        </w:rPr>
        <w:t xml:space="preserve">) را برآورد </w:t>
      </w:r>
      <w:r w:rsidR="00F67C5C">
        <w:rPr>
          <w:rFonts w:cs="B Roya" w:hint="cs"/>
          <w:sz w:val="28"/>
          <w:szCs w:val="28"/>
          <w:rtl/>
          <w:lang w:bidi="fa-IR"/>
        </w:rPr>
        <w:t>کنند</w:t>
      </w:r>
      <w:r>
        <w:rPr>
          <w:rFonts w:cs="B Roya" w:hint="cs"/>
          <w:sz w:val="28"/>
          <w:szCs w:val="28"/>
          <w:rtl/>
          <w:lang w:bidi="fa-IR"/>
        </w:rPr>
        <w:t>.</w:t>
      </w:r>
    </w:p>
    <w:p w:rsidR="00020A41" w:rsidRDefault="00020A41" w:rsidP="00020A41">
      <w:pPr>
        <w:pStyle w:val="ListParagraph"/>
        <w:numPr>
          <w:ilvl w:val="0"/>
          <w:numId w:val="13"/>
        </w:numPr>
        <w:bidi/>
        <w:spacing w:line="360" w:lineRule="auto"/>
        <w:jc w:val="both"/>
        <w:rPr>
          <w:rFonts w:cs="B Roya"/>
          <w:sz w:val="28"/>
          <w:szCs w:val="28"/>
          <w:lang w:bidi="fa-IR"/>
        </w:rPr>
      </w:pPr>
      <w:r>
        <w:rPr>
          <w:rFonts w:cs="B Roya" w:hint="cs"/>
          <w:sz w:val="28"/>
          <w:szCs w:val="28"/>
          <w:rtl/>
          <w:lang w:bidi="fa-IR"/>
        </w:rPr>
        <w:t xml:space="preserve">ارائه </w:t>
      </w:r>
      <w:r w:rsidR="00576606">
        <w:rPr>
          <w:rFonts w:cs="B Roya" w:hint="cs"/>
          <w:sz w:val="28"/>
          <w:szCs w:val="28"/>
          <w:rtl/>
          <w:lang w:bidi="fa-IR"/>
        </w:rPr>
        <w:t>راه‌حل</w:t>
      </w:r>
      <w:r>
        <w:rPr>
          <w:rFonts w:cs="B Roya" w:hint="cs"/>
          <w:sz w:val="28"/>
          <w:szCs w:val="28"/>
          <w:rtl/>
          <w:lang w:bidi="fa-IR"/>
        </w:rPr>
        <w:t xml:space="preserve"> برای اختلافات در </w:t>
      </w:r>
      <w:r w:rsidR="00B63A66">
        <w:rPr>
          <w:rFonts w:cs="B Roya" w:hint="cs"/>
          <w:sz w:val="28"/>
          <w:szCs w:val="28"/>
          <w:rtl/>
          <w:lang w:bidi="fa-IR"/>
        </w:rPr>
        <w:t>فرایند</w:t>
      </w:r>
      <w:r>
        <w:rPr>
          <w:rFonts w:cs="B Roya" w:hint="cs"/>
          <w:sz w:val="28"/>
          <w:szCs w:val="28"/>
          <w:rtl/>
          <w:lang w:bidi="fa-IR"/>
        </w:rPr>
        <w:t xml:space="preserve"> قابلیت همکاری میان  اپراتورهای </w:t>
      </w:r>
      <w:r w:rsidR="00E53AA5">
        <w:rPr>
          <w:rFonts w:cs="B Roya" w:hint="cs"/>
          <w:sz w:val="28"/>
          <w:szCs w:val="28"/>
          <w:rtl/>
          <w:lang w:bidi="fa-IR"/>
        </w:rPr>
        <w:t>شبکه‌های</w:t>
      </w:r>
      <w:r>
        <w:rPr>
          <w:rFonts w:cs="B Roya" w:hint="cs"/>
          <w:sz w:val="28"/>
          <w:szCs w:val="28"/>
          <w:rtl/>
          <w:lang w:bidi="fa-IR"/>
        </w:rPr>
        <w:t xml:space="preserve"> مختلف را تسهیل </w:t>
      </w:r>
      <w:r w:rsidR="00F67C5C">
        <w:rPr>
          <w:rFonts w:cs="B Roya" w:hint="cs"/>
          <w:sz w:val="28"/>
          <w:szCs w:val="28"/>
          <w:rtl/>
          <w:lang w:bidi="fa-IR"/>
        </w:rPr>
        <w:t>کنند</w:t>
      </w:r>
      <w:r>
        <w:rPr>
          <w:rFonts w:cs="B Roya" w:hint="cs"/>
          <w:sz w:val="28"/>
          <w:szCs w:val="28"/>
          <w:rtl/>
          <w:lang w:bidi="fa-IR"/>
        </w:rPr>
        <w:t>.</w:t>
      </w:r>
    </w:p>
    <w:p w:rsidR="00020A41" w:rsidRDefault="00020A41" w:rsidP="00020A41">
      <w:pPr>
        <w:pStyle w:val="ListParagraph"/>
        <w:numPr>
          <w:ilvl w:val="0"/>
          <w:numId w:val="13"/>
        </w:numPr>
        <w:bidi/>
        <w:spacing w:line="360" w:lineRule="auto"/>
        <w:jc w:val="both"/>
        <w:rPr>
          <w:rFonts w:cs="B Roya"/>
          <w:sz w:val="28"/>
          <w:szCs w:val="28"/>
          <w:lang w:bidi="fa-IR"/>
        </w:rPr>
      </w:pPr>
      <w:r>
        <w:rPr>
          <w:rFonts w:cs="B Roya" w:hint="cs"/>
          <w:sz w:val="28"/>
          <w:szCs w:val="28"/>
          <w:rtl/>
          <w:lang w:bidi="fa-IR"/>
        </w:rPr>
        <w:t>مو</w:t>
      </w:r>
      <w:r w:rsidR="00102BD3">
        <w:rPr>
          <w:rFonts w:cs="B Roya" w:hint="cs"/>
          <w:sz w:val="28"/>
          <w:szCs w:val="28"/>
          <w:rtl/>
          <w:lang w:bidi="fa-IR"/>
        </w:rPr>
        <w:t>فقیت یا شکست سیاست نظارتی پیاده‌</w:t>
      </w:r>
      <w:r>
        <w:rPr>
          <w:rFonts w:cs="B Roya" w:hint="cs"/>
          <w:sz w:val="28"/>
          <w:szCs w:val="28"/>
          <w:rtl/>
          <w:lang w:bidi="fa-IR"/>
        </w:rPr>
        <w:t xml:space="preserve">سازی شده را </w:t>
      </w:r>
      <w:r w:rsidR="00E53AA5">
        <w:rPr>
          <w:rFonts w:cs="B Roya" w:hint="cs"/>
          <w:sz w:val="28"/>
          <w:szCs w:val="28"/>
          <w:rtl/>
          <w:lang w:bidi="fa-IR"/>
        </w:rPr>
        <w:t>به‌وسیله</w:t>
      </w:r>
      <w:r>
        <w:rPr>
          <w:rFonts w:cs="B Roya" w:hint="cs"/>
          <w:sz w:val="28"/>
          <w:szCs w:val="28"/>
          <w:rtl/>
          <w:lang w:bidi="fa-IR"/>
        </w:rPr>
        <w:t xml:space="preserve"> ملاحظه در </w:t>
      </w:r>
      <w:r w:rsidR="00E53AA5">
        <w:rPr>
          <w:rFonts w:cs="B Roya" w:hint="cs"/>
          <w:sz w:val="28"/>
          <w:szCs w:val="28"/>
          <w:rtl/>
          <w:lang w:bidi="fa-IR"/>
        </w:rPr>
        <w:t>حاشیه‌های</w:t>
      </w:r>
      <w:r>
        <w:rPr>
          <w:rFonts w:cs="B Roya" w:hint="cs"/>
          <w:sz w:val="28"/>
          <w:szCs w:val="28"/>
          <w:rtl/>
          <w:lang w:bidi="fa-IR"/>
        </w:rPr>
        <w:t xml:space="preserve"> خدمات مختلف نظارتی و غیر نظارتی کنترل </w:t>
      </w:r>
      <w:r w:rsidR="00F67C5C">
        <w:rPr>
          <w:rFonts w:cs="B Roya" w:hint="cs"/>
          <w:sz w:val="28"/>
          <w:szCs w:val="28"/>
          <w:rtl/>
          <w:lang w:bidi="fa-IR"/>
        </w:rPr>
        <w:t>کنند</w:t>
      </w:r>
      <w:r>
        <w:rPr>
          <w:rFonts w:cs="B Roya" w:hint="cs"/>
          <w:sz w:val="28"/>
          <w:szCs w:val="28"/>
          <w:rtl/>
          <w:lang w:bidi="fa-IR"/>
        </w:rPr>
        <w:t>.</w:t>
      </w:r>
    </w:p>
    <w:p w:rsidR="0087286A" w:rsidRDefault="00E53AA5" w:rsidP="00020A41">
      <w:pPr>
        <w:bidi/>
        <w:spacing w:line="360" w:lineRule="auto"/>
        <w:jc w:val="both"/>
        <w:rPr>
          <w:rFonts w:cs="B Roya"/>
          <w:sz w:val="28"/>
          <w:szCs w:val="28"/>
          <w:rtl/>
          <w:lang w:bidi="fa-IR"/>
        </w:rPr>
      </w:pPr>
      <w:r>
        <w:rPr>
          <w:rFonts w:cs="B Roya" w:hint="cs"/>
          <w:sz w:val="28"/>
          <w:szCs w:val="28"/>
          <w:rtl/>
          <w:lang w:bidi="fa-IR"/>
        </w:rPr>
        <w:lastRenderedPageBreak/>
        <w:t>به‌طور</w:t>
      </w:r>
      <w:r w:rsidR="00020A41">
        <w:rPr>
          <w:rFonts w:cs="B Roya" w:hint="cs"/>
          <w:sz w:val="28"/>
          <w:szCs w:val="28"/>
          <w:rtl/>
          <w:lang w:bidi="fa-IR"/>
        </w:rPr>
        <w:t xml:space="preserve"> خلاصه، حسابداری بهای </w:t>
      </w:r>
      <w:r>
        <w:rPr>
          <w:rFonts w:cs="B Roya" w:hint="cs"/>
          <w:sz w:val="28"/>
          <w:szCs w:val="28"/>
          <w:rtl/>
          <w:lang w:bidi="fa-IR"/>
        </w:rPr>
        <w:t>تمام‌شده</w:t>
      </w:r>
      <w:r w:rsidR="00020A41">
        <w:rPr>
          <w:rFonts w:cs="B Roya" w:hint="cs"/>
          <w:sz w:val="28"/>
          <w:szCs w:val="28"/>
          <w:rtl/>
          <w:lang w:bidi="fa-IR"/>
        </w:rPr>
        <w:t xml:space="preserve"> نظارتی</w:t>
      </w:r>
      <w:r w:rsidR="00102BD3">
        <w:rPr>
          <w:rFonts w:cs="B Roya" w:hint="cs"/>
          <w:sz w:val="28"/>
          <w:szCs w:val="28"/>
          <w:rtl/>
          <w:lang w:bidi="fa-IR"/>
        </w:rPr>
        <w:t>،</w:t>
      </w:r>
      <w:r w:rsidR="00020A41">
        <w:rPr>
          <w:rFonts w:cs="B Roya" w:hint="cs"/>
          <w:sz w:val="28"/>
          <w:szCs w:val="28"/>
          <w:rtl/>
          <w:lang w:bidi="fa-IR"/>
        </w:rPr>
        <w:t xml:space="preserve"> </w:t>
      </w:r>
      <w:r>
        <w:rPr>
          <w:rFonts w:cs="B Roya" w:hint="cs"/>
          <w:sz w:val="28"/>
          <w:szCs w:val="28"/>
          <w:rtl/>
          <w:lang w:bidi="fa-IR"/>
        </w:rPr>
        <w:t>ارائه‌کننده</w:t>
      </w:r>
      <w:r w:rsidR="00020A41">
        <w:rPr>
          <w:rFonts w:cs="B Roya" w:hint="cs"/>
          <w:sz w:val="28"/>
          <w:szCs w:val="28"/>
          <w:rtl/>
          <w:lang w:bidi="fa-IR"/>
        </w:rPr>
        <w:t xml:space="preserve"> اطلاعات درباره </w:t>
      </w:r>
      <w:r>
        <w:rPr>
          <w:rFonts w:cs="B Roya" w:hint="cs"/>
          <w:sz w:val="28"/>
          <w:szCs w:val="28"/>
          <w:rtl/>
          <w:lang w:bidi="fa-IR"/>
        </w:rPr>
        <w:t>حاشیه‌های</w:t>
      </w:r>
      <w:r w:rsidR="00020A41">
        <w:rPr>
          <w:rFonts w:cs="B Roya" w:hint="cs"/>
          <w:sz w:val="28"/>
          <w:szCs w:val="28"/>
          <w:rtl/>
          <w:lang w:bidi="fa-IR"/>
        </w:rPr>
        <w:t xml:space="preserve"> </w:t>
      </w:r>
      <w:r>
        <w:rPr>
          <w:rFonts w:cs="B Roya" w:hint="cs"/>
          <w:sz w:val="28"/>
          <w:szCs w:val="28"/>
          <w:rtl/>
          <w:lang w:bidi="fa-IR"/>
        </w:rPr>
        <w:t>به‌دست‌آمده</w:t>
      </w:r>
      <w:r w:rsidR="00020A41">
        <w:rPr>
          <w:rFonts w:cs="B Roya" w:hint="cs"/>
          <w:sz w:val="28"/>
          <w:szCs w:val="28"/>
          <w:rtl/>
          <w:lang w:bidi="fa-IR"/>
        </w:rPr>
        <w:t xml:space="preserve"> توسط هر گروه از خدمات، چه </w:t>
      </w:r>
      <w:r>
        <w:rPr>
          <w:rFonts w:cs="B Roya" w:hint="cs"/>
          <w:sz w:val="28"/>
          <w:szCs w:val="28"/>
          <w:rtl/>
          <w:lang w:bidi="fa-IR"/>
        </w:rPr>
        <w:t>به‌صورت</w:t>
      </w:r>
      <w:r w:rsidR="00020A41">
        <w:rPr>
          <w:rFonts w:cs="B Roya" w:hint="cs"/>
          <w:sz w:val="28"/>
          <w:szCs w:val="28"/>
          <w:rtl/>
          <w:lang w:bidi="fa-IR"/>
        </w:rPr>
        <w:t xml:space="preserve"> </w:t>
      </w:r>
      <w:r>
        <w:rPr>
          <w:rFonts w:cs="B Roya" w:hint="cs"/>
          <w:sz w:val="28"/>
          <w:szCs w:val="28"/>
          <w:rtl/>
          <w:lang w:bidi="fa-IR"/>
        </w:rPr>
        <w:t>عمده‌فروشی</w:t>
      </w:r>
      <w:r w:rsidR="00020A41">
        <w:rPr>
          <w:rFonts w:cs="B Roya" w:hint="cs"/>
          <w:sz w:val="28"/>
          <w:szCs w:val="28"/>
          <w:rtl/>
          <w:lang w:bidi="fa-IR"/>
        </w:rPr>
        <w:t xml:space="preserve"> و یا به شکل </w:t>
      </w:r>
      <w:r w:rsidR="00576606">
        <w:rPr>
          <w:rFonts w:cs="B Roya" w:hint="cs"/>
          <w:sz w:val="28"/>
          <w:szCs w:val="28"/>
          <w:rtl/>
          <w:lang w:bidi="fa-IR"/>
        </w:rPr>
        <w:t>خرده‌فروشی</w:t>
      </w:r>
      <w:r w:rsidR="00020A41">
        <w:rPr>
          <w:rFonts w:cs="B Roya" w:hint="cs"/>
          <w:sz w:val="28"/>
          <w:szCs w:val="28"/>
          <w:rtl/>
          <w:lang w:bidi="fa-IR"/>
        </w:rPr>
        <w:t xml:space="preserve">، خانگی یا تجاری است که برای سیاست سازان به دو شکل حیاتی محسوب </w:t>
      </w:r>
      <w:r>
        <w:rPr>
          <w:rFonts w:cs="B Roya" w:hint="cs"/>
          <w:sz w:val="28"/>
          <w:szCs w:val="28"/>
          <w:rtl/>
          <w:lang w:bidi="fa-IR"/>
        </w:rPr>
        <w:t>می‌شود</w:t>
      </w:r>
      <w:r w:rsidR="00020A41">
        <w:rPr>
          <w:rFonts w:cs="B Roya" w:hint="cs"/>
          <w:sz w:val="28"/>
          <w:szCs w:val="28"/>
          <w:rtl/>
          <w:lang w:bidi="fa-IR"/>
        </w:rPr>
        <w:t>: اول، برای شناسایی سطح رقابت</w:t>
      </w:r>
      <w:r w:rsidR="00A1363F">
        <w:rPr>
          <w:rFonts w:cs="B Roya"/>
          <w:sz w:val="28"/>
          <w:szCs w:val="28"/>
          <w:rtl/>
          <w:lang w:bidi="fa-IR"/>
        </w:rPr>
        <w:t xml:space="preserve"> </w:t>
      </w:r>
      <w:r w:rsidR="00020A41">
        <w:rPr>
          <w:rFonts w:cs="B Roya" w:hint="cs"/>
          <w:sz w:val="28"/>
          <w:szCs w:val="28"/>
          <w:rtl/>
          <w:lang w:bidi="fa-IR"/>
        </w:rPr>
        <w:t xml:space="preserve">و دوم، </w:t>
      </w:r>
      <w:r>
        <w:rPr>
          <w:rFonts w:cs="B Roya" w:hint="cs"/>
          <w:sz w:val="28"/>
          <w:szCs w:val="28"/>
          <w:rtl/>
          <w:lang w:bidi="fa-IR"/>
        </w:rPr>
        <w:t>به‌منظور</w:t>
      </w:r>
      <w:r w:rsidR="00020A41">
        <w:rPr>
          <w:rFonts w:cs="B Roya" w:hint="cs"/>
          <w:sz w:val="28"/>
          <w:szCs w:val="28"/>
          <w:rtl/>
          <w:lang w:bidi="fa-IR"/>
        </w:rPr>
        <w:t xml:space="preserve"> ایجاد یک عقیده</w:t>
      </w:r>
      <w:r w:rsidR="0087286A">
        <w:rPr>
          <w:rFonts w:cs="B Roya" w:hint="cs"/>
          <w:sz w:val="28"/>
          <w:szCs w:val="28"/>
          <w:rtl/>
          <w:lang w:bidi="fa-IR"/>
        </w:rPr>
        <w:t xml:space="preserve"> برای سطح رقابت بازار و هرگونه نیاز به  نظارت بیشتر.</w:t>
      </w:r>
    </w:p>
    <w:p w:rsidR="0087286A" w:rsidRDefault="0087286A" w:rsidP="0087286A">
      <w:pPr>
        <w:bidi/>
        <w:spacing w:line="360" w:lineRule="auto"/>
        <w:jc w:val="both"/>
        <w:rPr>
          <w:rFonts w:cs="B Roya"/>
          <w:sz w:val="28"/>
          <w:szCs w:val="28"/>
          <w:rtl/>
          <w:lang w:bidi="fa-IR"/>
        </w:rPr>
      </w:pPr>
    </w:p>
    <w:p w:rsidR="0087286A" w:rsidRPr="00B12AEA" w:rsidRDefault="00020A41" w:rsidP="0087286A">
      <w:pPr>
        <w:bidi/>
        <w:spacing w:line="360" w:lineRule="auto"/>
        <w:ind w:left="720" w:hanging="720"/>
        <w:jc w:val="both"/>
        <w:rPr>
          <w:rFonts w:cs="B Titr"/>
          <w:color w:val="548DD4" w:themeColor="text2" w:themeTint="99"/>
          <w:sz w:val="32"/>
          <w:szCs w:val="32"/>
          <w:rtl/>
          <w:lang w:bidi="fa-IR"/>
        </w:rPr>
      </w:pPr>
      <w:r>
        <w:rPr>
          <w:rFonts w:cs="B Roya" w:hint="cs"/>
          <w:sz w:val="28"/>
          <w:szCs w:val="28"/>
          <w:rtl/>
          <w:lang w:bidi="fa-IR"/>
        </w:rPr>
        <w:t xml:space="preserve"> </w:t>
      </w:r>
      <w:r w:rsidR="00F745AD" w:rsidRPr="00F745AD">
        <w:rPr>
          <w:rFonts w:cs="B Titr" w:hint="cs"/>
          <w:color w:val="548DD4" w:themeColor="text2" w:themeTint="99"/>
          <w:sz w:val="32"/>
          <w:szCs w:val="32"/>
          <w:rtl/>
          <w:lang w:bidi="fa-IR"/>
        </w:rPr>
        <w:t>4</w:t>
      </w:r>
      <w:r w:rsidR="00F745AD">
        <w:rPr>
          <w:rFonts w:cs="B Roya" w:hint="cs"/>
          <w:sz w:val="28"/>
          <w:szCs w:val="28"/>
          <w:rtl/>
          <w:lang w:bidi="fa-IR"/>
        </w:rPr>
        <w:tab/>
      </w:r>
      <w:r w:rsidR="0087286A">
        <w:rPr>
          <w:rFonts w:cs="B Titr" w:hint="cs"/>
          <w:color w:val="548DD4" w:themeColor="text2" w:themeTint="99"/>
          <w:sz w:val="32"/>
          <w:szCs w:val="32"/>
          <w:rtl/>
          <w:lang w:bidi="fa-IR"/>
        </w:rPr>
        <w:t xml:space="preserve">پارامترهای کلیدی برای تعریف یک مدل حسابداری بهای </w:t>
      </w:r>
      <w:r w:rsidR="00E53AA5">
        <w:rPr>
          <w:rFonts w:cs="B Titr" w:hint="cs"/>
          <w:color w:val="548DD4" w:themeColor="text2" w:themeTint="99"/>
          <w:sz w:val="32"/>
          <w:szCs w:val="32"/>
          <w:rtl/>
          <w:lang w:bidi="fa-IR"/>
        </w:rPr>
        <w:t>تمام‌شده</w:t>
      </w:r>
      <w:r w:rsidR="0087286A" w:rsidRPr="00B12AEA">
        <w:rPr>
          <w:rFonts w:cs="B Titr" w:hint="cs"/>
          <w:color w:val="548DD4" w:themeColor="text2" w:themeTint="99"/>
          <w:sz w:val="32"/>
          <w:szCs w:val="32"/>
          <w:rtl/>
          <w:lang w:bidi="fa-IR"/>
        </w:rPr>
        <w:t xml:space="preserve"> (مرحله </w:t>
      </w:r>
      <w:r w:rsidR="0087286A">
        <w:rPr>
          <w:rFonts w:cs="B Titr" w:hint="cs"/>
          <w:color w:val="548DD4" w:themeColor="text2" w:themeTint="99"/>
          <w:sz w:val="32"/>
          <w:szCs w:val="32"/>
          <w:rtl/>
          <w:lang w:bidi="fa-IR"/>
        </w:rPr>
        <w:t>3</w:t>
      </w:r>
      <w:r w:rsidR="0087286A" w:rsidRPr="00B12AEA">
        <w:rPr>
          <w:rFonts w:cs="B Titr" w:hint="cs"/>
          <w:color w:val="548DD4" w:themeColor="text2" w:themeTint="99"/>
          <w:sz w:val="32"/>
          <w:szCs w:val="32"/>
          <w:rtl/>
          <w:lang w:bidi="fa-IR"/>
        </w:rPr>
        <w:t>)</w:t>
      </w:r>
    </w:p>
    <w:p w:rsidR="00020A41" w:rsidRDefault="00E53AA5" w:rsidP="0087286A">
      <w:pPr>
        <w:bidi/>
        <w:spacing w:line="360" w:lineRule="auto"/>
        <w:jc w:val="both"/>
        <w:rPr>
          <w:rFonts w:cs="B Roya"/>
          <w:sz w:val="28"/>
          <w:szCs w:val="28"/>
          <w:rtl/>
          <w:lang w:bidi="fa-IR"/>
        </w:rPr>
      </w:pPr>
      <w:r>
        <w:rPr>
          <w:rFonts w:cs="B Roya" w:hint="cs"/>
          <w:sz w:val="28"/>
          <w:szCs w:val="28"/>
          <w:rtl/>
          <w:lang w:bidi="fa-IR"/>
        </w:rPr>
        <w:t>همان‌طور</w:t>
      </w:r>
      <w:r w:rsidR="00F745AD">
        <w:rPr>
          <w:rFonts w:cs="B Roya" w:hint="cs"/>
          <w:sz w:val="28"/>
          <w:szCs w:val="28"/>
          <w:rtl/>
          <w:lang w:bidi="fa-IR"/>
        </w:rPr>
        <w:t xml:space="preserve"> که شکل 2 نشان </w:t>
      </w:r>
      <w:r>
        <w:rPr>
          <w:rFonts w:cs="B Roya" w:hint="cs"/>
          <w:sz w:val="28"/>
          <w:szCs w:val="28"/>
          <w:rtl/>
          <w:lang w:bidi="fa-IR"/>
        </w:rPr>
        <w:t>می‌دهد</w:t>
      </w:r>
      <w:r w:rsidR="00F745AD">
        <w:rPr>
          <w:rFonts w:cs="B Roya" w:hint="cs"/>
          <w:sz w:val="28"/>
          <w:szCs w:val="28"/>
          <w:rtl/>
          <w:lang w:bidi="fa-IR"/>
        </w:rPr>
        <w:t xml:space="preserve">، قبل از </w:t>
      </w:r>
      <w:r>
        <w:rPr>
          <w:rFonts w:cs="B Roya" w:hint="cs"/>
          <w:sz w:val="28"/>
          <w:szCs w:val="28"/>
          <w:rtl/>
          <w:lang w:bidi="fa-IR"/>
        </w:rPr>
        <w:t>تأیید</w:t>
      </w:r>
      <w:r w:rsidR="00F745AD">
        <w:rPr>
          <w:rFonts w:cs="B Roya" w:hint="cs"/>
          <w:sz w:val="28"/>
          <w:szCs w:val="28"/>
          <w:rtl/>
          <w:lang w:bidi="fa-IR"/>
        </w:rPr>
        <w:t xml:space="preserve"> مدل حسابداری بهای </w:t>
      </w:r>
      <w:r>
        <w:rPr>
          <w:rFonts w:cs="B Roya" w:hint="cs"/>
          <w:sz w:val="28"/>
          <w:szCs w:val="28"/>
          <w:rtl/>
          <w:lang w:bidi="fa-IR"/>
        </w:rPr>
        <w:t>تمام‌شده</w:t>
      </w:r>
      <w:r w:rsidR="00F745AD">
        <w:rPr>
          <w:rFonts w:cs="B Roya" w:hint="cs"/>
          <w:sz w:val="28"/>
          <w:szCs w:val="28"/>
          <w:rtl/>
          <w:lang w:bidi="fa-IR"/>
        </w:rPr>
        <w:t xml:space="preserve">، مقامات ناظر باید اصول حسابداری بهای </w:t>
      </w:r>
      <w:r>
        <w:rPr>
          <w:rFonts w:cs="B Roya" w:hint="cs"/>
          <w:sz w:val="28"/>
          <w:szCs w:val="28"/>
          <w:rtl/>
          <w:lang w:bidi="fa-IR"/>
        </w:rPr>
        <w:t>تمام‌شده</w:t>
      </w:r>
      <w:r w:rsidR="00F745AD">
        <w:rPr>
          <w:rFonts w:cs="B Roya" w:hint="cs"/>
          <w:sz w:val="28"/>
          <w:szCs w:val="28"/>
          <w:rtl/>
          <w:lang w:bidi="fa-IR"/>
        </w:rPr>
        <w:t xml:space="preserve"> را که باید </w:t>
      </w:r>
      <w:r>
        <w:rPr>
          <w:rFonts w:cs="B Roya" w:hint="cs"/>
          <w:sz w:val="28"/>
          <w:szCs w:val="28"/>
          <w:rtl/>
          <w:lang w:bidi="fa-IR"/>
        </w:rPr>
        <w:t>به‌عنوان</w:t>
      </w:r>
      <w:r w:rsidR="00F745AD">
        <w:rPr>
          <w:rFonts w:cs="B Roya" w:hint="cs"/>
          <w:sz w:val="28"/>
          <w:szCs w:val="28"/>
          <w:rtl/>
          <w:lang w:bidi="fa-IR"/>
        </w:rPr>
        <w:t xml:space="preserve"> راهنمای مدل عمل </w:t>
      </w:r>
      <w:r w:rsidR="00B63A66">
        <w:rPr>
          <w:rFonts w:cs="B Roya" w:hint="cs"/>
          <w:sz w:val="28"/>
          <w:szCs w:val="28"/>
          <w:rtl/>
          <w:lang w:bidi="fa-IR"/>
        </w:rPr>
        <w:t>کند</w:t>
      </w:r>
      <w:r w:rsidR="00F745AD">
        <w:rPr>
          <w:rFonts w:cs="B Roya" w:hint="cs"/>
          <w:sz w:val="28"/>
          <w:szCs w:val="28"/>
          <w:rtl/>
          <w:lang w:bidi="fa-IR"/>
        </w:rPr>
        <w:t xml:space="preserve">، تعریف </w:t>
      </w:r>
      <w:r w:rsidR="00F67C5C">
        <w:rPr>
          <w:rFonts w:cs="B Roya" w:hint="cs"/>
          <w:sz w:val="28"/>
          <w:szCs w:val="28"/>
          <w:rtl/>
          <w:lang w:bidi="fa-IR"/>
        </w:rPr>
        <w:t>کنند</w:t>
      </w:r>
      <w:r w:rsidR="00F745AD">
        <w:rPr>
          <w:rFonts w:cs="B Roya" w:hint="cs"/>
          <w:sz w:val="28"/>
          <w:szCs w:val="28"/>
          <w:rtl/>
          <w:lang w:bidi="fa-IR"/>
        </w:rPr>
        <w:t>.</w:t>
      </w:r>
    </w:p>
    <w:p w:rsidR="00F745AD" w:rsidRPr="002A2A36" w:rsidRDefault="00426BDB" w:rsidP="00426BDB">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1</w:t>
      </w:r>
      <w:r w:rsidR="00F745AD"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4</w:t>
      </w:r>
      <w:r w:rsidR="00F745AD">
        <w:rPr>
          <w:rFonts w:cs="B Titr" w:hint="cs"/>
          <w:color w:val="548DD4" w:themeColor="text2" w:themeTint="99"/>
          <w:sz w:val="28"/>
          <w:szCs w:val="28"/>
          <w:rtl/>
          <w:lang w:bidi="fa-IR"/>
        </w:rPr>
        <w:tab/>
      </w:r>
      <w:r w:rsidR="00F67C5C">
        <w:rPr>
          <w:rFonts w:cs="B Titr" w:hint="cs"/>
          <w:color w:val="548DD4" w:themeColor="text2" w:themeTint="99"/>
          <w:sz w:val="28"/>
          <w:szCs w:val="28"/>
          <w:rtl/>
          <w:lang w:bidi="fa-IR"/>
        </w:rPr>
        <w:t>مرحله</w:t>
      </w:r>
      <w:r w:rsidR="00A1363F">
        <w:rPr>
          <w:rFonts w:cs="B Titr"/>
          <w:color w:val="548DD4" w:themeColor="text2" w:themeTint="99"/>
          <w:sz w:val="28"/>
          <w:szCs w:val="28"/>
          <w:rtl/>
          <w:lang w:bidi="fa-IR"/>
        </w:rPr>
        <w:t xml:space="preserve"> 1</w:t>
      </w:r>
      <w:r w:rsidR="00D82490">
        <w:rPr>
          <w:rFonts w:cs="B Titr" w:hint="cs"/>
          <w:color w:val="548DD4" w:themeColor="text2" w:themeTint="99"/>
          <w:sz w:val="28"/>
          <w:szCs w:val="28"/>
          <w:rtl/>
          <w:lang w:bidi="fa-IR"/>
        </w:rPr>
        <w:t xml:space="preserve">: </w:t>
      </w:r>
      <w:r w:rsidR="007B6C67">
        <w:rPr>
          <w:rFonts w:cs="B Titr" w:hint="cs"/>
          <w:color w:val="548DD4" w:themeColor="text2" w:themeTint="99"/>
          <w:sz w:val="28"/>
          <w:szCs w:val="28"/>
          <w:rtl/>
          <w:lang w:bidi="fa-IR"/>
        </w:rPr>
        <w:t>اصول حسابداری</w:t>
      </w:r>
    </w:p>
    <w:p w:rsidR="00F745AD" w:rsidRDefault="009C03E0" w:rsidP="00F745AD">
      <w:pPr>
        <w:bidi/>
        <w:spacing w:line="360" w:lineRule="auto"/>
        <w:jc w:val="both"/>
        <w:rPr>
          <w:rFonts w:cs="B Roya"/>
          <w:sz w:val="28"/>
          <w:szCs w:val="28"/>
          <w:rtl/>
          <w:lang w:bidi="fa-IR"/>
        </w:rPr>
      </w:pPr>
      <w:r>
        <w:rPr>
          <w:rFonts w:cs="B Roya" w:hint="cs"/>
          <w:sz w:val="28"/>
          <w:szCs w:val="28"/>
          <w:rtl/>
          <w:lang w:bidi="fa-IR"/>
        </w:rPr>
        <w:t xml:space="preserve">اصول حسابداری </w:t>
      </w:r>
      <w:r w:rsidR="00E53AA5">
        <w:rPr>
          <w:rFonts w:cs="B Roya" w:hint="cs"/>
          <w:sz w:val="28"/>
          <w:szCs w:val="28"/>
          <w:rtl/>
          <w:lang w:bidi="fa-IR"/>
        </w:rPr>
        <w:t>تعریف‌شده</w:t>
      </w:r>
      <w:r>
        <w:rPr>
          <w:rFonts w:cs="B Roya" w:hint="cs"/>
          <w:sz w:val="28"/>
          <w:szCs w:val="28"/>
          <w:rtl/>
          <w:lang w:bidi="fa-IR"/>
        </w:rPr>
        <w:t xml:space="preserve"> توسط مقامات نظارتی، </w:t>
      </w:r>
      <w:r w:rsidR="00E53AA5">
        <w:rPr>
          <w:rFonts w:cs="B Roya" w:hint="cs"/>
          <w:sz w:val="28"/>
          <w:szCs w:val="28"/>
          <w:rtl/>
          <w:lang w:bidi="fa-IR"/>
        </w:rPr>
        <w:t>به‌عنوان</w:t>
      </w:r>
      <w:r>
        <w:rPr>
          <w:rFonts w:cs="B Roya" w:hint="cs"/>
          <w:sz w:val="28"/>
          <w:szCs w:val="28"/>
          <w:rtl/>
          <w:lang w:bidi="fa-IR"/>
        </w:rPr>
        <w:t xml:space="preserve"> راهنما برای تخصیص درست </w:t>
      </w:r>
      <w:r w:rsidR="00E53AA5">
        <w:rPr>
          <w:rFonts w:cs="B Roya" w:hint="cs"/>
          <w:sz w:val="28"/>
          <w:szCs w:val="28"/>
          <w:rtl/>
          <w:lang w:bidi="fa-IR"/>
        </w:rPr>
        <w:t>هزینه‌ها</w:t>
      </w:r>
      <w:r>
        <w:rPr>
          <w:rFonts w:cs="B Roya" w:hint="cs"/>
          <w:sz w:val="28"/>
          <w:szCs w:val="28"/>
          <w:rtl/>
          <w:lang w:bidi="fa-IR"/>
        </w:rPr>
        <w:t xml:space="preserve"> به خدمات مختلف، باید </w:t>
      </w:r>
      <w:r w:rsidR="00E53AA5">
        <w:rPr>
          <w:rFonts w:cs="B Roya" w:hint="cs"/>
          <w:sz w:val="28"/>
          <w:szCs w:val="28"/>
          <w:rtl/>
          <w:lang w:bidi="fa-IR"/>
        </w:rPr>
        <w:t>دست‌کم</w:t>
      </w:r>
      <w:r>
        <w:rPr>
          <w:rFonts w:cs="B Roya" w:hint="cs"/>
          <w:sz w:val="28"/>
          <w:szCs w:val="28"/>
          <w:rtl/>
          <w:lang w:bidi="fa-IR"/>
        </w:rPr>
        <w:t xml:space="preserve"> شامل موارد زیر باشد:</w:t>
      </w:r>
    </w:p>
    <w:p w:rsidR="009C03E0" w:rsidRPr="005E43C6" w:rsidRDefault="005E43C6" w:rsidP="00CE5C97">
      <w:pPr>
        <w:bidi/>
        <w:spacing w:after="0" w:line="360" w:lineRule="auto"/>
        <w:jc w:val="both"/>
        <w:rPr>
          <w:rFonts w:cs="B Roya"/>
          <w:b/>
          <w:bCs/>
          <w:sz w:val="28"/>
          <w:szCs w:val="28"/>
          <w:u w:val="single"/>
          <w:rtl/>
          <w:lang w:bidi="fa-IR"/>
        </w:rPr>
      </w:pPr>
      <w:r w:rsidRPr="005E43C6">
        <w:rPr>
          <w:rFonts w:cs="B Roya" w:hint="cs"/>
          <w:b/>
          <w:bCs/>
          <w:sz w:val="28"/>
          <w:szCs w:val="28"/>
          <w:u w:val="single"/>
          <w:rtl/>
          <w:lang w:bidi="fa-IR"/>
        </w:rPr>
        <w:t>اصل 1: علیت</w:t>
      </w:r>
    </w:p>
    <w:p w:rsidR="005E43C6" w:rsidRDefault="005E43C6" w:rsidP="00CE5C97">
      <w:pPr>
        <w:bidi/>
        <w:spacing w:line="360" w:lineRule="auto"/>
        <w:jc w:val="both"/>
        <w:rPr>
          <w:rFonts w:cs="B Roya"/>
          <w:sz w:val="28"/>
          <w:szCs w:val="28"/>
          <w:rtl/>
          <w:lang w:bidi="fa-IR"/>
        </w:rPr>
      </w:pPr>
      <w:r>
        <w:rPr>
          <w:rFonts w:cs="B Roya" w:hint="cs"/>
          <w:sz w:val="28"/>
          <w:szCs w:val="28"/>
          <w:rtl/>
          <w:lang w:bidi="fa-IR"/>
        </w:rPr>
        <w:t xml:space="preserve">تخصیص درآمدها و </w:t>
      </w:r>
      <w:r w:rsidR="00E53AA5">
        <w:rPr>
          <w:rFonts w:cs="B Roya" w:hint="cs"/>
          <w:sz w:val="28"/>
          <w:szCs w:val="28"/>
          <w:rtl/>
          <w:lang w:bidi="fa-IR"/>
        </w:rPr>
        <w:t>هزینه‌ها</w:t>
      </w:r>
      <w:r>
        <w:rPr>
          <w:rFonts w:cs="B Roya" w:hint="cs"/>
          <w:sz w:val="28"/>
          <w:szCs w:val="28"/>
          <w:rtl/>
          <w:lang w:bidi="fa-IR"/>
        </w:rPr>
        <w:t xml:space="preserve"> بر </w:t>
      </w:r>
      <w:r w:rsidR="00E53AA5">
        <w:rPr>
          <w:rFonts w:cs="B Roya" w:hint="cs"/>
          <w:sz w:val="28"/>
          <w:szCs w:val="28"/>
          <w:rtl/>
          <w:lang w:bidi="fa-IR"/>
        </w:rPr>
        <w:t>فعالیت‌ها</w:t>
      </w:r>
      <w:r>
        <w:rPr>
          <w:rFonts w:cs="B Roya" w:hint="cs"/>
          <w:sz w:val="28"/>
          <w:szCs w:val="28"/>
          <w:rtl/>
          <w:lang w:bidi="fa-IR"/>
        </w:rPr>
        <w:t xml:space="preserve"> و خدمات گوناگون</w:t>
      </w:r>
      <w:r w:rsidR="00102BD3">
        <w:rPr>
          <w:rFonts w:cs="B Roya" w:hint="cs"/>
          <w:sz w:val="28"/>
          <w:szCs w:val="28"/>
          <w:rtl/>
          <w:lang w:bidi="fa-IR"/>
        </w:rPr>
        <w:t>،</w:t>
      </w:r>
      <w:r>
        <w:rPr>
          <w:rFonts w:cs="B Roya" w:hint="cs"/>
          <w:sz w:val="28"/>
          <w:szCs w:val="28"/>
          <w:rtl/>
          <w:lang w:bidi="fa-IR"/>
        </w:rPr>
        <w:t xml:space="preserve"> باید بر اساس </w:t>
      </w:r>
      <w:r w:rsidR="00576606">
        <w:rPr>
          <w:rFonts w:cs="B Roya" w:hint="cs"/>
          <w:sz w:val="28"/>
          <w:szCs w:val="28"/>
          <w:rtl/>
          <w:lang w:bidi="fa-IR"/>
        </w:rPr>
        <w:t>محرک‌های</w:t>
      </w:r>
      <w:r>
        <w:rPr>
          <w:rFonts w:cs="B Roya" w:hint="cs"/>
          <w:sz w:val="28"/>
          <w:szCs w:val="28"/>
          <w:rtl/>
          <w:lang w:bidi="fa-IR"/>
        </w:rPr>
        <w:t xml:space="preserve"> سببی (دارای علیت) انجام گیرد.</w:t>
      </w:r>
    </w:p>
    <w:p w:rsidR="002435BE" w:rsidRDefault="002435BE" w:rsidP="002435BE">
      <w:pPr>
        <w:bidi/>
        <w:spacing w:after="0" w:line="360" w:lineRule="auto"/>
        <w:jc w:val="both"/>
        <w:rPr>
          <w:rFonts w:cs="B Roya"/>
          <w:sz w:val="28"/>
          <w:szCs w:val="28"/>
          <w:rtl/>
          <w:lang w:bidi="fa-IR"/>
        </w:rPr>
      </w:pPr>
    </w:p>
    <w:p w:rsidR="002435BE" w:rsidRDefault="002435BE" w:rsidP="002435BE">
      <w:pPr>
        <w:bidi/>
        <w:spacing w:after="0" w:line="360" w:lineRule="auto"/>
        <w:jc w:val="both"/>
        <w:rPr>
          <w:rFonts w:cs="B Roya"/>
          <w:sz w:val="28"/>
          <w:szCs w:val="28"/>
          <w:rtl/>
          <w:lang w:bidi="fa-IR"/>
        </w:rPr>
      </w:pPr>
    </w:p>
    <w:p w:rsidR="005E43C6" w:rsidRPr="005E43C6" w:rsidRDefault="005E43C6" w:rsidP="00CE5C97">
      <w:pPr>
        <w:bidi/>
        <w:spacing w:after="0" w:line="360" w:lineRule="auto"/>
        <w:jc w:val="both"/>
        <w:rPr>
          <w:rFonts w:cs="B Roya"/>
          <w:b/>
          <w:bCs/>
          <w:sz w:val="28"/>
          <w:szCs w:val="28"/>
          <w:u w:val="single"/>
          <w:rtl/>
          <w:lang w:bidi="fa-IR"/>
        </w:rPr>
      </w:pPr>
      <w:r w:rsidRPr="005E43C6">
        <w:rPr>
          <w:rFonts w:cs="B Roya" w:hint="cs"/>
          <w:b/>
          <w:bCs/>
          <w:sz w:val="28"/>
          <w:szCs w:val="28"/>
          <w:u w:val="single"/>
          <w:rtl/>
          <w:lang w:bidi="fa-IR"/>
        </w:rPr>
        <w:lastRenderedPageBreak/>
        <w:t>اصل 2: عینیت</w:t>
      </w:r>
    </w:p>
    <w:p w:rsidR="005E43C6" w:rsidRDefault="00576606" w:rsidP="00102BD3">
      <w:pPr>
        <w:bidi/>
        <w:spacing w:line="360" w:lineRule="auto"/>
        <w:jc w:val="both"/>
        <w:rPr>
          <w:rFonts w:cs="B Roya"/>
          <w:sz w:val="28"/>
          <w:szCs w:val="28"/>
          <w:rtl/>
          <w:lang w:bidi="fa-IR"/>
        </w:rPr>
      </w:pPr>
      <w:r>
        <w:rPr>
          <w:rFonts w:cs="B Roya" w:hint="cs"/>
          <w:sz w:val="28"/>
          <w:szCs w:val="28"/>
          <w:rtl/>
          <w:lang w:bidi="fa-IR"/>
        </w:rPr>
        <w:t>محرک‌های</w:t>
      </w:r>
      <w:r w:rsidR="00102BD3">
        <w:rPr>
          <w:rFonts w:cs="B Roya" w:hint="cs"/>
          <w:sz w:val="28"/>
          <w:szCs w:val="28"/>
          <w:rtl/>
          <w:lang w:bidi="fa-IR"/>
        </w:rPr>
        <w:t xml:space="preserve"> هزینه‌ای </w:t>
      </w:r>
      <w:r w:rsidR="005E43C6">
        <w:rPr>
          <w:rFonts w:cs="B Roya" w:hint="cs"/>
          <w:sz w:val="28"/>
          <w:szCs w:val="28"/>
          <w:rtl/>
          <w:lang w:bidi="fa-IR"/>
        </w:rPr>
        <w:t xml:space="preserve">باید عینی، </w:t>
      </w:r>
      <w:r>
        <w:rPr>
          <w:rFonts w:cs="B Roya" w:hint="cs"/>
          <w:sz w:val="28"/>
          <w:szCs w:val="28"/>
          <w:rtl/>
          <w:lang w:bidi="fa-IR"/>
        </w:rPr>
        <w:t>قابل‌اندازه‌گیری</w:t>
      </w:r>
      <w:r w:rsidR="005E43C6">
        <w:rPr>
          <w:rFonts w:cs="B Roya" w:hint="cs"/>
          <w:sz w:val="28"/>
          <w:szCs w:val="28"/>
          <w:rtl/>
          <w:lang w:bidi="fa-IR"/>
        </w:rPr>
        <w:t xml:space="preserve"> و مبتنی بر معیار تخصیص و </w:t>
      </w:r>
      <w:r>
        <w:rPr>
          <w:rFonts w:cs="B Roya" w:hint="cs"/>
          <w:sz w:val="28"/>
          <w:szCs w:val="28"/>
          <w:rtl/>
          <w:lang w:bidi="fa-IR"/>
        </w:rPr>
        <w:t>نمونه‌های</w:t>
      </w:r>
      <w:r w:rsidR="005E43C6">
        <w:rPr>
          <w:rFonts w:cs="B Roya" w:hint="cs"/>
          <w:sz w:val="28"/>
          <w:szCs w:val="28"/>
          <w:rtl/>
          <w:lang w:bidi="fa-IR"/>
        </w:rPr>
        <w:t xml:space="preserve"> آماری باش</w:t>
      </w:r>
      <w:r w:rsidR="00102BD3">
        <w:rPr>
          <w:rFonts w:cs="B Roya" w:hint="cs"/>
          <w:sz w:val="28"/>
          <w:szCs w:val="28"/>
          <w:rtl/>
          <w:lang w:bidi="fa-IR"/>
        </w:rPr>
        <w:t>ن</w:t>
      </w:r>
      <w:r w:rsidR="005E43C6">
        <w:rPr>
          <w:rFonts w:cs="B Roya" w:hint="cs"/>
          <w:sz w:val="28"/>
          <w:szCs w:val="28"/>
          <w:rtl/>
          <w:lang w:bidi="fa-IR"/>
        </w:rPr>
        <w:t xml:space="preserve">د که بتوانند در طی </w:t>
      </w:r>
      <w:r w:rsidR="00B63A66">
        <w:rPr>
          <w:rFonts w:cs="B Roya" w:hint="cs"/>
          <w:sz w:val="28"/>
          <w:szCs w:val="28"/>
          <w:rtl/>
          <w:lang w:bidi="fa-IR"/>
        </w:rPr>
        <w:t>فرایند</w:t>
      </w:r>
      <w:r w:rsidR="005E43C6">
        <w:rPr>
          <w:rFonts w:cs="B Roya" w:hint="cs"/>
          <w:sz w:val="28"/>
          <w:szCs w:val="28"/>
          <w:rtl/>
          <w:lang w:bidi="fa-IR"/>
        </w:rPr>
        <w:t xml:space="preserve"> حسابرسی توسط مقامات ناظر مورد مقایسه و </w:t>
      </w:r>
      <w:r w:rsidR="00E53AA5">
        <w:rPr>
          <w:rFonts w:cs="B Roya" w:hint="cs"/>
          <w:sz w:val="28"/>
          <w:szCs w:val="28"/>
          <w:rtl/>
          <w:lang w:bidi="fa-IR"/>
        </w:rPr>
        <w:t>تأیید</w:t>
      </w:r>
      <w:r w:rsidR="005E43C6">
        <w:rPr>
          <w:rFonts w:cs="B Roya" w:hint="cs"/>
          <w:sz w:val="28"/>
          <w:szCs w:val="28"/>
          <w:rtl/>
          <w:lang w:bidi="fa-IR"/>
        </w:rPr>
        <w:t xml:space="preserve"> قرار گیرند.</w:t>
      </w:r>
    </w:p>
    <w:p w:rsidR="005E43C6" w:rsidRPr="00690931" w:rsidRDefault="005E43C6" w:rsidP="002435BE">
      <w:pPr>
        <w:bidi/>
        <w:spacing w:after="0" w:line="360" w:lineRule="auto"/>
        <w:jc w:val="both"/>
        <w:rPr>
          <w:rFonts w:cs="B Roya"/>
          <w:b/>
          <w:bCs/>
          <w:sz w:val="28"/>
          <w:szCs w:val="28"/>
          <w:u w:val="single"/>
          <w:rtl/>
          <w:lang w:bidi="fa-IR"/>
        </w:rPr>
      </w:pPr>
      <w:r w:rsidRPr="00690931">
        <w:rPr>
          <w:rFonts w:cs="B Roya" w:hint="cs"/>
          <w:b/>
          <w:bCs/>
          <w:sz w:val="28"/>
          <w:szCs w:val="28"/>
          <w:u w:val="single"/>
          <w:rtl/>
          <w:lang w:bidi="fa-IR"/>
        </w:rPr>
        <w:t>اصل 3: شفافیت</w:t>
      </w:r>
    </w:p>
    <w:p w:rsidR="005E43C6" w:rsidRDefault="00E53AA5" w:rsidP="00102BD3">
      <w:pPr>
        <w:bidi/>
        <w:spacing w:line="360" w:lineRule="auto"/>
        <w:jc w:val="both"/>
        <w:rPr>
          <w:rFonts w:cs="B Roya"/>
          <w:sz w:val="28"/>
          <w:szCs w:val="28"/>
          <w:rtl/>
          <w:lang w:bidi="fa-IR"/>
        </w:rPr>
      </w:pPr>
      <w:r>
        <w:rPr>
          <w:rFonts w:cs="B Roya" w:hint="cs"/>
          <w:sz w:val="28"/>
          <w:szCs w:val="28"/>
          <w:rtl/>
          <w:lang w:bidi="fa-IR"/>
        </w:rPr>
        <w:t>هزینه‌های</w:t>
      </w:r>
      <w:r w:rsidR="005E43C6">
        <w:rPr>
          <w:rFonts w:cs="B Roya" w:hint="cs"/>
          <w:sz w:val="28"/>
          <w:szCs w:val="28"/>
          <w:rtl/>
          <w:lang w:bidi="fa-IR"/>
        </w:rPr>
        <w:t xml:space="preserve"> تخصیص </w:t>
      </w:r>
      <w:r w:rsidR="00576606">
        <w:rPr>
          <w:rFonts w:cs="B Roya" w:hint="cs"/>
          <w:sz w:val="28"/>
          <w:szCs w:val="28"/>
          <w:rtl/>
          <w:lang w:bidi="fa-IR"/>
        </w:rPr>
        <w:t>داده‌شده</w:t>
      </w:r>
      <w:r w:rsidR="005E43C6">
        <w:rPr>
          <w:rFonts w:cs="B Roya" w:hint="cs"/>
          <w:sz w:val="28"/>
          <w:szCs w:val="28"/>
          <w:rtl/>
          <w:lang w:bidi="fa-IR"/>
        </w:rPr>
        <w:t xml:space="preserve"> بر خدمات مختلف باید با توجه به </w:t>
      </w:r>
      <w:r w:rsidR="00576606">
        <w:rPr>
          <w:rFonts w:cs="B Roya" w:hint="cs"/>
          <w:sz w:val="28"/>
          <w:szCs w:val="28"/>
          <w:rtl/>
          <w:lang w:bidi="fa-IR"/>
        </w:rPr>
        <w:t>ماهیتشان</w:t>
      </w:r>
      <w:r w:rsidR="005E43C6">
        <w:rPr>
          <w:rFonts w:cs="B Roya" w:hint="cs"/>
          <w:sz w:val="28"/>
          <w:szCs w:val="28"/>
          <w:rtl/>
          <w:lang w:bidi="fa-IR"/>
        </w:rPr>
        <w:t xml:space="preserve"> و </w:t>
      </w:r>
      <w:r w:rsidR="00102BD3">
        <w:rPr>
          <w:rFonts w:cs="B Roya" w:hint="cs"/>
          <w:sz w:val="28"/>
          <w:szCs w:val="28"/>
          <w:rtl/>
          <w:lang w:bidi="fa-IR"/>
        </w:rPr>
        <w:t xml:space="preserve">با استفاده از </w:t>
      </w:r>
      <w:r>
        <w:rPr>
          <w:rFonts w:cs="B Roya" w:hint="cs"/>
          <w:sz w:val="28"/>
          <w:szCs w:val="28"/>
          <w:rtl/>
          <w:lang w:bidi="fa-IR"/>
        </w:rPr>
        <w:t>متدولوژی‌های</w:t>
      </w:r>
      <w:r w:rsidR="00102BD3">
        <w:rPr>
          <w:rFonts w:cs="B Roya" w:hint="cs"/>
          <w:sz w:val="28"/>
          <w:szCs w:val="28"/>
          <w:rtl/>
          <w:lang w:bidi="fa-IR"/>
        </w:rPr>
        <w:t xml:space="preserve"> هزینه‌</w:t>
      </w:r>
      <w:r w:rsidR="005E43C6">
        <w:rPr>
          <w:rFonts w:cs="B Roya" w:hint="cs"/>
          <w:sz w:val="28"/>
          <w:szCs w:val="28"/>
          <w:rtl/>
          <w:lang w:bidi="fa-IR"/>
        </w:rPr>
        <w:t>یابی مبتنی بر فعالیت (</w:t>
      </w:r>
      <w:r w:rsidR="005E43C6">
        <w:rPr>
          <w:rFonts w:cs="B Roya"/>
          <w:sz w:val="28"/>
          <w:szCs w:val="28"/>
          <w:lang w:bidi="fa-IR"/>
        </w:rPr>
        <w:t>ABC</w:t>
      </w:r>
      <w:r w:rsidR="005E43C6">
        <w:rPr>
          <w:rFonts w:cs="B Roya" w:hint="cs"/>
          <w:sz w:val="28"/>
          <w:szCs w:val="28"/>
          <w:rtl/>
          <w:lang w:bidi="fa-IR"/>
        </w:rPr>
        <w:t>)</w:t>
      </w:r>
      <w:r w:rsidR="00690931">
        <w:rPr>
          <w:rFonts w:cs="B Roya" w:hint="cs"/>
          <w:sz w:val="28"/>
          <w:szCs w:val="28"/>
          <w:rtl/>
          <w:lang w:bidi="fa-IR"/>
        </w:rPr>
        <w:t xml:space="preserve"> یا رابطه حجم </w:t>
      </w:r>
      <w:r>
        <w:rPr>
          <w:rFonts w:cs="B Roya" w:hint="cs"/>
          <w:sz w:val="28"/>
          <w:szCs w:val="28"/>
          <w:rtl/>
          <w:lang w:bidi="fa-IR"/>
        </w:rPr>
        <w:t>هزینه‌های</w:t>
      </w:r>
      <w:r w:rsidR="00690931">
        <w:rPr>
          <w:rFonts w:cs="B Roya" w:hint="cs"/>
          <w:sz w:val="28"/>
          <w:szCs w:val="28"/>
          <w:rtl/>
          <w:lang w:bidi="fa-IR"/>
        </w:rPr>
        <w:t xml:space="preserve"> توجیه شده</w:t>
      </w:r>
      <w:r w:rsidR="00102BD3">
        <w:rPr>
          <w:rFonts w:cs="B Roya" w:hint="cs"/>
          <w:sz w:val="28"/>
          <w:szCs w:val="28"/>
          <w:rtl/>
          <w:lang w:bidi="fa-IR"/>
        </w:rPr>
        <w:t>،</w:t>
      </w:r>
      <w:r w:rsidR="00690931">
        <w:rPr>
          <w:rFonts w:cs="B Roya" w:hint="cs"/>
          <w:sz w:val="28"/>
          <w:szCs w:val="28"/>
          <w:rtl/>
          <w:lang w:bidi="fa-IR"/>
        </w:rPr>
        <w:t xml:space="preserve"> تجزیه گردند. برای تضمین شفافیت، اپراتورهای </w:t>
      </w:r>
      <w:r w:rsidR="00102BD3">
        <w:rPr>
          <w:rFonts w:cs="B Roya" w:hint="cs"/>
          <w:sz w:val="28"/>
          <w:szCs w:val="28"/>
          <w:rtl/>
          <w:lang w:bidi="fa-IR"/>
        </w:rPr>
        <w:t>مهم و قدرتمند بازار،</w:t>
      </w:r>
      <w:r w:rsidR="00690931">
        <w:rPr>
          <w:rFonts w:cs="B Roya" w:hint="cs"/>
          <w:sz w:val="28"/>
          <w:szCs w:val="28"/>
          <w:rtl/>
          <w:lang w:bidi="fa-IR"/>
        </w:rPr>
        <w:t xml:space="preserve"> باید اسناد فنی که </w:t>
      </w:r>
      <w:r>
        <w:rPr>
          <w:rFonts w:cs="B Roya" w:hint="cs"/>
          <w:sz w:val="28"/>
          <w:szCs w:val="28"/>
          <w:rtl/>
          <w:lang w:bidi="fa-IR"/>
        </w:rPr>
        <w:t>پشتیبانی‌کننده</w:t>
      </w:r>
      <w:r w:rsidR="00690931">
        <w:rPr>
          <w:rFonts w:cs="B Roya" w:hint="cs"/>
          <w:sz w:val="28"/>
          <w:szCs w:val="28"/>
          <w:rtl/>
          <w:lang w:bidi="fa-IR"/>
        </w:rPr>
        <w:t xml:space="preserve"> تخصیص پیشنهادی </w:t>
      </w:r>
      <w:r>
        <w:rPr>
          <w:rFonts w:cs="B Roya" w:hint="cs"/>
          <w:sz w:val="28"/>
          <w:szCs w:val="28"/>
          <w:rtl/>
          <w:lang w:bidi="fa-IR"/>
        </w:rPr>
        <w:t>هزینه‌ها</w:t>
      </w:r>
      <w:r w:rsidR="00690931">
        <w:rPr>
          <w:rFonts w:cs="B Roya" w:hint="cs"/>
          <w:sz w:val="28"/>
          <w:szCs w:val="28"/>
          <w:rtl/>
          <w:lang w:bidi="fa-IR"/>
        </w:rPr>
        <w:t xml:space="preserve"> هستند را ارائه </w:t>
      </w:r>
      <w:r w:rsidR="00F67C5C">
        <w:rPr>
          <w:rFonts w:cs="B Roya" w:hint="cs"/>
          <w:sz w:val="28"/>
          <w:szCs w:val="28"/>
          <w:rtl/>
          <w:lang w:bidi="fa-IR"/>
        </w:rPr>
        <w:t>کنند</w:t>
      </w:r>
      <w:r w:rsidR="00690931">
        <w:rPr>
          <w:rFonts w:cs="B Roya" w:hint="cs"/>
          <w:sz w:val="28"/>
          <w:szCs w:val="28"/>
          <w:rtl/>
          <w:lang w:bidi="fa-IR"/>
        </w:rPr>
        <w:t>.</w:t>
      </w:r>
    </w:p>
    <w:p w:rsidR="00690931" w:rsidRPr="00CA7ACB" w:rsidRDefault="00690931" w:rsidP="00CE5C97">
      <w:pPr>
        <w:bidi/>
        <w:spacing w:after="0" w:line="360" w:lineRule="auto"/>
        <w:jc w:val="both"/>
        <w:rPr>
          <w:rFonts w:cs="B Roya"/>
          <w:b/>
          <w:bCs/>
          <w:sz w:val="28"/>
          <w:szCs w:val="28"/>
          <w:u w:val="single"/>
          <w:rtl/>
          <w:lang w:bidi="fa-IR"/>
        </w:rPr>
      </w:pPr>
      <w:r w:rsidRPr="00CA7ACB">
        <w:rPr>
          <w:rFonts w:cs="B Roya" w:hint="cs"/>
          <w:b/>
          <w:bCs/>
          <w:sz w:val="28"/>
          <w:szCs w:val="28"/>
          <w:u w:val="single"/>
          <w:rtl/>
          <w:lang w:bidi="fa-IR"/>
        </w:rPr>
        <w:t>اصل 4: قابلیت حسابرسی</w:t>
      </w:r>
    </w:p>
    <w:p w:rsidR="00690931" w:rsidRDefault="00F67C5C" w:rsidP="00102BD3">
      <w:pPr>
        <w:bidi/>
        <w:spacing w:line="360" w:lineRule="auto"/>
        <w:jc w:val="both"/>
        <w:rPr>
          <w:rFonts w:cs="B Roya"/>
          <w:sz w:val="28"/>
          <w:szCs w:val="28"/>
          <w:rtl/>
          <w:lang w:bidi="fa-IR"/>
        </w:rPr>
      </w:pPr>
      <w:r>
        <w:rPr>
          <w:rFonts w:cs="B Roya" w:hint="cs"/>
          <w:sz w:val="28"/>
          <w:szCs w:val="28"/>
          <w:rtl/>
          <w:lang w:bidi="fa-IR"/>
        </w:rPr>
        <w:t>سامانه</w:t>
      </w:r>
      <w:r w:rsidR="00690931">
        <w:rPr>
          <w:rFonts w:cs="B Roya" w:hint="cs"/>
          <w:sz w:val="28"/>
          <w:szCs w:val="28"/>
          <w:rtl/>
          <w:lang w:bidi="fa-IR"/>
        </w:rPr>
        <w:t xml:space="preserve"> حسابداری باید </w:t>
      </w:r>
      <w:r w:rsidR="00576606">
        <w:rPr>
          <w:rFonts w:cs="B Roya" w:hint="cs"/>
          <w:sz w:val="28"/>
          <w:szCs w:val="28"/>
          <w:rtl/>
          <w:lang w:bidi="fa-IR"/>
        </w:rPr>
        <w:t>به‌آسانی</w:t>
      </w:r>
      <w:r w:rsidR="00690931">
        <w:rPr>
          <w:rFonts w:cs="B Roya" w:hint="cs"/>
          <w:sz w:val="28"/>
          <w:szCs w:val="28"/>
          <w:rtl/>
          <w:lang w:bidi="fa-IR"/>
        </w:rPr>
        <w:t xml:space="preserve"> با حسابداری مالی انطباق داده شود و بر اساس </w:t>
      </w:r>
      <w:r w:rsidR="00E53AA5">
        <w:rPr>
          <w:rFonts w:cs="B Roya" w:hint="cs"/>
          <w:sz w:val="28"/>
          <w:szCs w:val="28"/>
          <w:rtl/>
          <w:lang w:bidi="fa-IR"/>
        </w:rPr>
        <w:t>سامانه‌های</w:t>
      </w:r>
      <w:r w:rsidR="00690931">
        <w:rPr>
          <w:rFonts w:cs="B Roya" w:hint="cs"/>
          <w:sz w:val="28"/>
          <w:szCs w:val="28"/>
          <w:rtl/>
          <w:lang w:bidi="fa-IR"/>
        </w:rPr>
        <w:t xml:space="preserve"> خاص و </w:t>
      </w:r>
      <w:r w:rsidR="00576606">
        <w:rPr>
          <w:rFonts w:cs="B Roya" w:hint="cs"/>
          <w:sz w:val="28"/>
          <w:szCs w:val="28"/>
          <w:rtl/>
          <w:lang w:bidi="fa-IR"/>
        </w:rPr>
        <w:t>گزارش‌های</w:t>
      </w:r>
      <w:r w:rsidR="00690931">
        <w:rPr>
          <w:rFonts w:cs="B Roya" w:hint="cs"/>
          <w:sz w:val="28"/>
          <w:szCs w:val="28"/>
          <w:rtl/>
          <w:lang w:bidi="fa-IR"/>
        </w:rPr>
        <w:t xml:space="preserve"> داخلی</w:t>
      </w:r>
      <w:r w:rsidR="00102BD3">
        <w:rPr>
          <w:rFonts w:cs="B Roya" w:hint="cs"/>
          <w:sz w:val="28"/>
          <w:szCs w:val="28"/>
          <w:rtl/>
          <w:lang w:bidi="fa-IR"/>
        </w:rPr>
        <w:t>ِ</w:t>
      </w:r>
      <w:r w:rsidR="00690931">
        <w:rPr>
          <w:rFonts w:cs="B Roya" w:hint="cs"/>
          <w:sz w:val="28"/>
          <w:szCs w:val="28"/>
          <w:rtl/>
          <w:lang w:bidi="fa-IR"/>
        </w:rPr>
        <w:t xml:space="preserve"> </w:t>
      </w:r>
      <w:r w:rsidR="00E53AA5">
        <w:rPr>
          <w:rFonts w:cs="B Roya" w:hint="cs"/>
          <w:sz w:val="28"/>
          <w:szCs w:val="28"/>
          <w:rtl/>
          <w:lang w:bidi="fa-IR"/>
        </w:rPr>
        <w:t>پشتیبانی‌کننده</w:t>
      </w:r>
      <w:r w:rsidR="00690931">
        <w:rPr>
          <w:rFonts w:cs="B Roya" w:hint="cs"/>
          <w:sz w:val="28"/>
          <w:szCs w:val="28"/>
          <w:rtl/>
          <w:lang w:bidi="fa-IR"/>
        </w:rPr>
        <w:t xml:space="preserve"> نتایج</w:t>
      </w:r>
      <w:r w:rsidR="00102BD3">
        <w:rPr>
          <w:rFonts w:cs="B Roya" w:hint="cs"/>
          <w:sz w:val="28"/>
          <w:szCs w:val="28"/>
          <w:rtl/>
          <w:lang w:bidi="fa-IR"/>
        </w:rPr>
        <w:t>،</w:t>
      </w:r>
      <w:r w:rsidR="00690931">
        <w:rPr>
          <w:rFonts w:cs="B Roya" w:hint="cs"/>
          <w:sz w:val="28"/>
          <w:szCs w:val="28"/>
          <w:rtl/>
          <w:lang w:bidi="fa-IR"/>
        </w:rPr>
        <w:t xml:space="preserve"> باشند.</w:t>
      </w:r>
    </w:p>
    <w:p w:rsidR="00CA7ACB" w:rsidRPr="00131401" w:rsidRDefault="00CA7ACB" w:rsidP="00CE5C97">
      <w:pPr>
        <w:bidi/>
        <w:spacing w:after="0" w:line="360" w:lineRule="auto"/>
        <w:jc w:val="both"/>
        <w:rPr>
          <w:rFonts w:cs="B Roya"/>
          <w:b/>
          <w:bCs/>
          <w:sz w:val="28"/>
          <w:szCs w:val="28"/>
          <w:u w:val="single"/>
          <w:rtl/>
          <w:lang w:bidi="fa-IR"/>
        </w:rPr>
      </w:pPr>
      <w:r w:rsidRPr="00131401">
        <w:rPr>
          <w:rFonts w:cs="B Roya" w:hint="cs"/>
          <w:b/>
          <w:bCs/>
          <w:sz w:val="28"/>
          <w:szCs w:val="28"/>
          <w:u w:val="single"/>
          <w:rtl/>
          <w:lang w:bidi="fa-IR"/>
        </w:rPr>
        <w:t>اصل 5: انسجام</w:t>
      </w:r>
    </w:p>
    <w:p w:rsidR="00131401" w:rsidRDefault="00131401" w:rsidP="002435BE">
      <w:pPr>
        <w:bidi/>
        <w:spacing w:line="360" w:lineRule="auto"/>
        <w:jc w:val="both"/>
        <w:rPr>
          <w:rFonts w:cs="B Roya"/>
          <w:sz w:val="28"/>
          <w:szCs w:val="28"/>
          <w:rtl/>
          <w:lang w:bidi="fa-IR"/>
        </w:rPr>
      </w:pPr>
      <w:r>
        <w:rPr>
          <w:rFonts w:cs="B Roya" w:hint="cs"/>
          <w:sz w:val="28"/>
          <w:szCs w:val="28"/>
          <w:rtl/>
          <w:lang w:bidi="fa-IR"/>
        </w:rPr>
        <w:t xml:space="preserve">معیار </w:t>
      </w:r>
      <w:r w:rsidR="00E53AA5">
        <w:rPr>
          <w:rFonts w:cs="B Roya" w:hint="cs"/>
          <w:sz w:val="28"/>
          <w:szCs w:val="28"/>
          <w:rtl/>
          <w:lang w:bidi="fa-IR"/>
        </w:rPr>
        <w:t>مورداستفاده</w:t>
      </w:r>
      <w:r>
        <w:rPr>
          <w:rFonts w:cs="B Roya" w:hint="cs"/>
          <w:sz w:val="28"/>
          <w:szCs w:val="28"/>
          <w:rtl/>
          <w:lang w:bidi="fa-IR"/>
        </w:rPr>
        <w:t xml:space="preserve"> برای </w:t>
      </w:r>
      <w:r w:rsidR="00E53AA5">
        <w:rPr>
          <w:rFonts w:cs="B Roya" w:hint="cs"/>
          <w:sz w:val="28"/>
          <w:szCs w:val="28"/>
          <w:rtl/>
          <w:lang w:bidi="fa-IR"/>
        </w:rPr>
        <w:t>ارزش‌گذاری</w:t>
      </w:r>
      <w:r>
        <w:rPr>
          <w:rFonts w:cs="B Roya" w:hint="cs"/>
          <w:sz w:val="28"/>
          <w:szCs w:val="28"/>
          <w:rtl/>
          <w:lang w:bidi="fa-IR"/>
        </w:rPr>
        <w:t xml:space="preserve"> </w:t>
      </w:r>
      <w:r w:rsidR="00E53AA5">
        <w:rPr>
          <w:rFonts w:cs="B Roya" w:hint="cs"/>
          <w:sz w:val="28"/>
          <w:szCs w:val="28"/>
          <w:rtl/>
          <w:lang w:bidi="fa-IR"/>
        </w:rPr>
        <w:t>دارایی‌ها</w:t>
      </w:r>
      <w:r>
        <w:rPr>
          <w:rFonts w:cs="B Roya" w:hint="cs"/>
          <w:sz w:val="28"/>
          <w:szCs w:val="28"/>
          <w:rtl/>
          <w:lang w:bidi="fa-IR"/>
        </w:rPr>
        <w:t xml:space="preserve"> باید </w:t>
      </w:r>
      <w:r w:rsidR="00E53AA5">
        <w:rPr>
          <w:rFonts w:cs="B Roya" w:hint="cs"/>
          <w:sz w:val="28"/>
          <w:szCs w:val="28"/>
          <w:rtl/>
          <w:lang w:bidi="fa-IR"/>
        </w:rPr>
        <w:t>به‌طور</w:t>
      </w:r>
      <w:r>
        <w:rPr>
          <w:rFonts w:cs="B Roya" w:hint="cs"/>
          <w:sz w:val="28"/>
          <w:szCs w:val="28"/>
          <w:rtl/>
          <w:lang w:bidi="fa-IR"/>
        </w:rPr>
        <w:t xml:space="preserve"> سالیانه نگهداری شود تا نتایجی </w:t>
      </w:r>
      <w:r w:rsidR="00576606">
        <w:rPr>
          <w:rFonts w:cs="B Roya" w:hint="cs"/>
          <w:sz w:val="28"/>
          <w:szCs w:val="28"/>
          <w:rtl/>
          <w:lang w:bidi="fa-IR"/>
        </w:rPr>
        <w:t>قابل‌مقایسه</w:t>
      </w:r>
      <w:r>
        <w:rPr>
          <w:rFonts w:cs="B Roya" w:hint="cs"/>
          <w:sz w:val="28"/>
          <w:szCs w:val="28"/>
          <w:rtl/>
          <w:lang w:bidi="fa-IR"/>
        </w:rPr>
        <w:t xml:space="preserve"> در اختیار گذارد.</w:t>
      </w:r>
    </w:p>
    <w:p w:rsidR="00131401" w:rsidRPr="00131401" w:rsidRDefault="00131401" w:rsidP="00CE5C97">
      <w:pPr>
        <w:bidi/>
        <w:spacing w:after="0" w:line="360" w:lineRule="auto"/>
        <w:jc w:val="both"/>
        <w:rPr>
          <w:rFonts w:cs="B Roya"/>
          <w:b/>
          <w:bCs/>
          <w:sz w:val="28"/>
          <w:szCs w:val="28"/>
          <w:u w:val="single"/>
          <w:rtl/>
          <w:lang w:bidi="fa-IR"/>
        </w:rPr>
      </w:pPr>
      <w:r w:rsidRPr="00131401">
        <w:rPr>
          <w:rFonts w:cs="B Roya" w:hint="cs"/>
          <w:b/>
          <w:bCs/>
          <w:sz w:val="28"/>
          <w:szCs w:val="28"/>
          <w:u w:val="single"/>
          <w:rtl/>
          <w:lang w:bidi="fa-IR"/>
        </w:rPr>
        <w:t xml:space="preserve">اصل 6: </w:t>
      </w:r>
      <w:r>
        <w:rPr>
          <w:rFonts w:cs="B Roya" w:hint="cs"/>
          <w:b/>
          <w:bCs/>
          <w:sz w:val="28"/>
          <w:szCs w:val="28"/>
          <w:u w:val="single"/>
          <w:rtl/>
          <w:lang w:bidi="fa-IR"/>
        </w:rPr>
        <w:t>مغایرت پذیری</w:t>
      </w:r>
    </w:p>
    <w:p w:rsidR="005E43C6" w:rsidRDefault="005E43C6" w:rsidP="00102BD3">
      <w:pPr>
        <w:bidi/>
        <w:spacing w:after="0" w:line="360" w:lineRule="auto"/>
        <w:jc w:val="both"/>
        <w:rPr>
          <w:rFonts w:cs="B Roya"/>
          <w:sz w:val="28"/>
          <w:szCs w:val="28"/>
          <w:rtl/>
          <w:lang w:bidi="fa-IR"/>
        </w:rPr>
      </w:pPr>
      <w:r>
        <w:rPr>
          <w:rFonts w:cs="B Roya" w:hint="cs"/>
          <w:sz w:val="28"/>
          <w:szCs w:val="28"/>
          <w:rtl/>
          <w:lang w:bidi="fa-IR"/>
        </w:rPr>
        <w:t xml:space="preserve"> </w:t>
      </w:r>
      <w:r w:rsidR="00E53AA5">
        <w:rPr>
          <w:rFonts w:cs="B Roya" w:hint="cs"/>
          <w:sz w:val="28"/>
          <w:szCs w:val="28"/>
          <w:rtl/>
          <w:lang w:bidi="fa-IR"/>
        </w:rPr>
        <w:t>همان‌طور</w:t>
      </w:r>
      <w:r w:rsidR="00131401">
        <w:rPr>
          <w:rFonts w:cs="B Roya" w:hint="cs"/>
          <w:sz w:val="28"/>
          <w:szCs w:val="28"/>
          <w:rtl/>
          <w:lang w:bidi="fa-IR"/>
        </w:rPr>
        <w:t xml:space="preserve"> که در بخش </w:t>
      </w:r>
      <w:r w:rsidR="00102BD3">
        <w:rPr>
          <w:rFonts w:cs="B Roya" w:hint="cs"/>
          <w:sz w:val="28"/>
          <w:szCs w:val="28"/>
          <w:rtl/>
          <w:lang w:bidi="fa-IR"/>
        </w:rPr>
        <w:t>2</w:t>
      </w:r>
      <w:r w:rsidR="00131401">
        <w:rPr>
          <w:rFonts w:cs="B Roya" w:hint="cs"/>
          <w:sz w:val="28"/>
          <w:szCs w:val="28"/>
          <w:rtl/>
          <w:lang w:bidi="fa-IR"/>
        </w:rPr>
        <w:t>-</w:t>
      </w:r>
      <w:r w:rsidR="00102BD3">
        <w:rPr>
          <w:rFonts w:cs="B Roya" w:hint="cs"/>
          <w:sz w:val="28"/>
          <w:szCs w:val="28"/>
          <w:rtl/>
          <w:lang w:bidi="fa-IR"/>
        </w:rPr>
        <w:t>7</w:t>
      </w:r>
      <w:r w:rsidR="00131401">
        <w:rPr>
          <w:rFonts w:cs="B Roya" w:hint="cs"/>
          <w:sz w:val="28"/>
          <w:szCs w:val="28"/>
          <w:rtl/>
          <w:lang w:bidi="fa-IR"/>
        </w:rPr>
        <w:t xml:space="preserve"> نشان </w:t>
      </w:r>
      <w:r w:rsidR="00576606">
        <w:rPr>
          <w:rFonts w:cs="B Roya" w:hint="cs"/>
          <w:sz w:val="28"/>
          <w:szCs w:val="28"/>
          <w:rtl/>
          <w:lang w:bidi="fa-IR"/>
        </w:rPr>
        <w:t>داده‌شده</w:t>
      </w:r>
      <w:r w:rsidR="00131401">
        <w:rPr>
          <w:rFonts w:cs="B Roya" w:hint="cs"/>
          <w:sz w:val="28"/>
          <w:szCs w:val="28"/>
          <w:rtl/>
          <w:lang w:bidi="fa-IR"/>
        </w:rPr>
        <w:t xml:space="preserve"> است، کلیه </w:t>
      </w:r>
      <w:r w:rsidR="00E53AA5">
        <w:rPr>
          <w:rFonts w:cs="B Roya" w:hint="cs"/>
          <w:sz w:val="28"/>
          <w:szCs w:val="28"/>
          <w:rtl/>
          <w:lang w:bidi="fa-IR"/>
        </w:rPr>
        <w:t>هزینه‌های</w:t>
      </w:r>
      <w:r w:rsidR="00131401">
        <w:rPr>
          <w:rFonts w:cs="B Roya" w:hint="cs"/>
          <w:sz w:val="28"/>
          <w:szCs w:val="28"/>
          <w:rtl/>
          <w:lang w:bidi="fa-IR"/>
        </w:rPr>
        <w:t xml:space="preserve"> </w:t>
      </w:r>
      <w:r w:rsidR="00576606">
        <w:rPr>
          <w:rFonts w:cs="B Roya" w:hint="cs"/>
          <w:sz w:val="28"/>
          <w:szCs w:val="28"/>
          <w:rtl/>
          <w:lang w:bidi="fa-IR"/>
        </w:rPr>
        <w:t>تخصیص‌یافته</w:t>
      </w:r>
      <w:r w:rsidR="00131401">
        <w:rPr>
          <w:rFonts w:cs="B Roya" w:hint="cs"/>
          <w:sz w:val="28"/>
          <w:szCs w:val="28"/>
          <w:rtl/>
          <w:lang w:bidi="fa-IR"/>
        </w:rPr>
        <w:t xml:space="preserve"> بر خدمات مختلف باید دارای مرکز هزینه</w:t>
      </w:r>
      <w:r w:rsidR="00102BD3">
        <w:rPr>
          <w:rFonts w:cs="B Roya" w:hint="cs"/>
          <w:sz w:val="28"/>
          <w:szCs w:val="28"/>
          <w:rtl/>
          <w:lang w:bidi="fa-IR"/>
        </w:rPr>
        <w:t>‌ای</w:t>
      </w:r>
      <w:r w:rsidR="00131401">
        <w:rPr>
          <w:rFonts w:cs="B Roya" w:hint="cs"/>
          <w:sz w:val="28"/>
          <w:szCs w:val="28"/>
          <w:rtl/>
          <w:lang w:bidi="fa-IR"/>
        </w:rPr>
        <w:t xml:space="preserve"> فعالیت مربوط به خود باشد.</w:t>
      </w:r>
    </w:p>
    <w:p w:rsidR="00131401" w:rsidRPr="00B04DC8" w:rsidRDefault="00B04DC8" w:rsidP="00CE5C97">
      <w:pPr>
        <w:bidi/>
        <w:spacing w:after="0" w:line="360" w:lineRule="auto"/>
        <w:jc w:val="both"/>
        <w:rPr>
          <w:rFonts w:cs="B Roya"/>
          <w:b/>
          <w:bCs/>
          <w:sz w:val="28"/>
          <w:szCs w:val="28"/>
          <w:u w:val="single"/>
          <w:rtl/>
          <w:lang w:bidi="fa-IR"/>
        </w:rPr>
      </w:pPr>
      <w:r w:rsidRPr="00B04DC8">
        <w:rPr>
          <w:rFonts w:cs="B Roya" w:hint="cs"/>
          <w:b/>
          <w:bCs/>
          <w:sz w:val="28"/>
          <w:szCs w:val="28"/>
          <w:u w:val="single"/>
          <w:rtl/>
          <w:lang w:bidi="fa-IR"/>
        </w:rPr>
        <w:lastRenderedPageBreak/>
        <w:t xml:space="preserve">اصل 7: </w:t>
      </w:r>
      <w:r w:rsidR="00576606">
        <w:rPr>
          <w:rFonts w:cs="B Roya" w:hint="cs"/>
          <w:b/>
          <w:bCs/>
          <w:sz w:val="28"/>
          <w:szCs w:val="28"/>
          <w:u w:val="single"/>
          <w:rtl/>
          <w:lang w:bidi="fa-IR"/>
        </w:rPr>
        <w:t>بی‌طرفی</w:t>
      </w:r>
    </w:p>
    <w:p w:rsidR="00B04DC8" w:rsidRDefault="00D17451" w:rsidP="00CE5C97">
      <w:pPr>
        <w:bidi/>
        <w:spacing w:line="360" w:lineRule="auto"/>
        <w:jc w:val="both"/>
        <w:rPr>
          <w:rFonts w:cs="B Roya"/>
          <w:sz w:val="28"/>
          <w:szCs w:val="28"/>
          <w:rtl/>
          <w:lang w:bidi="fa-IR"/>
        </w:rPr>
      </w:pPr>
      <w:r>
        <w:rPr>
          <w:rFonts w:cs="B Roya" w:hint="cs"/>
          <w:sz w:val="28"/>
          <w:szCs w:val="28"/>
          <w:rtl/>
          <w:lang w:bidi="fa-IR"/>
        </w:rPr>
        <w:t xml:space="preserve">حسابداری بهای </w:t>
      </w:r>
      <w:r w:rsidR="00E53AA5">
        <w:rPr>
          <w:rFonts w:cs="B Roya" w:hint="cs"/>
          <w:sz w:val="28"/>
          <w:szCs w:val="28"/>
          <w:rtl/>
          <w:lang w:bidi="fa-IR"/>
        </w:rPr>
        <w:t>تمام‌شده</w:t>
      </w:r>
      <w:r>
        <w:rPr>
          <w:rFonts w:cs="B Roya" w:hint="cs"/>
          <w:sz w:val="28"/>
          <w:szCs w:val="28"/>
          <w:rtl/>
          <w:lang w:bidi="fa-IR"/>
        </w:rPr>
        <w:t xml:space="preserve"> باید </w:t>
      </w:r>
      <w:r w:rsidR="00E53AA5">
        <w:rPr>
          <w:rFonts w:cs="B Roya" w:hint="cs"/>
          <w:sz w:val="28"/>
          <w:szCs w:val="28"/>
          <w:rtl/>
          <w:lang w:bidi="fa-IR"/>
        </w:rPr>
        <w:t>نشان‌دهنده</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انتقال داخلی در </w:t>
      </w:r>
      <w:r w:rsidR="00E53AA5">
        <w:rPr>
          <w:rFonts w:cs="B Roya" w:hint="cs"/>
          <w:sz w:val="28"/>
          <w:szCs w:val="28"/>
          <w:rtl/>
          <w:lang w:bidi="fa-IR"/>
        </w:rPr>
        <w:t>حساب‌های</w:t>
      </w:r>
      <w:r>
        <w:rPr>
          <w:rFonts w:cs="B Roya" w:hint="cs"/>
          <w:sz w:val="28"/>
          <w:szCs w:val="28"/>
          <w:rtl/>
          <w:lang w:bidi="fa-IR"/>
        </w:rPr>
        <w:t xml:space="preserve"> منفک باشد تا به مقامات ناظر اجازه دهد، </w:t>
      </w:r>
      <w:r w:rsidR="00E53AA5">
        <w:rPr>
          <w:rFonts w:cs="B Roya" w:hint="cs"/>
          <w:sz w:val="28"/>
          <w:szCs w:val="28"/>
          <w:rtl/>
          <w:lang w:bidi="fa-IR"/>
        </w:rPr>
        <w:t>حاشیه‌های</w:t>
      </w:r>
      <w:r>
        <w:rPr>
          <w:rFonts w:cs="B Roya" w:hint="cs"/>
          <w:sz w:val="28"/>
          <w:szCs w:val="28"/>
          <w:rtl/>
          <w:lang w:bidi="fa-IR"/>
        </w:rPr>
        <w:t xml:space="preserve"> </w:t>
      </w:r>
      <w:r w:rsidR="00E53AA5">
        <w:rPr>
          <w:rFonts w:cs="B Roya" w:hint="cs"/>
          <w:sz w:val="28"/>
          <w:szCs w:val="28"/>
          <w:rtl/>
          <w:lang w:bidi="fa-IR"/>
        </w:rPr>
        <w:t>به‌دست‌آمده</w:t>
      </w:r>
      <w:r>
        <w:rPr>
          <w:rFonts w:cs="B Roya" w:hint="cs"/>
          <w:sz w:val="28"/>
          <w:szCs w:val="28"/>
          <w:rtl/>
          <w:lang w:bidi="fa-IR"/>
        </w:rPr>
        <w:t xml:space="preserve"> را </w:t>
      </w:r>
      <w:r w:rsidR="00576606">
        <w:rPr>
          <w:rFonts w:cs="B Roya" w:hint="cs"/>
          <w:sz w:val="28"/>
          <w:szCs w:val="28"/>
          <w:rtl/>
          <w:lang w:bidi="fa-IR"/>
        </w:rPr>
        <w:t>وقتی‌که</w:t>
      </w:r>
      <w:r>
        <w:rPr>
          <w:rFonts w:cs="B Roya" w:hint="cs"/>
          <w:sz w:val="28"/>
          <w:szCs w:val="28"/>
          <w:rtl/>
          <w:lang w:bidi="fa-IR"/>
        </w:rPr>
        <w:t xml:space="preserve"> اپراتورها در زمان فروش با </w:t>
      </w:r>
      <w:r w:rsidR="00E53AA5">
        <w:rPr>
          <w:rFonts w:cs="B Roya" w:hint="cs"/>
          <w:sz w:val="28"/>
          <w:szCs w:val="28"/>
          <w:rtl/>
          <w:lang w:bidi="fa-IR"/>
        </w:rPr>
        <w:t>شرکت‌های</w:t>
      </w:r>
      <w:r>
        <w:rPr>
          <w:rFonts w:cs="B Roya" w:hint="cs"/>
          <w:sz w:val="28"/>
          <w:szCs w:val="28"/>
          <w:rtl/>
          <w:lang w:bidi="fa-IR"/>
        </w:rPr>
        <w:t xml:space="preserve"> میان گروهی، آن را کسب </w:t>
      </w:r>
      <w:r w:rsidR="00E53AA5">
        <w:rPr>
          <w:rFonts w:cs="B Roya" w:hint="cs"/>
          <w:sz w:val="28"/>
          <w:szCs w:val="28"/>
          <w:rtl/>
          <w:lang w:bidi="fa-IR"/>
        </w:rPr>
        <w:t>می‌کنند</w:t>
      </w:r>
      <w:r>
        <w:rPr>
          <w:rFonts w:cs="B Roya" w:hint="cs"/>
          <w:sz w:val="28"/>
          <w:szCs w:val="28"/>
          <w:rtl/>
          <w:lang w:bidi="fa-IR"/>
        </w:rPr>
        <w:t>، تمییز داده و مورد مقایسه قرار دهند.</w:t>
      </w:r>
    </w:p>
    <w:p w:rsidR="00D17451" w:rsidRPr="00D17451" w:rsidRDefault="00D17451" w:rsidP="00CE5C97">
      <w:pPr>
        <w:bidi/>
        <w:spacing w:after="0" w:line="360" w:lineRule="auto"/>
        <w:jc w:val="both"/>
        <w:rPr>
          <w:rFonts w:cs="B Roya"/>
          <w:b/>
          <w:bCs/>
          <w:sz w:val="28"/>
          <w:szCs w:val="28"/>
          <w:u w:val="single"/>
          <w:rtl/>
          <w:lang w:bidi="fa-IR"/>
        </w:rPr>
      </w:pPr>
      <w:r w:rsidRPr="00D17451">
        <w:rPr>
          <w:rFonts w:cs="B Roya" w:hint="cs"/>
          <w:b/>
          <w:bCs/>
          <w:sz w:val="28"/>
          <w:szCs w:val="28"/>
          <w:u w:val="single"/>
          <w:rtl/>
          <w:lang w:bidi="fa-IR"/>
        </w:rPr>
        <w:t>اصل 8: کفایت (بسندگی)</w:t>
      </w:r>
    </w:p>
    <w:p w:rsidR="00D17451" w:rsidRDefault="00D17451" w:rsidP="00CE5C97">
      <w:pPr>
        <w:bidi/>
        <w:spacing w:line="360" w:lineRule="auto"/>
        <w:jc w:val="both"/>
        <w:rPr>
          <w:rFonts w:cs="B Roya"/>
          <w:sz w:val="28"/>
          <w:szCs w:val="28"/>
          <w:rtl/>
          <w:lang w:bidi="fa-IR"/>
        </w:rPr>
      </w:pPr>
      <w:r>
        <w:rPr>
          <w:rFonts w:cs="B Roya" w:hint="cs"/>
          <w:sz w:val="28"/>
          <w:szCs w:val="28"/>
          <w:rtl/>
          <w:lang w:bidi="fa-IR"/>
        </w:rPr>
        <w:t xml:space="preserve">اطلاعات موجود در </w:t>
      </w:r>
      <w:r w:rsidR="00F67C5C">
        <w:rPr>
          <w:rFonts w:cs="B Roya" w:hint="cs"/>
          <w:sz w:val="28"/>
          <w:szCs w:val="28"/>
          <w:rtl/>
          <w:lang w:bidi="fa-IR"/>
        </w:rPr>
        <w:t>سامانه</w:t>
      </w:r>
      <w:r>
        <w:rPr>
          <w:rFonts w:cs="B Roya" w:hint="cs"/>
          <w:sz w:val="28"/>
          <w:szCs w:val="28"/>
          <w:rtl/>
          <w:lang w:bidi="fa-IR"/>
        </w:rPr>
        <w:t xml:space="preserve"> حسابداری بهای </w:t>
      </w:r>
      <w:r w:rsidR="00E53AA5">
        <w:rPr>
          <w:rFonts w:cs="B Roya" w:hint="cs"/>
          <w:sz w:val="28"/>
          <w:szCs w:val="28"/>
          <w:rtl/>
          <w:lang w:bidi="fa-IR"/>
        </w:rPr>
        <w:t>تمام‌شده</w:t>
      </w:r>
      <w:r>
        <w:rPr>
          <w:rFonts w:cs="B Roya" w:hint="cs"/>
          <w:sz w:val="28"/>
          <w:szCs w:val="28"/>
          <w:rtl/>
          <w:lang w:bidi="fa-IR"/>
        </w:rPr>
        <w:t xml:space="preserve"> باید برای اهداف </w:t>
      </w:r>
      <w:r w:rsidR="00576606">
        <w:rPr>
          <w:rFonts w:cs="B Roya" w:hint="cs"/>
          <w:sz w:val="28"/>
          <w:szCs w:val="28"/>
          <w:rtl/>
          <w:lang w:bidi="fa-IR"/>
        </w:rPr>
        <w:t>موردنظر</w:t>
      </w:r>
      <w:r>
        <w:rPr>
          <w:rFonts w:cs="B Roya" w:hint="cs"/>
          <w:sz w:val="28"/>
          <w:szCs w:val="28"/>
          <w:rtl/>
          <w:lang w:bidi="fa-IR"/>
        </w:rPr>
        <w:t xml:space="preserve"> مقامات ناظر کافی باشد.</w:t>
      </w:r>
    </w:p>
    <w:p w:rsidR="00D17451" w:rsidRPr="008B3CC3" w:rsidRDefault="008B3CC3" w:rsidP="002435BE">
      <w:pPr>
        <w:bidi/>
        <w:spacing w:after="0" w:line="360" w:lineRule="auto"/>
        <w:jc w:val="both"/>
        <w:rPr>
          <w:rFonts w:cs="B Roya"/>
          <w:b/>
          <w:bCs/>
          <w:sz w:val="28"/>
          <w:szCs w:val="28"/>
          <w:u w:val="single"/>
          <w:rtl/>
          <w:lang w:bidi="fa-IR"/>
        </w:rPr>
      </w:pPr>
      <w:r w:rsidRPr="008B3CC3">
        <w:rPr>
          <w:rFonts w:cs="B Roya" w:hint="cs"/>
          <w:b/>
          <w:bCs/>
          <w:sz w:val="28"/>
          <w:szCs w:val="28"/>
          <w:u w:val="single"/>
          <w:rtl/>
          <w:lang w:bidi="fa-IR"/>
        </w:rPr>
        <w:t>اصل 9: عدم جبران (اجتناب از یارانه متقابل)</w:t>
      </w:r>
    </w:p>
    <w:p w:rsidR="008B3CC3" w:rsidRDefault="008B3CC3" w:rsidP="002435BE">
      <w:pPr>
        <w:bidi/>
        <w:spacing w:line="360" w:lineRule="auto"/>
        <w:jc w:val="both"/>
        <w:rPr>
          <w:rFonts w:cs="B Roya"/>
          <w:sz w:val="28"/>
          <w:szCs w:val="28"/>
          <w:rtl/>
          <w:lang w:bidi="fa-IR"/>
        </w:rPr>
      </w:pPr>
      <w:r>
        <w:rPr>
          <w:rFonts w:cs="B Roya" w:hint="cs"/>
          <w:sz w:val="28"/>
          <w:szCs w:val="28"/>
          <w:rtl/>
          <w:lang w:bidi="fa-IR"/>
        </w:rPr>
        <w:t xml:space="preserve">درآمد و هزینه یک خدمت </w:t>
      </w:r>
      <w:r w:rsidR="00E53AA5">
        <w:rPr>
          <w:rFonts w:cs="B Roya" w:hint="cs"/>
          <w:sz w:val="28"/>
          <w:szCs w:val="28"/>
          <w:rtl/>
          <w:lang w:bidi="fa-IR"/>
        </w:rPr>
        <w:t>نمی‌تواند</w:t>
      </w:r>
      <w:r>
        <w:rPr>
          <w:rFonts w:cs="B Roya" w:hint="cs"/>
          <w:sz w:val="28"/>
          <w:szCs w:val="28"/>
          <w:rtl/>
          <w:lang w:bidi="fa-IR"/>
        </w:rPr>
        <w:t xml:space="preserve"> درآمد و هزینه یک خدمت دیگر را جبران </w:t>
      </w:r>
      <w:r w:rsidR="00B63A66">
        <w:rPr>
          <w:rFonts w:cs="B Roya" w:hint="cs"/>
          <w:sz w:val="28"/>
          <w:szCs w:val="28"/>
          <w:rtl/>
          <w:lang w:bidi="fa-IR"/>
        </w:rPr>
        <w:t>کند</w:t>
      </w:r>
      <w:r>
        <w:rPr>
          <w:rFonts w:cs="B Roya" w:hint="cs"/>
          <w:sz w:val="28"/>
          <w:szCs w:val="28"/>
          <w:rtl/>
          <w:lang w:bidi="fa-IR"/>
        </w:rPr>
        <w:t>.</w:t>
      </w:r>
    </w:p>
    <w:p w:rsidR="008B3CC3" w:rsidRPr="00CE5C97" w:rsidRDefault="00CE5C97" w:rsidP="002435BE">
      <w:pPr>
        <w:bidi/>
        <w:spacing w:after="0" w:line="360" w:lineRule="auto"/>
        <w:jc w:val="both"/>
        <w:rPr>
          <w:rFonts w:cs="B Roya"/>
          <w:b/>
          <w:bCs/>
          <w:sz w:val="28"/>
          <w:szCs w:val="28"/>
          <w:u w:val="single"/>
          <w:rtl/>
          <w:lang w:bidi="fa-IR"/>
        </w:rPr>
      </w:pPr>
      <w:r w:rsidRPr="00CE5C97">
        <w:rPr>
          <w:rFonts w:cs="B Roya" w:hint="cs"/>
          <w:b/>
          <w:bCs/>
          <w:sz w:val="28"/>
          <w:szCs w:val="28"/>
          <w:u w:val="single"/>
          <w:rtl/>
          <w:lang w:bidi="fa-IR"/>
        </w:rPr>
        <w:t>اصل 10: انطباق</w:t>
      </w:r>
    </w:p>
    <w:p w:rsidR="00015E81" w:rsidRDefault="00F67C5C" w:rsidP="009B0D67">
      <w:pPr>
        <w:bidi/>
        <w:spacing w:line="360" w:lineRule="auto"/>
        <w:jc w:val="both"/>
        <w:rPr>
          <w:rFonts w:cs="B Roya"/>
          <w:sz w:val="28"/>
          <w:szCs w:val="28"/>
          <w:rtl/>
          <w:lang w:bidi="fa-IR"/>
        </w:rPr>
      </w:pPr>
      <w:r>
        <w:rPr>
          <w:rFonts w:cs="B Roya" w:hint="cs"/>
          <w:sz w:val="28"/>
          <w:szCs w:val="28"/>
          <w:rtl/>
          <w:lang w:bidi="fa-IR"/>
        </w:rPr>
        <w:t>سامانه</w:t>
      </w:r>
      <w:r w:rsidR="00CE5C97">
        <w:rPr>
          <w:rFonts w:cs="B Roya" w:hint="cs"/>
          <w:sz w:val="28"/>
          <w:szCs w:val="28"/>
          <w:rtl/>
          <w:lang w:bidi="fa-IR"/>
        </w:rPr>
        <w:t xml:space="preserve"> حسابداری بهای </w:t>
      </w:r>
      <w:r w:rsidR="00E53AA5">
        <w:rPr>
          <w:rFonts w:cs="B Roya" w:hint="cs"/>
          <w:sz w:val="28"/>
          <w:szCs w:val="28"/>
          <w:rtl/>
          <w:lang w:bidi="fa-IR"/>
        </w:rPr>
        <w:t>تمام‌شده</w:t>
      </w:r>
      <w:r w:rsidR="00CE5C97">
        <w:rPr>
          <w:rFonts w:cs="B Roya" w:hint="cs"/>
          <w:sz w:val="28"/>
          <w:szCs w:val="28"/>
          <w:rtl/>
          <w:lang w:bidi="fa-IR"/>
        </w:rPr>
        <w:t xml:space="preserve"> باید مبتنی بر حسابداری مالی باشد.</w:t>
      </w:r>
    </w:p>
    <w:p w:rsidR="00444E30" w:rsidRPr="00444E30" w:rsidRDefault="00426BDB" w:rsidP="00426BDB">
      <w:pPr>
        <w:bidi/>
        <w:spacing w:line="360" w:lineRule="auto"/>
        <w:ind w:left="720" w:hanging="720"/>
        <w:jc w:val="both"/>
        <w:rPr>
          <w:rFonts w:cs="B Titr"/>
          <w:color w:val="548DD4" w:themeColor="text2" w:themeTint="99"/>
          <w:sz w:val="24"/>
          <w:szCs w:val="24"/>
          <w:rtl/>
          <w:lang w:bidi="fa-IR"/>
        </w:rPr>
      </w:pPr>
      <w:r>
        <w:rPr>
          <w:rFonts w:cs="B Titr" w:hint="cs"/>
          <w:color w:val="548DD4" w:themeColor="text2" w:themeTint="99"/>
          <w:sz w:val="24"/>
          <w:szCs w:val="24"/>
          <w:rtl/>
          <w:lang w:bidi="fa-IR"/>
        </w:rPr>
        <w:t>1</w:t>
      </w:r>
      <w:r w:rsidR="00444E30" w:rsidRPr="00444E30">
        <w:rPr>
          <w:rFonts w:cs="B Titr" w:hint="cs"/>
          <w:color w:val="548DD4" w:themeColor="text2" w:themeTint="99"/>
          <w:sz w:val="24"/>
          <w:szCs w:val="24"/>
          <w:rtl/>
          <w:lang w:bidi="fa-IR"/>
        </w:rPr>
        <w:t>- 1-</w:t>
      </w:r>
      <w:r w:rsidR="00375378">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4</w:t>
      </w:r>
      <w:r w:rsidR="00EC2474">
        <w:rPr>
          <w:rFonts w:cs="B Titr" w:hint="cs"/>
          <w:color w:val="548DD4" w:themeColor="text2" w:themeTint="99"/>
          <w:sz w:val="24"/>
          <w:szCs w:val="24"/>
          <w:rtl/>
          <w:lang w:bidi="fa-IR"/>
        </w:rPr>
        <w:t xml:space="preserve">    </w:t>
      </w:r>
      <w:r w:rsidR="00444E30" w:rsidRPr="00444E30">
        <w:rPr>
          <w:rFonts w:cs="B Titr" w:hint="cs"/>
          <w:color w:val="548DD4" w:themeColor="text2" w:themeTint="99"/>
          <w:sz w:val="24"/>
          <w:szCs w:val="24"/>
          <w:rtl/>
          <w:lang w:bidi="fa-IR"/>
        </w:rPr>
        <w:t>بهترین رو</w:t>
      </w:r>
      <w:r w:rsidR="00444E30">
        <w:rPr>
          <w:rFonts w:cs="B Titr" w:hint="cs"/>
          <w:color w:val="548DD4" w:themeColor="text2" w:themeTint="99"/>
          <w:sz w:val="24"/>
          <w:szCs w:val="24"/>
          <w:rtl/>
          <w:lang w:bidi="fa-IR"/>
        </w:rPr>
        <w:t>یه</w:t>
      </w:r>
      <w:r w:rsidR="00444E30" w:rsidRPr="00444E30">
        <w:rPr>
          <w:rFonts w:cs="B Titr" w:hint="cs"/>
          <w:color w:val="548DD4" w:themeColor="text2" w:themeTint="99"/>
          <w:sz w:val="24"/>
          <w:szCs w:val="24"/>
          <w:rtl/>
          <w:lang w:bidi="fa-IR"/>
        </w:rPr>
        <w:t xml:space="preserve"> در اصول حسابداری</w:t>
      </w:r>
    </w:p>
    <w:p w:rsidR="00D17451" w:rsidRDefault="00015E81" w:rsidP="00D17451">
      <w:pPr>
        <w:bidi/>
        <w:spacing w:line="360" w:lineRule="auto"/>
        <w:jc w:val="both"/>
        <w:rPr>
          <w:rFonts w:cs="B Roya"/>
          <w:sz w:val="28"/>
          <w:szCs w:val="28"/>
          <w:rtl/>
          <w:lang w:bidi="fa-IR"/>
        </w:rPr>
      </w:pPr>
      <w:r>
        <w:rPr>
          <w:rFonts w:cs="B Roya" w:hint="cs"/>
          <w:sz w:val="28"/>
          <w:szCs w:val="28"/>
          <w:rtl/>
          <w:lang w:bidi="fa-IR"/>
        </w:rPr>
        <w:t xml:space="preserve">ده اصل حسابداری </w:t>
      </w:r>
      <w:r w:rsidR="00576606">
        <w:rPr>
          <w:rFonts w:cs="B Roya" w:hint="cs"/>
          <w:sz w:val="28"/>
          <w:szCs w:val="28"/>
          <w:rtl/>
          <w:lang w:bidi="fa-IR"/>
        </w:rPr>
        <w:t>فوق‌الذکر</w:t>
      </w:r>
      <w:r>
        <w:rPr>
          <w:rFonts w:cs="B Roya" w:hint="cs"/>
          <w:sz w:val="28"/>
          <w:szCs w:val="28"/>
          <w:rtl/>
          <w:lang w:bidi="fa-IR"/>
        </w:rPr>
        <w:t xml:space="preserve"> </w:t>
      </w:r>
      <w:r w:rsidR="00576606">
        <w:rPr>
          <w:rFonts w:cs="B Roya" w:hint="cs"/>
          <w:sz w:val="28"/>
          <w:szCs w:val="28"/>
          <w:rtl/>
          <w:lang w:bidi="fa-IR"/>
        </w:rPr>
        <w:t>می‌توانند</w:t>
      </w:r>
      <w:r>
        <w:rPr>
          <w:rFonts w:cs="B Roya" w:hint="cs"/>
          <w:sz w:val="28"/>
          <w:szCs w:val="28"/>
          <w:rtl/>
          <w:lang w:bidi="fa-IR"/>
        </w:rPr>
        <w:t xml:space="preserve"> در این سه اصل کلیدی زیر (با در نظر گرفتن هفت تای بقیه در ذهن) به شرح زیر خلاصه گردند:</w:t>
      </w:r>
    </w:p>
    <w:p w:rsidR="00015E81" w:rsidRDefault="00015E81" w:rsidP="00015E81">
      <w:pPr>
        <w:pStyle w:val="ListParagraph"/>
        <w:numPr>
          <w:ilvl w:val="0"/>
          <w:numId w:val="14"/>
        </w:numPr>
        <w:bidi/>
        <w:spacing w:line="360" w:lineRule="auto"/>
        <w:jc w:val="both"/>
        <w:rPr>
          <w:rFonts w:cs="B Roya"/>
          <w:sz w:val="28"/>
          <w:szCs w:val="28"/>
          <w:lang w:bidi="fa-IR"/>
        </w:rPr>
      </w:pPr>
      <w:r w:rsidRPr="00015E81">
        <w:rPr>
          <w:rFonts w:cs="B Roya" w:hint="cs"/>
          <w:b/>
          <w:bCs/>
          <w:sz w:val="28"/>
          <w:szCs w:val="28"/>
          <w:rtl/>
          <w:lang w:bidi="fa-IR"/>
        </w:rPr>
        <w:t>علیت:</w:t>
      </w:r>
      <w:r>
        <w:rPr>
          <w:rFonts w:cs="B Roya" w:hint="cs"/>
          <w:sz w:val="28"/>
          <w:szCs w:val="28"/>
          <w:rtl/>
          <w:lang w:bidi="fa-IR"/>
        </w:rPr>
        <w:t xml:space="preserve"> درآمد (شامل </w:t>
      </w:r>
      <w:r w:rsidR="00E53AA5">
        <w:rPr>
          <w:rFonts w:cs="B Roya" w:hint="cs"/>
          <w:sz w:val="28"/>
          <w:szCs w:val="28"/>
          <w:rtl/>
          <w:lang w:bidi="fa-IR"/>
        </w:rPr>
        <w:t>هزینه‌های</w:t>
      </w:r>
      <w:r>
        <w:rPr>
          <w:rFonts w:cs="B Roya" w:hint="cs"/>
          <w:sz w:val="28"/>
          <w:szCs w:val="28"/>
          <w:rtl/>
          <w:lang w:bidi="fa-IR"/>
        </w:rPr>
        <w:t xml:space="preserve"> انتقال)، </w:t>
      </w:r>
      <w:r w:rsidR="00E53AA5">
        <w:rPr>
          <w:rFonts w:cs="B Roya" w:hint="cs"/>
          <w:sz w:val="28"/>
          <w:szCs w:val="28"/>
          <w:rtl/>
          <w:lang w:bidi="fa-IR"/>
        </w:rPr>
        <w:t>هزینه‌ها</w:t>
      </w:r>
      <w:r>
        <w:rPr>
          <w:rFonts w:cs="B Roya" w:hint="cs"/>
          <w:sz w:val="28"/>
          <w:szCs w:val="28"/>
          <w:rtl/>
          <w:lang w:bidi="fa-IR"/>
        </w:rPr>
        <w:t xml:space="preserve"> (شامل </w:t>
      </w:r>
      <w:r w:rsidR="00E53AA5">
        <w:rPr>
          <w:rFonts w:cs="B Roya" w:hint="cs"/>
          <w:sz w:val="28"/>
          <w:szCs w:val="28"/>
          <w:rtl/>
          <w:lang w:bidi="fa-IR"/>
        </w:rPr>
        <w:t>هزینه‌های</w:t>
      </w:r>
      <w:r>
        <w:rPr>
          <w:rFonts w:cs="B Roya" w:hint="cs"/>
          <w:sz w:val="28"/>
          <w:szCs w:val="28"/>
          <w:rtl/>
          <w:lang w:bidi="fa-IR"/>
        </w:rPr>
        <w:t xml:space="preserve"> انتقال)، </w:t>
      </w:r>
      <w:r w:rsidR="00E53AA5">
        <w:rPr>
          <w:rFonts w:cs="B Roya" w:hint="cs"/>
          <w:sz w:val="28"/>
          <w:szCs w:val="28"/>
          <w:rtl/>
          <w:lang w:bidi="fa-IR"/>
        </w:rPr>
        <w:t>دارایی‌ها</w:t>
      </w:r>
      <w:r w:rsidR="00102BD3">
        <w:rPr>
          <w:rFonts w:cs="B Roya" w:hint="cs"/>
          <w:sz w:val="28"/>
          <w:szCs w:val="28"/>
          <w:rtl/>
          <w:lang w:bidi="fa-IR"/>
        </w:rPr>
        <w:t xml:space="preserve"> و </w:t>
      </w:r>
      <w:r w:rsidR="00576606">
        <w:rPr>
          <w:rFonts w:cs="B Roya" w:hint="cs"/>
          <w:sz w:val="28"/>
          <w:szCs w:val="28"/>
          <w:rtl/>
          <w:lang w:bidi="fa-IR"/>
        </w:rPr>
        <w:t>بدهی‌ها</w:t>
      </w:r>
      <w:r w:rsidR="00102BD3">
        <w:rPr>
          <w:rFonts w:cs="B Roya" w:hint="cs"/>
          <w:sz w:val="28"/>
          <w:szCs w:val="28"/>
          <w:rtl/>
          <w:lang w:bidi="fa-IR"/>
        </w:rPr>
        <w:t xml:space="preserve"> باید به اجزای هزینه‌</w:t>
      </w:r>
      <w:r>
        <w:rPr>
          <w:rFonts w:cs="B Roya" w:hint="cs"/>
          <w:sz w:val="28"/>
          <w:szCs w:val="28"/>
          <w:rtl/>
          <w:lang w:bidi="fa-IR"/>
        </w:rPr>
        <w:t xml:space="preserve">ای، خدمات و </w:t>
      </w:r>
      <w:r w:rsidR="00E53AA5">
        <w:rPr>
          <w:rFonts w:cs="B Roya" w:hint="cs"/>
          <w:sz w:val="28"/>
          <w:szCs w:val="28"/>
          <w:rtl/>
          <w:lang w:bidi="fa-IR"/>
        </w:rPr>
        <w:t>کسب‌وکار</w:t>
      </w:r>
      <w:r>
        <w:rPr>
          <w:rFonts w:cs="B Roya" w:hint="cs"/>
          <w:sz w:val="28"/>
          <w:szCs w:val="28"/>
          <w:rtl/>
          <w:lang w:bidi="fa-IR"/>
        </w:rPr>
        <w:t xml:space="preserve">ها یا </w:t>
      </w:r>
      <w:r w:rsidR="00E53AA5">
        <w:rPr>
          <w:rFonts w:cs="B Roya" w:hint="cs"/>
          <w:sz w:val="28"/>
          <w:szCs w:val="28"/>
          <w:rtl/>
          <w:lang w:bidi="fa-IR"/>
        </w:rPr>
        <w:t>کسب‌وکار</w:t>
      </w:r>
      <w:r>
        <w:rPr>
          <w:rFonts w:cs="B Roya" w:hint="cs"/>
          <w:sz w:val="28"/>
          <w:szCs w:val="28"/>
          <w:rtl/>
          <w:lang w:bidi="fa-IR"/>
        </w:rPr>
        <w:t xml:space="preserve">های جداگانه، در تطابق با </w:t>
      </w:r>
      <w:r w:rsidR="00576606">
        <w:rPr>
          <w:rFonts w:cs="B Roya" w:hint="cs"/>
          <w:sz w:val="28"/>
          <w:szCs w:val="28"/>
          <w:rtl/>
          <w:lang w:bidi="fa-IR"/>
        </w:rPr>
        <w:t>فعالیت‌هایی</w:t>
      </w:r>
      <w:r>
        <w:rPr>
          <w:rFonts w:cs="B Roya" w:hint="cs"/>
          <w:sz w:val="28"/>
          <w:szCs w:val="28"/>
          <w:rtl/>
          <w:lang w:bidi="fa-IR"/>
        </w:rPr>
        <w:t xml:space="preserve"> که </w:t>
      </w:r>
      <w:r w:rsidR="00E53AA5">
        <w:rPr>
          <w:rFonts w:cs="B Roya" w:hint="cs"/>
          <w:sz w:val="28"/>
          <w:szCs w:val="28"/>
          <w:rtl/>
          <w:lang w:bidi="fa-IR"/>
        </w:rPr>
        <w:t>ایجادکننده</w:t>
      </w:r>
      <w:r>
        <w:rPr>
          <w:rFonts w:cs="B Roya" w:hint="cs"/>
          <w:sz w:val="28"/>
          <w:szCs w:val="28"/>
          <w:rtl/>
          <w:lang w:bidi="fa-IR"/>
        </w:rPr>
        <w:t xml:space="preserve"> آن درآمد یا هزینه هستند، تخصیص داده شود.</w:t>
      </w:r>
    </w:p>
    <w:p w:rsidR="00015E81" w:rsidRDefault="00015E81" w:rsidP="00102BD3">
      <w:pPr>
        <w:pStyle w:val="ListParagraph"/>
        <w:numPr>
          <w:ilvl w:val="0"/>
          <w:numId w:val="14"/>
        </w:numPr>
        <w:bidi/>
        <w:spacing w:line="360" w:lineRule="auto"/>
        <w:jc w:val="both"/>
        <w:rPr>
          <w:rFonts w:cs="B Roya"/>
          <w:sz w:val="28"/>
          <w:szCs w:val="28"/>
          <w:lang w:bidi="fa-IR"/>
        </w:rPr>
      </w:pPr>
      <w:r w:rsidRPr="00015E81">
        <w:rPr>
          <w:rFonts w:cs="B Roya" w:hint="cs"/>
          <w:b/>
          <w:bCs/>
          <w:sz w:val="28"/>
          <w:szCs w:val="28"/>
          <w:rtl/>
          <w:lang w:bidi="fa-IR"/>
        </w:rPr>
        <w:lastRenderedPageBreak/>
        <w:t>عینیت:</w:t>
      </w:r>
      <w:r>
        <w:rPr>
          <w:rFonts w:cs="B Roya" w:hint="cs"/>
          <w:sz w:val="28"/>
          <w:szCs w:val="28"/>
          <w:rtl/>
          <w:lang w:bidi="fa-IR"/>
        </w:rPr>
        <w:t xml:space="preserve"> تخصیص درآمدها و </w:t>
      </w:r>
      <w:r w:rsidR="00E53AA5">
        <w:rPr>
          <w:rFonts w:cs="B Roya" w:hint="cs"/>
          <w:sz w:val="28"/>
          <w:szCs w:val="28"/>
          <w:rtl/>
          <w:lang w:bidi="fa-IR"/>
        </w:rPr>
        <w:t>هزینه‌ها</w:t>
      </w:r>
      <w:r>
        <w:rPr>
          <w:rFonts w:cs="B Roya" w:hint="cs"/>
          <w:sz w:val="28"/>
          <w:szCs w:val="28"/>
          <w:rtl/>
          <w:lang w:bidi="fa-IR"/>
        </w:rPr>
        <w:t xml:space="preserve"> باید عینی بوده و </w:t>
      </w:r>
      <w:r w:rsidR="00E53AA5">
        <w:rPr>
          <w:rFonts w:cs="B Roya" w:hint="cs"/>
          <w:sz w:val="28"/>
          <w:szCs w:val="28"/>
          <w:rtl/>
          <w:lang w:bidi="fa-IR"/>
        </w:rPr>
        <w:t>به‌منظور</w:t>
      </w:r>
      <w:r>
        <w:rPr>
          <w:rFonts w:cs="B Roya" w:hint="cs"/>
          <w:sz w:val="28"/>
          <w:szCs w:val="28"/>
          <w:rtl/>
          <w:lang w:bidi="fa-IR"/>
        </w:rPr>
        <w:t xml:space="preserve"> منتفع </w:t>
      </w:r>
      <w:r w:rsidR="00B63A66">
        <w:rPr>
          <w:rFonts w:cs="B Roya" w:hint="cs"/>
          <w:sz w:val="28"/>
          <w:szCs w:val="28"/>
          <w:rtl/>
          <w:lang w:bidi="fa-IR"/>
        </w:rPr>
        <w:t>کردن</w:t>
      </w:r>
      <w:r>
        <w:rPr>
          <w:rFonts w:cs="B Roya" w:hint="cs"/>
          <w:sz w:val="28"/>
          <w:szCs w:val="28"/>
          <w:rtl/>
          <w:lang w:bidi="fa-IR"/>
        </w:rPr>
        <w:t xml:space="preserve"> اپراتور </w:t>
      </w:r>
      <w:r w:rsidR="00102BD3">
        <w:rPr>
          <w:rFonts w:cs="B Roya" w:hint="cs"/>
          <w:sz w:val="28"/>
          <w:szCs w:val="28"/>
          <w:rtl/>
          <w:lang w:bidi="fa-IR"/>
        </w:rPr>
        <w:t>مهم و قدرتمند بازار</w:t>
      </w:r>
      <w:r>
        <w:rPr>
          <w:rFonts w:cs="B Roya" w:hint="cs"/>
          <w:sz w:val="28"/>
          <w:szCs w:val="28"/>
          <w:rtl/>
          <w:lang w:bidi="fa-IR"/>
        </w:rPr>
        <w:t xml:space="preserve"> یا هر اپراتور، محصول، خدمت، جزء، </w:t>
      </w:r>
      <w:r w:rsidR="00E53AA5">
        <w:rPr>
          <w:rFonts w:cs="B Roya" w:hint="cs"/>
          <w:sz w:val="28"/>
          <w:szCs w:val="28"/>
          <w:rtl/>
          <w:lang w:bidi="fa-IR"/>
        </w:rPr>
        <w:t>کسب‌وکار</w:t>
      </w:r>
      <w:r>
        <w:rPr>
          <w:rFonts w:cs="B Roya" w:hint="cs"/>
          <w:sz w:val="28"/>
          <w:szCs w:val="28"/>
          <w:rtl/>
          <w:lang w:bidi="fa-IR"/>
        </w:rPr>
        <w:t xml:space="preserve"> یا </w:t>
      </w:r>
      <w:r w:rsidR="00E53AA5">
        <w:rPr>
          <w:rFonts w:cs="B Roya" w:hint="cs"/>
          <w:sz w:val="28"/>
          <w:szCs w:val="28"/>
          <w:rtl/>
          <w:lang w:bidi="fa-IR"/>
        </w:rPr>
        <w:t>کسب‌وکار</w:t>
      </w:r>
      <w:r>
        <w:rPr>
          <w:rFonts w:cs="B Roya" w:hint="cs"/>
          <w:sz w:val="28"/>
          <w:szCs w:val="28"/>
          <w:rtl/>
          <w:lang w:bidi="fa-IR"/>
        </w:rPr>
        <w:t xml:space="preserve"> جداگانه دیگر</w:t>
      </w:r>
      <w:r w:rsidR="00102BD3">
        <w:rPr>
          <w:rFonts w:cs="B Roya" w:hint="cs"/>
          <w:sz w:val="28"/>
          <w:szCs w:val="28"/>
          <w:rtl/>
          <w:lang w:bidi="fa-IR"/>
        </w:rPr>
        <w:t>،</w:t>
      </w:r>
      <w:r>
        <w:rPr>
          <w:rFonts w:cs="B Roya" w:hint="cs"/>
          <w:sz w:val="28"/>
          <w:szCs w:val="28"/>
          <w:rtl/>
          <w:lang w:bidi="fa-IR"/>
        </w:rPr>
        <w:t xml:space="preserve"> نباشد.</w:t>
      </w:r>
    </w:p>
    <w:p w:rsidR="00EC2474" w:rsidRDefault="00015E81" w:rsidP="00EC2474">
      <w:pPr>
        <w:pStyle w:val="ListParagraph"/>
        <w:numPr>
          <w:ilvl w:val="0"/>
          <w:numId w:val="14"/>
        </w:numPr>
        <w:bidi/>
        <w:spacing w:line="360" w:lineRule="auto"/>
        <w:jc w:val="both"/>
        <w:rPr>
          <w:rFonts w:cs="B Roya"/>
          <w:sz w:val="28"/>
          <w:szCs w:val="28"/>
          <w:lang w:bidi="fa-IR"/>
        </w:rPr>
      </w:pPr>
      <w:r w:rsidRPr="00EC2474">
        <w:rPr>
          <w:rFonts w:cs="B Roya" w:hint="cs"/>
          <w:b/>
          <w:bCs/>
          <w:sz w:val="28"/>
          <w:szCs w:val="28"/>
          <w:rtl/>
          <w:lang w:bidi="fa-IR"/>
        </w:rPr>
        <w:t>شفافیت:</w:t>
      </w:r>
      <w:r>
        <w:rPr>
          <w:rFonts w:cs="B Roya" w:hint="cs"/>
          <w:sz w:val="28"/>
          <w:szCs w:val="28"/>
          <w:rtl/>
          <w:lang w:bidi="fa-IR"/>
        </w:rPr>
        <w:t xml:space="preserve"> </w:t>
      </w:r>
      <w:r w:rsidR="00E53AA5">
        <w:rPr>
          <w:rFonts w:cs="B Roya" w:hint="cs"/>
          <w:sz w:val="28"/>
          <w:szCs w:val="28"/>
          <w:rtl/>
          <w:lang w:bidi="fa-IR"/>
        </w:rPr>
        <w:t>روش‌های</w:t>
      </w:r>
      <w:r w:rsidR="00EC2474">
        <w:rPr>
          <w:rFonts w:cs="B Roya" w:hint="cs"/>
          <w:sz w:val="28"/>
          <w:szCs w:val="28"/>
          <w:rtl/>
          <w:lang w:bidi="fa-IR"/>
        </w:rPr>
        <w:t xml:space="preserve"> تخصیص </w:t>
      </w:r>
      <w:r w:rsidR="00576606">
        <w:rPr>
          <w:rFonts w:cs="B Roya" w:hint="cs"/>
          <w:sz w:val="28"/>
          <w:szCs w:val="28"/>
          <w:rtl/>
          <w:lang w:bidi="fa-IR"/>
        </w:rPr>
        <w:t>به‌کاررفته</w:t>
      </w:r>
      <w:r w:rsidR="00EC2474">
        <w:rPr>
          <w:rFonts w:cs="B Roya" w:hint="cs"/>
          <w:sz w:val="28"/>
          <w:szCs w:val="28"/>
          <w:rtl/>
          <w:lang w:bidi="fa-IR"/>
        </w:rPr>
        <w:t xml:space="preserve">، باید شفاف باشند. </w:t>
      </w:r>
      <w:r w:rsidR="00E53AA5">
        <w:rPr>
          <w:rFonts w:cs="B Roya" w:hint="cs"/>
          <w:sz w:val="28"/>
          <w:szCs w:val="28"/>
          <w:rtl/>
          <w:lang w:bidi="fa-IR"/>
        </w:rPr>
        <w:t>هزینه‌ها</w:t>
      </w:r>
      <w:r w:rsidR="00EC2474">
        <w:rPr>
          <w:rFonts w:cs="B Roya" w:hint="cs"/>
          <w:sz w:val="28"/>
          <w:szCs w:val="28"/>
          <w:rtl/>
          <w:lang w:bidi="fa-IR"/>
        </w:rPr>
        <w:t xml:space="preserve"> و درآمدها</w:t>
      </w:r>
      <w:r w:rsidR="00A1363F">
        <w:rPr>
          <w:rFonts w:cs="B Roya"/>
          <w:sz w:val="28"/>
          <w:szCs w:val="28"/>
          <w:rtl/>
          <w:lang w:bidi="fa-IR"/>
        </w:rPr>
        <w:t xml:space="preserve"> </w:t>
      </w:r>
      <w:r w:rsidR="00EC2474">
        <w:rPr>
          <w:rFonts w:cs="B Roya" w:hint="cs"/>
          <w:sz w:val="28"/>
          <w:szCs w:val="28"/>
          <w:rtl/>
          <w:lang w:bidi="fa-IR"/>
        </w:rPr>
        <w:t xml:space="preserve">که به </w:t>
      </w:r>
      <w:r w:rsidR="00E53AA5">
        <w:rPr>
          <w:rFonts w:cs="B Roya" w:hint="cs"/>
          <w:sz w:val="28"/>
          <w:szCs w:val="28"/>
          <w:rtl/>
          <w:lang w:bidi="fa-IR"/>
        </w:rPr>
        <w:t>کسب‌وکار</w:t>
      </w:r>
      <w:r w:rsidR="00EC2474">
        <w:rPr>
          <w:rFonts w:cs="B Roya" w:hint="cs"/>
          <w:sz w:val="28"/>
          <w:szCs w:val="28"/>
          <w:rtl/>
          <w:lang w:bidi="fa-IR"/>
        </w:rPr>
        <w:t xml:space="preserve">ها یا </w:t>
      </w:r>
      <w:r w:rsidR="00E53AA5">
        <w:rPr>
          <w:rFonts w:cs="B Roya" w:hint="cs"/>
          <w:sz w:val="28"/>
          <w:szCs w:val="28"/>
          <w:rtl/>
          <w:lang w:bidi="fa-IR"/>
        </w:rPr>
        <w:t>فعالیت‌ها</w:t>
      </w:r>
      <w:r w:rsidR="00EC2474">
        <w:rPr>
          <w:rFonts w:cs="B Roya" w:hint="cs"/>
          <w:sz w:val="28"/>
          <w:szCs w:val="28"/>
          <w:rtl/>
          <w:lang w:bidi="fa-IR"/>
        </w:rPr>
        <w:t xml:space="preserve"> </w:t>
      </w:r>
      <w:r w:rsidR="00576606">
        <w:rPr>
          <w:rFonts w:cs="B Roya" w:hint="cs"/>
          <w:sz w:val="28"/>
          <w:szCs w:val="28"/>
          <w:rtl/>
          <w:lang w:bidi="fa-IR"/>
        </w:rPr>
        <w:t>تخصیص‌یافته‌اند</w:t>
      </w:r>
      <w:r w:rsidR="00EC2474">
        <w:rPr>
          <w:rFonts w:cs="B Roya" w:hint="cs"/>
          <w:sz w:val="28"/>
          <w:szCs w:val="28"/>
          <w:rtl/>
          <w:lang w:bidi="fa-IR"/>
        </w:rPr>
        <w:t xml:space="preserve">، باید </w:t>
      </w:r>
      <w:r w:rsidR="00E53AA5">
        <w:rPr>
          <w:rFonts w:cs="B Roya" w:hint="cs"/>
          <w:sz w:val="28"/>
          <w:szCs w:val="28"/>
          <w:rtl/>
          <w:lang w:bidi="fa-IR"/>
        </w:rPr>
        <w:t>به‌طور</w:t>
      </w:r>
      <w:r w:rsidR="00EC2474">
        <w:rPr>
          <w:rFonts w:cs="B Roya" w:hint="cs"/>
          <w:sz w:val="28"/>
          <w:szCs w:val="28"/>
          <w:rtl/>
          <w:lang w:bidi="fa-IR"/>
        </w:rPr>
        <w:t xml:space="preserve"> جداگانه از </w:t>
      </w:r>
      <w:r w:rsidR="00576606">
        <w:rPr>
          <w:rFonts w:cs="B Roya" w:hint="cs"/>
          <w:sz w:val="28"/>
          <w:szCs w:val="28"/>
          <w:rtl/>
          <w:lang w:bidi="fa-IR"/>
        </w:rPr>
        <w:t>آن‌هایی</w:t>
      </w:r>
      <w:r w:rsidR="00EC2474">
        <w:rPr>
          <w:rFonts w:cs="B Roya" w:hint="cs"/>
          <w:sz w:val="28"/>
          <w:szCs w:val="28"/>
          <w:rtl/>
          <w:lang w:bidi="fa-IR"/>
        </w:rPr>
        <w:t xml:space="preserve"> که </w:t>
      </w:r>
      <w:r w:rsidR="00576606">
        <w:rPr>
          <w:rFonts w:cs="B Roya" w:hint="cs"/>
          <w:sz w:val="28"/>
          <w:szCs w:val="28"/>
          <w:rtl/>
          <w:lang w:bidi="fa-IR"/>
        </w:rPr>
        <w:t>تقسیم‌شده‌اند</w:t>
      </w:r>
      <w:r w:rsidR="00EC2474">
        <w:rPr>
          <w:rFonts w:cs="B Roya" w:hint="cs"/>
          <w:sz w:val="28"/>
          <w:szCs w:val="28"/>
          <w:rtl/>
          <w:lang w:bidi="fa-IR"/>
        </w:rPr>
        <w:t>، مورد تمایز قرار گیرند.</w:t>
      </w:r>
    </w:p>
    <w:p w:rsidR="00EC2474" w:rsidRDefault="00EC2474" w:rsidP="00EC2474">
      <w:pPr>
        <w:bidi/>
        <w:spacing w:line="360" w:lineRule="auto"/>
        <w:jc w:val="both"/>
        <w:rPr>
          <w:rFonts w:cs="B Roya"/>
          <w:sz w:val="28"/>
          <w:szCs w:val="28"/>
          <w:rtl/>
          <w:lang w:bidi="fa-IR"/>
        </w:rPr>
      </w:pPr>
    </w:p>
    <w:p w:rsidR="00EC2474" w:rsidRPr="002A2A36" w:rsidRDefault="00426BDB" w:rsidP="00426BDB">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2</w:t>
      </w:r>
      <w:r w:rsidR="00EC2474"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4</w:t>
      </w:r>
      <w:r w:rsidR="00EC2474">
        <w:rPr>
          <w:rFonts w:cs="B Titr" w:hint="cs"/>
          <w:color w:val="548DD4" w:themeColor="text2" w:themeTint="99"/>
          <w:sz w:val="28"/>
          <w:szCs w:val="28"/>
          <w:rtl/>
          <w:lang w:bidi="fa-IR"/>
        </w:rPr>
        <w:tab/>
        <w:t xml:space="preserve"> </w:t>
      </w:r>
      <w:r w:rsidR="00F67C5C">
        <w:rPr>
          <w:rFonts w:cs="B Titr" w:hint="cs"/>
          <w:color w:val="548DD4" w:themeColor="text2" w:themeTint="99"/>
          <w:sz w:val="28"/>
          <w:szCs w:val="28"/>
          <w:rtl/>
          <w:lang w:bidi="fa-IR"/>
        </w:rPr>
        <w:t>مرحله</w:t>
      </w:r>
      <w:r w:rsidR="00EC2474">
        <w:rPr>
          <w:rFonts w:cs="B Titr" w:hint="cs"/>
          <w:color w:val="548DD4" w:themeColor="text2" w:themeTint="99"/>
          <w:sz w:val="28"/>
          <w:szCs w:val="28"/>
          <w:rtl/>
          <w:lang w:bidi="fa-IR"/>
        </w:rPr>
        <w:t xml:space="preserve"> 2: تفکیک حسابداری: خدمات مشمول در مدل حسابداری بهای </w:t>
      </w:r>
      <w:r w:rsidR="00E53AA5">
        <w:rPr>
          <w:rFonts w:cs="B Titr" w:hint="cs"/>
          <w:color w:val="548DD4" w:themeColor="text2" w:themeTint="99"/>
          <w:sz w:val="28"/>
          <w:szCs w:val="28"/>
          <w:rtl/>
          <w:lang w:bidi="fa-IR"/>
        </w:rPr>
        <w:t>تمام‌شده</w:t>
      </w:r>
    </w:p>
    <w:p w:rsidR="00015E81" w:rsidRDefault="00242B9A" w:rsidP="00EC2474">
      <w:pPr>
        <w:bidi/>
        <w:spacing w:line="360" w:lineRule="auto"/>
        <w:jc w:val="both"/>
        <w:rPr>
          <w:rFonts w:cs="B Roya"/>
          <w:sz w:val="28"/>
          <w:szCs w:val="28"/>
          <w:rtl/>
          <w:lang w:bidi="fa-IR"/>
        </w:rPr>
      </w:pPr>
      <w:r>
        <w:rPr>
          <w:rFonts w:cs="B Roya" w:hint="cs"/>
          <w:sz w:val="28"/>
          <w:szCs w:val="28"/>
          <w:rtl/>
          <w:lang w:bidi="fa-IR"/>
        </w:rPr>
        <w:t xml:space="preserve">بر اساس مقاله </w:t>
      </w:r>
      <w:r w:rsidR="00A1363F">
        <w:rPr>
          <w:rFonts w:cs="B Roya"/>
          <w:sz w:val="28"/>
          <w:szCs w:val="28"/>
          <w:rtl/>
          <w:lang w:bidi="fa-IR"/>
        </w:rPr>
        <w:t>«</w:t>
      </w:r>
      <w:r>
        <w:rPr>
          <w:rFonts w:cs="B Roya" w:hint="cs"/>
          <w:sz w:val="28"/>
          <w:szCs w:val="28"/>
          <w:rtl/>
          <w:lang w:bidi="fa-IR"/>
        </w:rPr>
        <w:t>ر</w:t>
      </w:r>
      <w:r w:rsidR="003E7480">
        <w:rPr>
          <w:rFonts w:cs="B Roya" w:hint="cs"/>
          <w:sz w:val="28"/>
          <w:szCs w:val="28"/>
          <w:rtl/>
          <w:lang w:bidi="fa-IR"/>
        </w:rPr>
        <w:t>ا</w:t>
      </w:r>
      <w:r>
        <w:rPr>
          <w:rFonts w:cs="B Roya" w:hint="cs"/>
          <w:sz w:val="28"/>
          <w:szCs w:val="28"/>
          <w:rtl/>
          <w:lang w:bidi="fa-IR"/>
        </w:rPr>
        <w:t>هنمای مرجع درباره تفکیک حسابداری»</w:t>
      </w:r>
      <w:r>
        <w:rPr>
          <w:rStyle w:val="FootnoteReference"/>
          <w:rFonts w:cs="B Roya"/>
          <w:sz w:val="28"/>
          <w:szCs w:val="28"/>
          <w:rtl/>
          <w:lang w:bidi="fa-IR"/>
        </w:rPr>
        <w:footnoteReference w:id="6"/>
      </w:r>
      <w:r>
        <w:rPr>
          <w:rFonts w:cs="B Roya" w:hint="cs"/>
          <w:sz w:val="28"/>
          <w:szCs w:val="28"/>
          <w:rtl/>
          <w:lang w:bidi="fa-IR"/>
        </w:rPr>
        <w:t>:</w:t>
      </w:r>
    </w:p>
    <w:p w:rsidR="00011838" w:rsidRDefault="003E7480" w:rsidP="003E7480">
      <w:pPr>
        <w:bidi/>
        <w:spacing w:line="360" w:lineRule="auto"/>
        <w:jc w:val="both"/>
        <w:rPr>
          <w:rFonts w:cs="B Roya"/>
          <w:sz w:val="28"/>
          <w:szCs w:val="28"/>
          <w:rtl/>
          <w:lang w:bidi="fa-IR"/>
        </w:rPr>
      </w:pPr>
      <w:r>
        <w:rPr>
          <w:rFonts w:cs="B Roya" w:hint="cs"/>
          <w:sz w:val="28"/>
          <w:szCs w:val="28"/>
          <w:rtl/>
          <w:lang w:bidi="fa-IR"/>
        </w:rPr>
        <w:t xml:space="preserve">«یک </w:t>
      </w:r>
      <w:r w:rsidR="00F67C5C">
        <w:rPr>
          <w:rFonts w:cs="B Roya" w:hint="cs"/>
          <w:sz w:val="28"/>
          <w:szCs w:val="28"/>
          <w:rtl/>
          <w:lang w:bidi="fa-IR"/>
        </w:rPr>
        <w:t>سامانه</w:t>
      </w:r>
      <w:r>
        <w:rPr>
          <w:rFonts w:cs="B Roya" w:hint="cs"/>
          <w:sz w:val="28"/>
          <w:szCs w:val="28"/>
          <w:rtl/>
          <w:lang w:bidi="fa-IR"/>
        </w:rPr>
        <w:t xml:space="preserve"> تفکیک حسابداری مجموعه‌</w:t>
      </w:r>
      <w:r w:rsidR="00011838">
        <w:rPr>
          <w:rFonts w:cs="B Roya" w:hint="cs"/>
          <w:sz w:val="28"/>
          <w:szCs w:val="28"/>
          <w:rtl/>
          <w:lang w:bidi="fa-IR"/>
        </w:rPr>
        <w:t xml:space="preserve">ای جامع از </w:t>
      </w:r>
      <w:r w:rsidR="00576606">
        <w:rPr>
          <w:rFonts w:cs="B Roya" w:hint="cs"/>
          <w:sz w:val="28"/>
          <w:szCs w:val="28"/>
          <w:rtl/>
          <w:lang w:bidi="fa-IR"/>
        </w:rPr>
        <w:t>سیاست‌ها</w:t>
      </w:r>
      <w:r w:rsidR="00011838">
        <w:rPr>
          <w:rFonts w:cs="B Roya" w:hint="cs"/>
          <w:sz w:val="28"/>
          <w:szCs w:val="28"/>
          <w:rtl/>
          <w:lang w:bidi="fa-IR"/>
        </w:rPr>
        <w:t xml:space="preserve">، </w:t>
      </w:r>
      <w:r w:rsidR="00E53AA5">
        <w:rPr>
          <w:rFonts w:cs="B Roya" w:hint="cs"/>
          <w:sz w:val="28"/>
          <w:szCs w:val="28"/>
          <w:rtl/>
          <w:lang w:bidi="fa-IR"/>
        </w:rPr>
        <w:t>رویه‌ها</w:t>
      </w:r>
      <w:r w:rsidR="00011838">
        <w:rPr>
          <w:rFonts w:cs="B Roya" w:hint="cs"/>
          <w:sz w:val="28"/>
          <w:szCs w:val="28"/>
          <w:rtl/>
          <w:lang w:bidi="fa-IR"/>
        </w:rPr>
        <w:t xml:space="preserve"> و فنون حسابداری است که می</w:t>
      </w:r>
      <w:r>
        <w:rPr>
          <w:rFonts w:cs="B Roya" w:hint="cs"/>
          <w:sz w:val="28"/>
          <w:szCs w:val="28"/>
          <w:rtl/>
          <w:lang w:bidi="fa-IR"/>
        </w:rPr>
        <w:t>‌تواند جهت آماده‌</w:t>
      </w:r>
      <w:r w:rsidR="00011838">
        <w:rPr>
          <w:rFonts w:cs="B Roya" w:hint="cs"/>
          <w:sz w:val="28"/>
          <w:szCs w:val="28"/>
          <w:rtl/>
          <w:lang w:bidi="fa-IR"/>
        </w:rPr>
        <w:t xml:space="preserve">سازی اطلاعات مالی که </w:t>
      </w:r>
      <w:r w:rsidR="00E53AA5">
        <w:rPr>
          <w:rFonts w:cs="B Roya" w:hint="cs"/>
          <w:sz w:val="28"/>
          <w:szCs w:val="28"/>
          <w:rtl/>
          <w:lang w:bidi="fa-IR"/>
        </w:rPr>
        <w:t>نشان‌دهنده</w:t>
      </w:r>
      <w:r w:rsidR="00011838">
        <w:rPr>
          <w:rFonts w:cs="B Roya" w:hint="cs"/>
          <w:sz w:val="28"/>
          <w:szCs w:val="28"/>
          <w:rtl/>
          <w:lang w:bidi="fa-IR"/>
        </w:rPr>
        <w:t xml:space="preserve"> تطابق با تعه</w:t>
      </w:r>
      <w:r>
        <w:rPr>
          <w:rFonts w:cs="B Roya" w:hint="cs"/>
          <w:sz w:val="28"/>
          <w:szCs w:val="28"/>
          <w:rtl/>
          <w:lang w:bidi="fa-IR"/>
        </w:rPr>
        <w:t>دات عدم تبعیض و عدم وجود یارانه‌</w:t>
      </w:r>
      <w:r w:rsidR="00011838">
        <w:rPr>
          <w:rFonts w:cs="B Roya" w:hint="cs"/>
          <w:sz w:val="28"/>
          <w:szCs w:val="28"/>
          <w:rtl/>
          <w:lang w:bidi="fa-IR"/>
        </w:rPr>
        <w:t xml:space="preserve">های متقابل </w:t>
      </w:r>
      <w:r w:rsidR="00576606">
        <w:rPr>
          <w:rFonts w:cs="B Roya" w:hint="cs"/>
          <w:sz w:val="28"/>
          <w:szCs w:val="28"/>
          <w:rtl/>
          <w:lang w:bidi="fa-IR"/>
        </w:rPr>
        <w:t>ضد رقابتی</w:t>
      </w:r>
      <w:r w:rsidR="00011838">
        <w:rPr>
          <w:rFonts w:cs="B Roya" w:hint="cs"/>
          <w:sz w:val="28"/>
          <w:szCs w:val="28"/>
          <w:rtl/>
          <w:lang w:bidi="fa-IR"/>
        </w:rPr>
        <w:t xml:space="preserve"> هستند، به کار گرفته شود. خروجی چنین </w:t>
      </w:r>
      <w:r w:rsidR="00E53AA5">
        <w:rPr>
          <w:rFonts w:cs="B Roya" w:hint="cs"/>
          <w:sz w:val="28"/>
          <w:szCs w:val="28"/>
          <w:rtl/>
          <w:lang w:bidi="fa-IR"/>
        </w:rPr>
        <w:t>سامانه‌ای</w:t>
      </w:r>
      <w:r w:rsidR="00011838">
        <w:rPr>
          <w:rFonts w:cs="B Roya" w:hint="cs"/>
          <w:sz w:val="28"/>
          <w:szCs w:val="28"/>
          <w:rtl/>
          <w:lang w:bidi="fa-IR"/>
        </w:rPr>
        <w:t xml:space="preserve"> باید </w:t>
      </w:r>
      <w:r w:rsidR="00E53AA5">
        <w:rPr>
          <w:rFonts w:cs="B Roya" w:hint="cs"/>
          <w:sz w:val="28"/>
          <w:szCs w:val="28"/>
          <w:rtl/>
          <w:lang w:bidi="fa-IR"/>
        </w:rPr>
        <w:t>به‌طور</w:t>
      </w:r>
      <w:r w:rsidR="00011838">
        <w:rPr>
          <w:rFonts w:cs="B Roya" w:hint="cs"/>
          <w:sz w:val="28"/>
          <w:szCs w:val="28"/>
          <w:rtl/>
          <w:lang w:bidi="fa-IR"/>
        </w:rPr>
        <w:t xml:space="preserve"> مستقل </w:t>
      </w:r>
      <w:r w:rsidR="00576606">
        <w:rPr>
          <w:rFonts w:cs="B Roya" w:hint="cs"/>
          <w:sz w:val="28"/>
          <w:szCs w:val="28"/>
          <w:rtl/>
          <w:lang w:bidi="fa-IR"/>
        </w:rPr>
        <w:t>قابل‌تأیید</w:t>
      </w:r>
      <w:r w:rsidR="00011838">
        <w:rPr>
          <w:rFonts w:cs="B Roya" w:hint="cs"/>
          <w:sz w:val="28"/>
          <w:szCs w:val="28"/>
          <w:rtl/>
          <w:lang w:bidi="fa-IR"/>
        </w:rPr>
        <w:t xml:space="preserve"> (قابل حسابرسی) باشد و </w:t>
      </w:r>
      <w:r w:rsidR="00E53AA5">
        <w:rPr>
          <w:rFonts w:cs="B Roya" w:hint="cs"/>
          <w:sz w:val="28"/>
          <w:szCs w:val="28"/>
          <w:rtl/>
          <w:lang w:bidi="fa-IR"/>
        </w:rPr>
        <w:t>به‌طور</w:t>
      </w:r>
      <w:r w:rsidR="00011838">
        <w:rPr>
          <w:rFonts w:cs="B Roya" w:hint="cs"/>
          <w:sz w:val="28"/>
          <w:szCs w:val="28"/>
          <w:rtl/>
          <w:lang w:bidi="fa-IR"/>
        </w:rPr>
        <w:t xml:space="preserve"> منصفانه </w:t>
      </w:r>
      <w:r w:rsidR="00E53AA5">
        <w:rPr>
          <w:rFonts w:cs="B Roya" w:hint="cs"/>
          <w:sz w:val="28"/>
          <w:szCs w:val="28"/>
          <w:rtl/>
          <w:lang w:bidi="fa-IR"/>
        </w:rPr>
        <w:t>ارائه‌کننده</w:t>
      </w:r>
      <w:r w:rsidR="00011838">
        <w:rPr>
          <w:rFonts w:cs="B Roya" w:hint="cs"/>
          <w:sz w:val="28"/>
          <w:szCs w:val="28"/>
          <w:rtl/>
          <w:lang w:bidi="fa-IR"/>
        </w:rPr>
        <w:t xml:space="preserve"> موقعیت مالی و رابطه (تمهیدات هزینه انتقال) میان بازار محصولات و خدمات باشد. در استفاده از تفکیک حسابداری، یک مقام ملی ناظر، مجموعه مقرراتی را درباره اینکه چگونه اطلاعات حسابداری باید </w:t>
      </w:r>
      <w:r w:rsidR="00576606">
        <w:rPr>
          <w:rFonts w:cs="B Roya" w:hint="cs"/>
          <w:sz w:val="28"/>
          <w:szCs w:val="28"/>
          <w:rtl/>
          <w:lang w:bidi="fa-IR"/>
        </w:rPr>
        <w:t>جمع‌آوری</w:t>
      </w:r>
      <w:r w:rsidR="00011838">
        <w:rPr>
          <w:rFonts w:cs="B Roya" w:hint="cs"/>
          <w:sz w:val="28"/>
          <w:szCs w:val="28"/>
          <w:rtl/>
          <w:lang w:bidi="fa-IR"/>
        </w:rPr>
        <w:t xml:space="preserve"> و گزارش گردند، </w:t>
      </w:r>
      <w:r w:rsidR="00584CEC">
        <w:rPr>
          <w:rFonts w:cs="B Roya" w:hint="cs"/>
          <w:sz w:val="28"/>
          <w:szCs w:val="28"/>
          <w:rtl/>
          <w:lang w:bidi="fa-IR"/>
        </w:rPr>
        <w:t xml:space="preserve">بر اپراتور تحمیل </w:t>
      </w:r>
      <w:r w:rsidR="00E53AA5">
        <w:rPr>
          <w:rFonts w:cs="B Roya" w:hint="cs"/>
          <w:sz w:val="28"/>
          <w:szCs w:val="28"/>
          <w:rtl/>
          <w:lang w:bidi="fa-IR"/>
        </w:rPr>
        <w:t>می‌</w:t>
      </w:r>
      <w:r w:rsidR="00B63A66">
        <w:rPr>
          <w:rFonts w:cs="B Roya" w:hint="cs"/>
          <w:sz w:val="28"/>
          <w:szCs w:val="28"/>
          <w:rtl/>
          <w:lang w:bidi="fa-IR"/>
        </w:rPr>
        <w:t>کند</w:t>
      </w:r>
      <w:r w:rsidR="00584CEC">
        <w:rPr>
          <w:rFonts w:cs="B Roya" w:hint="cs"/>
          <w:sz w:val="28"/>
          <w:szCs w:val="28"/>
          <w:rtl/>
          <w:lang w:bidi="fa-IR"/>
        </w:rPr>
        <w:t>».</w:t>
      </w:r>
    </w:p>
    <w:p w:rsidR="00584CEC" w:rsidRDefault="00584CEC" w:rsidP="00584CEC">
      <w:pPr>
        <w:bidi/>
        <w:spacing w:line="360" w:lineRule="auto"/>
        <w:jc w:val="both"/>
        <w:rPr>
          <w:rFonts w:cs="B Roya"/>
          <w:sz w:val="28"/>
          <w:szCs w:val="28"/>
          <w:rtl/>
          <w:lang w:bidi="fa-IR"/>
        </w:rPr>
      </w:pPr>
      <w:r>
        <w:rPr>
          <w:rFonts w:cs="B Roya" w:hint="cs"/>
          <w:sz w:val="28"/>
          <w:szCs w:val="28"/>
          <w:rtl/>
          <w:lang w:bidi="fa-IR"/>
        </w:rPr>
        <w:lastRenderedPageBreak/>
        <w:t xml:space="preserve">تفکیک حسابداری، باید </w:t>
      </w:r>
      <w:r w:rsidR="00576606">
        <w:rPr>
          <w:rFonts w:cs="B Roya" w:hint="cs"/>
          <w:sz w:val="28"/>
          <w:szCs w:val="28"/>
          <w:rtl/>
          <w:lang w:bidi="fa-IR"/>
        </w:rPr>
        <w:t>جداسازی‌های</w:t>
      </w:r>
      <w:r>
        <w:rPr>
          <w:rFonts w:cs="B Roya" w:hint="cs"/>
          <w:sz w:val="28"/>
          <w:szCs w:val="28"/>
          <w:rtl/>
          <w:lang w:bidi="fa-IR"/>
        </w:rPr>
        <w:t xml:space="preserve"> </w:t>
      </w:r>
      <w:r w:rsidR="00576606">
        <w:rPr>
          <w:rFonts w:cs="B Roya" w:hint="cs"/>
          <w:sz w:val="28"/>
          <w:szCs w:val="28"/>
          <w:rtl/>
          <w:lang w:bidi="fa-IR"/>
        </w:rPr>
        <w:t>سامانمند</w:t>
      </w:r>
      <w:r>
        <w:rPr>
          <w:rFonts w:cs="B Roya" w:hint="cs"/>
          <w:sz w:val="28"/>
          <w:szCs w:val="28"/>
          <w:rtl/>
          <w:lang w:bidi="fa-IR"/>
        </w:rPr>
        <w:t xml:space="preserve"> را از </w:t>
      </w:r>
      <w:r w:rsidR="00E53AA5">
        <w:rPr>
          <w:rFonts w:cs="B Roya" w:hint="cs"/>
          <w:sz w:val="28"/>
          <w:szCs w:val="28"/>
          <w:rtl/>
          <w:lang w:bidi="fa-IR"/>
        </w:rPr>
        <w:t>هزینه‌ها</w:t>
      </w:r>
      <w:r>
        <w:rPr>
          <w:rFonts w:cs="B Roya" w:hint="cs"/>
          <w:sz w:val="28"/>
          <w:szCs w:val="28"/>
          <w:rtl/>
          <w:lang w:bidi="fa-IR"/>
        </w:rPr>
        <w:t xml:space="preserve">، درآمدها و سرمایه </w:t>
      </w:r>
      <w:r w:rsidR="00576606">
        <w:rPr>
          <w:rFonts w:cs="B Roya" w:hint="cs"/>
          <w:sz w:val="28"/>
          <w:szCs w:val="28"/>
          <w:rtl/>
          <w:lang w:bidi="fa-IR"/>
        </w:rPr>
        <w:t>استفاده‌شده</w:t>
      </w:r>
      <w:r>
        <w:rPr>
          <w:rFonts w:cs="B Roya" w:hint="cs"/>
          <w:sz w:val="28"/>
          <w:szCs w:val="28"/>
          <w:rtl/>
          <w:lang w:bidi="fa-IR"/>
        </w:rPr>
        <w:t xml:space="preserve"> برای خدمات مختلف مشمول مدل حسابداری</w:t>
      </w:r>
      <w:r w:rsidR="003E7480">
        <w:rPr>
          <w:rFonts w:cs="B Roya" w:hint="cs"/>
          <w:sz w:val="28"/>
          <w:szCs w:val="28"/>
          <w:rtl/>
          <w:lang w:bidi="fa-IR"/>
        </w:rPr>
        <w:t>،</w:t>
      </w:r>
      <w:r>
        <w:rPr>
          <w:rFonts w:cs="B Roya" w:hint="cs"/>
          <w:sz w:val="28"/>
          <w:szCs w:val="28"/>
          <w:rtl/>
          <w:lang w:bidi="fa-IR"/>
        </w:rPr>
        <w:t xml:space="preserve"> ارائه </w:t>
      </w:r>
      <w:r w:rsidR="00B63A66">
        <w:rPr>
          <w:rFonts w:cs="B Roya" w:hint="cs"/>
          <w:sz w:val="28"/>
          <w:szCs w:val="28"/>
          <w:rtl/>
          <w:lang w:bidi="fa-IR"/>
        </w:rPr>
        <w:t>کند</w:t>
      </w:r>
      <w:r>
        <w:rPr>
          <w:rFonts w:cs="B Roya" w:hint="cs"/>
          <w:sz w:val="28"/>
          <w:szCs w:val="28"/>
          <w:rtl/>
          <w:lang w:bidi="fa-IR"/>
        </w:rPr>
        <w:t xml:space="preserve">. همچنین باید این تضمین را بدهد که هر گزارش مالی شامل صرفاً </w:t>
      </w:r>
      <w:r w:rsidR="00E53AA5">
        <w:rPr>
          <w:rFonts w:cs="B Roya" w:hint="cs"/>
          <w:sz w:val="28"/>
          <w:szCs w:val="28"/>
          <w:rtl/>
          <w:lang w:bidi="fa-IR"/>
        </w:rPr>
        <w:t>هزینه‌ها</w:t>
      </w:r>
      <w:r>
        <w:rPr>
          <w:rFonts w:cs="B Roya" w:hint="cs"/>
          <w:sz w:val="28"/>
          <w:szCs w:val="28"/>
          <w:rtl/>
          <w:lang w:bidi="fa-IR"/>
        </w:rPr>
        <w:t>، درآمدها و سرمایه صرف شده مرتبط با نهادها و خدمات نظارتی است.</w:t>
      </w:r>
    </w:p>
    <w:p w:rsidR="00584CEC" w:rsidRDefault="00941BA6" w:rsidP="00941BA6">
      <w:pPr>
        <w:bidi/>
        <w:spacing w:line="360" w:lineRule="auto"/>
        <w:jc w:val="both"/>
        <w:rPr>
          <w:rFonts w:cs="B Roya"/>
          <w:sz w:val="28"/>
          <w:szCs w:val="28"/>
          <w:rtl/>
          <w:lang w:bidi="fa-IR"/>
        </w:rPr>
      </w:pPr>
      <w:r>
        <w:rPr>
          <w:rFonts w:cs="B Roya" w:hint="cs"/>
          <w:sz w:val="28"/>
          <w:szCs w:val="28"/>
          <w:rtl/>
          <w:lang w:bidi="fa-IR"/>
        </w:rPr>
        <w:t>در دسترس بودن اطلاعات حسابداری تفصیلی منفک، هم برای توانمند ساختن حسابرس در ارائه نظر که برای مقام ناظر الزامی است</w:t>
      </w:r>
      <w:r w:rsidR="00A1363F">
        <w:rPr>
          <w:rFonts w:cs="B Roya"/>
          <w:sz w:val="28"/>
          <w:szCs w:val="28"/>
          <w:rtl/>
          <w:lang w:bidi="fa-IR"/>
        </w:rPr>
        <w:t xml:space="preserve"> </w:t>
      </w:r>
      <w:r>
        <w:rPr>
          <w:rFonts w:cs="B Roya" w:hint="cs"/>
          <w:sz w:val="28"/>
          <w:szCs w:val="28"/>
          <w:rtl/>
          <w:lang w:bidi="fa-IR"/>
        </w:rPr>
        <w:t xml:space="preserve">و هم برای مقام ناظر </w:t>
      </w:r>
      <w:r w:rsidR="00E53AA5">
        <w:rPr>
          <w:rFonts w:cs="B Roya" w:hint="cs"/>
          <w:sz w:val="28"/>
          <w:szCs w:val="28"/>
          <w:rtl/>
          <w:lang w:bidi="fa-IR"/>
        </w:rPr>
        <w:t>به‌منظور</w:t>
      </w:r>
      <w:r>
        <w:rPr>
          <w:rFonts w:cs="B Roya" w:hint="cs"/>
          <w:sz w:val="28"/>
          <w:szCs w:val="28"/>
          <w:rtl/>
          <w:lang w:bidi="fa-IR"/>
        </w:rPr>
        <w:t xml:space="preserve"> انجام اقدامات مربوط به </w:t>
      </w:r>
      <w:r w:rsidR="00E53AA5">
        <w:rPr>
          <w:rFonts w:cs="B Roya" w:hint="cs"/>
          <w:sz w:val="28"/>
          <w:szCs w:val="28"/>
          <w:rtl/>
          <w:lang w:bidi="fa-IR"/>
        </w:rPr>
        <w:t>تأیید</w:t>
      </w:r>
      <w:r>
        <w:rPr>
          <w:rFonts w:cs="B Roya" w:hint="cs"/>
          <w:sz w:val="28"/>
          <w:szCs w:val="28"/>
          <w:rtl/>
          <w:lang w:bidi="fa-IR"/>
        </w:rPr>
        <w:t xml:space="preserve"> اعتبار</w:t>
      </w:r>
      <w:r w:rsidR="003E7480">
        <w:rPr>
          <w:rFonts w:cs="B Roya" w:hint="cs"/>
          <w:sz w:val="28"/>
          <w:szCs w:val="28"/>
          <w:rtl/>
          <w:lang w:bidi="fa-IR"/>
        </w:rPr>
        <w:t>،</w:t>
      </w:r>
      <w:r>
        <w:rPr>
          <w:rFonts w:cs="B Roya" w:hint="cs"/>
          <w:sz w:val="28"/>
          <w:szCs w:val="28"/>
          <w:rtl/>
          <w:lang w:bidi="fa-IR"/>
        </w:rPr>
        <w:t xml:space="preserve"> مهم است.</w:t>
      </w:r>
    </w:p>
    <w:p w:rsidR="007D2F66" w:rsidRDefault="007D2F66" w:rsidP="007D2F66">
      <w:pPr>
        <w:bidi/>
        <w:spacing w:line="360" w:lineRule="auto"/>
        <w:jc w:val="both"/>
        <w:rPr>
          <w:rFonts w:cs="B Roya"/>
          <w:sz w:val="28"/>
          <w:szCs w:val="28"/>
          <w:rtl/>
          <w:lang w:bidi="fa-IR"/>
        </w:rPr>
      </w:pPr>
      <w:r>
        <w:rPr>
          <w:rFonts w:cs="B Roya" w:hint="cs"/>
          <w:sz w:val="28"/>
          <w:szCs w:val="28"/>
          <w:rtl/>
          <w:lang w:bidi="fa-IR"/>
        </w:rPr>
        <w:t xml:space="preserve">وقتی مقامات ناظر به </w:t>
      </w:r>
      <w:r w:rsidR="003E7480">
        <w:rPr>
          <w:rFonts w:cs="B Roya" w:hint="cs"/>
          <w:sz w:val="28"/>
          <w:szCs w:val="28"/>
          <w:rtl/>
          <w:lang w:bidi="fa-IR"/>
        </w:rPr>
        <w:t xml:space="preserve">این نتیجه </w:t>
      </w:r>
      <w:r w:rsidR="00576606">
        <w:rPr>
          <w:rFonts w:cs="B Roya" w:hint="cs"/>
          <w:sz w:val="28"/>
          <w:szCs w:val="28"/>
          <w:rtl/>
          <w:lang w:bidi="fa-IR"/>
        </w:rPr>
        <w:t>می‌رسند</w:t>
      </w:r>
      <w:r w:rsidR="003E7480">
        <w:rPr>
          <w:rFonts w:cs="B Roya" w:hint="cs"/>
          <w:sz w:val="28"/>
          <w:szCs w:val="28"/>
          <w:rtl/>
          <w:lang w:bidi="fa-IR"/>
        </w:rPr>
        <w:t xml:space="preserve"> که اپراتور می‌</w:t>
      </w:r>
      <w:r>
        <w:rPr>
          <w:rFonts w:cs="B Roya" w:hint="cs"/>
          <w:sz w:val="28"/>
          <w:szCs w:val="28"/>
          <w:rtl/>
          <w:lang w:bidi="fa-IR"/>
        </w:rPr>
        <w:t xml:space="preserve">تواند از موقعیت مسلط خود استفاده </w:t>
      </w:r>
      <w:r w:rsidR="00B63A66">
        <w:rPr>
          <w:rFonts w:cs="B Roya" w:hint="cs"/>
          <w:sz w:val="28"/>
          <w:szCs w:val="28"/>
          <w:rtl/>
          <w:lang w:bidi="fa-IR"/>
        </w:rPr>
        <w:t>کند</w:t>
      </w:r>
      <w:r w:rsidR="00A1363F">
        <w:rPr>
          <w:rFonts w:cs="B Roya"/>
          <w:sz w:val="28"/>
          <w:szCs w:val="28"/>
          <w:rtl/>
          <w:lang w:bidi="fa-IR"/>
        </w:rPr>
        <w:t xml:space="preserve"> </w:t>
      </w:r>
      <w:r>
        <w:rPr>
          <w:rFonts w:cs="B Roya" w:hint="cs"/>
          <w:sz w:val="28"/>
          <w:szCs w:val="28"/>
          <w:rtl/>
          <w:lang w:bidi="fa-IR"/>
        </w:rPr>
        <w:t xml:space="preserve">و </w:t>
      </w:r>
      <w:r w:rsidR="00576606">
        <w:rPr>
          <w:rFonts w:cs="B Roya" w:hint="cs"/>
          <w:sz w:val="28"/>
          <w:szCs w:val="28"/>
          <w:rtl/>
          <w:lang w:bidi="fa-IR"/>
        </w:rPr>
        <w:t>به‌وضوح</w:t>
      </w:r>
      <w:r>
        <w:rPr>
          <w:rFonts w:cs="B Roya" w:hint="cs"/>
          <w:sz w:val="28"/>
          <w:szCs w:val="28"/>
          <w:rtl/>
          <w:lang w:bidi="fa-IR"/>
        </w:rPr>
        <w:t xml:space="preserve"> رفتار بالقوه </w:t>
      </w:r>
      <w:r w:rsidR="00576606">
        <w:rPr>
          <w:rFonts w:cs="B Roya" w:hint="cs"/>
          <w:sz w:val="28"/>
          <w:szCs w:val="28"/>
          <w:rtl/>
          <w:lang w:bidi="fa-IR"/>
        </w:rPr>
        <w:t>ضد رقابتی</w:t>
      </w:r>
      <w:r>
        <w:rPr>
          <w:rFonts w:cs="B Roya" w:hint="cs"/>
          <w:sz w:val="28"/>
          <w:szCs w:val="28"/>
          <w:rtl/>
          <w:lang w:bidi="fa-IR"/>
        </w:rPr>
        <w:t xml:space="preserve"> را در بازاری خاص که در آن اپراتور موقعیتی مهم و قدر</w:t>
      </w:r>
      <w:r w:rsidR="003E7480">
        <w:rPr>
          <w:rFonts w:cs="B Roya" w:hint="cs"/>
          <w:sz w:val="28"/>
          <w:szCs w:val="28"/>
          <w:rtl/>
          <w:lang w:bidi="fa-IR"/>
        </w:rPr>
        <w:t>تمند دارد، مورد شناسایی قرار می‌</w:t>
      </w:r>
      <w:r>
        <w:rPr>
          <w:rFonts w:cs="B Roya" w:hint="cs"/>
          <w:sz w:val="28"/>
          <w:szCs w:val="28"/>
          <w:rtl/>
          <w:lang w:bidi="fa-IR"/>
        </w:rPr>
        <w:t xml:space="preserve">دهند، در آن صورت، </w:t>
      </w:r>
      <w:r w:rsidR="003E7480">
        <w:rPr>
          <w:rFonts w:cs="B Roya" w:hint="cs"/>
          <w:sz w:val="28"/>
          <w:szCs w:val="28"/>
          <w:rtl/>
          <w:lang w:bidi="fa-IR"/>
        </w:rPr>
        <w:t>تعهدات مورد انتظار می‌</w:t>
      </w:r>
      <w:r w:rsidR="00004AE8">
        <w:rPr>
          <w:rFonts w:cs="B Roya" w:hint="cs"/>
          <w:sz w:val="28"/>
          <w:szCs w:val="28"/>
          <w:rtl/>
          <w:lang w:bidi="fa-IR"/>
        </w:rPr>
        <w:t xml:space="preserve">تواند تحمیل گردد که این شامل حسابداری بهای </w:t>
      </w:r>
      <w:r w:rsidR="00E53AA5">
        <w:rPr>
          <w:rFonts w:cs="B Roya" w:hint="cs"/>
          <w:sz w:val="28"/>
          <w:szCs w:val="28"/>
          <w:rtl/>
          <w:lang w:bidi="fa-IR"/>
        </w:rPr>
        <w:t>تمام‌شده</w:t>
      </w:r>
      <w:r w:rsidR="00004AE8">
        <w:rPr>
          <w:rFonts w:cs="B Roya" w:hint="cs"/>
          <w:sz w:val="28"/>
          <w:szCs w:val="28"/>
          <w:rtl/>
          <w:lang w:bidi="fa-IR"/>
        </w:rPr>
        <w:t xml:space="preserve"> و تفکیک حسابداری نیز است.</w:t>
      </w:r>
    </w:p>
    <w:p w:rsidR="00004AE8" w:rsidRDefault="00004AE8" w:rsidP="00004AE8">
      <w:pPr>
        <w:bidi/>
        <w:spacing w:line="360" w:lineRule="auto"/>
        <w:jc w:val="both"/>
        <w:rPr>
          <w:rFonts w:cs="B Roya"/>
          <w:sz w:val="28"/>
          <w:szCs w:val="28"/>
          <w:rtl/>
          <w:lang w:bidi="fa-IR"/>
        </w:rPr>
      </w:pPr>
      <w:r>
        <w:rPr>
          <w:rFonts w:cs="B Roya" w:hint="cs"/>
          <w:sz w:val="28"/>
          <w:szCs w:val="28"/>
          <w:rtl/>
          <w:lang w:bidi="fa-IR"/>
        </w:rPr>
        <w:t xml:space="preserve">تفکیک حسابداری باید به تحلیل </w:t>
      </w:r>
      <w:r w:rsidR="00E53AA5">
        <w:rPr>
          <w:rFonts w:cs="B Roya" w:hint="cs"/>
          <w:sz w:val="28"/>
          <w:szCs w:val="28"/>
          <w:rtl/>
          <w:lang w:bidi="fa-IR"/>
        </w:rPr>
        <w:t>انجام‌گرفته</w:t>
      </w:r>
      <w:r>
        <w:rPr>
          <w:rFonts w:cs="B Roya" w:hint="cs"/>
          <w:sz w:val="28"/>
          <w:szCs w:val="28"/>
          <w:rtl/>
          <w:lang w:bidi="fa-IR"/>
        </w:rPr>
        <w:t xml:space="preserve"> در مرحله 1 </w:t>
      </w:r>
      <w:r w:rsidR="00576606">
        <w:rPr>
          <w:rFonts w:cs="B Roya" w:hint="cs"/>
          <w:sz w:val="28"/>
          <w:szCs w:val="28"/>
          <w:rtl/>
          <w:lang w:bidi="fa-IR"/>
        </w:rPr>
        <w:t>فوق‌الذکر</w:t>
      </w:r>
      <w:r>
        <w:rPr>
          <w:rFonts w:cs="B Roya" w:hint="cs"/>
          <w:sz w:val="28"/>
          <w:szCs w:val="28"/>
          <w:rtl/>
          <w:lang w:bidi="fa-IR"/>
        </w:rPr>
        <w:t xml:space="preserve"> پاسخ دهد. این بدان معناست که تفکیک حسابداری بر بازارهایی که حوزه مخابرات یک کشور خاص را تشکیل </w:t>
      </w:r>
      <w:r w:rsidR="00E53AA5">
        <w:rPr>
          <w:rFonts w:cs="B Roya" w:hint="cs"/>
          <w:sz w:val="28"/>
          <w:szCs w:val="28"/>
          <w:rtl/>
          <w:lang w:bidi="fa-IR"/>
        </w:rPr>
        <w:t>می‌دهند</w:t>
      </w:r>
      <w:r>
        <w:rPr>
          <w:rFonts w:cs="B Roya" w:hint="cs"/>
          <w:sz w:val="28"/>
          <w:szCs w:val="28"/>
          <w:rtl/>
          <w:lang w:bidi="fa-IR"/>
        </w:rPr>
        <w:t xml:space="preserve">، اثر </w:t>
      </w:r>
      <w:r w:rsidR="00E53AA5">
        <w:rPr>
          <w:rFonts w:cs="B Roya" w:hint="cs"/>
          <w:sz w:val="28"/>
          <w:szCs w:val="28"/>
          <w:rtl/>
          <w:lang w:bidi="fa-IR"/>
        </w:rPr>
        <w:t>می‌گذارد</w:t>
      </w:r>
      <w:r>
        <w:rPr>
          <w:rFonts w:cs="B Roya" w:hint="cs"/>
          <w:sz w:val="28"/>
          <w:szCs w:val="28"/>
          <w:rtl/>
          <w:lang w:bidi="fa-IR"/>
        </w:rPr>
        <w:t xml:space="preserve"> که در میان آنان، خدماتی را که مشمول در هر بازار خاص است، تحت </w:t>
      </w:r>
      <w:r w:rsidR="00576606">
        <w:rPr>
          <w:rFonts w:cs="B Roya" w:hint="cs"/>
          <w:sz w:val="28"/>
          <w:szCs w:val="28"/>
          <w:rtl/>
          <w:lang w:bidi="fa-IR"/>
        </w:rPr>
        <w:t>تأثیر</w:t>
      </w:r>
      <w:r>
        <w:rPr>
          <w:rFonts w:cs="B Roya" w:hint="cs"/>
          <w:sz w:val="28"/>
          <w:szCs w:val="28"/>
          <w:rtl/>
          <w:lang w:bidi="fa-IR"/>
        </w:rPr>
        <w:t xml:space="preserve"> قرار </w:t>
      </w:r>
      <w:r w:rsidR="00E53AA5">
        <w:rPr>
          <w:rFonts w:cs="B Roya" w:hint="cs"/>
          <w:sz w:val="28"/>
          <w:szCs w:val="28"/>
          <w:rtl/>
          <w:lang w:bidi="fa-IR"/>
        </w:rPr>
        <w:t>می‌دهد</w:t>
      </w:r>
      <w:r>
        <w:rPr>
          <w:rStyle w:val="FootnoteReference"/>
          <w:rFonts w:cs="B Roya"/>
          <w:sz w:val="28"/>
          <w:szCs w:val="28"/>
          <w:rtl/>
          <w:lang w:bidi="fa-IR"/>
        </w:rPr>
        <w:footnoteReference w:id="7"/>
      </w:r>
      <w:r>
        <w:rPr>
          <w:rFonts w:cs="B Roya" w:hint="cs"/>
          <w:sz w:val="28"/>
          <w:szCs w:val="28"/>
          <w:rtl/>
          <w:lang w:bidi="fa-IR"/>
        </w:rPr>
        <w:t>.</w:t>
      </w:r>
    </w:p>
    <w:p w:rsidR="00521D1A" w:rsidRDefault="00521D1A" w:rsidP="00521D1A">
      <w:pPr>
        <w:bidi/>
        <w:spacing w:line="360" w:lineRule="auto"/>
        <w:jc w:val="both"/>
        <w:rPr>
          <w:rFonts w:cs="B Roya"/>
          <w:sz w:val="28"/>
          <w:szCs w:val="28"/>
          <w:rtl/>
          <w:lang w:bidi="fa-IR"/>
        </w:rPr>
      </w:pPr>
    </w:p>
    <w:p w:rsidR="00521D1A" w:rsidRDefault="00521D1A" w:rsidP="003E7480">
      <w:pPr>
        <w:bidi/>
        <w:spacing w:line="360" w:lineRule="auto"/>
        <w:jc w:val="both"/>
        <w:rPr>
          <w:rFonts w:cs="B Roya"/>
          <w:sz w:val="28"/>
          <w:szCs w:val="28"/>
          <w:rtl/>
          <w:lang w:bidi="fa-IR"/>
        </w:rPr>
      </w:pPr>
      <w:r>
        <w:rPr>
          <w:rFonts w:cs="B Roya" w:hint="cs"/>
          <w:sz w:val="28"/>
          <w:szCs w:val="28"/>
          <w:rtl/>
          <w:lang w:bidi="fa-IR"/>
        </w:rPr>
        <w:lastRenderedPageBreak/>
        <w:t xml:space="preserve">جدول 1 </w:t>
      </w:r>
      <w:r w:rsidR="00E53AA5">
        <w:rPr>
          <w:rFonts w:cs="B Roya" w:hint="cs"/>
          <w:sz w:val="28"/>
          <w:szCs w:val="28"/>
          <w:rtl/>
          <w:lang w:bidi="fa-IR"/>
        </w:rPr>
        <w:t>نشان‌دهنده</w:t>
      </w:r>
      <w:r>
        <w:rPr>
          <w:rFonts w:cs="B Roya" w:hint="cs"/>
          <w:sz w:val="28"/>
          <w:szCs w:val="28"/>
          <w:rtl/>
          <w:lang w:bidi="fa-IR"/>
        </w:rPr>
        <w:t xml:space="preserve"> </w:t>
      </w:r>
      <w:r w:rsidR="007742E2">
        <w:rPr>
          <w:rFonts w:cs="B Roya" w:hint="cs"/>
          <w:sz w:val="28"/>
          <w:szCs w:val="28"/>
          <w:rtl/>
          <w:lang w:bidi="fa-IR"/>
        </w:rPr>
        <w:t>گروه‌های</w:t>
      </w:r>
      <w:r>
        <w:rPr>
          <w:rFonts w:cs="B Roya" w:hint="cs"/>
          <w:sz w:val="28"/>
          <w:szCs w:val="28"/>
          <w:rtl/>
          <w:lang w:bidi="fa-IR"/>
        </w:rPr>
        <w:t xml:space="preserve"> متفاوت از خدماتی است که ممکن است در مدل حسابداری بهای </w:t>
      </w:r>
      <w:r w:rsidR="00E53AA5">
        <w:rPr>
          <w:rFonts w:cs="B Roya" w:hint="cs"/>
          <w:sz w:val="28"/>
          <w:szCs w:val="28"/>
          <w:rtl/>
          <w:lang w:bidi="fa-IR"/>
        </w:rPr>
        <w:t>تمام‌شده</w:t>
      </w:r>
      <w:r>
        <w:rPr>
          <w:rFonts w:cs="B Roya" w:hint="cs"/>
          <w:sz w:val="28"/>
          <w:szCs w:val="28"/>
          <w:rtl/>
          <w:lang w:bidi="fa-IR"/>
        </w:rPr>
        <w:t xml:space="preserve"> در یک اپراتور </w:t>
      </w:r>
      <w:r w:rsidR="003E7480">
        <w:rPr>
          <w:rFonts w:cs="B Roya" w:hint="cs"/>
          <w:sz w:val="28"/>
          <w:szCs w:val="28"/>
          <w:rtl/>
          <w:lang w:bidi="fa-IR"/>
        </w:rPr>
        <w:t>مهم و قدرتمند بازار</w:t>
      </w:r>
      <w:r>
        <w:rPr>
          <w:rFonts w:cs="B Roya" w:hint="cs"/>
          <w:sz w:val="28"/>
          <w:szCs w:val="28"/>
          <w:rtl/>
          <w:lang w:bidi="fa-IR"/>
        </w:rPr>
        <w:t xml:space="preserve"> خطوط ثابت و همراه مشمول گردند.</w:t>
      </w:r>
    </w:p>
    <w:tbl>
      <w:tblPr>
        <w:tblStyle w:val="TableGrid"/>
        <w:bidiVisual/>
        <w:tblW w:w="0" w:type="auto"/>
        <w:tblLook w:val="04A0" w:firstRow="1" w:lastRow="0" w:firstColumn="1" w:lastColumn="0" w:noHBand="0" w:noVBand="1"/>
      </w:tblPr>
      <w:tblGrid>
        <w:gridCol w:w="4518"/>
        <w:gridCol w:w="450"/>
        <w:gridCol w:w="4608"/>
      </w:tblGrid>
      <w:tr w:rsidR="005D6594" w:rsidTr="005D6594">
        <w:trPr>
          <w:trHeight w:val="467"/>
        </w:trPr>
        <w:tc>
          <w:tcPr>
            <w:tcW w:w="4518" w:type="dxa"/>
            <w:tcBorders>
              <w:top w:val="single" w:sz="12" w:space="0" w:color="auto"/>
              <w:left w:val="single" w:sz="12" w:space="0" w:color="auto"/>
              <w:bottom w:val="single" w:sz="12" w:space="0" w:color="auto"/>
              <w:right w:val="single" w:sz="12" w:space="0" w:color="auto"/>
            </w:tcBorders>
            <w:vAlign w:val="center"/>
          </w:tcPr>
          <w:p w:rsidR="005D6594" w:rsidRPr="005D6594" w:rsidRDefault="005D6594" w:rsidP="005D6594">
            <w:pPr>
              <w:bidi/>
              <w:jc w:val="center"/>
              <w:rPr>
                <w:rFonts w:cs="B Roya"/>
                <w:b/>
                <w:bCs/>
                <w:rtl/>
                <w:lang w:bidi="fa-IR"/>
              </w:rPr>
            </w:pPr>
            <w:r w:rsidRPr="005D6594">
              <w:rPr>
                <w:rFonts w:cs="B Roya" w:hint="cs"/>
                <w:b/>
                <w:bCs/>
                <w:rtl/>
                <w:lang w:bidi="fa-IR"/>
              </w:rPr>
              <w:t xml:space="preserve">اپراتور </w:t>
            </w:r>
            <w:r w:rsidRPr="005D6594">
              <w:rPr>
                <w:rFonts w:cs="B Roya"/>
                <w:b/>
                <w:bCs/>
                <w:lang w:bidi="fa-IR"/>
              </w:rPr>
              <w:t>SMP</w:t>
            </w:r>
            <w:r w:rsidRPr="005D6594">
              <w:rPr>
                <w:rFonts w:cs="B Roya" w:hint="cs"/>
                <w:b/>
                <w:bCs/>
                <w:rtl/>
                <w:lang w:bidi="fa-IR"/>
              </w:rPr>
              <w:t xml:space="preserve"> خطوط همراه</w:t>
            </w:r>
          </w:p>
        </w:tc>
        <w:tc>
          <w:tcPr>
            <w:tcW w:w="450" w:type="dxa"/>
            <w:vMerge w:val="restart"/>
            <w:tcBorders>
              <w:top w:val="nil"/>
              <w:left w:val="single" w:sz="12" w:space="0" w:color="auto"/>
              <w:right w:val="single" w:sz="12" w:space="0" w:color="auto"/>
            </w:tcBorders>
          </w:tcPr>
          <w:p w:rsidR="005D6594" w:rsidRPr="005D6594" w:rsidRDefault="005D6594" w:rsidP="005D6594">
            <w:pPr>
              <w:bidi/>
              <w:jc w:val="center"/>
              <w:rPr>
                <w:rFonts w:cs="B Roya"/>
                <w:b/>
                <w:bCs/>
                <w:rtl/>
                <w:lang w:bidi="fa-IR"/>
              </w:rPr>
            </w:pPr>
          </w:p>
        </w:tc>
        <w:tc>
          <w:tcPr>
            <w:tcW w:w="4608" w:type="dxa"/>
            <w:tcBorders>
              <w:top w:val="single" w:sz="12" w:space="0" w:color="auto"/>
              <w:left w:val="single" w:sz="12" w:space="0" w:color="auto"/>
              <w:bottom w:val="single" w:sz="12" w:space="0" w:color="auto"/>
              <w:right w:val="single" w:sz="12" w:space="0" w:color="auto"/>
            </w:tcBorders>
            <w:vAlign w:val="center"/>
          </w:tcPr>
          <w:p w:rsidR="005D6594" w:rsidRPr="005D6594" w:rsidRDefault="005D6594" w:rsidP="005D6594">
            <w:pPr>
              <w:bidi/>
              <w:jc w:val="center"/>
              <w:rPr>
                <w:rFonts w:cs="B Roya"/>
                <w:b/>
                <w:bCs/>
                <w:rtl/>
                <w:lang w:bidi="fa-IR"/>
              </w:rPr>
            </w:pPr>
            <w:r w:rsidRPr="005D6594">
              <w:rPr>
                <w:rFonts w:cs="B Roya" w:hint="cs"/>
                <w:b/>
                <w:bCs/>
                <w:rtl/>
                <w:lang w:bidi="fa-IR"/>
              </w:rPr>
              <w:t xml:space="preserve">اپراتور </w:t>
            </w:r>
            <w:r w:rsidRPr="005D6594">
              <w:rPr>
                <w:rFonts w:cs="B Roya"/>
                <w:b/>
                <w:bCs/>
                <w:lang w:bidi="fa-IR"/>
              </w:rPr>
              <w:t>SMP</w:t>
            </w:r>
            <w:r w:rsidRPr="005D6594">
              <w:rPr>
                <w:rFonts w:cs="B Roya" w:hint="cs"/>
                <w:b/>
                <w:bCs/>
                <w:rtl/>
                <w:lang w:bidi="fa-IR"/>
              </w:rPr>
              <w:t xml:space="preserve"> خطوط ثابت</w:t>
            </w:r>
          </w:p>
        </w:tc>
      </w:tr>
      <w:tr w:rsidR="005D6594" w:rsidTr="005D6594">
        <w:tc>
          <w:tcPr>
            <w:tcW w:w="4518" w:type="dxa"/>
            <w:tcBorders>
              <w:top w:val="single" w:sz="12" w:space="0" w:color="auto"/>
              <w:left w:val="single" w:sz="12" w:space="0" w:color="auto"/>
              <w:bottom w:val="single" w:sz="12" w:space="0" w:color="auto"/>
              <w:right w:val="single" w:sz="12" w:space="0" w:color="auto"/>
            </w:tcBorders>
          </w:tcPr>
          <w:p w:rsidR="005D6594" w:rsidRDefault="005D6594" w:rsidP="005D6594">
            <w:pPr>
              <w:bidi/>
              <w:jc w:val="both"/>
              <w:rPr>
                <w:rFonts w:cs="B Roya"/>
                <w:sz w:val="24"/>
                <w:szCs w:val="24"/>
                <w:rtl/>
                <w:lang w:bidi="fa-IR"/>
              </w:rPr>
            </w:pPr>
            <w:r>
              <w:rPr>
                <w:rFonts w:cs="B Roya" w:hint="cs"/>
                <w:sz w:val="24"/>
                <w:szCs w:val="24"/>
                <w:rtl/>
                <w:lang w:bidi="fa-IR"/>
              </w:rPr>
              <w:t xml:space="preserve">خدمات </w:t>
            </w:r>
            <w:r w:rsidR="00576606">
              <w:rPr>
                <w:rFonts w:cs="B Roya" w:hint="cs"/>
                <w:sz w:val="24"/>
                <w:szCs w:val="24"/>
                <w:rtl/>
                <w:lang w:bidi="fa-IR"/>
              </w:rPr>
              <w:t>خرده‌فروشی</w:t>
            </w:r>
            <w:r>
              <w:rPr>
                <w:rFonts w:cs="B Roya" w:hint="cs"/>
                <w:sz w:val="24"/>
                <w:szCs w:val="24"/>
                <w:rtl/>
                <w:lang w:bidi="fa-IR"/>
              </w:rPr>
              <w:t xml:space="preserve"> </w:t>
            </w:r>
          </w:p>
          <w:p w:rsidR="005D6594" w:rsidRDefault="005D6594" w:rsidP="005D6594">
            <w:pPr>
              <w:bidi/>
              <w:jc w:val="both"/>
              <w:rPr>
                <w:rFonts w:cs="B Roya"/>
                <w:sz w:val="24"/>
                <w:szCs w:val="24"/>
                <w:rtl/>
                <w:lang w:bidi="fa-IR"/>
              </w:rPr>
            </w:pPr>
            <w:r>
              <w:rPr>
                <w:rFonts w:cs="B Roya" w:hint="cs"/>
                <w:sz w:val="24"/>
                <w:szCs w:val="24"/>
                <w:rtl/>
                <w:lang w:bidi="fa-IR"/>
              </w:rPr>
              <w:t xml:space="preserve">خدمات </w:t>
            </w:r>
            <w:r w:rsidR="00E53AA5">
              <w:rPr>
                <w:rFonts w:cs="B Roya" w:hint="cs"/>
                <w:sz w:val="24"/>
                <w:szCs w:val="24"/>
                <w:rtl/>
                <w:lang w:bidi="fa-IR"/>
              </w:rPr>
              <w:t>عمده‌فروشی</w:t>
            </w:r>
            <w:r>
              <w:rPr>
                <w:rFonts w:cs="B Roya" w:hint="cs"/>
                <w:sz w:val="24"/>
                <w:szCs w:val="24"/>
                <w:rtl/>
                <w:lang w:bidi="fa-IR"/>
              </w:rPr>
              <w:t xml:space="preserve"> </w:t>
            </w:r>
          </w:p>
          <w:p w:rsidR="005D6594" w:rsidRPr="005D6594" w:rsidRDefault="005D6594" w:rsidP="005D6594">
            <w:pPr>
              <w:bidi/>
              <w:jc w:val="both"/>
              <w:rPr>
                <w:rFonts w:cs="B Roya"/>
                <w:sz w:val="24"/>
                <w:szCs w:val="24"/>
                <w:rtl/>
                <w:lang w:bidi="fa-IR"/>
              </w:rPr>
            </w:pPr>
            <w:r>
              <w:rPr>
                <w:rFonts w:cs="B Roya" w:hint="cs"/>
                <w:sz w:val="24"/>
                <w:szCs w:val="24"/>
                <w:rtl/>
                <w:lang w:bidi="fa-IR"/>
              </w:rPr>
              <w:t xml:space="preserve">خدمات رومینگ ملی / </w:t>
            </w:r>
            <w:r w:rsidR="00E53AA5">
              <w:rPr>
                <w:rFonts w:cs="B Roya" w:hint="cs"/>
                <w:sz w:val="24"/>
                <w:szCs w:val="24"/>
                <w:rtl/>
                <w:lang w:bidi="fa-IR"/>
              </w:rPr>
              <w:t>بین‌المللی</w:t>
            </w:r>
          </w:p>
        </w:tc>
        <w:tc>
          <w:tcPr>
            <w:tcW w:w="450" w:type="dxa"/>
            <w:vMerge/>
            <w:tcBorders>
              <w:left w:val="single" w:sz="12" w:space="0" w:color="auto"/>
              <w:bottom w:val="nil"/>
              <w:right w:val="single" w:sz="12" w:space="0" w:color="auto"/>
            </w:tcBorders>
          </w:tcPr>
          <w:p w:rsidR="005D6594" w:rsidRDefault="005D6594" w:rsidP="00521D1A">
            <w:pPr>
              <w:bidi/>
              <w:spacing w:line="360" w:lineRule="auto"/>
              <w:jc w:val="both"/>
              <w:rPr>
                <w:rFonts w:cs="B Roya"/>
                <w:sz w:val="28"/>
                <w:szCs w:val="28"/>
                <w:rtl/>
                <w:lang w:bidi="fa-IR"/>
              </w:rPr>
            </w:pPr>
          </w:p>
        </w:tc>
        <w:tc>
          <w:tcPr>
            <w:tcW w:w="4608" w:type="dxa"/>
            <w:tcBorders>
              <w:top w:val="single" w:sz="12" w:space="0" w:color="auto"/>
              <w:left w:val="single" w:sz="12" w:space="0" w:color="auto"/>
              <w:bottom w:val="single" w:sz="12" w:space="0" w:color="auto"/>
              <w:right w:val="single" w:sz="12" w:space="0" w:color="auto"/>
            </w:tcBorders>
          </w:tcPr>
          <w:p w:rsidR="005D6594" w:rsidRDefault="005D6594" w:rsidP="005D6594">
            <w:pPr>
              <w:bidi/>
              <w:jc w:val="both"/>
              <w:rPr>
                <w:rFonts w:cs="B Roya"/>
                <w:sz w:val="24"/>
                <w:szCs w:val="24"/>
                <w:rtl/>
                <w:lang w:bidi="fa-IR"/>
              </w:rPr>
            </w:pPr>
            <w:r>
              <w:rPr>
                <w:rFonts w:cs="B Roya" w:hint="cs"/>
                <w:sz w:val="24"/>
                <w:szCs w:val="24"/>
                <w:rtl/>
                <w:lang w:bidi="fa-IR"/>
              </w:rPr>
              <w:t>خدمات دسترسی</w:t>
            </w:r>
          </w:p>
          <w:p w:rsidR="005D6594" w:rsidRPr="005D6594" w:rsidRDefault="005D6594" w:rsidP="005D6594">
            <w:pPr>
              <w:bidi/>
              <w:jc w:val="both"/>
              <w:rPr>
                <w:rFonts w:cs="B Roya"/>
                <w:rtl/>
                <w:lang w:bidi="fa-IR"/>
              </w:rPr>
            </w:pPr>
            <w:r w:rsidRPr="005D6594">
              <w:rPr>
                <w:rFonts w:cs="B Roya" w:hint="cs"/>
                <w:rtl/>
                <w:lang w:bidi="fa-IR"/>
              </w:rPr>
              <w:t xml:space="preserve">   </w:t>
            </w:r>
            <w:r w:rsidR="00576606">
              <w:rPr>
                <w:rFonts w:cs="B Roya" w:hint="cs"/>
                <w:rtl/>
                <w:lang w:bidi="fa-IR"/>
              </w:rPr>
              <w:t>خرده‌فروشی</w:t>
            </w:r>
          </w:p>
          <w:p w:rsidR="005D6594" w:rsidRPr="005D6594" w:rsidRDefault="005D6594" w:rsidP="005D6594">
            <w:pPr>
              <w:bidi/>
              <w:jc w:val="both"/>
              <w:rPr>
                <w:rFonts w:cs="B Roya"/>
                <w:rtl/>
                <w:lang w:bidi="fa-IR"/>
              </w:rPr>
            </w:pPr>
            <w:r w:rsidRPr="005D6594">
              <w:rPr>
                <w:rFonts w:cs="B Roya" w:hint="cs"/>
                <w:rtl/>
                <w:lang w:bidi="fa-IR"/>
              </w:rPr>
              <w:t xml:space="preserve">   </w:t>
            </w:r>
            <w:r w:rsidR="00E53AA5">
              <w:rPr>
                <w:rFonts w:cs="B Roya" w:hint="cs"/>
                <w:rtl/>
                <w:lang w:bidi="fa-IR"/>
              </w:rPr>
              <w:t>عمده‌فروشی</w:t>
            </w:r>
          </w:p>
          <w:p w:rsidR="005D6594" w:rsidRDefault="005D6594" w:rsidP="005D6594">
            <w:pPr>
              <w:bidi/>
              <w:jc w:val="both"/>
              <w:rPr>
                <w:rFonts w:cs="B Roya"/>
                <w:sz w:val="24"/>
                <w:szCs w:val="24"/>
                <w:rtl/>
                <w:lang w:bidi="fa-IR"/>
              </w:rPr>
            </w:pPr>
            <w:r>
              <w:rPr>
                <w:rFonts w:cs="B Roya" w:hint="cs"/>
                <w:sz w:val="24"/>
                <w:szCs w:val="24"/>
                <w:rtl/>
                <w:lang w:bidi="fa-IR"/>
              </w:rPr>
              <w:t>خدمات ترافیک</w:t>
            </w:r>
          </w:p>
          <w:p w:rsidR="005D6594" w:rsidRPr="005D6594" w:rsidRDefault="005D6594" w:rsidP="005D6594">
            <w:pPr>
              <w:bidi/>
              <w:jc w:val="both"/>
              <w:rPr>
                <w:rFonts w:cs="B Roya"/>
                <w:rtl/>
                <w:lang w:bidi="fa-IR"/>
              </w:rPr>
            </w:pPr>
            <w:r w:rsidRPr="005D6594">
              <w:rPr>
                <w:rFonts w:cs="B Roya" w:hint="cs"/>
                <w:rtl/>
                <w:lang w:bidi="fa-IR"/>
              </w:rPr>
              <w:t xml:space="preserve">   </w:t>
            </w:r>
            <w:r w:rsidR="00576606">
              <w:rPr>
                <w:rFonts w:cs="B Roya" w:hint="cs"/>
                <w:rtl/>
                <w:lang w:bidi="fa-IR"/>
              </w:rPr>
              <w:t>خرده‌فروشی</w:t>
            </w:r>
          </w:p>
          <w:p w:rsidR="005D6594" w:rsidRPr="005D6594" w:rsidRDefault="005D6594" w:rsidP="005D6594">
            <w:pPr>
              <w:bidi/>
              <w:jc w:val="both"/>
              <w:rPr>
                <w:rFonts w:cs="B Roya"/>
                <w:rtl/>
                <w:lang w:bidi="fa-IR"/>
              </w:rPr>
            </w:pPr>
            <w:r w:rsidRPr="005D6594">
              <w:rPr>
                <w:rFonts w:cs="B Roya" w:hint="cs"/>
                <w:rtl/>
                <w:lang w:bidi="fa-IR"/>
              </w:rPr>
              <w:t xml:space="preserve">   </w:t>
            </w:r>
            <w:r w:rsidR="00E53AA5">
              <w:rPr>
                <w:rFonts w:cs="B Roya" w:hint="cs"/>
                <w:rtl/>
                <w:lang w:bidi="fa-IR"/>
              </w:rPr>
              <w:t>عمده‌فروشی</w:t>
            </w:r>
          </w:p>
          <w:p w:rsidR="005D6594" w:rsidRDefault="005D6594" w:rsidP="005D6594">
            <w:pPr>
              <w:bidi/>
              <w:jc w:val="both"/>
              <w:rPr>
                <w:rFonts w:cs="B Roya"/>
                <w:sz w:val="24"/>
                <w:szCs w:val="24"/>
                <w:rtl/>
                <w:lang w:bidi="fa-IR"/>
              </w:rPr>
            </w:pPr>
            <w:r>
              <w:rPr>
                <w:rFonts w:cs="B Roya" w:hint="cs"/>
                <w:sz w:val="24"/>
                <w:szCs w:val="24"/>
                <w:rtl/>
                <w:lang w:bidi="fa-IR"/>
              </w:rPr>
              <w:t>خطوط استیجاری</w:t>
            </w:r>
          </w:p>
          <w:p w:rsidR="005D6594" w:rsidRPr="005D6594" w:rsidRDefault="005D6594" w:rsidP="005D6594">
            <w:pPr>
              <w:bidi/>
              <w:jc w:val="both"/>
              <w:rPr>
                <w:rFonts w:cs="B Roya"/>
                <w:rtl/>
                <w:lang w:bidi="fa-IR"/>
              </w:rPr>
            </w:pPr>
            <w:r w:rsidRPr="005D6594">
              <w:rPr>
                <w:rFonts w:cs="B Roya" w:hint="cs"/>
                <w:rtl/>
                <w:lang w:bidi="fa-IR"/>
              </w:rPr>
              <w:t xml:space="preserve">   </w:t>
            </w:r>
            <w:r w:rsidR="00576606">
              <w:rPr>
                <w:rFonts w:cs="B Roya" w:hint="cs"/>
                <w:rtl/>
                <w:lang w:bidi="fa-IR"/>
              </w:rPr>
              <w:t>خرده‌فروشی</w:t>
            </w:r>
          </w:p>
          <w:p w:rsidR="005D6594" w:rsidRPr="005D6594" w:rsidRDefault="005D6594" w:rsidP="005D6594">
            <w:pPr>
              <w:bidi/>
              <w:jc w:val="both"/>
              <w:rPr>
                <w:rFonts w:cs="B Roya"/>
                <w:rtl/>
                <w:lang w:bidi="fa-IR"/>
              </w:rPr>
            </w:pPr>
            <w:r w:rsidRPr="005D6594">
              <w:rPr>
                <w:rFonts w:cs="B Roya" w:hint="cs"/>
                <w:rtl/>
                <w:lang w:bidi="fa-IR"/>
              </w:rPr>
              <w:t xml:space="preserve">   </w:t>
            </w:r>
            <w:r w:rsidR="00E53AA5">
              <w:rPr>
                <w:rFonts w:cs="B Roya" w:hint="cs"/>
                <w:rtl/>
                <w:lang w:bidi="fa-IR"/>
              </w:rPr>
              <w:t>عمده‌فروشی</w:t>
            </w:r>
          </w:p>
          <w:p w:rsidR="005D6594" w:rsidRDefault="005D6594" w:rsidP="005D6594">
            <w:pPr>
              <w:bidi/>
              <w:jc w:val="both"/>
              <w:rPr>
                <w:rFonts w:cs="B Roya"/>
                <w:sz w:val="24"/>
                <w:szCs w:val="24"/>
                <w:rtl/>
                <w:lang w:bidi="fa-IR"/>
              </w:rPr>
            </w:pPr>
            <w:r>
              <w:rPr>
                <w:rFonts w:cs="B Roya" w:hint="cs"/>
                <w:sz w:val="24"/>
                <w:szCs w:val="24"/>
                <w:rtl/>
                <w:lang w:bidi="fa-IR"/>
              </w:rPr>
              <w:t>خدمات پهنای باند</w:t>
            </w:r>
          </w:p>
          <w:p w:rsidR="005D6594" w:rsidRPr="005D6594" w:rsidRDefault="005D6594" w:rsidP="005D6594">
            <w:pPr>
              <w:bidi/>
              <w:jc w:val="both"/>
              <w:rPr>
                <w:rFonts w:cs="B Roya"/>
                <w:rtl/>
                <w:lang w:bidi="fa-IR"/>
              </w:rPr>
            </w:pPr>
            <w:r w:rsidRPr="005D6594">
              <w:rPr>
                <w:rFonts w:cs="B Roya" w:hint="cs"/>
                <w:rtl/>
                <w:lang w:bidi="fa-IR"/>
              </w:rPr>
              <w:t xml:space="preserve">   </w:t>
            </w:r>
            <w:r w:rsidR="00576606">
              <w:rPr>
                <w:rFonts w:cs="B Roya" w:hint="cs"/>
                <w:rtl/>
                <w:lang w:bidi="fa-IR"/>
              </w:rPr>
              <w:t>خرده‌فروشی</w:t>
            </w:r>
          </w:p>
          <w:p w:rsidR="005D6594" w:rsidRPr="005D6594" w:rsidRDefault="005D6594" w:rsidP="005D6594">
            <w:pPr>
              <w:bidi/>
              <w:jc w:val="both"/>
              <w:rPr>
                <w:rFonts w:cs="B Roya"/>
                <w:rtl/>
                <w:lang w:bidi="fa-IR"/>
              </w:rPr>
            </w:pPr>
            <w:r w:rsidRPr="005D6594">
              <w:rPr>
                <w:rFonts w:cs="B Roya" w:hint="cs"/>
                <w:rtl/>
                <w:lang w:bidi="fa-IR"/>
              </w:rPr>
              <w:t xml:space="preserve">   </w:t>
            </w:r>
            <w:r w:rsidR="00E53AA5">
              <w:rPr>
                <w:rFonts w:cs="B Roya" w:hint="cs"/>
                <w:rtl/>
                <w:lang w:bidi="fa-IR"/>
              </w:rPr>
              <w:t>عمده‌فروشی</w:t>
            </w:r>
          </w:p>
          <w:p w:rsidR="005D6594" w:rsidRDefault="005D6594" w:rsidP="005D6594">
            <w:pPr>
              <w:bidi/>
              <w:jc w:val="both"/>
              <w:rPr>
                <w:rFonts w:cs="B Roya"/>
                <w:sz w:val="24"/>
                <w:szCs w:val="24"/>
                <w:rtl/>
                <w:lang w:bidi="fa-IR"/>
              </w:rPr>
            </w:pPr>
            <w:r>
              <w:rPr>
                <w:rFonts w:cs="B Roya" w:hint="cs"/>
                <w:sz w:val="24"/>
                <w:szCs w:val="24"/>
                <w:rtl/>
                <w:lang w:bidi="fa-IR"/>
              </w:rPr>
              <w:t xml:space="preserve">خدمات </w:t>
            </w:r>
            <w:r w:rsidR="00576606">
              <w:rPr>
                <w:rFonts w:cs="B Roya" w:hint="cs"/>
                <w:sz w:val="24"/>
                <w:szCs w:val="24"/>
                <w:rtl/>
                <w:lang w:bidi="fa-IR"/>
              </w:rPr>
              <w:t>ارزش‌افزوده</w:t>
            </w:r>
          </w:p>
          <w:p w:rsidR="005D6594" w:rsidRPr="005D6594" w:rsidRDefault="005D6594" w:rsidP="005D6594">
            <w:pPr>
              <w:bidi/>
              <w:jc w:val="both"/>
              <w:rPr>
                <w:rFonts w:cs="B Roya"/>
                <w:sz w:val="24"/>
                <w:szCs w:val="24"/>
                <w:rtl/>
                <w:lang w:bidi="fa-IR"/>
              </w:rPr>
            </w:pPr>
            <w:r>
              <w:rPr>
                <w:rFonts w:cs="B Roya" w:hint="cs"/>
                <w:sz w:val="24"/>
                <w:szCs w:val="24"/>
                <w:rtl/>
                <w:lang w:bidi="fa-IR"/>
              </w:rPr>
              <w:t xml:space="preserve">   </w:t>
            </w:r>
            <w:r w:rsidR="00576606">
              <w:rPr>
                <w:rFonts w:cs="B Roya" w:hint="cs"/>
                <w:rtl/>
                <w:lang w:bidi="fa-IR"/>
              </w:rPr>
              <w:t>خرده‌فروشی</w:t>
            </w:r>
          </w:p>
        </w:tc>
      </w:tr>
    </w:tbl>
    <w:p w:rsidR="005D6594" w:rsidRPr="005D6594" w:rsidRDefault="005D6594" w:rsidP="005D6594">
      <w:pPr>
        <w:bidi/>
        <w:spacing w:after="0" w:line="240" w:lineRule="auto"/>
        <w:jc w:val="center"/>
        <w:rPr>
          <w:rFonts w:cs="B Roya"/>
          <w:b/>
          <w:bCs/>
          <w:sz w:val="16"/>
          <w:szCs w:val="16"/>
          <w:rtl/>
          <w:lang w:bidi="fa-IR"/>
        </w:rPr>
      </w:pPr>
    </w:p>
    <w:p w:rsidR="003A6722" w:rsidRDefault="005D6594" w:rsidP="005D6594">
      <w:pPr>
        <w:bidi/>
        <w:spacing w:after="0" w:line="240" w:lineRule="auto"/>
        <w:jc w:val="center"/>
        <w:rPr>
          <w:rFonts w:cs="B Roya"/>
          <w:b/>
          <w:bCs/>
          <w:sz w:val="24"/>
          <w:szCs w:val="24"/>
          <w:rtl/>
          <w:lang w:bidi="fa-IR"/>
        </w:rPr>
      </w:pPr>
      <w:r w:rsidRPr="005D6594">
        <w:rPr>
          <w:rFonts w:cs="B Roya" w:hint="cs"/>
          <w:b/>
          <w:bCs/>
          <w:sz w:val="24"/>
          <w:szCs w:val="24"/>
          <w:rtl/>
          <w:lang w:bidi="fa-IR"/>
        </w:rPr>
        <w:t xml:space="preserve">جدول 1: واحدهای اصلی </w:t>
      </w:r>
      <w:r w:rsidR="00E53AA5">
        <w:rPr>
          <w:rFonts w:cs="B Roya" w:hint="cs"/>
          <w:b/>
          <w:bCs/>
          <w:sz w:val="24"/>
          <w:szCs w:val="24"/>
          <w:rtl/>
          <w:lang w:bidi="fa-IR"/>
        </w:rPr>
        <w:t>کسب‌وکار</w:t>
      </w:r>
      <w:r w:rsidR="00D418ED" w:rsidRPr="00D418ED">
        <w:rPr>
          <w:rStyle w:val="FootnoteReference"/>
          <w:rFonts w:cs="B Roya"/>
          <w:sz w:val="24"/>
          <w:szCs w:val="24"/>
          <w:rtl/>
          <w:lang w:bidi="fa-IR"/>
        </w:rPr>
        <w:footnoteReference w:id="8"/>
      </w:r>
      <w:r w:rsidRPr="00D418ED">
        <w:rPr>
          <w:rFonts w:cs="B Roya" w:hint="cs"/>
          <w:sz w:val="24"/>
          <w:szCs w:val="24"/>
          <w:rtl/>
          <w:lang w:bidi="fa-IR"/>
        </w:rPr>
        <w:t xml:space="preserve"> </w:t>
      </w:r>
      <w:r w:rsidRPr="005D6594">
        <w:rPr>
          <w:rFonts w:cs="B Roya" w:hint="cs"/>
          <w:b/>
          <w:bCs/>
          <w:sz w:val="24"/>
          <w:szCs w:val="24"/>
          <w:rtl/>
          <w:lang w:bidi="fa-IR"/>
        </w:rPr>
        <w:t xml:space="preserve">یک اپراتور </w:t>
      </w:r>
      <w:r w:rsidRPr="005D6594">
        <w:rPr>
          <w:rFonts w:cs="B Roya"/>
          <w:b/>
          <w:bCs/>
          <w:sz w:val="24"/>
          <w:szCs w:val="24"/>
          <w:lang w:bidi="fa-IR"/>
        </w:rPr>
        <w:t>SMP</w:t>
      </w:r>
      <w:r w:rsidRPr="005D6594">
        <w:rPr>
          <w:rFonts w:cs="B Roya" w:hint="cs"/>
          <w:b/>
          <w:bCs/>
          <w:sz w:val="24"/>
          <w:szCs w:val="24"/>
          <w:rtl/>
          <w:lang w:bidi="fa-IR"/>
        </w:rPr>
        <w:t xml:space="preserve"> خطوط ثابت و همراه</w:t>
      </w:r>
    </w:p>
    <w:p w:rsidR="003A6722" w:rsidRDefault="003A6722" w:rsidP="003A6722">
      <w:pPr>
        <w:bidi/>
        <w:rPr>
          <w:rFonts w:cs="B Roya"/>
          <w:sz w:val="24"/>
          <w:szCs w:val="24"/>
          <w:rtl/>
          <w:lang w:bidi="fa-IR"/>
        </w:rPr>
      </w:pPr>
    </w:p>
    <w:p w:rsidR="00521D1A" w:rsidRDefault="003A6722" w:rsidP="003E7480">
      <w:pPr>
        <w:bidi/>
        <w:spacing w:line="360" w:lineRule="auto"/>
        <w:jc w:val="both"/>
        <w:rPr>
          <w:rFonts w:cs="B Roya"/>
          <w:sz w:val="28"/>
          <w:szCs w:val="28"/>
          <w:rtl/>
          <w:lang w:bidi="fa-IR"/>
        </w:rPr>
      </w:pPr>
      <w:r>
        <w:rPr>
          <w:rFonts w:cs="B Roya" w:hint="cs"/>
          <w:sz w:val="28"/>
          <w:szCs w:val="28"/>
          <w:rtl/>
          <w:lang w:bidi="fa-IR"/>
        </w:rPr>
        <w:t xml:space="preserve">جهت تسهیل تطابق با تعهدات شفافیت و عدم تبعیض توسط اپراتورهای </w:t>
      </w:r>
      <w:r w:rsidR="003E7480">
        <w:rPr>
          <w:rFonts w:cs="B Roya" w:hint="cs"/>
          <w:sz w:val="28"/>
          <w:szCs w:val="28"/>
          <w:rtl/>
          <w:lang w:bidi="fa-IR"/>
        </w:rPr>
        <w:t>مهم و قدرتمند بازار</w:t>
      </w:r>
      <w:r>
        <w:rPr>
          <w:rFonts w:cs="B Roya" w:hint="cs"/>
          <w:sz w:val="28"/>
          <w:szCs w:val="28"/>
          <w:rtl/>
          <w:lang w:bidi="fa-IR"/>
        </w:rPr>
        <w:t xml:space="preserve">، چارچوب نظارتی ملی باید مقامات ناظر را توانمند سازد تا اطمینان حاصل </w:t>
      </w:r>
      <w:r w:rsidR="00F67C5C">
        <w:rPr>
          <w:rFonts w:cs="B Roya" w:hint="cs"/>
          <w:sz w:val="28"/>
          <w:szCs w:val="28"/>
          <w:rtl/>
          <w:lang w:bidi="fa-IR"/>
        </w:rPr>
        <w:t>کنند</w:t>
      </w:r>
      <w:r>
        <w:rPr>
          <w:rFonts w:cs="B Roya" w:hint="cs"/>
          <w:sz w:val="28"/>
          <w:szCs w:val="28"/>
          <w:rtl/>
          <w:lang w:bidi="fa-IR"/>
        </w:rPr>
        <w:t xml:space="preserve">، کلیه سوابق حسابداری، به انضمام </w:t>
      </w:r>
      <w:r w:rsidR="00576606">
        <w:rPr>
          <w:rFonts w:cs="B Roya" w:hint="cs"/>
          <w:sz w:val="28"/>
          <w:szCs w:val="28"/>
          <w:rtl/>
          <w:lang w:bidi="fa-IR"/>
        </w:rPr>
        <w:t>داده‌های</w:t>
      </w:r>
      <w:r>
        <w:rPr>
          <w:rFonts w:cs="B Roya" w:hint="cs"/>
          <w:sz w:val="28"/>
          <w:szCs w:val="28"/>
          <w:rtl/>
          <w:lang w:bidi="fa-IR"/>
        </w:rPr>
        <w:t xml:space="preserve"> مربوط به درآمدهای دریافتی از اشخاص ثالث، در صورت نیاز ارائه خواهند شد.</w:t>
      </w:r>
    </w:p>
    <w:p w:rsidR="00D92A48" w:rsidRDefault="00D92A48" w:rsidP="003E7480">
      <w:pPr>
        <w:bidi/>
        <w:spacing w:line="360" w:lineRule="auto"/>
        <w:jc w:val="both"/>
        <w:rPr>
          <w:rFonts w:cs="B Roya"/>
          <w:sz w:val="28"/>
          <w:szCs w:val="28"/>
          <w:rtl/>
          <w:lang w:bidi="fa-IR"/>
        </w:rPr>
      </w:pPr>
      <w:r>
        <w:rPr>
          <w:rFonts w:cs="B Roya" w:hint="cs"/>
          <w:sz w:val="28"/>
          <w:szCs w:val="28"/>
          <w:rtl/>
          <w:lang w:bidi="fa-IR"/>
        </w:rPr>
        <w:lastRenderedPageBreak/>
        <w:t xml:space="preserve">باید </w:t>
      </w:r>
      <w:r w:rsidR="00576606">
        <w:rPr>
          <w:rFonts w:cs="B Roya" w:hint="cs"/>
          <w:sz w:val="28"/>
          <w:szCs w:val="28"/>
          <w:rtl/>
          <w:lang w:bidi="fa-IR"/>
        </w:rPr>
        <w:t>خاطرنشان</w:t>
      </w:r>
      <w:r>
        <w:rPr>
          <w:rFonts w:cs="B Roya" w:hint="cs"/>
          <w:sz w:val="28"/>
          <w:szCs w:val="28"/>
          <w:rtl/>
          <w:lang w:bidi="fa-IR"/>
        </w:rPr>
        <w:t xml:space="preserve"> سازیم که تعهد </w:t>
      </w:r>
      <w:r w:rsidR="00E53AA5">
        <w:rPr>
          <w:rFonts w:cs="B Roya" w:hint="cs"/>
          <w:i/>
          <w:iCs/>
          <w:sz w:val="28"/>
          <w:szCs w:val="28"/>
          <w:rtl/>
          <w:lang w:bidi="fa-IR"/>
        </w:rPr>
        <w:t>پیش‌بینی‌شده</w:t>
      </w:r>
      <w:r>
        <w:rPr>
          <w:rFonts w:cs="B Roya" w:hint="cs"/>
          <w:i/>
          <w:iCs/>
          <w:sz w:val="28"/>
          <w:szCs w:val="28"/>
          <w:rtl/>
          <w:lang w:bidi="fa-IR"/>
        </w:rPr>
        <w:t xml:space="preserve"> </w:t>
      </w:r>
      <w:r w:rsidR="00576606">
        <w:rPr>
          <w:rFonts w:cs="B Roya" w:hint="cs"/>
          <w:sz w:val="28"/>
          <w:szCs w:val="28"/>
          <w:rtl/>
          <w:lang w:bidi="fa-IR"/>
        </w:rPr>
        <w:t>تحمیل‌شده</w:t>
      </w:r>
      <w:r>
        <w:rPr>
          <w:rFonts w:cs="B Roya" w:hint="cs"/>
          <w:sz w:val="28"/>
          <w:szCs w:val="28"/>
          <w:rtl/>
          <w:lang w:bidi="fa-IR"/>
        </w:rPr>
        <w:t xml:space="preserve"> بر اپراتور </w:t>
      </w:r>
      <w:r w:rsidR="003E7480">
        <w:rPr>
          <w:rFonts w:cs="B Roya" w:hint="cs"/>
          <w:sz w:val="28"/>
          <w:szCs w:val="28"/>
          <w:rtl/>
          <w:lang w:bidi="fa-IR"/>
        </w:rPr>
        <w:t>مهم و قدرتمند بازار،</w:t>
      </w:r>
      <w:r>
        <w:rPr>
          <w:rFonts w:cs="B Roya" w:hint="cs"/>
          <w:sz w:val="28"/>
          <w:szCs w:val="28"/>
          <w:rtl/>
          <w:lang w:bidi="fa-IR"/>
        </w:rPr>
        <w:t xml:space="preserve"> به تعریف بازار و نوع خدمات موجود در هر بازار که قبلاً در تحلیل بازار </w:t>
      </w:r>
      <w:r w:rsidR="00E53AA5">
        <w:rPr>
          <w:rFonts w:cs="B Roya" w:hint="cs"/>
          <w:sz w:val="28"/>
          <w:szCs w:val="28"/>
          <w:rtl/>
          <w:lang w:bidi="fa-IR"/>
        </w:rPr>
        <w:t>تعریف‌شده</w:t>
      </w:r>
      <w:r>
        <w:rPr>
          <w:rFonts w:cs="B Roya" w:hint="cs"/>
          <w:sz w:val="28"/>
          <w:szCs w:val="28"/>
          <w:rtl/>
          <w:lang w:bidi="fa-IR"/>
        </w:rPr>
        <w:t xml:space="preserve"> بود، بستگی دارد.</w:t>
      </w:r>
    </w:p>
    <w:p w:rsidR="00D92A48" w:rsidRPr="002A2A36" w:rsidRDefault="00426BDB" w:rsidP="00426BDB">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3</w:t>
      </w:r>
      <w:r w:rsidR="00D92A48"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4</w:t>
      </w:r>
      <w:r w:rsidR="00D92A48">
        <w:rPr>
          <w:rFonts w:cs="B Titr" w:hint="cs"/>
          <w:color w:val="548DD4" w:themeColor="text2" w:themeTint="99"/>
          <w:sz w:val="28"/>
          <w:szCs w:val="28"/>
          <w:rtl/>
          <w:lang w:bidi="fa-IR"/>
        </w:rPr>
        <w:tab/>
        <w:t xml:space="preserve"> </w:t>
      </w:r>
      <w:r w:rsidR="00F67C5C">
        <w:rPr>
          <w:rFonts w:cs="B Titr" w:hint="cs"/>
          <w:color w:val="548DD4" w:themeColor="text2" w:themeTint="99"/>
          <w:sz w:val="28"/>
          <w:szCs w:val="28"/>
          <w:rtl/>
          <w:lang w:bidi="fa-IR"/>
        </w:rPr>
        <w:t>مرحله</w:t>
      </w:r>
      <w:r w:rsidR="00D92A48">
        <w:rPr>
          <w:rFonts w:cs="B Titr" w:hint="cs"/>
          <w:color w:val="548DD4" w:themeColor="text2" w:themeTint="99"/>
          <w:sz w:val="28"/>
          <w:szCs w:val="28"/>
          <w:rtl/>
          <w:lang w:bidi="fa-IR"/>
        </w:rPr>
        <w:t xml:space="preserve"> 3: دوره حسابداری</w:t>
      </w:r>
    </w:p>
    <w:p w:rsidR="00D92A48" w:rsidRDefault="00E53AA5" w:rsidP="003E7480">
      <w:pPr>
        <w:bidi/>
        <w:spacing w:line="360" w:lineRule="auto"/>
        <w:jc w:val="both"/>
        <w:rPr>
          <w:rFonts w:cs="B Roya"/>
          <w:sz w:val="28"/>
          <w:szCs w:val="28"/>
          <w:rtl/>
          <w:lang w:bidi="fa-IR"/>
        </w:rPr>
      </w:pPr>
      <w:r>
        <w:rPr>
          <w:rFonts w:cs="B Roya" w:hint="cs"/>
          <w:sz w:val="28"/>
          <w:szCs w:val="28"/>
          <w:rtl/>
          <w:lang w:bidi="fa-IR"/>
        </w:rPr>
        <w:t>مدل‌های</w:t>
      </w:r>
      <w:r w:rsidR="00D67582">
        <w:rPr>
          <w:rFonts w:cs="B Roya" w:hint="cs"/>
          <w:sz w:val="28"/>
          <w:szCs w:val="28"/>
          <w:rtl/>
          <w:lang w:bidi="fa-IR"/>
        </w:rPr>
        <w:t xml:space="preserve"> حسابداری بهای </w:t>
      </w:r>
      <w:r>
        <w:rPr>
          <w:rFonts w:cs="B Roya" w:hint="cs"/>
          <w:sz w:val="28"/>
          <w:szCs w:val="28"/>
          <w:rtl/>
          <w:lang w:bidi="fa-IR"/>
        </w:rPr>
        <w:t>تمام‌شده</w:t>
      </w:r>
      <w:r w:rsidR="0052758B">
        <w:rPr>
          <w:rFonts w:cs="B Roya" w:hint="cs"/>
          <w:sz w:val="28"/>
          <w:szCs w:val="28"/>
          <w:rtl/>
          <w:lang w:bidi="fa-IR"/>
        </w:rPr>
        <w:t xml:space="preserve">، باید اطلاعات مربوط به سال مالی قبل را </w:t>
      </w:r>
      <w:r>
        <w:rPr>
          <w:rFonts w:cs="B Roya" w:hint="cs"/>
          <w:sz w:val="28"/>
          <w:szCs w:val="28"/>
          <w:rtl/>
          <w:lang w:bidi="fa-IR"/>
        </w:rPr>
        <w:t>مورداستفاده</w:t>
      </w:r>
      <w:r w:rsidR="0052758B">
        <w:rPr>
          <w:rFonts w:cs="B Roya" w:hint="cs"/>
          <w:sz w:val="28"/>
          <w:szCs w:val="28"/>
          <w:rtl/>
          <w:lang w:bidi="fa-IR"/>
        </w:rPr>
        <w:t xml:space="preserve"> قرار دهند</w:t>
      </w:r>
      <w:r w:rsidR="00A1363F">
        <w:rPr>
          <w:rFonts w:cs="B Roya" w:hint="cs"/>
          <w:sz w:val="28"/>
          <w:szCs w:val="28"/>
          <w:rtl/>
          <w:lang w:bidi="fa-IR"/>
        </w:rPr>
        <w:t>؛</w:t>
      </w:r>
      <w:r w:rsidR="00A1363F">
        <w:rPr>
          <w:rFonts w:cs="B Roya"/>
          <w:sz w:val="28"/>
          <w:szCs w:val="28"/>
          <w:rtl/>
          <w:lang w:bidi="fa-IR"/>
        </w:rPr>
        <w:t xml:space="preserve"> </w:t>
      </w:r>
      <w:r w:rsidR="0052758B">
        <w:rPr>
          <w:rFonts w:cs="B Roya" w:hint="cs"/>
          <w:sz w:val="28"/>
          <w:szCs w:val="28"/>
          <w:rtl/>
          <w:lang w:bidi="fa-IR"/>
        </w:rPr>
        <w:t xml:space="preserve">بنابراین، </w:t>
      </w:r>
      <w:r w:rsidR="00576606">
        <w:rPr>
          <w:rFonts w:cs="B Roya" w:hint="cs"/>
          <w:sz w:val="28"/>
          <w:szCs w:val="28"/>
          <w:rtl/>
          <w:lang w:bidi="fa-IR"/>
        </w:rPr>
        <w:t>هرسال</w:t>
      </w:r>
      <w:r w:rsidR="0052758B">
        <w:rPr>
          <w:rFonts w:cs="B Roya" w:hint="cs"/>
          <w:sz w:val="28"/>
          <w:szCs w:val="28"/>
          <w:rtl/>
          <w:lang w:bidi="fa-IR"/>
        </w:rPr>
        <w:t>، اپراتورهای مهم و قدرتمند بازار</w:t>
      </w:r>
      <w:r w:rsidR="003E7480">
        <w:rPr>
          <w:rFonts w:cs="B Roya" w:hint="cs"/>
          <w:sz w:val="28"/>
          <w:szCs w:val="28"/>
          <w:rtl/>
          <w:lang w:bidi="fa-IR"/>
        </w:rPr>
        <w:t>،</w:t>
      </w:r>
      <w:r w:rsidR="0052758B">
        <w:rPr>
          <w:rFonts w:cs="B Roya" w:hint="cs"/>
          <w:sz w:val="28"/>
          <w:szCs w:val="28"/>
          <w:rtl/>
          <w:lang w:bidi="fa-IR"/>
        </w:rPr>
        <w:t xml:space="preserve"> باید اطلاعات درآمد، </w:t>
      </w:r>
      <w:r>
        <w:rPr>
          <w:rFonts w:cs="B Roya" w:hint="cs"/>
          <w:sz w:val="28"/>
          <w:szCs w:val="28"/>
          <w:rtl/>
          <w:lang w:bidi="fa-IR"/>
        </w:rPr>
        <w:t>هزینه‌ها</w:t>
      </w:r>
      <w:r w:rsidR="0052758B">
        <w:rPr>
          <w:rFonts w:cs="B Roya" w:hint="cs"/>
          <w:sz w:val="28"/>
          <w:szCs w:val="28"/>
          <w:rtl/>
          <w:lang w:bidi="fa-IR"/>
        </w:rPr>
        <w:t xml:space="preserve"> و </w:t>
      </w:r>
      <w:r>
        <w:rPr>
          <w:rFonts w:cs="B Roya" w:hint="cs"/>
          <w:sz w:val="28"/>
          <w:szCs w:val="28"/>
          <w:rtl/>
          <w:lang w:bidi="fa-IR"/>
        </w:rPr>
        <w:t>حاشیه‌های</w:t>
      </w:r>
      <w:r w:rsidR="0052758B">
        <w:rPr>
          <w:rFonts w:cs="B Roya" w:hint="cs"/>
          <w:sz w:val="28"/>
          <w:szCs w:val="28"/>
          <w:rtl/>
          <w:lang w:bidi="fa-IR"/>
        </w:rPr>
        <w:t xml:space="preserve"> قابل انتساب به خدمات گوناگون را ارائه </w:t>
      </w:r>
      <w:r w:rsidR="00F67C5C">
        <w:rPr>
          <w:rFonts w:cs="B Roya" w:hint="cs"/>
          <w:sz w:val="28"/>
          <w:szCs w:val="28"/>
          <w:rtl/>
          <w:lang w:bidi="fa-IR"/>
        </w:rPr>
        <w:t>کنند</w:t>
      </w:r>
      <w:r w:rsidR="0052758B">
        <w:rPr>
          <w:rFonts w:cs="B Roya" w:hint="cs"/>
          <w:sz w:val="28"/>
          <w:szCs w:val="28"/>
          <w:rtl/>
          <w:lang w:bidi="fa-IR"/>
        </w:rPr>
        <w:t xml:space="preserve">. </w:t>
      </w:r>
      <w:r w:rsidR="00576606">
        <w:rPr>
          <w:rFonts w:cs="B Roya" w:hint="cs"/>
          <w:sz w:val="28"/>
          <w:szCs w:val="28"/>
          <w:rtl/>
          <w:lang w:bidi="fa-IR"/>
        </w:rPr>
        <w:t>به‌علاوه</w:t>
      </w:r>
      <w:r w:rsidR="0052758B">
        <w:rPr>
          <w:rFonts w:cs="B Roya" w:hint="cs"/>
          <w:sz w:val="28"/>
          <w:szCs w:val="28"/>
          <w:rtl/>
          <w:lang w:bidi="fa-IR"/>
        </w:rPr>
        <w:t xml:space="preserve">، نتایج حسابداری باید با مطالعات فنی که </w:t>
      </w:r>
      <w:r w:rsidR="00576606">
        <w:rPr>
          <w:rFonts w:cs="B Roya" w:hint="cs"/>
          <w:sz w:val="28"/>
          <w:szCs w:val="28"/>
          <w:rtl/>
          <w:lang w:bidi="fa-IR"/>
        </w:rPr>
        <w:t>تضمین‌کننده</w:t>
      </w:r>
      <w:r w:rsidR="0052758B">
        <w:rPr>
          <w:rFonts w:cs="B Roya" w:hint="cs"/>
          <w:sz w:val="28"/>
          <w:szCs w:val="28"/>
          <w:rtl/>
          <w:lang w:bidi="fa-IR"/>
        </w:rPr>
        <w:t xml:space="preserve"> قابلیت اطمینان و شفافیت </w:t>
      </w:r>
      <w:r w:rsidR="00B63A66">
        <w:rPr>
          <w:rFonts w:cs="B Roya" w:hint="cs"/>
          <w:sz w:val="28"/>
          <w:szCs w:val="28"/>
          <w:rtl/>
          <w:lang w:bidi="fa-IR"/>
        </w:rPr>
        <w:t>فرایند</w:t>
      </w:r>
      <w:r w:rsidR="0052758B">
        <w:rPr>
          <w:rFonts w:cs="B Roya" w:hint="cs"/>
          <w:sz w:val="28"/>
          <w:szCs w:val="28"/>
          <w:rtl/>
          <w:lang w:bidi="fa-IR"/>
        </w:rPr>
        <w:t xml:space="preserve"> تخصیص هستند، همراه گردد. </w:t>
      </w:r>
      <w:r>
        <w:rPr>
          <w:rFonts w:cs="B Roya" w:hint="cs"/>
          <w:sz w:val="28"/>
          <w:szCs w:val="28"/>
          <w:rtl/>
          <w:lang w:bidi="fa-IR"/>
        </w:rPr>
        <w:t>به‌عنوان‌مثال</w:t>
      </w:r>
      <w:r w:rsidR="0052758B">
        <w:rPr>
          <w:rFonts w:cs="B Roya" w:hint="cs"/>
          <w:sz w:val="28"/>
          <w:szCs w:val="28"/>
          <w:rtl/>
          <w:lang w:bidi="fa-IR"/>
        </w:rPr>
        <w:t xml:space="preserve">، تخصیص </w:t>
      </w:r>
      <w:r>
        <w:rPr>
          <w:rFonts w:cs="B Roya" w:hint="cs"/>
          <w:sz w:val="28"/>
          <w:szCs w:val="28"/>
          <w:rtl/>
          <w:lang w:bidi="fa-IR"/>
        </w:rPr>
        <w:t>هزینه‌های</w:t>
      </w:r>
      <w:r w:rsidR="0052758B">
        <w:rPr>
          <w:rFonts w:cs="B Roya" w:hint="cs"/>
          <w:sz w:val="28"/>
          <w:szCs w:val="28"/>
          <w:rtl/>
          <w:lang w:bidi="fa-IR"/>
        </w:rPr>
        <w:t xml:space="preserve"> ثابت بر خدمات مختلف </w:t>
      </w:r>
      <w:r>
        <w:rPr>
          <w:rFonts w:cs="B Roya" w:hint="cs"/>
          <w:sz w:val="28"/>
          <w:szCs w:val="28"/>
          <w:rtl/>
          <w:lang w:bidi="fa-IR"/>
        </w:rPr>
        <w:t>به‌وسیله</w:t>
      </w:r>
      <w:r w:rsidR="0052758B">
        <w:rPr>
          <w:rFonts w:cs="B Roya" w:hint="cs"/>
          <w:sz w:val="28"/>
          <w:szCs w:val="28"/>
          <w:rtl/>
          <w:lang w:bidi="fa-IR"/>
        </w:rPr>
        <w:t xml:space="preserve"> ماتریس عامل مسیریابی (جدول 2)، از یک نمونه سالیانه</w:t>
      </w:r>
      <w:r w:rsidR="003E7480">
        <w:rPr>
          <w:rFonts w:cs="B Roya" w:hint="cs"/>
          <w:sz w:val="28"/>
          <w:szCs w:val="28"/>
          <w:rtl/>
          <w:lang w:bidi="fa-IR"/>
        </w:rPr>
        <w:t>‌</w:t>
      </w:r>
      <w:r w:rsidR="0052758B">
        <w:rPr>
          <w:rFonts w:cs="B Roya" w:hint="cs"/>
          <w:sz w:val="28"/>
          <w:szCs w:val="28"/>
          <w:rtl/>
          <w:lang w:bidi="fa-IR"/>
        </w:rPr>
        <w:t xml:space="preserve">ای </w:t>
      </w:r>
      <w:r w:rsidR="00576606">
        <w:rPr>
          <w:rFonts w:cs="B Roya" w:hint="cs"/>
          <w:sz w:val="28"/>
          <w:szCs w:val="28"/>
          <w:rtl/>
          <w:lang w:bidi="fa-IR"/>
        </w:rPr>
        <w:t>موردمحاسبه</w:t>
      </w:r>
      <w:r w:rsidR="0052758B">
        <w:rPr>
          <w:rFonts w:cs="B Roya" w:hint="cs"/>
          <w:sz w:val="28"/>
          <w:szCs w:val="28"/>
          <w:rtl/>
          <w:lang w:bidi="fa-IR"/>
        </w:rPr>
        <w:t xml:space="preserve"> </w:t>
      </w:r>
      <w:r>
        <w:rPr>
          <w:rFonts w:cs="B Roya" w:hint="cs"/>
          <w:sz w:val="28"/>
          <w:szCs w:val="28"/>
          <w:rtl/>
          <w:lang w:bidi="fa-IR"/>
        </w:rPr>
        <w:t>قرارگرفته</w:t>
      </w:r>
      <w:r w:rsidR="0052758B">
        <w:rPr>
          <w:rFonts w:cs="B Roya" w:hint="cs"/>
          <w:sz w:val="28"/>
          <w:szCs w:val="28"/>
          <w:rtl/>
          <w:lang w:bidi="fa-IR"/>
        </w:rPr>
        <w:t xml:space="preserve"> است که </w:t>
      </w:r>
      <w:r>
        <w:rPr>
          <w:rFonts w:cs="B Roya" w:hint="cs"/>
          <w:sz w:val="28"/>
          <w:szCs w:val="28"/>
          <w:rtl/>
          <w:lang w:bidi="fa-IR"/>
        </w:rPr>
        <w:t>ارائه‌کننده</w:t>
      </w:r>
      <w:r w:rsidR="0052758B">
        <w:rPr>
          <w:rFonts w:cs="B Roya" w:hint="cs"/>
          <w:sz w:val="28"/>
          <w:szCs w:val="28"/>
          <w:rtl/>
          <w:lang w:bidi="fa-IR"/>
        </w:rPr>
        <w:t xml:space="preserve"> میزان استفاده هر خدمت از هر یک از اجزاء شبکه است.</w:t>
      </w:r>
    </w:p>
    <w:tbl>
      <w:tblPr>
        <w:tblStyle w:val="TableGrid"/>
        <w:bidiVisual/>
        <w:tblW w:w="0" w:type="auto"/>
        <w:tblLook w:val="04A0" w:firstRow="1" w:lastRow="0" w:firstColumn="1" w:lastColumn="0" w:noHBand="0" w:noVBand="1"/>
      </w:tblPr>
      <w:tblGrid>
        <w:gridCol w:w="1915"/>
        <w:gridCol w:w="1915"/>
        <w:gridCol w:w="1915"/>
        <w:gridCol w:w="1915"/>
        <w:gridCol w:w="1916"/>
      </w:tblGrid>
      <w:tr w:rsidR="0052758B" w:rsidTr="003E7480">
        <w:trPr>
          <w:trHeight w:val="1097"/>
        </w:trPr>
        <w:tc>
          <w:tcPr>
            <w:tcW w:w="1915" w:type="dxa"/>
            <w:shd w:val="clear" w:color="auto" w:fill="8DB3E2" w:themeFill="text2" w:themeFillTint="66"/>
            <w:vAlign w:val="center"/>
          </w:tcPr>
          <w:p w:rsidR="0052758B" w:rsidRPr="0052758B" w:rsidRDefault="0052758B" w:rsidP="0052758B">
            <w:pPr>
              <w:bidi/>
              <w:jc w:val="center"/>
              <w:rPr>
                <w:rFonts w:cs="B Roya"/>
                <w:sz w:val="24"/>
                <w:szCs w:val="24"/>
                <w:rtl/>
                <w:lang w:bidi="fa-IR"/>
              </w:rPr>
            </w:pPr>
          </w:p>
        </w:tc>
        <w:tc>
          <w:tcPr>
            <w:tcW w:w="1915" w:type="dxa"/>
            <w:shd w:val="clear" w:color="auto" w:fill="8DB3E2" w:themeFill="text2" w:themeFillTint="66"/>
            <w:vAlign w:val="center"/>
          </w:tcPr>
          <w:p w:rsidR="0052758B" w:rsidRDefault="0052758B" w:rsidP="0052758B">
            <w:pPr>
              <w:bidi/>
              <w:jc w:val="center"/>
              <w:rPr>
                <w:rFonts w:cs="B Roya"/>
                <w:sz w:val="24"/>
                <w:szCs w:val="24"/>
                <w:rtl/>
                <w:lang w:bidi="fa-IR"/>
              </w:rPr>
            </w:pPr>
            <w:r>
              <w:rPr>
                <w:rFonts w:cs="B Roya" w:hint="cs"/>
                <w:sz w:val="24"/>
                <w:szCs w:val="24"/>
                <w:rtl/>
                <w:lang w:bidi="fa-IR"/>
              </w:rPr>
              <w:t>جزء شبکه</w:t>
            </w:r>
          </w:p>
          <w:p w:rsidR="0052758B" w:rsidRPr="0052758B" w:rsidRDefault="0052758B" w:rsidP="0052758B">
            <w:pPr>
              <w:bidi/>
              <w:jc w:val="center"/>
              <w:rPr>
                <w:rFonts w:cs="B Roya"/>
                <w:sz w:val="24"/>
                <w:szCs w:val="24"/>
                <w:rtl/>
                <w:lang w:bidi="fa-IR"/>
              </w:rPr>
            </w:pPr>
            <w:r>
              <w:rPr>
                <w:rFonts w:cs="B Roya" w:hint="cs"/>
                <w:sz w:val="24"/>
                <w:szCs w:val="24"/>
                <w:rtl/>
                <w:lang w:bidi="fa-IR"/>
              </w:rPr>
              <w:t>1</w:t>
            </w:r>
          </w:p>
        </w:tc>
        <w:tc>
          <w:tcPr>
            <w:tcW w:w="1915" w:type="dxa"/>
            <w:shd w:val="clear" w:color="auto" w:fill="8DB3E2" w:themeFill="text2" w:themeFillTint="66"/>
            <w:vAlign w:val="center"/>
          </w:tcPr>
          <w:p w:rsidR="0052758B" w:rsidRDefault="0052758B" w:rsidP="0052758B">
            <w:pPr>
              <w:bidi/>
              <w:jc w:val="center"/>
              <w:rPr>
                <w:rFonts w:cs="B Roya"/>
                <w:sz w:val="24"/>
                <w:szCs w:val="24"/>
                <w:rtl/>
                <w:lang w:bidi="fa-IR"/>
              </w:rPr>
            </w:pPr>
            <w:r>
              <w:rPr>
                <w:rFonts w:cs="B Roya" w:hint="cs"/>
                <w:sz w:val="24"/>
                <w:szCs w:val="24"/>
                <w:rtl/>
                <w:lang w:bidi="fa-IR"/>
              </w:rPr>
              <w:t>جزء شبکه</w:t>
            </w:r>
          </w:p>
          <w:p w:rsidR="0052758B" w:rsidRPr="0052758B" w:rsidRDefault="0052758B" w:rsidP="0052758B">
            <w:pPr>
              <w:bidi/>
              <w:jc w:val="center"/>
              <w:rPr>
                <w:rFonts w:cs="B Roya"/>
                <w:sz w:val="24"/>
                <w:szCs w:val="24"/>
                <w:rtl/>
                <w:lang w:bidi="fa-IR"/>
              </w:rPr>
            </w:pPr>
            <w:r>
              <w:rPr>
                <w:rFonts w:cs="B Roya" w:hint="cs"/>
                <w:sz w:val="24"/>
                <w:szCs w:val="24"/>
                <w:rtl/>
                <w:lang w:bidi="fa-IR"/>
              </w:rPr>
              <w:t>2</w:t>
            </w:r>
          </w:p>
        </w:tc>
        <w:tc>
          <w:tcPr>
            <w:tcW w:w="1915" w:type="dxa"/>
            <w:shd w:val="clear" w:color="auto" w:fill="8DB3E2" w:themeFill="text2" w:themeFillTint="66"/>
            <w:vAlign w:val="center"/>
          </w:tcPr>
          <w:p w:rsidR="0052758B" w:rsidRDefault="0052758B" w:rsidP="0052758B">
            <w:pPr>
              <w:bidi/>
              <w:jc w:val="center"/>
              <w:rPr>
                <w:rFonts w:cs="B Roya"/>
                <w:sz w:val="24"/>
                <w:szCs w:val="24"/>
                <w:rtl/>
                <w:lang w:bidi="fa-IR"/>
              </w:rPr>
            </w:pPr>
            <w:r>
              <w:rPr>
                <w:rFonts w:cs="B Roya" w:hint="cs"/>
                <w:sz w:val="24"/>
                <w:szCs w:val="24"/>
                <w:rtl/>
                <w:lang w:bidi="fa-IR"/>
              </w:rPr>
              <w:t>جزء شبکه</w:t>
            </w:r>
          </w:p>
          <w:p w:rsidR="0052758B" w:rsidRPr="0052758B" w:rsidRDefault="0052758B" w:rsidP="0052758B">
            <w:pPr>
              <w:bidi/>
              <w:jc w:val="center"/>
              <w:rPr>
                <w:rFonts w:cs="B Roya"/>
                <w:sz w:val="24"/>
                <w:szCs w:val="24"/>
                <w:rtl/>
                <w:lang w:bidi="fa-IR"/>
              </w:rPr>
            </w:pPr>
            <w:r>
              <w:rPr>
                <w:rFonts w:cs="B Roya" w:hint="cs"/>
                <w:sz w:val="24"/>
                <w:szCs w:val="24"/>
                <w:rtl/>
                <w:lang w:bidi="fa-IR"/>
              </w:rPr>
              <w:t>(...)</w:t>
            </w:r>
          </w:p>
        </w:tc>
        <w:tc>
          <w:tcPr>
            <w:tcW w:w="1916" w:type="dxa"/>
            <w:shd w:val="clear" w:color="auto" w:fill="8DB3E2" w:themeFill="text2" w:themeFillTint="66"/>
            <w:vAlign w:val="center"/>
          </w:tcPr>
          <w:p w:rsidR="0052758B" w:rsidRDefault="0052758B" w:rsidP="0052758B">
            <w:pPr>
              <w:bidi/>
              <w:jc w:val="center"/>
              <w:rPr>
                <w:rFonts w:cs="B Roya"/>
                <w:sz w:val="24"/>
                <w:szCs w:val="24"/>
                <w:rtl/>
                <w:lang w:bidi="fa-IR"/>
              </w:rPr>
            </w:pPr>
            <w:r>
              <w:rPr>
                <w:rFonts w:cs="B Roya" w:hint="cs"/>
                <w:sz w:val="24"/>
                <w:szCs w:val="24"/>
                <w:rtl/>
                <w:lang w:bidi="fa-IR"/>
              </w:rPr>
              <w:t>جزء شبکه</w:t>
            </w:r>
          </w:p>
          <w:p w:rsidR="0052758B" w:rsidRPr="0052758B" w:rsidRDefault="0052758B" w:rsidP="0052758B">
            <w:pPr>
              <w:bidi/>
              <w:jc w:val="center"/>
              <w:rPr>
                <w:rFonts w:cs="B Roya"/>
                <w:sz w:val="24"/>
                <w:szCs w:val="24"/>
                <w:lang w:bidi="fa-IR"/>
              </w:rPr>
            </w:pPr>
            <w:r>
              <w:rPr>
                <w:rFonts w:cs="B Roya"/>
                <w:sz w:val="24"/>
                <w:szCs w:val="24"/>
                <w:lang w:bidi="fa-IR"/>
              </w:rPr>
              <w:t>N</w:t>
            </w:r>
          </w:p>
        </w:tc>
      </w:tr>
      <w:tr w:rsidR="0052758B" w:rsidTr="0052758B">
        <w:trPr>
          <w:trHeight w:val="341"/>
        </w:trPr>
        <w:tc>
          <w:tcPr>
            <w:tcW w:w="1915" w:type="dxa"/>
            <w:vAlign w:val="center"/>
          </w:tcPr>
          <w:p w:rsidR="0052758B" w:rsidRPr="0052758B" w:rsidRDefault="0052758B" w:rsidP="0052758B">
            <w:pPr>
              <w:bidi/>
              <w:rPr>
                <w:rFonts w:cs="B Roya"/>
                <w:sz w:val="24"/>
                <w:szCs w:val="24"/>
                <w:rtl/>
                <w:lang w:bidi="fa-IR"/>
              </w:rPr>
            </w:pPr>
            <w:r>
              <w:rPr>
                <w:rFonts w:cs="B Roya" w:hint="cs"/>
                <w:sz w:val="24"/>
                <w:szCs w:val="24"/>
                <w:rtl/>
                <w:lang w:bidi="fa-IR"/>
              </w:rPr>
              <w:t>خدمت 1</w:t>
            </w:r>
          </w:p>
        </w:tc>
        <w:tc>
          <w:tcPr>
            <w:tcW w:w="1915" w:type="dxa"/>
            <w:vAlign w:val="center"/>
          </w:tcPr>
          <w:p w:rsidR="0052758B" w:rsidRPr="0052758B" w:rsidRDefault="0052758B" w:rsidP="0052758B">
            <w:pPr>
              <w:bidi/>
              <w:rPr>
                <w:rFonts w:cs="B Roya"/>
                <w:sz w:val="24"/>
                <w:szCs w:val="24"/>
                <w:rtl/>
                <w:lang w:bidi="fa-IR"/>
              </w:rPr>
            </w:pPr>
          </w:p>
        </w:tc>
        <w:tc>
          <w:tcPr>
            <w:tcW w:w="1915" w:type="dxa"/>
            <w:vAlign w:val="center"/>
          </w:tcPr>
          <w:p w:rsidR="0052758B" w:rsidRPr="0052758B" w:rsidRDefault="0052758B" w:rsidP="0052758B">
            <w:pPr>
              <w:bidi/>
              <w:rPr>
                <w:rFonts w:cs="B Roya"/>
                <w:sz w:val="24"/>
                <w:szCs w:val="24"/>
                <w:rtl/>
                <w:lang w:bidi="fa-IR"/>
              </w:rPr>
            </w:pPr>
          </w:p>
        </w:tc>
        <w:tc>
          <w:tcPr>
            <w:tcW w:w="1915" w:type="dxa"/>
            <w:vAlign w:val="center"/>
          </w:tcPr>
          <w:p w:rsidR="0052758B" w:rsidRPr="0052758B" w:rsidRDefault="0052758B" w:rsidP="0052758B">
            <w:pPr>
              <w:bidi/>
              <w:rPr>
                <w:rFonts w:cs="B Roya"/>
                <w:sz w:val="24"/>
                <w:szCs w:val="24"/>
                <w:rtl/>
                <w:lang w:bidi="fa-IR"/>
              </w:rPr>
            </w:pPr>
          </w:p>
        </w:tc>
        <w:tc>
          <w:tcPr>
            <w:tcW w:w="1916" w:type="dxa"/>
            <w:vAlign w:val="center"/>
          </w:tcPr>
          <w:p w:rsidR="0052758B" w:rsidRPr="0052758B" w:rsidRDefault="0052758B" w:rsidP="0052758B">
            <w:pPr>
              <w:bidi/>
              <w:rPr>
                <w:rFonts w:cs="B Roya"/>
                <w:sz w:val="24"/>
                <w:szCs w:val="24"/>
                <w:rtl/>
                <w:lang w:bidi="fa-IR"/>
              </w:rPr>
            </w:pPr>
          </w:p>
        </w:tc>
      </w:tr>
      <w:tr w:rsidR="0052758B" w:rsidTr="0052758B">
        <w:tc>
          <w:tcPr>
            <w:tcW w:w="1915" w:type="dxa"/>
            <w:vAlign w:val="center"/>
          </w:tcPr>
          <w:p w:rsidR="0052758B" w:rsidRPr="0052758B" w:rsidRDefault="0052758B" w:rsidP="0052758B">
            <w:pPr>
              <w:bidi/>
              <w:rPr>
                <w:rFonts w:cs="B Roya"/>
                <w:sz w:val="24"/>
                <w:szCs w:val="24"/>
                <w:rtl/>
                <w:lang w:bidi="fa-IR"/>
              </w:rPr>
            </w:pPr>
            <w:r>
              <w:rPr>
                <w:rFonts w:cs="B Roya" w:hint="cs"/>
                <w:sz w:val="24"/>
                <w:szCs w:val="24"/>
                <w:rtl/>
                <w:lang w:bidi="fa-IR"/>
              </w:rPr>
              <w:t>خدمت 2</w:t>
            </w:r>
          </w:p>
        </w:tc>
        <w:tc>
          <w:tcPr>
            <w:tcW w:w="1915" w:type="dxa"/>
            <w:vAlign w:val="center"/>
          </w:tcPr>
          <w:p w:rsidR="0052758B" w:rsidRPr="0052758B" w:rsidRDefault="0052758B" w:rsidP="0052758B">
            <w:pPr>
              <w:bidi/>
              <w:rPr>
                <w:rFonts w:cs="B Roya"/>
                <w:sz w:val="24"/>
                <w:szCs w:val="24"/>
                <w:rtl/>
                <w:lang w:bidi="fa-IR"/>
              </w:rPr>
            </w:pPr>
          </w:p>
        </w:tc>
        <w:tc>
          <w:tcPr>
            <w:tcW w:w="1915" w:type="dxa"/>
            <w:vAlign w:val="center"/>
          </w:tcPr>
          <w:p w:rsidR="0052758B" w:rsidRPr="0052758B" w:rsidRDefault="0052758B" w:rsidP="0052758B">
            <w:pPr>
              <w:bidi/>
              <w:rPr>
                <w:rFonts w:cs="B Roya"/>
                <w:sz w:val="24"/>
                <w:szCs w:val="24"/>
                <w:rtl/>
                <w:lang w:bidi="fa-IR"/>
              </w:rPr>
            </w:pPr>
          </w:p>
        </w:tc>
        <w:tc>
          <w:tcPr>
            <w:tcW w:w="1915" w:type="dxa"/>
            <w:vAlign w:val="center"/>
          </w:tcPr>
          <w:p w:rsidR="0052758B" w:rsidRPr="0052758B" w:rsidRDefault="0052758B" w:rsidP="0052758B">
            <w:pPr>
              <w:bidi/>
              <w:rPr>
                <w:rFonts w:cs="B Roya"/>
                <w:sz w:val="24"/>
                <w:szCs w:val="24"/>
                <w:rtl/>
                <w:lang w:bidi="fa-IR"/>
              </w:rPr>
            </w:pPr>
          </w:p>
        </w:tc>
        <w:tc>
          <w:tcPr>
            <w:tcW w:w="1916" w:type="dxa"/>
            <w:vAlign w:val="center"/>
          </w:tcPr>
          <w:p w:rsidR="0052758B" w:rsidRPr="0052758B" w:rsidRDefault="0052758B" w:rsidP="0052758B">
            <w:pPr>
              <w:bidi/>
              <w:rPr>
                <w:rFonts w:cs="B Roya"/>
                <w:sz w:val="24"/>
                <w:szCs w:val="24"/>
                <w:rtl/>
                <w:lang w:bidi="fa-IR"/>
              </w:rPr>
            </w:pPr>
          </w:p>
        </w:tc>
      </w:tr>
      <w:tr w:rsidR="0052758B" w:rsidTr="0052758B">
        <w:tc>
          <w:tcPr>
            <w:tcW w:w="1915" w:type="dxa"/>
            <w:vAlign w:val="center"/>
          </w:tcPr>
          <w:p w:rsidR="0052758B" w:rsidRPr="0052758B" w:rsidRDefault="0052758B" w:rsidP="0052758B">
            <w:pPr>
              <w:bidi/>
              <w:rPr>
                <w:rFonts w:cs="B Roya"/>
                <w:sz w:val="24"/>
                <w:szCs w:val="24"/>
                <w:rtl/>
                <w:lang w:bidi="fa-IR"/>
              </w:rPr>
            </w:pPr>
            <w:r>
              <w:rPr>
                <w:rFonts w:cs="B Roya" w:hint="cs"/>
                <w:sz w:val="24"/>
                <w:szCs w:val="24"/>
                <w:rtl/>
                <w:lang w:bidi="fa-IR"/>
              </w:rPr>
              <w:t>خدمت (...)</w:t>
            </w:r>
          </w:p>
        </w:tc>
        <w:tc>
          <w:tcPr>
            <w:tcW w:w="1915" w:type="dxa"/>
            <w:vAlign w:val="center"/>
          </w:tcPr>
          <w:p w:rsidR="0052758B" w:rsidRPr="0052758B" w:rsidRDefault="0052758B" w:rsidP="0052758B">
            <w:pPr>
              <w:bidi/>
              <w:rPr>
                <w:rFonts w:cs="B Roya"/>
                <w:sz w:val="24"/>
                <w:szCs w:val="24"/>
                <w:rtl/>
                <w:lang w:bidi="fa-IR"/>
              </w:rPr>
            </w:pPr>
          </w:p>
        </w:tc>
        <w:tc>
          <w:tcPr>
            <w:tcW w:w="1915" w:type="dxa"/>
            <w:vAlign w:val="center"/>
          </w:tcPr>
          <w:p w:rsidR="0052758B" w:rsidRPr="0052758B" w:rsidRDefault="0052758B" w:rsidP="0052758B">
            <w:pPr>
              <w:bidi/>
              <w:rPr>
                <w:rFonts w:cs="B Roya"/>
                <w:sz w:val="24"/>
                <w:szCs w:val="24"/>
                <w:rtl/>
                <w:lang w:bidi="fa-IR"/>
              </w:rPr>
            </w:pPr>
          </w:p>
        </w:tc>
        <w:tc>
          <w:tcPr>
            <w:tcW w:w="1915" w:type="dxa"/>
            <w:vAlign w:val="center"/>
          </w:tcPr>
          <w:p w:rsidR="0052758B" w:rsidRPr="0052758B" w:rsidRDefault="0052758B" w:rsidP="0052758B">
            <w:pPr>
              <w:bidi/>
              <w:rPr>
                <w:rFonts w:cs="B Roya"/>
                <w:sz w:val="24"/>
                <w:szCs w:val="24"/>
                <w:rtl/>
                <w:lang w:bidi="fa-IR"/>
              </w:rPr>
            </w:pPr>
          </w:p>
        </w:tc>
        <w:tc>
          <w:tcPr>
            <w:tcW w:w="1916" w:type="dxa"/>
            <w:vAlign w:val="center"/>
          </w:tcPr>
          <w:p w:rsidR="0052758B" w:rsidRPr="0052758B" w:rsidRDefault="0052758B" w:rsidP="0052758B">
            <w:pPr>
              <w:bidi/>
              <w:rPr>
                <w:rFonts w:cs="B Roya"/>
                <w:sz w:val="24"/>
                <w:szCs w:val="24"/>
                <w:rtl/>
                <w:lang w:bidi="fa-IR"/>
              </w:rPr>
            </w:pPr>
          </w:p>
        </w:tc>
      </w:tr>
      <w:tr w:rsidR="0052758B" w:rsidTr="0052758B">
        <w:tc>
          <w:tcPr>
            <w:tcW w:w="1915" w:type="dxa"/>
            <w:vAlign w:val="center"/>
          </w:tcPr>
          <w:p w:rsidR="0052758B" w:rsidRPr="0052758B" w:rsidRDefault="0052758B" w:rsidP="0052758B">
            <w:pPr>
              <w:bidi/>
              <w:rPr>
                <w:rFonts w:cs="B Roya"/>
                <w:sz w:val="24"/>
                <w:szCs w:val="24"/>
                <w:rtl/>
                <w:lang w:bidi="fa-IR"/>
              </w:rPr>
            </w:pPr>
            <w:r>
              <w:rPr>
                <w:rFonts w:cs="B Roya" w:hint="cs"/>
                <w:sz w:val="24"/>
                <w:szCs w:val="24"/>
                <w:rtl/>
                <w:lang w:bidi="fa-IR"/>
              </w:rPr>
              <w:t xml:space="preserve">خدمت </w:t>
            </w:r>
            <w:r>
              <w:rPr>
                <w:rFonts w:cs="B Roya"/>
                <w:sz w:val="24"/>
                <w:szCs w:val="24"/>
                <w:lang w:bidi="fa-IR"/>
              </w:rPr>
              <w:t>N</w:t>
            </w:r>
          </w:p>
        </w:tc>
        <w:tc>
          <w:tcPr>
            <w:tcW w:w="1915" w:type="dxa"/>
            <w:vAlign w:val="center"/>
          </w:tcPr>
          <w:p w:rsidR="0052758B" w:rsidRPr="0052758B" w:rsidRDefault="0052758B" w:rsidP="0052758B">
            <w:pPr>
              <w:bidi/>
              <w:rPr>
                <w:rFonts w:cs="B Roya"/>
                <w:sz w:val="24"/>
                <w:szCs w:val="24"/>
                <w:rtl/>
                <w:lang w:bidi="fa-IR"/>
              </w:rPr>
            </w:pPr>
          </w:p>
        </w:tc>
        <w:tc>
          <w:tcPr>
            <w:tcW w:w="1915" w:type="dxa"/>
            <w:vAlign w:val="center"/>
          </w:tcPr>
          <w:p w:rsidR="0052758B" w:rsidRPr="0052758B" w:rsidRDefault="0052758B" w:rsidP="0052758B">
            <w:pPr>
              <w:bidi/>
              <w:rPr>
                <w:rFonts w:cs="B Roya"/>
                <w:sz w:val="24"/>
                <w:szCs w:val="24"/>
                <w:rtl/>
                <w:lang w:bidi="fa-IR"/>
              </w:rPr>
            </w:pPr>
          </w:p>
        </w:tc>
        <w:tc>
          <w:tcPr>
            <w:tcW w:w="1915" w:type="dxa"/>
            <w:vAlign w:val="center"/>
          </w:tcPr>
          <w:p w:rsidR="0052758B" w:rsidRPr="0052758B" w:rsidRDefault="0052758B" w:rsidP="0052758B">
            <w:pPr>
              <w:bidi/>
              <w:rPr>
                <w:rFonts w:cs="B Roya"/>
                <w:sz w:val="24"/>
                <w:szCs w:val="24"/>
                <w:rtl/>
                <w:lang w:bidi="fa-IR"/>
              </w:rPr>
            </w:pPr>
          </w:p>
        </w:tc>
        <w:tc>
          <w:tcPr>
            <w:tcW w:w="1916" w:type="dxa"/>
            <w:vAlign w:val="center"/>
          </w:tcPr>
          <w:p w:rsidR="0052758B" w:rsidRPr="0052758B" w:rsidRDefault="0052758B" w:rsidP="0052758B">
            <w:pPr>
              <w:bidi/>
              <w:rPr>
                <w:rFonts w:cs="B Roya"/>
                <w:sz w:val="24"/>
                <w:szCs w:val="24"/>
                <w:rtl/>
                <w:lang w:bidi="fa-IR"/>
              </w:rPr>
            </w:pPr>
          </w:p>
        </w:tc>
      </w:tr>
    </w:tbl>
    <w:p w:rsidR="0052758B" w:rsidRDefault="0052758B" w:rsidP="0052758B">
      <w:pPr>
        <w:bidi/>
        <w:spacing w:after="0" w:line="240" w:lineRule="auto"/>
        <w:jc w:val="both"/>
        <w:rPr>
          <w:rFonts w:cs="B Roya"/>
          <w:sz w:val="18"/>
          <w:szCs w:val="18"/>
          <w:lang w:bidi="fa-IR"/>
        </w:rPr>
      </w:pPr>
    </w:p>
    <w:p w:rsidR="0052758B" w:rsidRDefault="0052758B" w:rsidP="0052758B">
      <w:pPr>
        <w:bidi/>
        <w:spacing w:after="0" w:line="240" w:lineRule="auto"/>
        <w:jc w:val="center"/>
        <w:rPr>
          <w:rFonts w:cs="B Roya"/>
          <w:b/>
          <w:bCs/>
          <w:sz w:val="24"/>
          <w:szCs w:val="24"/>
          <w:rtl/>
          <w:lang w:bidi="fa-IR"/>
        </w:rPr>
      </w:pPr>
      <w:r w:rsidRPr="0052758B">
        <w:rPr>
          <w:rFonts w:cs="B Roya" w:hint="cs"/>
          <w:b/>
          <w:bCs/>
          <w:sz w:val="24"/>
          <w:szCs w:val="24"/>
          <w:rtl/>
          <w:lang w:bidi="fa-IR"/>
        </w:rPr>
        <w:t xml:space="preserve">جدول 2: </w:t>
      </w:r>
      <w:r w:rsidR="00576606">
        <w:rPr>
          <w:rFonts w:cs="B Roya" w:hint="cs"/>
          <w:b/>
          <w:bCs/>
          <w:sz w:val="24"/>
          <w:szCs w:val="24"/>
          <w:rtl/>
          <w:lang w:bidi="fa-IR"/>
        </w:rPr>
        <w:t>نمونه‌ای</w:t>
      </w:r>
      <w:r w:rsidR="009E601D">
        <w:rPr>
          <w:rFonts w:cs="B Roya" w:hint="cs"/>
          <w:b/>
          <w:bCs/>
          <w:sz w:val="24"/>
          <w:szCs w:val="24"/>
          <w:rtl/>
          <w:lang w:bidi="fa-IR"/>
        </w:rPr>
        <w:t xml:space="preserve"> از یک</w:t>
      </w:r>
      <w:r w:rsidRPr="0052758B">
        <w:rPr>
          <w:rFonts w:cs="B Roya" w:hint="cs"/>
          <w:b/>
          <w:bCs/>
          <w:sz w:val="24"/>
          <w:szCs w:val="24"/>
          <w:rtl/>
          <w:lang w:bidi="fa-IR"/>
        </w:rPr>
        <w:t xml:space="preserve"> ماتریس عامل مسیریابی</w:t>
      </w:r>
    </w:p>
    <w:p w:rsidR="0052758B" w:rsidRDefault="0052758B" w:rsidP="0052758B">
      <w:pPr>
        <w:bidi/>
        <w:rPr>
          <w:rFonts w:cs="B Roya"/>
          <w:sz w:val="24"/>
          <w:szCs w:val="24"/>
          <w:rtl/>
          <w:lang w:bidi="fa-IR"/>
        </w:rPr>
      </w:pPr>
    </w:p>
    <w:p w:rsidR="0052758B" w:rsidRDefault="0052758B" w:rsidP="0052758B">
      <w:pPr>
        <w:bidi/>
        <w:spacing w:line="360" w:lineRule="auto"/>
        <w:jc w:val="both"/>
        <w:rPr>
          <w:rFonts w:cs="B Roya"/>
          <w:sz w:val="28"/>
          <w:szCs w:val="28"/>
          <w:rtl/>
          <w:lang w:bidi="fa-IR"/>
        </w:rPr>
      </w:pPr>
    </w:p>
    <w:p w:rsidR="0052758B" w:rsidRDefault="0052758B" w:rsidP="0052758B">
      <w:pPr>
        <w:bidi/>
        <w:spacing w:line="360" w:lineRule="auto"/>
        <w:jc w:val="both"/>
        <w:rPr>
          <w:rFonts w:cs="B Roya"/>
          <w:sz w:val="28"/>
          <w:szCs w:val="28"/>
          <w:rtl/>
          <w:lang w:bidi="fa-IR"/>
        </w:rPr>
      </w:pPr>
    </w:p>
    <w:p w:rsidR="0052758B" w:rsidRPr="002A2A36" w:rsidRDefault="0052758B" w:rsidP="0041219C">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lastRenderedPageBreak/>
        <w:t>4</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4</w:t>
      </w:r>
      <w:r>
        <w:rPr>
          <w:rFonts w:cs="B Titr" w:hint="cs"/>
          <w:color w:val="548DD4" w:themeColor="text2" w:themeTint="99"/>
          <w:sz w:val="28"/>
          <w:szCs w:val="28"/>
          <w:rtl/>
          <w:lang w:bidi="fa-IR"/>
        </w:rPr>
        <w:tab/>
        <w:t xml:space="preserve"> </w:t>
      </w:r>
      <w:r w:rsidR="00F67C5C">
        <w:rPr>
          <w:rFonts w:cs="B Titr" w:hint="cs"/>
          <w:color w:val="548DD4" w:themeColor="text2" w:themeTint="99"/>
          <w:sz w:val="28"/>
          <w:szCs w:val="28"/>
          <w:rtl/>
          <w:lang w:bidi="fa-IR"/>
        </w:rPr>
        <w:t>مرحله</w:t>
      </w:r>
      <w:r>
        <w:rPr>
          <w:rFonts w:cs="B Titr" w:hint="cs"/>
          <w:color w:val="548DD4" w:themeColor="text2" w:themeTint="99"/>
          <w:sz w:val="28"/>
          <w:szCs w:val="28"/>
          <w:rtl/>
          <w:lang w:bidi="fa-IR"/>
        </w:rPr>
        <w:t xml:space="preserve"> 4: </w:t>
      </w:r>
      <w:r w:rsidR="0041219C">
        <w:rPr>
          <w:rFonts w:cs="B Titr" w:hint="cs"/>
          <w:color w:val="548DD4" w:themeColor="text2" w:themeTint="99"/>
          <w:sz w:val="28"/>
          <w:szCs w:val="28"/>
          <w:rtl/>
          <w:lang w:bidi="fa-IR"/>
        </w:rPr>
        <w:t xml:space="preserve">معیار </w:t>
      </w:r>
      <w:r w:rsidR="00E53AA5">
        <w:rPr>
          <w:rFonts w:cs="B Titr" w:hint="cs"/>
          <w:color w:val="548DD4" w:themeColor="text2" w:themeTint="99"/>
          <w:sz w:val="28"/>
          <w:szCs w:val="28"/>
          <w:rtl/>
          <w:lang w:bidi="fa-IR"/>
        </w:rPr>
        <w:t>ارزش‌گذاری</w:t>
      </w:r>
      <w:r w:rsidR="0041219C">
        <w:rPr>
          <w:rFonts w:cs="B Titr" w:hint="cs"/>
          <w:color w:val="548DD4" w:themeColor="text2" w:themeTint="99"/>
          <w:sz w:val="28"/>
          <w:szCs w:val="28"/>
          <w:rtl/>
          <w:lang w:bidi="fa-IR"/>
        </w:rPr>
        <w:t xml:space="preserve"> </w:t>
      </w:r>
      <w:r w:rsidR="00E53AA5">
        <w:rPr>
          <w:rFonts w:cs="B Titr" w:hint="cs"/>
          <w:color w:val="548DD4" w:themeColor="text2" w:themeTint="99"/>
          <w:sz w:val="28"/>
          <w:szCs w:val="28"/>
          <w:rtl/>
          <w:lang w:bidi="fa-IR"/>
        </w:rPr>
        <w:t>دارایی‌ها</w:t>
      </w:r>
    </w:p>
    <w:p w:rsidR="0052758B" w:rsidRDefault="00DA45BD" w:rsidP="0052758B">
      <w:pPr>
        <w:bidi/>
        <w:spacing w:line="360" w:lineRule="auto"/>
        <w:jc w:val="both"/>
        <w:rPr>
          <w:rFonts w:cs="B Roya"/>
          <w:sz w:val="28"/>
          <w:szCs w:val="28"/>
          <w:rtl/>
          <w:lang w:bidi="fa-IR"/>
        </w:rPr>
      </w:pPr>
      <w:r>
        <w:rPr>
          <w:rFonts w:cs="B Roya" w:hint="cs"/>
          <w:sz w:val="28"/>
          <w:szCs w:val="28"/>
          <w:rtl/>
          <w:lang w:bidi="fa-IR"/>
        </w:rPr>
        <w:t xml:space="preserve">قبل از </w:t>
      </w:r>
      <w:r w:rsidR="00E53AA5">
        <w:rPr>
          <w:rFonts w:cs="B Roya" w:hint="cs"/>
          <w:sz w:val="28"/>
          <w:szCs w:val="28"/>
          <w:rtl/>
          <w:lang w:bidi="fa-IR"/>
        </w:rPr>
        <w:t>ارزش‌گذاری</w:t>
      </w:r>
      <w:r>
        <w:rPr>
          <w:rFonts w:cs="B Roya" w:hint="cs"/>
          <w:sz w:val="28"/>
          <w:szCs w:val="28"/>
          <w:rtl/>
          <w:lang w:bidi="fa-IR"/>
        </w:rPr>
        <w:t xml:space="preserve"> </w:t>
      </w:r>
      <w:r w:rsidR="00E53AA5">
        <w:rPr>
          <w:rFonts w:cs="B Roya" w:hint="cs"/>
          <w:sz w:val="28"/>
          <w:szCs w:val="28"/>
          <w:rtl/>
          <w:lang w:bidi="fa-IR"/>
        </w:rPr>
        <w:t>دارایی‌ها</w:t>
      </w:r>
      <w:r>
        <w:rPr>
          <w:rFonts w:cs="B Roya" w:hint="cs"/>
          <w:sz w:val="28"/>
          <w:szCs w:val="28"/>
          <w:rtl/>
          <w:lang w:bidi="fa-IR"/>
        </w:rPr>
        <w:t xml:space="preserve">، مقامات ناظر باید </w:t>
      </w:r>
      <w:r w:rsidR="00E53AA5">
        <w:rPr>
          <w:rFonts w:cs="B Roya" w:hint="cs"/>
          <w:sz w:val="28"/>
          <w:szCs w:val="28"/>
          <w:rtl/>
          <w:lang w:bidi="fa-IR"/>
        </w:rPr>
        <w:t>تأیید</w:t>
      </w:r>
      <w:r>
        <w:rPr>
          <w:rFonts w:cs="B Roya" w:hint="cs"/>
          <w:sz w:val="28"/>
          <w:szCs w:val="28"/>
          <w:rtl/>
          <w:lang w:bidi="fa-IR"/>
        </w:rPr>
        <w:t xml:space="preserve"> کنند که تمام </w:t>
      </w:r>
      <w:r w:rsidR="00576606">
        <w:rPr>
          <w:rFonts w:cs="B Roya" w:hint="cs"/>
          <w:sz w:val="28"/>
          <w:szCs w:val="28"/>
          <w:rtl/>
          <w:lang w:bidi="fa-IR"/>
        </w:rPr>
        <w:t>دارایی‌هایی</w:t>
      </w:r>
      <w:r w:rsidR="00024491">
        <w:rPr>
          <w:rFonts w:cs="B Roya" w:hint="cs"/>
          <w:sz w:val="28"/>
          <w:szCs w:val="28"/>
          <w:rtl/>
          <w:lang w:bidi="fa-IR"/>
        </w:rPr>
        <w:t xml:space="preserve"> که باعث تخصیص هزینه می‌</w:t>
      </w:r>
      <w:r>
        <w:rPr>
          <w:rFonts w:cs="B Roya" w:hint="cs"/>
          <w:sz w:val="28"/>
          <w:szCs w:val="28"/>
          <w:rtl/>
          <w:lang w:bidi="fa-IR"/>
        </w:rPr>
        <w:t xml:space="preserve">شوند، در حال کاربری بوده و </w:t>
      </w:r>
      <w:r w:rsidR="00576606">
        <w:rPr>
          <w:rFonts w:cs="B Roya" w:hint="cs"/>
          <w:sz w:val="28"/>
          <w:szCs w:val="28"/>
          <w:rtl/>
          <w:lang w:bidi="fa-IR"/>
        </w:rPr>
        <w:t>به‌درستی</w:t>
      </w:r>
      <w:r>
        <w:rPr>
          <w:rFonts w:cs="B Roya" w:hint="cs"/>
          <w:sz w:val="28"/>
          <w:szCs w:val="28"/>
          <w:rtl/>
          <w:lang w:bidi="fa-IR"/>
        </w:rPr>
        <w:t xml:space="preserve"> در </w:t>
      </w:r>
      <w:r w:rsidR="00576606">
        <w:rPr>
          <w:rFonts w:cs="B Roya" w:hint="cs"/>
          <w:sz w:val="28"/>
          <w:szCs w:val="28"/>
          <w:rtl/>
          <w:lang w:bidi="fa-IR"/>
        </w:rPr>
        <w:t>موجودی‌ها</w:t>
      </w:r>
      <w:r>
        <w:rPr>
          <w:rFonts w:cs="B Roya" w:hint="cs"/>
          <w:sz w:val="28"/>
          <w:szCs w:val="28"/>
          <w:rtl/>
          <w:lang w:bidi="fa-IR"/>
        </w:rPr>
        <w:t xml:space="preserve"> </w:t>
      </w:r>
      <w:r w:rsidR="00576606">
        <w:rPr>
          <w:rFonts w:cs="B Roya" w:hint="cs"/>
          <w:sz w:val="28"/>
          <w:szCs w:val="28"/>
          <w:rtl/>
          <w:lang w:bidi="fa-IR"/>
        </w:rPr>
        <w:t>ثبت‌شده</w:t>
      </w:r>
      <w:r>
        <w:rPr>
          <w:rFonts w:cs="B Roya" w:hint="cs"/>
          <w:sz w:val="28"/>
          <w:szCs w:val="28"/>
          <w:rtl/>
          <w:lang w:bidi="fa-IR"/>
        </w:rPr>
        <w:t xml:space="preserve"> باشند</w:t>
      </w:r>
      <w:r w:rsidR="00024491">
        <w:rPr>
          <w:rStyle w:val="FootnoteReference"/>
          <w:rFonts w:cs="B Roya"/>
          <w:sz w:val="28"/>
          <w:szCs w:val="28"/>
          <w:rtl/>
          <w:lang w:bidi="fa-IR"/>
        </w:rPr>
        <w:footnoteReference w:id="9"/>
      </w:r>
      <w:r>
        <w:rPr>
          <w:rFonts w:cs="B Roya" w:hint="cs"/>
          <w:sz w:val="28"/>
          <w:szCs w:val="28"/>
          <w:rtl/>
          <w:lang w:bidi="fa-IR"/>
        </w:rPr>
        <w:t>.</w:t>
      </w:r>
    </w:p>
    <w:p w:rsidR="00DA45BD" w:rsidRDefault="00E53AA5" w:rsidP="00DA45BD">
      <w:pPr>
        <w:bidi/>
        <w:spacing w:line="360" w:lineRule="auto"/>
        <w:jc w:val="both"/>
        <w:rPr>
          <w:rFonts w:cs="B Roya"/>
          <w:sz w:val="28"/>
          <w:szCs w:val="28"/>
          <w:rtl/>
          <w:lang w:bidi="fa-IR"/>
        </w:rPr>
      </w:pPr>
      <w:r>
        <w:rPr>
          <w:rFonts w:cs="B Roya" w:hint="cs"/>
          <w:sz w:val="28"/>
          <w:szCs w:val="28"/>
          <w:rtl/>
          <w:lang w:bidi="fa-IR"/>
        </w:rPr>
        <w:t>دارایی‌ها</w:t>
      </w:r>
      <w:r w:rsidR="00DA45BD">
        <w:rPr>
          <w:rFonts w:cs="B Roya" w:hint="cs"/>
          <w:sz w:val="28"/>
          <w:szCs w:val="28"/>
          <w:rtl/>
          <w:lang w:bidi="fa-IR"/>
        </w:rPr>
        <w:t xml:space="preserve"> </w:t>
      </w:r>
      <w:r w:rsidR="00576606">
        <w:rPr>
          <w:rFonts w:cs="B Roya" w:hint="cs"/>
          <w:sz w:val="28"/>
          <w:szCs w:val="28"/>
          <w:rtl/>
          <w:lang w:bidi="fa-IR"/>
        </w:rPr>
        <w:t>می‌توانند</w:t>
      </w:r>
      <w:r w:rsidR="00DA45BD">
        <w:rPr>
          <w:rFonts w:cs="B Roya" w:hint="cs"/>
          <w:sz w:val="28"/>
          <w:szCs w:val="28"/>
          <w:rtl/>
          <w:lang w:bidi="fa-IR"/>
        </w:rPr>
        <w:t xml:space="preserve"> به طرق زیر </w:t>
      </w:r>
      <w:r>
        <w:rPr>
          <w:rFonts w:cs="B Roya" w:hint="cs"/>
          <w:sz w:val="28"/>
          <w:szCs w:val="28"/>
          <w:rtl/>
          <w:lang w:bidi="fa-IR"/>
        </w:rPr>
        <w:t>ارزش‌گذاری</w:t>
      </w:r>
      <w:r w:rsidR="00DA45BD">
        <w:rPr>
          <w:rFonts w:cs="B Roya" w:hint="cs"/>
          <w:sz w:val="28"/>
          <w:szCs w:val="28"/>
          <w:rtl/>
          <w:lang w:bidi="fa-IR"/>
        </w:rPr>
        <w:t xml:space="preserve"> گردند:</w:t>
      </w:r>
    </w:p>
    <w:p w:rsidR="00DA45BD" w:rsidRPr="003E7480" w:rsidRDefault="00DA45BD" w:rsidP="003E7480">
      <w:pPr>
        <w:pStyle w:val="ListParagraph"/>
        <w:numPr>
          <w:ilvl w:val="0"/>
          <w:numId w:val="52"/>
        </w:numPr>
        <w:bidi/>
        <w:spacing w:line="360" w:lineRule="auto"/>
        <w:jc w:val="both"/>
        <w:rPr>
          <w:rFonts w:cs="B Roya"/>
          <w:sz w:val="28"/>
          <w:szCs w:val="28"/>
          <w:rtl/>
          <w:lang w:bidi="fa-IR"/>
        </w:rPr>
      </w:pPr>
      <w:r w:rsidRPr="003E7480">
        <w:rPr>
          <w:rFonts w:cs="B Roya" w:hint="cs"/>
          <w:b/>
          <w:bCs/>
          <w:sz w:val="28"/>
          <w:szCs w:val="28"/>
          <w:rtl/>
          <w:lang w:bidi="fa-IR"/>
        </w:rPr>
        <w:t xml:space="preserve">بهای </w:t>
      </w:r>
      <w:r w:rsidR="00E53AA5">
        <w:rPr>
          <w:rFonts w:cs="B Roya" w:hint="cs"/>
          <w:b/>
          <w:bCs/>
          <w:sz w:val="28"/>
          <w:szCs w:val="28"/>
          <w:rtl/>
          <w:lang w:bidi="fa-IR"/>
        </w:rPr>
        <w:t>تمام‌شده</w:t>
      </w:r>
      <w:r w:rsidRPr="003E7480">
        <w:rPr>
          <w:rFonts w:cs="B Roya" w:hint="cs"/>
          <w:b/>
          <w:bCs/>
          <w:sz w:val="28"/>
          <w:szCs w:val="28"/>
          <w:rtl/>
          <w:lang w:bidi="fa-IR"/>
        </w:rPr>
        <w:t xml:space="preserve"> تاریخی:</w:t>
      </w:r>
      <w:r w:rsidRPr="003E7480">
        <w:rPr>
          <w:rFonts w:cs="B Roya" w:hint="cs"/>
          <w:sz w:val="28"/>
          <w:szCs w:val="28"/>
          <w:rtl/>
          <w:lang w:bidi="fa-IR"/>
        </w:rPr>
        <w:t xml:space="preserve"> </w:t>
      </w:r>
      <w:r w:rsidR="00E53AA5">
        <w:rPr>
          <w:rFonts w:cs="B Roya" w:hint="cs"/>
          <w:sz w:val="28"/>
          <w:szCs w:val="28"/>
          <w:rtl/>
          <w:lang w:bidi="fa-IR"/>
        </w:rPr>
        <w:t>دارایی‌ها</w:t>
      </w:r>
      <w:r w:rsidRPr="003E7480">
        <w:rPr>
          <w:rFonts w:cs="B Roya" w:hint="cs"/>
          <w:sz w:val="28"/>
          <w:szCs w:val="28"/>
          <w:rtl/>
          <w:lang w:bidi="fa-IR"/>
        </w:rPr>
        <w:t xml:space="preserve"> به قیمت خریدشان </w:t>
      </w:r>
      <w:r w:rsidR="00E53AA5">
        <w:rPr>
          <w:rFonts w:cs="B Roya" w:hint="cs"/>
          <w:sz w:val="28"/>
          <w:szCs w:val="28"/>
          <w:rtl/>
          <w:lang w:bidi="fa-IR"/>
        </w:rPr>
        <w:t>ارزش‌گذاری</w:t>
      </w:r>
      <w:r w:rsidRPr="003E7480">
        <w:rPr>
          <w:rFonts w:cs="B Roya" w:hint="cs"/>
          <w:sz w:val="28"/>
          <w:szCs w:val="28"/>
          <w:rtl/>
          <w:lang w:bidi="fa-IR"/>
        </w:rPr>
        <w:t xml:space="preserve"> </w:t>
      </w:r>
      <w:r w:rsidR="00E53AA5">
        <w:rPr>
          <w:rFonts w:cs="B Roya" w:hint="cs"/>
          <w:sz w:val="28"/>
          <w:szCs w:val="28"/>
          <w:rtl/>
          <w:lang w:bidi="fa-IR"/>
        </w:rPr>
        <w:t>می‌گردند</w:t>
      </w:r>
      <w:r w:rsidRPr="003E7480">
        <w:rPr>
          <w:rFonts w:cs="B Roya" w:hint="cs"/>
          <w:sz w:val="28"/>
          <w:szCs w:val="28"/>
          <w:rtl/>
          <w:lang w:bidi="fa-IR"/>
        </w:rPr>
        <w:t>.</w:t>
      </w:r>
    </w:p>
    <w:p w:rsidR="00DA45BD" w:rsidRPr="003E7480" w:rsidRDefault="00DA45BD" w:rsidP="003E7480">
      <w:pPr>
        <w:pStyle w:val="ListParagraph"/>
        <w:numPr>
          <w:ilvl w:val="0"/>
          <w:numId w:val="52"/>
        </w:numPr>
        <w:bidi/>
        <w:spacing w:line="360" w:lineRule="auto"/>
        <w:jc w:val="both"/>
        <w:rPr>
          <w:rFonts w:cs="B Roya"/>
          <w:sz w:val="28"/>
          <w:szCs w:val="28"/>
          <w:rtl/>
          <w:lang w:bidi="fa-IR"/>
        </w:rPr>
      </w:pPr>
      <w:r w:rsidRPr="003E7480">
        <w:rPr>
          <w:rFonts w:cs="B Roya" w:hint="cs"/>
          <w:b/>
          <w:bCs/>
          <w:sz w:val="28"/>
          <w:szCs w:val="28"/>
          <w:rtl/>
          <w:lang w:bidi="fa-IR"/>
        </w:rPr>
        <w:t>ارزش ترازی:</w:t>
      </w:r>
      <w:r w:rsidRPr="003E7480">
        <w:rPr>
          <w:rFonts w:cs="B Roya" w:hint="cs"/>
          <w:sz w:val="28"/>
          <w:szCs w:val="28"/>
          <w:rtl/>
          <w:lang w:bidi="fa-IR"/>
        </w:rPr>
        <w:t xml:space="preserve"> </w:t>
      </w:r>
      <w:r w:rsidR="00576606">
        <w:rPr>
          <w:rFonts w:cs="B Roya" w:hint="cs"/>
          <w:sz w:val="28"/>
          <w:szCs w:val="28"/>
          <w:rtl/>
          <w:lang w:bidi="fa-IR"/>
        </w:rPr>
        <w:t>شاخص‌هایی</w:t>
      </w:r>
      <w:r w:rsidRPr="003E7480">
        <w:rPr>
          <w:rFonts w:cs="B Roya" w:hint="cs"/>
          <w:sz w:val="28"/>
          <w:szCs w:val="28"/>
          <w:rtl/>
          <w:lang w:bidi="fa-IR"/>
        </w:rPr>
        <w:t xml:space="preserve"> متناسب بر </w:t>
      </w:r>
      <w:r w:rsidR="00E53AA5">
        <w:rPr>
          <w:rFonts w:cs="B Roya" w:hint="cs"/>
          <w:sz w:val="28"/>
          <w:szCs w:val="28"/>
          <w:rtl/>
          <w:lang w:bidi="fa-IR"/>
        </w:rPr>
        <w:t>ارزش‌گذاری</w:t>
      </w:r>
      <w:r w:rsidRPr="003E7480">
        <w:rPr>
          <w:rFonts w:cs="B Roya" w:hint="cs"/>
          <w:sz w:val="28"/>
          <w:szCs w:val="28"/>
          <w:rtl/>
          <w:lang w:bidi="fa-IR"/>
        </w:rPr>
        <w:t xml:space="preserve"> بهای </w:t>
      </w:r>
      <w:r w:rsidR="00E53AA5">
        <w:rPr>
          <w:rFonts w:cs="B Roya" w:hint="cs"/>
          <w:sz w:val="28"/>
          <w:szCs w:val="28"/>
          <w:rtl/>
          <w:lang w:bidi="fa-IR"/>
        </w:rPr>
        <w:t>تمام‌شده</w:t>
      </w:r>
      <w:r w:rsidRPr="003E7480">
        <w:rPr>
          <w:rFonts w:cs="B Roya" w:hint="cs"/>
          <w:sz w:val="28"/>
          <w:szCs w:val="28"/>
          <w:rtl/>
          <w:lang w:bidi="fa-IR"/>
        </w:rPr>
        <w:t xml:space="preserve"> تاریخی اعمال </w:t>
      </w:r>
      <w:r w:rsidR="00E53AA5">
        <w:rPr>
          <w:rFonts w:cs="B Roya" w:hint="cs"/>
          <w:sz w:val="28"/>
          <w:szCs w:val="28"/>
          <w:rtl/>
          <w:lang w:bidi="fa-IR"/>
        </w:rPr>
        <w:t>می‌گردند</w:t>
      </w:r>
      <w:r w:rsidRPr="003E7480">
        <w:rPr>
          <w:rFonts w:cs="B Roya" w:hint="cs"/>
          <w:sz w:val="28"/>
          <w:szCs w:val="28"/>
          <w:rtl/>
          <w:lang w:bidi="fa-IR"/>
        </w:rPr>
        <w:t xml:space="preserve"> تا </w:t>
      </w:r>
      <w:r w:rsidR="00E53AA5">
        <w:rPr>
          <w:rFonts w:cs="B Roya" w:hint="cs"/>
          <w:sz w:val="28"/>
          <w:szCs w:val="28"/>
          <w:rtl/>
          <w:lang w:bidi="fa-IR"/>
        </w:rPr>
        <w:t>نشان‌دهنده</w:t>
      </w:r>
      <w:r w:rsidRPr="003E7480">
        <w:rPr>
          <w:rFonts w:cs="B Roya" w:hint="cs"/>
          <w:sz w:val="28"/>
          <w:szCs w:val="28"/>
          <w:rtl/>
          <w:lang w:bidi="fa-IR"/>
        </w:rPr>
        <w:t xml:space="preserve"> ارزش دارایی در شرایط کنونی باشند. این نوع از معیار </w:t>
      </w:r>
      <w:r w:rsidR="00E53AA5">
        <w:rPr>
          <w:rFonts w:cs="B Roya" w:hint="cs"/>
          <w:sz w:val="28"/>
          <w:szCs w:val="28"/>
          <w:rtl/>
          <w:lang w:bidi="fa-IR"/>
        </w:rPr>
        <w:t>ارزش‌گذاری</w:t>
      </w:r>
      <w:r w:rsidRPr="003E7480">
        <w:rPr>
          <w:rFonts w:cs="B Roya" w:hint="cs"/>
          <w:sz w:val="28"/>
          <w:szCs w:val="28"/>
          <w:rtl/>
          <w:lang w:bidi="fa-IR"/>
        </w:rPr>
        <w:t xml:space="preserve"> برای مثلاً زمین و ساختمان به کار می‌رود و </w:t>
      </w:r>
      <w:r w:rsidR="00E53AA5">
        <w:rPr>
          <w:rFonts w:cs="B Roya" w:hint="cs"/>
          <w:sz w:val="28"/>
          <w:szCs w:val="28"/>
          <w:rtl/>
          <w:lang w:bidi="fa-IR"/>
        </w:rPr>
        <w:t>ازآنجایی‌که</w:t>
      </w:r>
      <w:r w:rsidRPr="003E7480">
        <w:rPr>
          <w:rFonts w:cs="B Roya" w:hint="cs"/>
          <w:sz w:val="28"/>
          <w:szCs w:val="28"/>
          <w:rtl/>
          <w:lang w:bidi="fa-IR"/>
        </w:rPr>
        <w:t xml:space="preserve"> جنبه حدسی دارد، متغیر حیاتی در آن، شناسایی شاخص</w:t>
      </w:r>
      <w:r w:rsidR="003E7480" w:rsidRPr="003E7480">
        <w:rPr>
          <w:rFonts w:cs="B Roya" w:hint="cs"/>
          <w:sz w:val="28"/>
          <w:szCs w:val="28"/>
          <w:rtl/>
          <w:lang w:bidi="fa-IR"/>
        </w:rPr>
        <w:t>ِ</w:t>
      </w:r>
      <w:r w:rsidRPr="003E7480">
        <w:rPr>
          <w:rFonts w:cs="B Roya" w:hint="cs"/>
          <w:sz w:val="28"/>
          <w:szCs w:val="28"/>
          <w:rtl/>
          <w:lang w:bidi="fa-IR"/>
        </w:rPr>
        <w:t xml:space="preserve"> مناسب</w:t>
      </w:r>
      <w:r w:rsidR="003E7480" w:rsidRPr="003E7480">
        <w:rPr>
          <w:rFonts w:cs="B Roya" w:hint="cs"/>
          <w:sz w:val="28"/>
          <w:szCs w:val="28"/>
          <w:rtl/>
          <w:lang w:bidi="fa-IR"/>
        </w:rPr>
        <w:t>،</w:t>
      </w:r>
      <w:r w:rsidRPr="003E7480">
        <w:rPr>
          <w:rFonts w:cs="B Roya" w:hint="cs"/>
          <w:sz w:val="28"/>
          <w:szCs w:val="28"/>
          <w:rtl/>
          <w:lang w:bidi="fa-IR"/>
        </w:rPr>
        <w:t xml:space="preserve"> است.</w:t>
      </w:r>
    </w:p>
    <w:p w:rsidR="00DA45BD" w:rsidRPr="003E7480" w:rsidRDefault="00E53AA5" w:rsidP="003E7480">
      <w:pPr>
        <w:pStyle w:val="ListParagraph"/>
        <w:numPr>
          <w:ilvl w:val="0"/>
          <w:numId w:val="52"/>
        </w:numPr>
        <w:bidi/>
        <w:spacing w:line="360" w:lineRule="auto"/>
        <w:jc w:val="both"/>
        <w:rPr>
          <w:rFonts w:cs="B Roya"/>
          <w:sz w:val="28"/>
          <w:szCs w:val="28"/>
          <w:rtl/>
          <w:lang w:bidi="fa-IR"/>
        </w:rPr>
      </w:pPr>
      <w:r>
        <w:rPr>
          <w:rFonts w:cs="B Roya" w:hint="cs"/>
          <w:b/>
          <w:bCs/>
          <w:sz w:val="28"/>
          <w:szCs w:val="28"/>
          <w:rtl/>
          <w:lang w:bidi="fa-IR"/>
        </w:rPr>
        <w:t>ارزش‌گذاری</w:t>
      </w:r>
      <w:r w:rsidR="00DA45BD" w:rsidRPr="003E7480">
        <w:rPr>
          <w:rFonts w:cs="B Roya" w:hint="cs"/>
          <w:b/>
          <w:bCs/>
          <w:sz w:val="28"/>
          <w:szCs w:val="28"/>
          <w:rtl/>
          <w:lang w:bidi="fa-IR"/>
        </w:rPr>
        <w:t xml:space="preserve"> </w:t>
      </w:r>
      <w:r w:rsidR="00677221" w:rsidRPr="003E7480">
        <w:rPr>
          <w:rFonts w:cs="B Roya" w:hint="cs"/>
          <w:b/>
          <w:bCs/>
          <w:sz w:val="28"/>
          <w:szCs w:val="28"/>
          <w:rtl/>
          <w:lang w:bidi="fa-IR"/>
        </w:rPr>
        <w:t>مطلق</w:t>
      </w:r>
      <w:r w:rsidR="00DA45BD" w:rsidRPr="003E7480">
        <w:rPr>
          <w:rFonts w:cs="B Roya" w:hint="cs"/>
          <w:b/>
          <w:bCs/>
          <w:sz w:val="28"/>
          <w:szCs w:val="28"/>
          <w:rtl/>
          <w:lang w:bidi="fa-IR"/>
        </w:rPr>
        <w:t>:</w:t>
      </w:r>
      <w:r w:rsidR="00DA45BD" w:rsidRPr="003E7480">
        <w:rPr>
          <w:rFonts w:cs="B Roya" w:hint="cs"/>
          <w:sz w:val="28"/>
          <w:szCs w:val="28"/>
          <w:rtl/>
          <w:lang w:bidi="fa-IR"/>
        </w:rPr>
        <w:t xml:space="preserve"> این </w:t>
      </w:r>
      <w:r>
        <w:rPr>
          <w:rFonts w:cs="B Roya" w:hint="cs"/>
          <w:sz w:val="28"/>
          <w:szCs w:val="28"/>
          <w:rtl/>
          <w:lang w:bidi="fa-IR"/>
        </w:rPr>
        <w:t>ارزش‌گذاری</w:t>
      </w:r>
      <w:r w:rsidR="00DA45BD" w:rsidRPr="003E7480">
        <w:rPr>
          <w:rFonts w:cs="B Roya" w:hint="cs"/>
          <w:sz w:val="28"/>
          <w:szCs w:val="28"/>
          <w:rtl/>
          <w:lang w:bidi="fa-IR"/>
        </w:rPr>
        <w:t xml:space="preserve"> از ضرب تعداد </w:t>
      </w:r>
      <w:r w:rsidR="00576606">
        <w:rPr>
          <w:rFonts w:cs="B Roya" w:hint="cs"/>
          <w:sz w:val="28"/>
          <w:szCs w:val="28"/>
          <w:rtl/>
          <w:lang w:bidi="fa-IR"/>
        </w:rPr>
        <w:t>دارایی‌های</w:t>
      </w:r>
      <w:r w:rsidR="00DA45BD" w:rsidRPr="003E7480">
        <w:rPr>
          <w:rFonts w:cs="B Roya" w:hint="cs"/>
          <w:sz w:val="28"/>
          <w:szCs w:val="28"/>
          <w:rtl/>
          <w:lang w:bidi="fa-IR"/>
        </w:rPr>
        <w:t xml:space="preserve"> موجود در قیمت </w:t>
      </w:r>
      <w:r w:rsidR="00677221" w:rsidRPr="003E7480">
        <w:rPr>
          <w:rFonts w:cs="B Roya" w:hint="cs"/>
          <w:sz w:val="28"/>
          <w:szCs w:val="28"/>
          <w:rtl/>
          <w:lang w:bidi="fa-IR"/>
        </w:rPr>
        <w:t xml:space="preserve">فعلی </w:t>
      </w:r>
      <w:r w:rsidR="00DA45BD" w:rsidRPr="003E7480">
        <w:rPr>
          <w:rFonts w:cs="B Roya" w:hint="cs"/>
          <w:sz w:val="28"/>
          <w:szCs w:val="28"/>
          <w:rtl/>
          <w:lang w:bidi="fa-IR"/>
        </w:rPr>
        <w:t>اکتساب</w:t>
      </w:r>
      <w:r w:rsidR="00677221" w:rsidRPr="003E7480">
        <w:rPr>
          <w:rFonts w:cs="B Roya" w:hint="cs"/>
          <w:sz w:val="28"/>
          <w:szCs w:val="28"/>
          <w:rtl/>
          <w:lang w:bidi="fa-IR"/>
        </w:rPr>
        <w:t xml:space="preserve"> </w:t>
      </w:r>
      <w:r>
        <w:rPr>
          <w:rFonts w:cs="B Roya" w:hint="cs"/>
          <w:sz w:val="28"/>
          <w:szCs w:val="28"/>
          <w:rtl/>
          <w:lang w:bidi="fa-IR"/>
        </w:rPr>
        <w:t>دارایی‌ها</w:t>
      </w:r>
      <w:r w:rsidR="00DA45BD" w:rsidRPr="003E7480">
        <w:rPr>
          <w:rFonts w:cs="B Roya" w:hint="cs"/>
          <w:sz w:val="28"/>
          <w:szCs w:val="28"/>
          <w:rtl/>
          <w:lang w:bidi="fa-IR"/>
        </w:rPr>
        <w:t xml:space="preserve"> به دست می‌آید؛ بنابراین، </w:t>
      </w:r>
      <w:r w:rsidR="00677221" w:rsidRPr="003E7480">
        <w:rPr>
          <w:rFonts w:cs="B Roya" w:hint="cs"/>
          <w:sz w:val="28"/>
          <w:szCs w:val="28"/>
          <w:rtl/>
          <w:lang w:bidi="fa-IR"/>
        </w:rPr>
        <w:t xml:space="preserve">یک فهرست از </w:t>
      </w:r>
      <w:r w:rsidR="00576606">
        <w:rPr>
          <w:rFonts w:cs="B Roya" w:hint="cs"/>
          <w:sz w:val="28"/>
          <w:szCs w:val="28"/>
          <w:rtl/>
          <w:lang w:bidi="fa-IR"/>
        </w:rPr>
        <w:t>دارایی‌های</w:t>
      </w:r>
      <w:r w:rsidR="00677221" w:rsidRPr="003E7480">
        <w:rPr>
          <w:rFonts w:cs="B Roya" w:hint="cs"/>
          <w:sz w:val="28"/>
          <w:szCs w:val="28"/>
          <w:rtl/>
          <w:lang w:bidi="fa-IR"/>
        </w:rPr>
        <w:t xml:space="preserve"> موجود برای </w:t>
      </w:r>
      <w:r w:rsidR="00B63A66">
        <w:rPr>
          <w:rFonts w:cs="B Roya" w:hint="cs"/>
          <w:sz w:val="28"/>
          <w:szCs w:val="28"/>
          <w:rtl/>
          <w:lang w:bidi="fa-IR"/>
        </w:rPr>
        <w:t>فرایند</w:t>
      </w:r>
      <w:r w:rsidR="00677221" w:rsidRPr="003E7480">
        <w:rPr>
          <w:rFonts w:cs="B Roya" w:hint="cs"/>
          <w:sz w:val="28"/>
          <w:szCs w:val="28"/>
          <w:rtl/>
          <w:lang w:bidi="fa-IR"/>
        </w:rPr>
        <w:t xml:space="preserve"> حسابرسی </w:t>
      </w:r>
      <w:r w:rsidR="00576606">
        <w:rPr>
          <w:rFonts w:cs="B Roya" w:hint="cs"/>
          <w:sz w:val="28"/>
          <w:szCs w:val="28"/>
          <w:rtl/>
          <w:lang w:bidi="fa-IR"/>
        </w:rPr>
        <w:t>موردنیاز</w:t>
      </w:r>
      <w:r w:rsidR="00677221" w:rsidRPr="003E7480">
        <w:rPr>
          <w:rFonts w:cs="B Roya" w:hint="cs"/>
          <w:sz w:val="28"/>
          <w:szCs w:val="28"/>
          <w:rtl/>
          <w:lang w:bidi="fa-IR"/>
        </w:rPr>
        <w:t xml:space="preserve"> خواهد بود. این روش </w:t>
      </w:r>
      <w:r>
        <w:rPr>
          <w:rFonts w:cs="B Roya" w:hint="cs"/>
          <w:sz w:val="28"/>
          <w:szCs w:val="28"/>
          <w:rtl/>
          <w:lang w:bidi="fa-IR"/>
        </w:rPr>
        <w:t>ارزش‌گذاری</w:t>
      </w:r>
      <w:r w:rsidR="003E7480">
        <w:rPr>
          <w:rFonts w:cs="B Roya" w:hint="cs"/>
          <w:sz w:val="28"/>
          <w:szCs w:val="28"/>
          <w:rtl/>
          <w:lang w:bidi="fa-IR"/>
        </w:rPr>
        <w:t>،</w:t>
      </w:r>
      <w:r w:rsidR="00677221" w:rsidRPr="003E7480">
        <w:rPr>
          <w:rFonts w:cs="B Roya" w:hint="cs"/>
          <w:sz w:val="28"/>
          <w:szCs w:val="28"/>
          <w:rtl/>
          <w:lang w:bidi="fa-IR"/>
        </w:rPr>
        <w:t xml:space="preserve"> زمانی دقیق خواهد بود که یک تغییر </w:t>
      </w:r>
      <w:r w:rsidR="00576606">
        <w:rPr>
          <w:rFonts w:cs="B Roya" w:hint="cs"/>
          <w:sz w:val="28"/>
          <w:szCs w:val="28"/>
          <w:rtl/>
          <w:lang w:bidi="fa-IR"/>
        </w:rPr>
        <w:t>فنّاورانه</w:t>
      </w:r>
      <w:r w:rsidR="00677221" w:rsidRPr="003E7480">
        <w:rPr>
          <w:rFonts w:cs="B Roya" w:hint="cs"/>
          <w:sz w:val="28"/>
          <w:szCs w:val="28"/>
          <w:rtl/>
          <w:lang w:bidi="fa-IR"/>
        </w:rPr>
        <w:t xml:space="preserve"> یا تفاوتی بزرگ میان ارزش فعلی </w:t>
      </w:r>
      <w:r>
        <w:rPr>
          <w:rFonts w:cs="B Roya" w:hint="cs"/>
          <w:sz w:val="28"/>
          <w:szCs w:val="28"/>
          <w:rtl/>
          <w:lang w:bidi="fa-IR"/>
        </w:rPr>
        <w:t>دارایی‌ها</w:t>
      </w:r>
      <w:r w:rsidR="00677221" w:rsidRPr="003E7480">
        <w:rPr>
          <w:rFonts w:cs="B Roya" w:hint="cs"/>
          <w:sz w:val="28"/>
          <w:szCs w:val="28"/>
          <w:rtl/>
          <w:lang w:bidi="fa-IR"/>
        </w:rPr>
        <w:t xml:space="preserve"> و قیمت خرید وجود داشته باشد.</w:t>
      </w:r>
    </w:p>
    <w:p w:rsidR="00677221" w:rsidRPr="003E7480" w:rsidRDefault="00677221" w:rsidP="00915E0B">
      <w:pPr>
        <w:pStyle w:val="ListParagraph"/>
        <w:numPr>
          <w:ilvl w:val="0"/>
          <w:numId w:val="52"/>
        </w:numPr>
        <w:bidi/>
        <w:spacing w:line="360" w:lineRule="auto"/>
        <w:jc w:val="both"/>
        <w:rPr>
          <w:rFonts w:cs="B Roya"/>
          <w:sz w:val="28"/>
          <w:szCs w:val="28"/>
          <w:rtl/>
          <w:lang w:bidi="fa-IR"/>
        </w:rPr>
      </w:pPr>
      <w:r w:rsidRPr="003E7480">
        <w:rPr>
          <w:rFonts w:cs="B Roya" w:hint="cs"/>
          <w:b/>
          <w:bCs/>
          <w:sz w:val="28"/>
          <w:szCs w:val="28"/>
          <w:rtl/>
          <w:lang w:bidi="fa-IR"/>
        </w:rPr>
        <w:t>دارایی</w:t>
      </w:r>
      <w:r w:rsidR="003E7480">
        <w:rPr>
          <w:rFonts w:cs="B Roya" w:hint="cs"/>
          <w:b/>
          <w:bCs/>
          <w:sz w:val="28"/>
          <w:szCs w:val="28"/>
          <w:rtl/>
          <w:lang w:bidi="fa-IR"/>
        </w:rPr>
        <w:t xml:space="preserve"> جدید </w:t>
      </w:r>
      <w:r w:rsidR="00915E0B">
        <w:rPr>
          <w:rFonts w:cs="B Roya" w:hint="cs"/>
          <w:b/>
          <w:bCs/>
          <w:sz w:val="28"/>
          <w:szCs w:val="28"/>
          <w:rtl/>
          <w:lang w:bidi="fa-IR"/>
        </w:rPr>
        <w:t xml:space="preserve">معادل/ </w:t>
      </w:r>
      <w:r w:rsidR="003E7480">
        <w:rPr>
          <w:rFonts w:cs="B Roya" w:hint="cs"/>
          <w:b/>
          <w:bCs/>
          <w:sz w:val="28"/>
          <w:szCs w:val="28"/>
          <w:rtl/>
          <w:lang w:bidi="fa-IR"/>
        </w:rPr>
        <w:t xml:space="preserve">مشابه </w:t>
      </w:r>
      <w:r w:rsidRPr="003E7480">
        <w:rPr>
          <w:rFonts w:cs="B Roya" w:hint="cs"/>
          <w:b/>
          <w:bCs/>
          <w:sz w:val="28"/>
          <w:szCs w:val="28"/>
          <w:rtl/>
          <w:lang w:bidi="fa-IR"/>
        </w:rPr>
        <w:t>(</w:t>
      </w:r>
      <w:r w:rsidRPr="003E7480">
        <w:rPr>
          <w:rFonts w:cs="B Roya"/>
          <w:b/>
          <w:bCs/>
          <w:sz w:val="28"/>
          <w:szCs w:val="28"/>
          <w:lang w:bidi="fa-IR"/>
        </w:rPr>
        <w:t>MEA</w:t>
      </w:r>
      <w:r w:rsidRPr="003E7480">
        <w:rPr>
          <w:rFonts w:cs="B Roya" w:hint="cs"/>
          <w:b/>
          <w:bCs/>
          <w:sz w:val="28"/>
          <w:szCs w:val="28"/>
          <w:rtl/>
          <w:lang w:bidi="fa-IR"/>
        </w:rPr>
        <w:t>):</w:t>
      </w:r>
      <w:r w:rsidRPr="003E7480">
        <w:rPr>
          <w:rFonts w:cs="B Roya" w:hint="cs"/>
          <w:sz w:val="28"/>
          <w:szCs w:val="28"/>
          <w:rtl/>
          <w:lang w:bidi="fa-IR"/>
        </w:rPr>
        <w:t xml:space="preserve"> این معیار </w:t>
      </w:r>
      <w:r w:rsidR="00E53AA5">
        <w:rPr>
          <w:rFonts w:cs="B Roya" w:hint="cs"/>
          <w:sz w:val="28"/>
          <w:szCs w:val="28"/>
          <w:rtl/>
          <w:lang w:bidi="fa-IR"/>
        </w:rPr>
        <w:t>ارزش‌گذاری</w:t>
      </w:r>
      <w:r w:rsidRPr="003E7480">
        <w:rPr>
          <w:rFonts w:cs="B Roya" w:hint="cs"/>
          <w:sz w:val="28"/>
          <w:szCs w:val="28"/>
          <w:rtl/>
          <w:lang w:bidi="fa-IR"/>
        </w:rPr>
        <w:t xml:space="preserve"> زمانی دقیق است که در کنار یک تغییر فنی، دارایی</w:t>
      </w:r>
      <w:r w:rsidR="003E7480">
        <w:rPr>
          <w:rFonts w:cs="B Roya" w:hint="cs"/>
          <w:sz w:val="28"/>
          <w:szCs w:val="28"/>
          <w:rtl/>
          <w:lang w:bidi="fa-IR"/>
        </w:rPr>
        <w:t>ِ</w:t>
      </w:r>
      <w:r w:rsidRPr="003E7480">
        <w:rPr>
          <w:rFonts w:cs="B Roya" w:hint="cs"/>
          <w:sz w:val="28"/>
          <w:szCs w:val="28"/>
          <w:rtl/>
          <w:lang w:bidi="fa-IR"/>
        </w:rPr>
        <w:t xml:space="preserve"> با همان </w:t>
      </w:r>
      <w:r w:rsidR="00576606">
        <w:rPr>
          <w:rFonts w:cs="B Roya" w:hint="cs"/>
          <w:sz w:val="28"/>
          <w:szCs w:val="28"/>
          <w:rtl/>
          <w:lang w:bidi="fa-IR"/>
        </w:rPr>
        <w:t>قابلیت‌ها</w:t>
      </w:r>
      <w:r w:rsidR="003E7480">
        <w:rPr>
          <w:rFonts w:cs="B Roya" w:hint="cs"/>
          <w:sz w:val="28"/>
          <w:szCs w:val="28"/>
          <w:rtl/>
          <w:lang w:bidi="fa-IR"/>
        </w:rPr>
        <w:t>،</w:t>
      </w:r>
      <w:r w:rsidRPr="003E7480">
        <w:rPr>
          <w:rFonts w:cs="B Roya" w:hint="cs"/>
          <w:sz w:val="28"/>
          <w:szCs w:val="28"/>
          <w:rtl/>
          <w:lang w:bidi="fa-IR"/>
        </w:rPr>
        <w:t xml:space="preserve"> دیگر در بازار عرضه نشود</w:t>
      </w:r>
      <w:r w:rsidR="00A1363F">
        <w:rPr>
          <w:rFonts w:cs="B Roya" w:hint="cs"/>
          <w:sz w:val="28"/>
          <w:szCs w:val="28"/>
          <w:rtl/>
          <w:lang w:bidi="fa-IR"/>
        </w:rPr>
        <w:t>؛</w:t>
      </w:r>
      <w:r w:rsidR="00A1363F">
        <w:rPr>
          <w:rFonts w:cs="B Roya"/>
          <w:sz w:val="28"/>
          <w:szCs w:val="28"/>
          <w:rtl/>
          <w:lang w:bidi="fa-IR"/>
        </w:rPr>
        <w:t xml:space="preserve"> </w:t>
      </w:r>
      <w:r w:rsidRPr="003E7480">
        <w:rPr>
          <w:rFonts w:cs="B Roya" w:hint="cs"/>
          <w:sz w:val="28"/>
          <w:szCs w:val="28"/>
          <w:rtl/>
          <w:lang w:bidi="fa-IR"/>
        </w:rPr>
        <w:t xml:space="preserve">بنابراین، هدف، محاسبه بهای </w:t>
      </w:r>
      <w:r w:rsidR="00E53AA5">
        <w:rPr>
          <w:rFonts w:cs="B Roya" w:hint="cs"/>
          <w:sz w:val="28"/>
          <w:szCs w:val="28"/>
          <w:rtl/>
          <w:lang w:bidi="fa-IR"/>
        </w:rPr>
        <w:t>تمام‌شده</w:t>
      </w:r>
      <w:r w:rsidRPr="003E7480">
        <w:rPr>
          <w:rFonts w:cs="B Roya" w:hint="cs"/>
          <w:sz w:val="28"/>
          <w:szCs w:val="28"/>
          <w:rtl/>
          <w:lang w:bidi="fa-IR"/>
        </w:rPr>
        <w:t xml:space="preserve"> دارایی مشابه (جایگزین) است.</w:t>
      </w:r>
    </w:p>
    <w:p w:rsidR="00F26F1F" w:rsidRDefault="007A4345" w:rsidP="003E7480">
      <w:pPr>
        <w:bidi/>
        <w:spacing w:line="360" w:lineRule="auto"/>
        <w:jc w:val="both"/>
        <w:rPr>
          <w:rFonts w:cs="B Roya"/>
          <w:sz w:val="28"/>
          <w:szCs w:val="28"/>
          <w:rtl/>
          <w:lang w:bidi="fa-IR"/>
        </w:rPr>
      </w:pPr>
      <w:r>
        <w:rPr>
          <w:rFonts w:cs="B Roya" w:hint="cs"/>
          <w:sz w:val="28"/>
          <w:szCs w:val="28"/>
          <w:rtl/>
          <w:lang w:bidi="fa-IR"/>
        </w:rPr>
        <w:lastRenderedPageBreak/>
        <w:t xml:space="preserve">به دلیل وجود معیارهای متفاوت برای </w:t>
      </w:r>
      <w:r w:rsidR="00E53AA5">
        <w:rPr>
          <w:rFonts w:cs="B Roya" w:hint="cs"/>
          <w:sz w:val="28"/>
          <w:szCs w:val="28"/>
          <w:rtl/>
          <w:lang w:bidi="fa-IR"/>
        </w:rPr>
        <w:t>ارزش‌گذاری</w:t>
      </w:r>
      <w:r>
        <w:rPr>
          <w:rFonts w:cs="B Roya" w:hint="cs"/>
          <w:sz w:val="28"/>
          <w:szCs w:val="28"/>
          <w:rtl/>
          <w:lang w:bidi="fa-IR"/>
        </w:rPr>
        <w:t xml:space="preserve">، </w:t>
      </w:r>
      <w:r w:rsidR="00E53AA5">
        <w:rPr>
          <w:rFonts w:cs="B Roya" w:hint="cs"/>
          <w:sz w:val="28"/>
          <w:szCs w:val="28"/>
          <w:rtl/>
          <w:lang w:bidi="fa-IR"/>
        </w:rPr>
        <w:t>مدل‌های</w:t>
      </w:r>
      <w:r>
        <w:rPr>
          <w:rFonts w:cs="B Roya" w:hint="cs"/>
          <w:sz w:val="28"/>
          <w:szCs w:val="28"/>
          <w:rtl/>
          <w:lang w:bidi="fa-IR"/>
        </w:rPr>
        <w:t xml:space="preserve"> متفاوت حسابداری نیز، </w:t>
      </w:r>
      <w:r w:rsidR="00E53AA5">
        <w:rPr>
          <w:rFonts w:cs="B Roya" w:hint="cs"/>
          <w:sz w:val="28"/>
          <w:szCs w:val="28"/>
          <w:rtl/>
          <w:lang w:bidi="fa-IR"/>
        </w:rPr>
        <w:t>همان‌طور</w:t>
      </w:r>
      <w:r>
        <w:rPr>
          <w:rFonts w:cs="B Roya" w:hint="cs"/>
          <w:sz w:val="28"/>
          <w:szCs w:val="28"/>
          <w:rtl/>
          <w:lang w:bidi="fa-IR"/>
        </w:rPr>
        <w:t xml:space="preserve"> که در بخش</w:t>
      </w:r>
      <w:r w:rsidR="003E7480">
        <w:rPr>
          <w:rFonts w:cs="B Roya" w:hint="cs"/>
          <w:sz w:val="28"/>
          <w:szCs w:val="28"/>
          <w:rtl/>
          <w:lang w:bidi="fa-IR"/>
        </w:rPr>
        <w:t xml:space="preserve"> </w:t>
      </w:r>
      <w:r>
        <w:rPr>
          <w:rFonts w:cs="B Roya" w:hint="cs"/>
          <w:sz w:val="28"/>
          <w:szCs w:val="28"/>
          <w:rtl/>
          <w:lang w:bidi="fa-IR"/>
        </w:rPr>
        <w:t xml:space="preserve"> </w:t>
      </w:r>
      <w:r w:rsidR="003E7480">
        <w:rPr>
          <w:rFonts w:cs="B Roya" w:hint="cs"/>
          <w:sz w:val="28"/>
          <w:szCs w:val="28"/>
          <w:rtl/>
          <w:lang w:bidi="fa-IR"/>
        </w:rPr>
        <w:t>6</w:t>
      </w:r>
      <w:r>
        <w:rPr>
          <w:rFonts w:cs="B Roya" w:hint="cs"/>
          <w:sz w:val="28"/>
          <w:szCs w:val="28"/>
          <w:rtl/>
          <w:lang w:bidi="fa-IR"/>
        </w:rPr>
        <w:t>-</w:t>
      </w:r>
      <w:r w:rsidR="003E7480">
        <w:rPr>
          <w:rFonts w:cs="B Roya" w:hint="cs"/>
          <w:sz w:val="28"/>
          <w:szCs w:val="28"/>
          <w:rtl/>
          <w:lang w:bidi="fa-IR"/>
        </w:rPr>
        <w:t>4</w:t>
      </w:r>
      <w:r>
        <w:rPr>
          <w:rFonts w:cs="B Roya" w:hint="cs"/>
          <w:sz w:val="28"/>
          <w:szCs w:val="28"/>
          <w:rtl/>
          <w:lang w:bidi="fa-IR"/>
        </w:rPr>
        <w:t xml:space="preserve"> نشان </w:t>
      </w:r>
      <w:r w:rsidR="00E53AA5">
        <w:rPr>
          <w:rFonts w:cs="B Roya" w:hint="cs"/>
          <w:sz w:val="28"/>
          <w:szCs w:val="28"/>
          <w:rtl/>
          <w:lang w:bidi="fa-IR"/>
        </w:rPr>
        <w:t>داده‌شده‌اند</w:t>
      </w:r>
      <w:r>
        <w:rPr>
          <w:rFonts w:cs="B Roya" w:hint="cs"/>
          <w:sz w:val="28"/>
          <w:szCs w:val="28"/>
          <w:rtl/>
          <w:lang w:bidi="fa-IR"/>
        </w:rPr>
        <w:t xml:space="preserve">، </w:t>
      </w:r>
      <w:r w:rsidR="00E53AA5">
        <w:rPr>
          <w:rFonts w:cs="B Roya" w:hint="cs"/>
          <w:sz w:val="28"/>
          <w:szCs w:val="28"/>
          <w:rtl/>
          <w:lang w:bidi="fa-IR"/>
        </w:rPr>
        <w:t>مدنظر</w:t>
      </w:r>
      <w:r>
        <w:rPr>
          <w:rFonts w:cs="B Roya" w:hint="cs"/>
          <w:sz w:val="28"/>
          <w:szCs w:val="28"/>
          <w:rtl/>
          <w:lang w:bidi="fa-IR"/>
        </w:rPr>
        <w:t xml:space="preserve"> قرار خواهند گرفت.</w:t>
      </w:r>
    </w:p>
    <w:p w:rsidR="00CF4BB5" w:rsidRPr="00444E30" w:rsidRDefault="00426BDB" w:rsidP="00426BDB">
      <w:pPr>
        <w:bidi/>
        <w:spacing w:line="360" w:lineRule="auto"/>
        <w:ind w:left="720" w:hanging="720"/>
        <w:jc w:val="both"/>
        <w:rPr>
          <w:rFonts w:cs="B Titr"/>
          <w:color w:val="548DD4" w:themeColor="text2" w:themeTint="99"/>
          <w:sz w:val="24"/>
          <w:szCs w:val="24"/>
          <w:rtl/>
          <w:lang w:bidi="fa-IR"/>
        </w:rPr>
      </w:pPr>
      <w:r>
        <w:rPr>
          <w:rFonts w:cs="B Titr" w:hint="cs"/>
          <w:color w:val="548DD4" w:themeColor="text2" w:themeTint="99"/>
          <w:sz w:val="24"/>
          <w:szCs w:val="24"/>
          <w:rtl/>
          <w:lang w:bidi="fa-IR"/>
        </w:rPr>
        <w:t>1</w:t>
      </w:r>
      <w:r w:rsidR="00CF4BB5" w:rsidRPr="00444E30">
        <w:rPr>
          <w:rFonts w:cs="B Titr" w:hint="cs"/>
          <w:color w:val="548DD4" w:themeColor="text2" w:themeTint="99"/>
          <w:sz w:val="24"/>
          <w:szCs w:val="24"/>
          <w:rtl/>
          <w:lang w:bidi="fa-IR"/>
        </w:rPr>
        <w:t xml:space="preserve">- </w:t>
      </w:r>
      <w:r w:rsidR="00CF4BB5">
        <w:rPr>
          <w:rFonts w:cs="B Titr" w:hint="cs"/>
          <w:color w:val="548DD4" w:themeColor="text2" w:themeTint="99"/>
          <w:sz w:val="24"/>
          <w:szCs w:val="24"/>
          <w:rtl/>
          <w:lang w:bidi="fa-IR"/>
        </w:rPr>
        <w:t>4</w:t>
      </w:r>
      <w:r w:rsidR="00CF4BB5" w:rsidRPr="00444E30">
        <w:rPr>
          <w:rFonts w:cs="B Titr" w:hint="cs"/>
          <w:color w:val="548DD4" w:themeColor="text2" w:themeTint="99"/>
          <w:sz w:val="24"/>
          <w:szCs w:val="24"/>
          <w:rtl/>
          <w:lang w:bidi="fa-IR"/>
        </w:rPr>
        <w:t>-</w:t>
      </w:r>
      <w:r w:rsidR="00CF4BB5">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4</w:t>
      </w:r>
      <w:r w:rsidR="00CF4BB5">
        <w:rPr>
          <w:rFonts w:cs="B Titr" w:hint="cs"/>
          <w:color w:val="548DD4" w:themeColor="text2" w:themeTint="99"/>
          <w:sz w:val="24"/>
          <w:szCs w:val="24"/>
          <w:rtl/>
          <w:lang w:bidi="fa-IR"/>
        </w:rPr>
        <w:t xml:space="preserve">    </w:t>
      </w:r>
      <w:r w:rsidR="00CF4BB5" w:rsidRPr="00444E30">
        <w:rPr>
          <w:rFonts w:cs="B Titr" w:hint="cs"/>
          <w:color w:val="548DD4" w:themeColor="text2" w:themeTint="99"/>
          <w:sz w:val="24"/>
          <w:szCs w:val="24"/>
          <w:rtl/>
          <w:lang w:bidi="fa-IR"/>
        </w:rPr>
        <w:t>بهترین رو</w:t>
      </w:r>
      <w:r w:rsidR="00CF4BB5">
        <w:rPr>
          <w:rFonts w:cs="B Titr" w:hint="cs"/>
          <w:color w:val="548DD4" w:themeColor="text2" w:themeTint="99"/>
          <w:sz w:val="24"/>
          <w:szCs w:val="24"/>
          <w:rtl/>
          <w:lang w:bidi="fa-IR"/>
        </w:rPr>
        <w:t>یه</w:t>
      </w:r>
      <w:r w:rsidR="00CF4BB5" w:rsidRPr="00444E30">
        <w:rPr>
          <w:rFonts w:cs="B Titr" w:hint="cs"/>
          <w:color w:val="548DD4" w:themeColor="text2" w:themeTint="99"/>
          <w:sz w:val="24"/>
          <w:szCs w:val="24"/>
          <w:rtl/>
          <w:lang w:bidi="fa-IR"/>
        </w:rPr>
        <w:t xml:space="preserve"> در </w:t>
      </w:r>
      <w:r w:rsidR="00E53AA5">
        <w:rPr>
          <w:rFonts w:cs="B Titr" w:hint="cs"/>
          <w:color w:val="548DD4" w:themeColor="text2" w:themeTint="99"/>
          <w:sz w:val="24"/>
          <w:szCs w:val="24"/>
          <w:rtl/>
          <w:lang w:bidi="fa-IR"/>
        </w:rPr>
        <w:t>ارزش‌گذاری</w:t>
      </w:r>
      <w:r w:rsidR="00CF4BB5">
        <w:rPr>
          <w:rFonts w:cs="B Titr" w:hint="cs"/>
          <w:color w:val="548DD4" w:themeColor="text2" w:themeTint="99"/>
          <w:sz w:val="24"/>
          <w:szCs w:val="24"/>
          <w:rtl/>
          <w:lang w:bidi="fa-IR"/>
        </w:rPr>
        <w:t xml:space="preserve"> </w:t>
      </w:r>
      <w:r w:rsidR="00E53AA5">
        <w:rPr>
          <w:rFonts w:cs="B Titr" w:hint="cs"/>
          <w:color w:val="548DD4" w:themeColor="text2" w:themeTint="99"/>
          <w:sz w:val="24"/>
          <w:szCs w:val="24"/>
          <w:rtl/>
          <w:lang w:bidi="fa-IR"/>
        </w:rPr>
        <w:t>دارایی‌ها</w:t>
      </w:r>
    </w:p>
    <w:p w:rsidR="0041433C" w:rsidRDefault="0097104E" w:rsidP="0041433C">
      <w:pPr>
        <w:bidi/>
        <w:spacing w:line="360" w:lineRule="auto"/>
        <w:jc w:val="both"/>
        <w:rPr>
          <w:rFonts w:cs="B Roya"/>
          <w:sz w:val="28"/>
          <w:szCs w:val="28"/>
          <w:rtl/>
          <w:lang w:bidi="fa-IR"/>
        </w:rPr>
      </w:pPr>
      <w:r>
        <w:rPr>
          <w:rFonts w:cs="B Roya" w:hint="cs"/>
          <w:sz w:val="28"/>
          <w:szCs w:val="28"/>
          <w:rtl/>
          <w:lang w:bidi="fa-IR"/>
        </w:rPr>
        <w:t xml:space="preserve">هیچ </w:t>
      </w:r>
      <w:r w:rsidR="00576606">
        <w:rPr>
          <w:rFonts w:cs="B Roya" w:hint="cs"/>
          <w:sz w:val="28"/>
          <w:szCs w:val="28"/>
          <w:rtl/>
          <w:lang w:bidi="fa-IR"/>
        </w:rPr>
        <w:t>رویه‌ای</w:t>
      </w:r>
      <w:r>
        <w:rPr>
          <w:rFonts w:cs="B Roya" w:hint="cs"/>
          <w:sz w:val="28"/>
          <w:szCs w:val="28"/>
          <w:rtl/>
          <w:lang w:bidi="fa-IR"/>
        </w:rPr>
        <w:t xml:space="preserve"> </w:t>
      </w:r>
      <w:r w:rsidR="00E53AA5">
        <w:rPr>
          <w:rFonts w:cs="B Roya" w:hint="cs"/>
          <w:sz w:val="28"/>
          <w:szCs w:val="28"/>
          <w:rtl/>
          <w:lang w:bidi="fa-IR"/>
        </w:rPr>
        <w:t>به‌عنوان</w:t>
      </w:r>
      <w:r>
        <w:rPr>
          <w:rFonts w:cs="B Roya" w:hint="cs"/>
          <w:sz w:val="28"/>
          <w:szCs w:val="28"/>
          <w:rtl/>
          <w:lang w:bidi="fa-IR"/>
        </w:rPr>
        <w:t xml:space="preserve"> بهترین رویه در </w:t>
      </w:r>
      <w:r w:rsidR="00E53AA5">
        <w:rPr>
          <w:rFonts w:cs="B Roya" w:hint="cs"/>
          <w:sz w:val="28"/>
          <w:szCs w:val="28"/>
          <w:rtl/>
          <w:lang w:bidi="fa-IR"/>
        </w:rPr>
        <w:t>ارزش‌گذاری</w:t>
      </w:r>
      <w:r>
        <w:rPr>
          <w:rFonts w:cs="B Roya" w:hint="cs"/>
          <w:sz w:val="28"/>
          <w:szCs w:val="28"/>
          <w:rtl/>
          <w:lang w:bidi="fa-IR"/>
        </w:rPr>
        <w:t xml:space="preserve"> </w:t>
      </w:r>
      <w:r w:rsidR="00E53AA5">
        <w:rPr>
          <w:rFonts w:cs="B Roya" w:hint="cs"/>
          <w:sz w:val="28"/>
          <w:szCs w:val="28"/>
          <w:rtl/>
          <w:lang w:bidi="fa-IR"/>
        </w:rPr>
        <w:t>دارایی‌ها</w:t>
      </w:r>
      <w:r>
        <w:rPr>
          <w:rFonts w:cs="B Roya" w:hint="cs"/>
          <w:sz w:val="28"/>
          <w:szCs w:val="28"/>
          <w:rtl/>
          <w:lang w:bidi="fa-IR"/>
        </w:rPr>
        <w:t xml:space="preserve"> مورد شناسایی قرار نگرفته است، زیرا بسته به نوع دارایی، یک معیار ممکن است </w:t>
      </w:r>
      <w:r w:rsidR="00576606">
        <w:rPr>
          <w:rFonts w:cs="B Roya" w:hint="cs"/>
          <w:sz w:val="28"/>
          <w:szCs w:val="28"/>
          <w:rtl/>
          <w:lang w:bidi="fa-IR"/>
        </w:rPr>
        <w:t>مناسب‌تر</w:t>
      </w:r>
      <w:r>
        <w:rPr>
          <w:rFonts w:cs="B Roya" w:hint="cs"/>
          <w:sz w:val="28"/>
          <w:szCs w:val="28"/>
          <w:rtl/>
          <w:lang w:bidi="fa-IR"/>
        </w:rPr>
        <w:t xml:space="preserve"> از بقیه به نظر برسد. </w:t>
      </w:r>
      <w:r w:rsidR="00576606">
        <w:rPr>
          <w:rFonts w:cs="B Roya" w:hint="cs"/>
          <w:sz w:val="28"/>
          <w:szCs w:val="28"/>
          <w:rtl/>
          <w:lang w:bidi="fa-IR"/>
        </w:rPr>
        <w:t>بااین‌حال</w:t>
      </w:r>
      <w:r>
        <w:rPr>
          <w:rFonts w:cs="B Roya" w:hint="cs"/>
          <w:sz w:val="28"/>
          <w:szCs w:val="28"/>
          <w:rtl/>
          <w:lang w:bidi="fa-IR"/>
        </w:rPr>
        <w:t xml:space="preserve">، نکات زیر </w:t>
      </w:r>
      <w:r w:rsidR="00576606">
        <w:rPr>
          <w:rFonts w:cs="B Roya" w:hint="cs"/>
          <w:sz w:val="28"/>
          <w:szCs w:val="28"/>
          <w:rtl/>
          <w:lang w:bidi="fa-IR"/>
        </w:rPr>
        <w:t>می‌توانند</w:t>
      </w:r>
      <w:r>
        <w:rPr>
          <w:rFonts w:cs="B Roya" w:hint="cs"/>
          <w:sz w:val="28"/>
          <w:szCs w:val="28"/>
          <w:rtl/>
          <w:lang w:bidi="fa-IR"/>
        </w:rPr>
        <w:t xml:space="preserve"> </w:t>
      </w:r>
      <w:r w:rsidR="00E53AA5">
        <w:rPr>
          <w:rFonts w:cs="B Roya" w:hint="cs"/>
          <w:sz w:val="28"/>
          <w:szCs w:val="28"/>
          <w:rtl/>
          <w:lang w:bidi="fa-IR"/>
        </w:rPr>
        <w:t>مدنظر</w:t>
      </w:r>
      <w:r>
        <w:rPr>
          <w:rFonts w:cs="B Roya" w:hint="cs"/>
          <w:sz w:val="28"/>
          <w:szCs w:val="28"/>
          <w:rtl/>
          <w:lang w:bidi="fa-IR"/>
        </w:rPr>
        <w:t xml:space="preserve"> قرار گیرند:</w:t>
      </w:r>
    </w:p>
    <w:p w:rsidR="0097104E" w:rsidRDefault="0097104E" w:rsidP="0097104E">
      <w:pPr>
        <w:pStyle w:val="ListParagraph"/>
        <w:numPr>
          <w:ilvl w:val="0"/>
          <w:numId w:val="15"/>
        </w:numPr>
        <w:bidi/>
        <w:spacing w:line="360" w:lineRule="auto"/>
        <w:jc w:val="both"/>
        <w:rPr>
          <w:rFonts w:cs="B Roya"/>
          <w:sz w:val="28"/>
          <w:szCs w:val="28"/>
          <w:lang w:bidi="fa-IR"/>
        </w:rPr>
      </w:pPr>
      <w:r>
        <w:rPr>
          <w:rFonts w:cs="B Roya" w:hint="cs"/>
          <w:sz w:val="28"/>
          <w:szCs w:val="28"/>
          <w:rtl/>
          <w:lang w:bidi="fa-IR"/>
        </w:rPr>
        <w:t xml:space="preserve">بهای </w:t>
      </w:r>
      <w:r w:rsidR="00E53AA5">
        <w:rPr>
          <w:rFonts w:cs="B Roya" w:hint="cs"/>
          <w:sz w:val="28"/>
          <w:szCs w:val="28"/>
          <w:rtl/>
          <w:lang w:bidi="fa-IR"/>
        </w:rPr>
        <w:t>تمام‌شده</w:t>
      </w:r>
      <w:r>
        <w:rPr>
          <w:rFonts w:cs="B Roya" w:hint="cs"/>
          <w:sz w:val="28"/>
          <w:szCs w:val="28"/>
          <w:rtl/>
          <w:lang w:bidi="fa-IR"/>
        </w:rPr>
        <w:t xml:space="preserve"> تاریخی زمانی </w:t>
      </w:r>
      <w:r w:rsidR="00576606">
        <w:rPr>
          <w:rFonts w:cs="B Roya" w:hint="cs"/>
          <w:sz w:val="28"/>
          <w:szCs w:val="28"/>
          <w:rtl/>
          <w:lang w:bidi="fa-IR"/>
        </w:rPr>
        <w:t>می‌تواند</w:t>
      </w:r>
      <w:r>
        <w:rPr>
          <w:rFonts w:cs="B Roya" w:hint="cs"/>
          <w:sz w:val="28"/>
          <w:szCs w:val="28"/>
          <w:rtl/>
          <w:lang w:bidi="fa-IR"/>
        </w:rPr>
        <w:t xml:space="preserve"> به کار رود که:</w:t>
      </w:r>
    </w:p>
    <w:p w:rsidR="0097104E" w:rsidRDefault="0097104E" w:rsidP="0097104E">
      <w:pPr>
        <w:pStyle w:val="ListParagraph"/>
        <w:numPr>
          <w:ilvl w:val="1"/>
          <w:numId w:val="15"/>
        </w:numPr>
        <w:bidi/>
        <w:spacing w:line="360" w:lineRule="auto"/>
        <w:jc w:val="both"/>
        <w:rPr>
          <w:rFonts w:cs="B Roya"/>
          <w:sz w:val="28"/>
          <w:szCs w:val="28"/>
          <w:lang w:bidi="fa-IR"/>
        </w:rPr>
      </w:pPr>
      <w:r>
        <w:rPr>
          <w:rFonts w:cs="B Roya" w:hint="cs"/>
          <w:sz w:val="28"/>
          <w:szCs w:val="28"/>
          <w:rtl/>
          <w:lang w:bidi="fa-IR"/>
        </w:rPr>
        <w:t>دارایی ارزش مهمی نداشته باشد،</w:t>
      </w:r>
    </w:p>
    <w:p w:rsidR="0097104E" w:rsidRDefault="0097104E" w:rsidP="0097104E">
      <w:pPr>
        <w:pStyle w:val="ListParagraph"/>
        <w:numPr>
          <w:ilvl w:val="1"/>
          <w:numId w:val="15"/>
        </w:numPr>
        <w:bidi/>
        <w:spacing w:line="360" w:lineRule="auto"/>
        <w:jc w:val="both"/>
        <w:rPr>
          <w:rFonts w:cs="B Roya"/>
          <w:sz w:val="28"/>
          <w:szCs w:val="28"/>
          <w:lang w:bidi="fa-IR"/>
        </w:rPr>
      </w:pPr>
      <w:r>
        <w:rPr>
          <w:rFonts w:cs="B Roya" w:hint="cs"/>
          <w:sz w:val="28"/>
          <w:szCs w:val="28"/>
          <w:rtl/>
          <w:lang w:bidi="fa-IR"/>
        </w:rPr>
        <w:t>دارایی در معرض تغییرات قیمتی</w:t>
      </w:r>
      <w:r w:rsidR="003E7480">
        <w:rPr>
          <w:rFonts w:cs="B Roya" w:hint="cs"/>
          <w:sz w:val="28"/>
          <w:szCs w:val="28"/>
          <w:rtl/>
          <w:lang w:bidi="fa-IR"/>
        </w:rPr>
        <w:t>ِ</w:t>
      </w:r>
      <w:r>
        <w:rPr>
          <w:rFonts w:cs="B Roya" w:hint="cs"/>
          <w:sz w:val="28"/>
          <w:szCs w:val="28"/>
          <w:rtl/>
          <w:lang w:bidi="fa-IR"/>
        </w:rPr>
        <w:t xml:space="preserve"> </w:t>
      </w:r>
      <w:r w:rsidR="00576606">
        <w:rPr>
          <w:rFonts w:cs="B Roya" w:hint="cs"/>
          <w:sz w:val="28"/>
          <w:szCs w:val="28"/>
          <w:rtl/>
          <w:lang w:bidi="fa-IR"/>
        </w:rPr>
        <w:t>بااهمیت</w:t>
      </w:r>
      <w:r>
        <w:rPr>
          <w:rFonts w:cs="B Roya" w:hint="cs"/>
          <w:sz w:val="28"/>
          <w:szCs w:val="28"/>
          <w:rtl/>
          <w:lang w:bidi="fa-IR"/>
        </w:rPr>
        <w:t xml:space="preserve"> قرار نگرفته باشد،</w:t>
      </w:r>
    </w:p>
    <w:p w:rsidR="0097104E" w:rsidRDefault="00576606" w:rsidP="0097104E">
      <w:pPr>
        <w:pStyle w:val="ListParagraph"/>
        <w:numPr>
          <w:ilvl w:val="1"/>
          <w:numId w:val="15"/>
        </w:numPr>
        <w:bidi/>
        <w:spacing w:line="360" w:lineRule="auto"/>
        <w:jc w:val="both"/>
        <w:rPr>
          <w:rFonts w:cs="B Roya"/>
          <w:sz w:val="28"/>
          <w:szCs w:val="28"/>
          <w:lang w:bidi="fa-IR"/>
        </w:rPr>
      </w:pPr>
      <w:r>
        <w:rPr>
          <w:rFonts w:cs="B Roya" w:hint="cs"/>
          <w:sz w:val="28"/>
          <w:szCs w:val="28"/>
          <w:rtl/>
          <w:lang w:bidi="fa-IR"/>
        </w:rPr>
        <w:t>هیچ‌گونه</w:t>
      </w:r>
      <w:r w:rsidR="0097104E">
        <w:rPr>
          <w:rFonts w:cs="B Roya" w:hint="cs"/>
          <w:sz w:val="28"/>
          <w:szCs w:val="28"/>
          <w:rtl/>
          <w:lang w:bidi="fa-IR"/>
        </w:rPr>
        <w:t xml:space="preserve"> تغییر </w:t>
      </w:r>
      <w:r>
        <w:rPr>
          <w:rFonts w:cs="B Roya" w:hint="cs"/>
          <w:sz w:val="28"/>
          <w:szCs w:val="28"/>
          <w:rtl/>
          <w:lang w:bidi="fa-IR"/>
        </w:rPr>
        <w:t>فنّاورانه</w:t>
      </w:r>
      <w:r w:rsidR="0097104E">
        <w:rPr>
          <w:rFonts w:cs="B Roya" w:hint="cs"/>
          <w:sz w:val="28"/>
          <w:szCs w:val="28"/>
          <w:rtl/>
          <w:lang w:bidi="fa-IR"/>
        </w:rPr>
        <w:t xml:space="preserve"> وابسته به دارایی وجود نداشته باشد و یا تغییر مربوطه</w:t>
      </w:r>
      <w:r w:rsidR="003E7480">
        <w:rPr>
          <w:rFonts w:cs="B Roya" w:hint="cs"/>
          <w:sz w:val="28"/>
          <w:szCs w:val="28"/>
          <w:rtl/>
          <w:lang w:bidi="fa-IR"/>
        </w:rPr>
        <w:t>،</w:t>
      </w:r>
      <w:r w:rsidR="0097104E">
        <w:rPr>
          <w:rFonts w:cs="B Roya" w:hint="cs"/>
          <w:sz w:val="28"/>
          <w:szCs w:val="28"/>
          <w:rtl/>
          <w:lang w:bidi="fa-IR"/>
        </w:rPr>
        <w:t xml:space="preserve"> مهم تلقی نگردد و/ یا</w:t>
      </w:r>
    </w:p>
    <w:p w:rsidR="0097104E" w:rsidRDefault="0097104E" w:rsidP="0097104E">
      <w:pPr>
        <w:pStyle w:val="ListParagraph"/>
        <w:numPr>
          <w:ilvl w:val="1"/>
          <w:numId w:val="15"/>
        </w:numPr>
        <w:bidi/>
        <w:spacing w:line="360" w:lineRule="auto"/>
        <w:jc w:val="both"/>
        <w:rPr>
          <w:rFonts w:cs="B Roya"/>
          <w:sz w:val="28"/>
          <w:szCs w:val="28"/>
          <w:lang w:bidi="fa-IR"/>
        </w:rPr>
      </w:pPr>
      <w:r>
        <w:rPr>
          <w:rFonts w:cs="B Roya" w:hint="cs"/>
          <w:sz w:val="28"/>
          <w:szCs w:val="28"/>
          <w:rtl/>
          <w:lang w:bidi="fa-IR"/>
        </w:rPr>
        <w:t xml:space="preserve">اثر </w:t>
      </w:r>
      <w:r w:rsidR="00E53AA5">
        <w:rPr>
          <w:rFonts w:cs="B Roya" w:hint="cs"/>
          <w:sz w:val="28"/>
          <w:szCs w:val="28"/>
          <w:rtl/>
          <w:lang w:bidi="fa-IR"/>
        </w:rPr>
        <w:t>ارزش‌گذاری</w:t>
      </w:r>
      <w:r>
        <w:rPr>
          <w:rFonts w:cs="B Roya" w:hint="cs"/>
          <w:sz w:val="28"/>
          <w:szCs w:val="28"/>
          <w:rtl/>
          <w:lang w:bidi="fa-IR"/>
        </w:rPr>
        <w:t xml:space="preserve"> مجدد</w:t>
      </w:r>
      <w:r w:rsidR="003E7480">
        <w:rPr>
          <w:rFonts w:cs="B Roya" w:hint="cs"/>
          <w:sz w:val="28"/>
          <w:szCs w:val="28"/>
          <w:rtl/>
          <w:lang w:bidi="fa-IR"/>
        </w:rPr>
        <w:t>،</w:t>
      </w:r>
      <w:r>
        <w:rPr>
          <w:rFonts w:cs="B Roya" w:hint="cs"/>
          <w:sz w:val="28"/>
          <w:szCs w:val="28"/>
          <w:rtl/>
          <w:lang w:bidi="fa-IR"/>
        </w:rPr>
        <w:t xml:space="preserve"> </w:t>
      </w:r>
      <w:r w:rsidR="00576606">
        <w:rPr>
          <w:rFonts w:cs="B Roya" w:hint="cs"/>
          <w:sz w:val="28"/>
          <w:szCs w:val="28"/>
          <w:rtl/>
          <w:lang w:bidi="fa-IR"/>
        </w:rPr>
        <w:t>بی‌اهمیت</w:t>
      </w:r>
      <w:r>
        <w:rPr>
          <w:rFonts w:cs="B Roya" w:hint="cs"/>
          <w:sz w:val="28"/>
          <w:szCs w:val="28"/>
          <w:rtl/>
          <w:lang w:bidi="fa-IR"/>
        </w:rPr>
        <w:t xml:space="preserve"> و جزئی باشد.</w:t>
      </w:r>
    </w:p>
    <w:p w:rsidR="0097104E" w:rsidRDefault="0097104E" w:rsidP="0097104E">
      <w:pPr>
        <w:pStyle w:val="ListParagraph"/>
        <w:numPr>
          <w:ilvl w:val="0"/>
          <w:numId w:val="15"/>
        </w:numPr>
        <w:bidi/>
        <w:spacing w:line="360" w:lineRule="auto"/>
        <w:jc w:val="both"/>
        <w:rPr>
          <w:rFonts w:cs="B Roya"/>
          <w:sz w:val="28"/>
          <w:szCs w:val="28"/>
          <w:lang w:bidi="fa-IR"/>
        </w:rPr>
      </w:pPr>
      <w:r>
        <w:rPr>
          <w:rFonts w:cs="B Roya" w:hint="cs"/>
          <w:sz w:val="28"/>
          <w:szCs w:val="28"/>
          <w:rtl/>
          <w:lang w:bidi="fa-IR"/>
        </w:rPr>
        <w:t>ارزش ترازی زمانی کاربرد دارد که:</w:t>
      </w:r>
    </w:p>
    <w:p w:rsidR="0097104E" w:rsidRDefault="00576606" w:rsidP="0097104E">
      <w:pPr>
        <w:pStyle w:val="ListParagraph"/>
        <w:numPr>
          <w:ilvl w:val="1"/>
          <w:numId w:val="15"/>
        </w:numPr>
        <w:bidi/>
        <w:spacing w:line="360" w:lineRule="auto"/>
        <w:jc w:val="both"/>
        <w:rPr>
          <w:rFonts w:cs="B Roya"/>
          <w:sz w:val="28"/>
          <w:szCs w:val="28"/>
          <w:lang w:bidi="fa-IR"/>
        </w:rPr>
      </w:pPr>
      <w:r>
        <w:rPr>
          <w:rFonts w:cs="B Roya" w:hint="cs"/>
          <w:sz w:val="28"/>
          <w:szCs w:val="28"/>
          <w:rtl/>
          <w:lang w:bidi="fa-IR"/>
        </w:rPr>
        <w:t>هیچ‌گونه</w:t>
      </w:r>
      <w:r w:rsidR="0097104E">
        <w:rPr>
          <w:rFonts w:cs="B Roya" w:hint="cs"/>
          <w:sz w:val="28"/>
          <w:szCs w:val="28"/>
          <w:rtl/>
          <w:lang w:bidi="fa-IR"/>
        </w:rPr>
        <w:t xml:space="preserve"> تغییر </w:t>
      </w:r>
      <w:r>
        <w:rPr>
          <w:rFonts w:cs="B Roya" w:hint="cs"/>
          <w:sz w:val="28"/>
          <w:szCs w:val="28"/>
          <w:rtl/>
          <w:lang w:bidi="fa-IR"/>
        </w:rPr>
        <w:t>فنّاورانه</w:t>
      </w:r>
      <w:r w:rsidR="0097104E">
        <w:rPr>
          <w:rFonts w:cs="B Roya" w:hint="cs"/>
          <w:sz w:val="28"/>
          <w:szCs w:val="28"/>
          <w:rtl/>
          <w:lang w:bidi="fa-IR"/>
        </w:rPr>
        <w:t xml:space="preserve"> وابسته به دارایی وجود نداشته باشد و یا تغییر مربوطه مهم تلقی نگردد،</w:t>
      </w:r>
    </w:p>
    <w:p w:rsidR="0097104E" w:rsidRDefault="0097104E" w:rsidP="0097104E">
      <w:pPr>
        <w:pStyle w:val="ListParagraph"/>
        <w:numPr>
          <w:ilvl w:val="1"/>
          <w:numId w:val="15"/>
        </w:numPr>
        <w:bidi/>
        <w:spacing w:line="360" w:lineRule="auto"/>
        <w:jc w:val="both"/>
        <w:rPr>
          <w:rFonts w:cs="B Roya"/>
          <w:sz w:val="28"/>
          <w:szCs w:val="28"/>
          <w:lang w:bidi="fa-IR"/>
        </w:rPr>
      </w:pPr>
      <w:r>
        <w:rPr>
          <w:rFonts w:cs="B Roya" w:hint="cs"/>
          <w:sz w:val="28"/>
          <w:szCs w:val="28"/>
          <w:rtl/>
          <w:lang w:bidi="fa-IR"/>
        </w:rPr>
        <w:t xml:space="preserve">پایگاه داده‌ای اپراتور، </w:t>
      </w:r>
      <w:r w:rsidR="00576606">
        <w:rPr>
          <w:rFonts w:cs="B Roya" w:hint="cs"/>
          <w:sz w:val="28"/>
          <w:szCs w:val="28"/>
          <w:rtl/>
          <w:lang w:bidi="fa-IR"/>
        </w:rPr>
        <w:t>ارائه‌دهنده</w:t>
      </w:r>
      <w:r>
        <w:rPr>
          <w:rFonts w:cs="B Roya" w:hint="cs"/>
          <w:sz w:val="28"/>
          <w:szCs w:val="28"/>
          <w:rtl/>
          <w:lang w:bidi="fa-IR"/>
        </w:rPr>
        <w:t xml:space="preserve"> اطلاعات کافی و دقیق درباره دارایی مورد </w:t>
      </w:r>
      <w:r w:rsidR="00E53AA5">
        <w:rPr>
          <w:rFonts w:cs="B Roya" w:hint="cs"/>
          <w:sz w:val="28"/>
          <w:szCs w:val="28"/>
          <w:rtl/>
          <w:lang w:bidi="fa-IR"/>
        </w:rPr>
        <w:t>ارزش‌گذاری</w:t>
      </w:r>
      <w:r>
        <w:rPr>
          <w:rFonts w:cs="B Roya" w:hint="cs"/>
          <w:sz w:val="28"/>
          <w:szCs w:val="28"/>
          <w:rtl/>
          <w:lang w:bidi="fa-IR"/>
        </w:rPr>
        <w:t xml:space="preserve"> باشد</w:t>
      </w:r>
      <w:r w:rsidR="00A1363F">
        <w:rPr>
          <w:rFonts w:cs="B Roya"/>
          <w:sz w:val="28"/>
          <w:szCs w:val="28"/>
          <w:rtl/>
          <w:lang w:bidi="fa-IR"/>
        </w:rPr>
        <w:t xml:space="preserve"> </w:t>
      </w:r>
      <w:r>
        <w:rPr>
          <w:rFonts w:cs="B Roya" w:hint="cs"/>
          <w:sz w:val="28"/>
          <w:szCs w:val="28"/>
          <w:rtl/>
          <w:lang w:bidi="fa-IR"/>
        </w:rPr>
        <w:t>و</w:t>
      </w:r>
    </w:p>
    <w:p w:rsidR="0097104E" w:rsidRDefault="0097104E" w:rsidP="0097104E">
      <w:pPr>
        <w:pStyle w:val="ListParagraph"/>
        <w:numPr>
          <w:ilvl w:val="1"/>
          <w:numId w:val="15"/>
        </w:numPr>
        <w:bidi/>
        <w:spacing w:line="360" w:lineRule="auto"/>
        <w:jc w:val="both"/>
        <w:rPr>
          <w:rFonts w:cs="B Roya"/>
          <w:sz w:val="28"/>
          <w:szCs w:val="28"/>
          <w:lang w:bidi="fa-IR"/>
        </w:rPr>
      </w:pPr>
      <w:r>
        <w:rPr>
          <w:rFonts w:cs="B Roya" w:hint="cs"/>
          <w:sz w:val="28"/>
          <w:szCs w:val="28"/>
          <w:rtl/>
          <w:lang w:bidi="fa-IR"/>
        </w:rPr>
        <w:lastRenderedPageBreak/>
        <w:t>گروه دارایی در ارتباط با تغییرات قیمت</w:t>
      </w:r>
      <w:r w:rsidR="003E7480">
        <w:rPr>
          <w:rFonts w:cs="B Roya" w:hint="cs"/>
          <w:sz w:val="28"/>
          <w:szCs w:val="28"/>
          <w:rtl/>
          <w:lang w:bidi="fa-IR"/>
        </w:rPr>
        <w:t>،</w:t>
      </w:r>
      <w:r>
        <w:rPr>
          <w:rFonts w:cs="B Roya" w:hint="cs"/>
          <w:sz w:val="28"/>
          <w:szCs w:val="28"/>
          <w:rtl/>
          <w:lang w:bidi="fa-IR"/>
        </w:rPr>
        <w:t xml:space="preserve"> همگن و </w:t>
      </w:r>
      <w:r w:rsidR="00576606">
        <w:rPr>
          <w:rFonts w:cs="B Roya" w:hint="cs"/>
          <w:sz w:val="28"/>
          <w:szCs w:val="28"/>
          <w:rtl/>
          <w:lang w:bidi="fa-IR"/>
        </w:rPr>
        <w:t>یک‌جور</w:t>
      </w:r>
      <w:r>
        <w:rPr>
          <w:rFonts w:cs="B Roya" w:hint="cs"/>
          <w:sz w:val="28"/>
          <w:szCs w:val="28"/>
          <w:rtl/>
          <w:lang w:bidi="fa-IR"/>
        </w:rPr>
        <w:t xml:space="preserve"> باشد.</w:t>
      </w:r>
    </w:p>
    <w:p w:rsidR="0097104E" w:rsidRDefault="00E53AA5" w:rsidP="0097104E">
      <w:pPr>
        <w:pStyle w:val="ListParagraph"/>
        <w:numPr>
          <w:ilvl w:val="0"/>
          <w:numId w:val="15"/>
        </w:numPr>
        <w:bidi/>
        <w:spacing w:line="360" w:lineRule="auto"/>
        <w:jc w:val="both"/>
        <w:rPr>
          <w:rFonts w:cs="B Roya"/>
          <w:sz w:val="28"/>
          <w:szCs w:val="28"/>
          <w:lang w:bidi="fa-IR"/>
        </w:rPr>
      </w:pPr>
      <w:r>
        <w:rPr>
          <w:rFonts w:cs="B Roya" w:hint="cs"/>
          <w:sz w:val="28"/>
          <w:szCs w:val="28"/>
          <w:rtl/>
          <w:lang w:bidi="fa-IR"/>
        </w:rPr>
        <w:t>ارزش‌گذاری</w:t>
      </w:r>
      <w:r w:rsidR="0097104E">
        <w:rPr>
          <w:rFonts w:cs="B Roya" w:hint="cs"/>
          <w:sz w:val="28"/>
          <w:szCs w:val="28"/>
          <w:rtl/>
          <w:lang w:bidi="fa-IR"/>
        </w:rPr>
        <w:t xml:space="preserve"> مطلق زمانی به کار </w:t>
      </w:r>
      <w:r w:rsidR="00576606">
        <w:rPr>
          <w:rFonts w:cs="B Roya" w:hint="cs"/>
          <w:sz w:val="28"/>
          <w:szCs w:val="28"/>
          <w:rtl/>
          <w:lang w:bidi="fa-IR"/>
        </w:rPr>
        <w:t>می‌آید</w:t>
      </w:r>
      <w:r w:rsidR="0097104E">
        <w:rPr>
          <w:rFonts w:cs="B Roya" w:hint="cs"/>
          <w:sz w:val="28"/>
          <w:szCs w:val="28"/>
          <w:rtl/>
          <w:lang w:bidi="fa-IR"/>
        </w:rPr>
        <w:t xml:space="preserve"> که:</w:t>
      </w:r>
    </w:p>
    <w:p w:rsidR="0097104E" w:rsidRDefault="0097104E" w:rsidP="0097104E">
      <w:pPr>
        <w:pStyle w:val="ListParagraph"/>
        <w:numPr>
          <w:ilvl w:val="1"/>
          <w:numId w:val="15"/>
        </w:numPr>
        <w:bidi/>
        <w:spacing w:line="360" w:lineRule="auto"/>
        <w:jc w:val="both"/>
        <w:rPr>
          <w:rFonts w:cs="B Roya"/>
          <w:sz w:val="28"/>
          <w:szCs w:val="28"/>
          <w:lang w:bidi="fa-IR"/>
        </w:rPr>
      </w:pPr>
      <w:r>
        <w:rPr>
          <w:rFonts w:cs="B Roya" w:hint="cs"/>
          <w:sz w:val="28"/>
          <w:szCs w:val="28"/>
          <w:rtl/>
          <w:lang w:bidi="fa-IR"/>
        </w:rPr>
        <w:t>گروه دارایی در ارتباط با ت</w:t>
      </w:r>
      <w:r w:rsidR="00F609F0">
        <w:rPr>
          <w:rFonts w:cs="B Roya" w:hint="cs"/>
          <w:sz w:val="28"/>
          <w:szCs w:val="28"/>
          <w:rtl/>
          <w:lang w:bidi="fa-IR"/>
        </w:rPr>
        <w:t>غییرات قیمت</w:t>
      </w:r>
      <w:r w:rsidR="003E7480">
        <w:rPr>
          <w:rFonts w:cs="B Roya" w:hint="cs"/>
          <w:sz w:val="28"/>
          <w:szCs w:val="28"/>
          <w:rtl/>
          <w:lang w:bidi="fa-IR"/>
        </w:rPr>
        <w:t>،</w:t>
      </w:r>
      <w:r w:rsidR="00F609F0">
        <w:rPr>
          <w:rFonts w:cs="B Roya" w:hint="cs"/>
          <w:sz w:val="28"/>
          <w:szCs w:val="28"/>
          <w:rtl/>
          <w:lang w:bidi="fa-IR"/>
        </w:rPr>
        <w:t xml:space="preserve"> همگن و </w:t>
      </w:r>
      <w:r w:rsidR="00576606">
        <w:rPr>
          <w:rFonts w:cs="B Roya" w:hint="cs"/>
          <w:sz w:val="28"/>
          <w:szCs w:val="28"/>
          <w:rtl/>
          <w:lang w:bidi="fa-IR"/>
        </w:rPr>
        <w:t>یک‌جور</w:t>
      </w:r>
      <w:r w:rsidR="00F609F0">
        <w:rPr>
          <w:rFonts w:cs="B Roya" w:hint="cs"/>
          <w:sz w:val="28"/>
          <w:szCs w:val="28"/>
          <w:rtl/>
          <w:lang w:bidi="fa-IR"/>
        </w:rPr>
        <w:t xml:space="preserve"> نباشد،</w:t>
      </w:r>
    </w:p>
    <w:p w:rsidR="0097104E" w:rsidRDefault="00F609F0" w:rsidP="00F609F0">
      <w:pPr>
        <w:pStyle w:val="ListParagraph"/>
        <w:numPr>
          <w:ilvl w:val="1"/>
          <w:numId w:val="15"/>
        </w:numPr>
        <w:bidi/>
        <w:spacing w:line="360" w:lineRule="auto"/>
        <w:jc w:val="both"/>
        <w:rPr>
          <w:rFonts w:cs="B Roya"/>
          <w:sz w:val="28"/>
          <w:szCs w:val="28"/>
          <w:lang w:bidi="fa-IR"/>
        </w:rPr>
      </w:pPr>
      <w:r>
        <w:rPr>
          <w:rFonts w:cs="B Roya" w:hint="cs"/>
          <w:sz w:val="28"/>
          <w:szCs w:val="28"/>
          <w:rtl/>
          <w:lang w:bidi="fa-IR"/>
        </w:rPr>
        <w:t xml:space="preserve">تغییر </w:t>
      </w:r>
      <w:r w:rsidR="00576606">
        <w:rPr>
          <w:rFonts w:cs="B Roya" w:hint="cs"/>
          <w:sz w:val="28"/>
          <w:szCs w:val="28"/>
          <w:rtl/>
          <w:lang w:bidi="fa-IR"/>
        </w:rPr>
        <w:t>فنّاورانه</w:t>
      </w:r>
      <w:r>
        <w:rPr>
          <w:rFonts w:cs="B Roya" w:hint="cs"/>
          <w:sz w:val="28"/>
          <w:szCs w:val="28"/>
          <w:rtl/>
          <w:lang w:bidi="fa-IR"/>
        </w:rPr>
        <w:t xml:space="preserve"> مهم در ارتباط با دارایی یا گروه دارایی وجود داشته باشد</w:t>
      </w:r>
      <w:r w:rsidR="00A1363F">
        <w:rPr>
          <w:rFonts w:cs="B Roya"/>
          <w:sz w:val="28"/>
          <w:szCs w:val="28"/>
          <w:rtl/>
          <w:lang w:bidi="fa-IR"/>
        </w:rPr>
        <w:t xml:space="preserve"> </w:t>
      </w:r>
      <w:r>
        <w:rPr>
          <w:rFonts w:cs="B Roya" w:hint="cs"/>
          <w:sz w:val="28"/>
          <w:szCs w:val="28"/>
          <w:rtl/>
          <w:lang w:bidi="fa-IR"/>
        </w:rPr>
        <w:t>و</w:t>
      </w:r>
    </w:p>
    <w:p w:rsidR="00F609F0" w:rsidRDefault="00F609F0" w:rsidP="00915E0B">
      <w:pPr>
        <w:pStyle w:val="ListParagraph"/>
        <w:numPr>
          <w:ilvl w:val="1"/>
          <w:numId w:val="15"/>
        </w:numPr>
        <w:bidi/>
        <w:spacing w:line="360" w:lineRule="auto"/>
        <w:jc w:val="both"/>
        <w:rPr>
          <w:rFonts w:cs="B Roya"/>
          <w:sz w:val="28"/>
          <w:szCs w:val="28"/>
          <w:lang w:bidi="fa-IR"/>
        </w:rPr>
      </w:pPr>
      <w:r>
        <w:rPr>
          <w:rFonts w:cs="B Roya" w:hint="cs"/>
          <w:sz w:val="28"/>
          <w:szCs w:val="28"/>
          <w:rtl/>
          <w:lang w:bidi="fa-IR"/>
        </w:rPr>
        <w:t xml:space="preserve">اطلاعات </w:t>
      </w:r>
      <w:r w:rsidR="00576606">
        <w:rPr>
          <w:rFonts w:cs="B Roya" w:hint="cs"/>
          <w:sz w:val="28"/>
          <w:szCs w:val="28"/>
          <w:rtl/>
          <w:lang w:bidi="fa-IR"/>
        </w:rPr>
        <w:t>دارایی‌های</w:t>
      </w:r>
      <w:r>
        <w:rPr>
          <w:rFonts w:cs="B Roya" w:hint="cs"/>
          <w:sz w:val="28"/>
          <w:szCs w:val="28"/>
          <w:rtl/>
          <w:lang w:bidi="fa-IR"/>
        </w:rPr>
        <w:t xml:space="preserve"> ثابت اپراتور، </w:t>
      </w:r>
      <w:r w:rsidR="00E53AA5">
        <w:rPr>
          <w:rFonts w:cs="B Roya" w:hint="cs"/>
          <w:sz w:val="28"/>
          <w:szCs w:val="28"/>
          <w:rtl/>
          <w:lang w:bidi="fa-IR"/>
        </w:rPr>
        <w:t>ارائه‌کننده</w:t>
      </w:r>
      <w:r>
        <w:rPr>
          <w:rFonts w:cs="B Roya" w:hint="cs"/>
          <w:sz w:val="28"/>
          <w:szCs w:val="28"/>
          <w:rtl/>
          <w:lang w:bidi="fa-IR"/>
        </w:rPr>
        <w:t xml:space="preserve"> </w:t>
      </w:r>
      <w:r w:rsidR="00576606">
        <w:rPr>
          <w:rFonts w:cs="B Roya" w:hint="cs"/>
          <w:sz w:val="28"/>
          <w:szCs w:val="28"/>
          <w:rtl/>
          <w:lang w:bidi="fa-IR"/>
        </w:rPr>
        <w:t>داده‌های</w:t>
      </w:r>
      <w:r>
        <w:rPr>
          <w:rFonts w:cs="B Roya" w:hint="cs"/>
          <w:sz w:val="28"/>
          <w:szCs w:val="28"/>
          <w:rtl/>
          <w:lang w:bidi="fa-IR"/>
        </w:rPr>
        <w:t xml:space="preserve"> دقیق درباره دارایی یا گروه دارایی</w:t>
      </w:r>
      <w:r w:rsidR="003E7480">
        <w:rPr>
          <w:rFonts w:cs="B Roya" w:hint="cs"/>
          <w:sz w:val="28"/>
          <w:szCs w:val="28"/>
          <w:rtl/>
          <w:lang w:bidi="fa-IR"/>
        </w:rPr>
        <w:t>ِ</w:t>
      </w:r>
      <w:r>
        <w:rPr>
          <w:rFonts w:cs="B Roya" w:hint="cs"/>
          <w:sz w:val="28"/>
          <w:szCs w:val="28"/>
          <w:rtl/>
          <w:lang w:bidi="fa-IR"/>
        </w:rPr>
        <w:t xml:space="preserve"> مورد </w:t>
      </w:r>
      <w:r w:rsidR="00E53AA5">
        <w:rPr>
          <w:rFonts w:cs="B Roya" w:hint="cs"/>
          <w:sz w:val="28"/>
          <w:szCs w:val="28"/>
          <w:rtl/>
          <w:lang w:bidi="fa-IR"/>
        </w:rPr>
        <w:t>ارزش‌گذاری</w:t>
      </w:r>
      <w:r>
        <w:rPr>
          <w:rFonts w:cs="B Roya" w:hint="cs"/>
          <w:sz w:val="28"/>
          <w:szCs w:val="28"/>
          <w:rtl/>
          <w:lang w:bidi="fa-IR"/>
        </w:rPr>
        <w:t xml:space="preserve"> به روش دارایی</w:t>
      </w:r>
      <w:r w:rsidR="003E7480">
        <w:rPr>
          <w:rFonts w:cs="B Roya" w:hint="cs"/>
          <w:sz w:val="28"/>
          <w:szCs w:val="28"/>
          <w:rtl/>
          <w:lang w:bidi="fa-IR"/>
        </w:rPr>
        <w:t xml:space="preserve"> جدید م</w:t>
      </w:r>
      <w:r w:rsidR="00915E0B">
        <w:rPr>
          <w:rFonts w:cs="B Roya" w:hint="cs"/>
          <w:sz w:val="28"/>
          <w:szCs w:val="28"/>
          <w:rtl/>
          <w:lang w:bidi="fa-IR"/>
        </w:rPr>
        <w:t>عادل</w:t>
      </w:r>
      <w:r>
        <w:rPr>
          <w:rFonts w:cs="B Roya" w:hint="cs"/>
          <w:sz w:val="28"/>
          <w:szCs w:val="28"/>
          <w:rtl/>
          <w:lang w:bidi="fa-IR"/>
        </w:rPr>
        <w:t>، نباشد.</w:t>
      </w:r>
    </w:p>
    <w:p w:rsidR="00F609F0" w:rsidRDefault="00F609F0" w:rsidP="00915E0B">
      <w:pPr>
        <w:pStyle w:val="ListParagraph"/>
        <w:numPr>
          <w:ilvl w:val="0"/>
          <w:numId w:val="15"/>
        </w:numPr>
        <w:bidi/>
        <w:spacing w:line="360" w:lineRule="auto"/>
        <w:jc w:val="both"/>
        <w:rPr>
          <w:rFonts w:cs="B Roya"/>
          <w:sz w:val="28"/>
          <w:szCs w:val="28"/>
          <w:lang w:bidi="fa-IR"/>
        </w:rPr>
      </w:pPr>
      <w:r>
        <w:rPr>
          <w:rFonts w:cs="B Roya" w:hint="cs"/>
          <w:sz w:val="28"/>
          <w:szCs w:val="28"/>
          <w:rtl/>
          <w:lang w:bidi="fa-IR"/>
        </w:rPr>
        <w:t>دارایی</w:t>
      </w:r>
      <w:r w:rsidR="003E7480">
        <w:rPr>
          <w:rFonts w:cs="B Roya" w:hint="cs"/>
          <w:sz w:val="28"/>
          <w:szCs w:val="28"/>
          <w:rtl/>
          <w:lang w:bidi="fa-IR"/>
        </w:rPr>
        <w:t xml:space="preserve"> جدید م</w:t>
      </w:r>
      <w:r w:rsidR="00915E0B">
        <w:rPr>
          <w:rFonts w:cs="B Roya" w:hint="cs"/>
          <w:sz w:val="28"/>
          <w:szCs w:val="28"/>
          <w:rtl/>
          <w:lang w:bidi="fa-IR"/>
        </w:rPr>
        <w:t>عادل</w:t>
      </w:r>
      <w:r>
        <w:rPr>
          <w:rFonts w:cs="B Roya" w:hint="cs"/>
          <w:sz w:val="28"/>
          <w:szCs w:val="28"/>
          <w:rtl/>
          <w:lang w:bidi="fa-IR"/>
        </w:rPr>
        <w:t xml:space="preserve"> (</w:t>
      </w:r>
      <w:r>
        <w:rPr>
          <w:rFonts w:cs="B Roya"/>
          <w:sz w:val="28"/>
          <w:szCs w:val="28"/>
          <w:lang w:bidi="fa-IR"/>
        </w:rPr>
        <w:t>MEA</w:t>
      </w:r>
      <w:r>
        <w:rPr>
          <w:rFonts w:cs="B Roya" w:hint="cs"/>
          <w:sz w:val="28"/>
          <w:szCs w:val="28"/>
          <w:rtl/>
          <w:lang w:bidi="fa-IR"/>
        </w:rPr>
        <w:t xml:space="preserve">) باید هر زمان که امکان دارد، </w:t>
      </w:r>
      <w:r w:rsidR="00E53AA5">
        <w:rPr>
          <w:rFonts w:cs="B Roya" w:hint="cs"/>
          <w:sz w:val="28"/>
          <w:szCs w:val="28"/>
          <w:rtl/>
          <w:lang w:bidi="fa-IR"/>
        </w:rPr>
        <w:t>مورداستفاده</w:t>
      </w:r>
      <w:r>
        <w:rPr>
          <w:rFonts w:cs="B Roya" w:hint="cs"/>
          <w:sz w:val="28"/>
          <w:szCs w:val="28"/>
          <w:rtl/>
          <w:lang w:bidi="fa-IR"/>
        </w:rPr>
        <w:t xml:space="preserve"> قرار گیرد، زیرا </w:t>
      </w:r>
      <w:r w:rsidR="00576606">
        <w:rPr>
          <w:rFonts w:cs="B Roya" w:hint="cs"/>
          <w:sz w:val="28"/>
          <w:szCs w:val="28"/>
          <w:rtl/>
          <w:lang w:bidi="fa-IR"/>
        </w:rPr>
        <w:t>دقیق‌ترین</w:t>
      </w:r>
      <w:r>
        <w:rPr>
          <w:rFonts w:cs="B Roya" w:hint="cs"/>
          <w:sz w:val="28"/>
          <w:szCs w:val="28"/>
          <w:rtl/>
          <w:lang w:bidi="fa-IR"/>
        </w:rPr>
        <w:t xml:space="preserve"> معیار </w:t>
      </w:r>
      <w:r w:rsidR="00E53AA5">
        <w:rPr>
          <w:rFonts w:cs="B Roya" w:hint="cs"/>
          <w:sz w:val="28"/>
          <w:szCs w:val="28"/>
          <w:rtl/>
          <w:lang w:bidi="fa-IR"/>
        </w:rPr>
        <w:t>ارزش‌گذاری</w:t>
      </w:r>
      <w:r>
        <w:rPr>
          <w:rFonts w:cs="B Roya" w:hint="cs"/>
          <w:sz w:val="28"/>
          <w:szCs w:val="28"/>
          <w:rtl/>
          <w:lang w:bidi="fa-IR"/>
        </w:rPr>
        <w:t xml:space="preserve"> محسوب </w:t>
      </w:r>
      <w:r w:rsidR="00E53AA5">
        <w:rPr>
          <w:rFonts w:cs="B Roya" w:hint="cs"/>
          <w:sz w:val="28"/>
          <w:szCs w:val="28"/>
          <w:rtl/>
          <w:lang w:bidi="fa-IR"/>
        </w:rPr>
        <w:t>می‌شود</w:t>
      </w:r>
      <w:r>
        <w:rPr>
          <w:rFonts w:cs="B Roya" w:hint="cs"/>
          <w:sz w:val="28"/>
          <w:szCs w:val="28"/>
          <w:rtl/>
          <w:lang w:bidi="fa-IR"/>
        </w:rPr>
        <w:t xml:space="preserve"> که </w:t>
      </w:r>
      <w:r w:rsidR="00E53AA5">
        <w:rPr>
          <w:rFonts w:cs="B Roya" w:hint="cs"/>
          <w:sz w:val="28"/>
          <w:szCs w:val="28"/>
          <w:rtl/>
          <w:lang w:bidi="fa-IR"/>
        </w:rPr>
        <w:t>منعکس‌کننده</w:t>
      </w:r>
      <w:r>
        <w:rPr>
          <w:rFonts w:cs="B Roya" w:hint="cs"/>
          <w:sz w:val="28"/>
          <w:szCs w:val="28"/>
          <w:rtl/>
          <w:lang w:bidi="fa-IR"/>
        </w:rPr>
        <w:t xml:space="preserve"> ارزش یک اپراتور کارا است</w:t>
      </w:r>
      <w:r w:rsidR="00915E0B">
        <w:rPr>
          <w:rFonts w:cs="B Roya" w:hint="cs"/>
          <w:sz w:val="28"/>
          <w:szCs w:val="28"/>
          <w:rtl/>
          <w:lang w:bidi="fa-IR"/>
        </w:rPr>
        <w:t>، چون هزینه‌های مربوطه (</w:t>
      </w:r>
      <w:r>
        <w:rPr>
          <w:rFonts w:cs="B Roya" w:hint="cs"/>
          <w:sz w:val="28"/>
          <w:szCs w:val="28"/>
          <w:rtl/>
          <w:lang w:bidi="fa-IR"/>
        </w:rPr>
        <w:t xml:space="preserve">و </w:t>
      </w:r>
      <w:r w:rsidR="00576606">
        <w:rPr>
          <w:rFonts w:cs="B Roya" w:hint="cs"/>
          <w:sz w:val="28"/>
          <w:szCs w:val="28"/>
          <w:rtl/>
          <w:lang w:bidi="fa-IR"/>
        </w:rPr>
        <w:t>کارایی‌ها</w:t>
      </w:r>
      <w:r>
        <w:rPr>
          <w:rFonts w:cs="B Roya" w:hint="cs"/>
          <w:sz w:val="28"/>
          <w:szCs w:val="28"/>
          <w:rtl/>
          <w:lang w:bidi="fa-IR"/>
        </w:rPr>
        <w:t xml:space="preserve">) را که یک اپراتور </w:t>
      </w:r>
      <w:r w:rsidR="00576606">
        <w:rPr>
          <w:rFonts w:cs="B Roya" w:hint="cs"/>
          <w:sz w:val="28"/>
          <w:szCs w:val="28"/>
          <w:rtl/>
          <w:lang w:bidi="fa-IR"/>
        </w:rPr>
        <w:t>تازه‌وارد</w:t>
      </w:r>
      <w:r w:rsidR="00915E0B">
        <w:rPr>
          <w:rFonts w:cs="B Roya" w:hint="cs"/>
          <w:sz w:val="28"/>
          <w:szCs w:val="28"/>
          <w:rtl/>
          <w:lang w:bidi="fa-IR"/>
        </w:rPr>
        <w:t xml:space="preserve"> دیگر در برهه‌</w:t>
      </w:r>
      <w:r>
        <w:rPr>
          <w:rFonts w:cs="B Roya" w:hint="cs"/>
          <w:sz w:val="28"/>
          <w:szCs w:val="28"/>
          <w:rtl/>
          <w:lang w:bidi="fa-IR"/>
        </w:rPr>
        <w:t>ای از زمان</w:t>
      </w:r>
      <w:r w:rsidR="00915E0B">
        <w:rPr>
          <w:rFonts w:cs="B Roya" w:hint="cs"/>
          <w:sz w:val="28"/>
          <w:szCs w:val="28"/>
          <w:rtl/>
          <w:lang w:bidi="fa-IR"/>
        </w:rPr>
        <w:t>،</w:t>
      </w:r>
      <w:r>
        <w:rPr>
          <w:rFonts w:cs="B Roya" w:hint="cs"/>
          <w:sz w:val="28"/>
          <w:szCs w:val="28"/>
          <w:rtl/>
          <w:lang w:bidi="fa-IR"/>
        </w:rPr>
        <w:t xml:space="preserve"> در پی ورود به آن بازار با آن مواجه خواهد شد را </w:t>
      </w:r>
      <w:r w:rsidR="00E53AA5">
        <w:rPr>
          <w:rFonts w:cs="B Roya" w:hint="cs"/>
          <w:sz w:val="28"/>
          <w:szCs w:val="28"/>
          <w:rtl/>
          <w:lang w:bidi="fa-IR"/>
        </w:rPr>
        <w:t>مدنظر</w:t>
      </w:r>
      <w:r>
        <w:rPr>
          <w:rFonts w:cs="B Roya" w:hint="cs"/>
          <w:sz w:val="28"/>
          <w:szCs w:val="28"/>
          <w:rtl/>
          <w:lang w:bidi="fa-IR"/>
        </w:rPr>
        <w:t xml:space="preserve"> قرار </w:t>
      </w:r>
      <w:r w:rsidR="00E53AA5">
        <w:rPr>
          <w:rFonts w:cs="B Roya" w:hint="cs"/>
          <w:sz w:val="28"/>
          <w:szCs w:val="28"/>
          <w:rtl/>
          <w:lang w:bidi="fa-IR"/>
        </w:rPr>
        <w:t>می‌دهد</w:t>
      </w:r>
      <w:r>
        <w:rPr>
          <w:rFonts w:cs="B Roya" w:hint="cs"/>
          <w:sz w:val="28"/>
          <w:szCs w:val="28"/>
          <w:rtl/>
          <w:lang w:bidi="fa-IR"/>
        </w:rPr>
        <w:t>.</w:t>
      </w:r>
    </w:p>
    <w:p w:rsidR="00F926A0" w:rsidRDefault="00F926A0" w:rsidP="00F926A0">
      <w:pPr>
        <w:bidi/>
        <w:spacing w:line="360" w:lineRule="auto"/>
        <w:jc w:val="both"/>
        <w:rPr>
          <w:rFonts w:cs="B Roya"/>
          <w:sz w:val="28"/>
          <w:szCs w:val="28"/>
          <w:rtl/>
          <w:lang w:bidi="fa-IR"/>
        </w:rPr>
      </w:pPr>
    </w:p>
    <w:p w:rsidR="00F926A0" w:rsidRPr="002A2A36" w:rsidRDefault="00426BDB" w:rsidP="00426BDB">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5</w:t>
      </w:r>
      <w:r w:rsidR="00F926A0"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4</w:t>
      </w:r>
      <w:r w:rsidR="00F926A0">
        <w:rPr>
          <w:rFonts w:cs="B Titr" w:hint="cs"/>
          <w:color w:val="548DD4" w:themeColor="text2" w:themeTint="99"/>
          <w:sz w:val="28"/>
          <w:szCs w:val="28"/>
          <w:rtl/>
          <w:lang w:bidi="fa-IR"/>
        </w:rPr>
        <w:tab/>
        <w:t xml:space="preserve"> </w:t>
      </w:r>
      <w:r w:rsidR="00F67C5C">
        <w:rPr>
          <w:rFonts w:cs="B Titr" w:hint="cs"/>
          <w:color w:val="548DD4" w:themeColor="text2" w:themeTint="99"/>
          <w:sz w:val="28"/>
          <w:szCs w:val="28"/>
          <w:rtl/>
          <w:lang w:bidi="fa-IR"/>
        </w:rPr>
        <w:t>مرحله</w:t>
      </w:r>
      <w:r w:rsidR="00F926A0">
        <w:rPr>
          <w:rFonts w:cs="B Titr" w:hint="cs"/>
          <w:color w:val="548DD4" w:themeColor="text2" w:themeTint="99"/>
          <w:sz w:val="28"/>
          <w:szCs w:val="28"/>
          <w:rtl/>
          <w:lang w:bidi="fa-IR"/>
        </w:rPr>
        <w:t xml:space="preserve"> 5: </w:t>
      </w:r>
      <w:r w:rsidR="00776D44">
        <w:rPr>
          <w:rFonts w:cs="B Titr" w:hint="cs"/>
          <w:color w:val="548DD4" w:themeColor="text2" w:themeTint="99"/>
          <w:sz w:val="28"/>
          <w:szCs w:val="28"/>
          <w:rtl/>
          <w:lang w:bidi="fa-IR"/>
        </w:rPr>
        <w:t>استانداردهای هزینه</w:t>
      </w:r>
    </w:p>
    <w:p w:rsidR="00F926A0" w:rsidRDefault="00E53AA5" w:rsidP="00A67ADF">
      <w:pPr>
        <w:bidi/>
        <w:spacing w:line="360" w:lineRule="auto"/>
        <w:jc w:val="both"/>
        <w:rPr>
          <w:rFonts w:cs="B Roya"/>
          <w:sz w:val="28"/>
          <w:szCs w:val="28"/>
          <w:rtl/>
          <w:lang w:bidi="fa-IR"/>
        </w:rPr>
      </w:pPr>
      <w:r>
        <w:rPr>
          <w:rFonts w:cs="B Roya" w:hint="cs"/>
          <w:sz w:val="28"/>
          <w:szCs w:val="28"/>
          <w:rtl/>
          <w:lang w:bidi="fa-IR"/>
        </w:rPr>
        <w:t>روش‌های</w:t>
      </w:r>
      <w:r w:rsidR="009A1E3D">
        <w:rPr>
          <w:rFonts w:cs="B Roya" w:hint="cs"/>
          <w:sz w:val="28"/>
          <w:szCs w:val="28"/>
          <w:rtl/>
          <w:lang w:bidi="fa-IR"/>
        </w:rPr>
        <w:t xml:space="preserve"> متفاوتی برای ارزیابی بهای </w:t>
      </w:r>
      <w:r>
        <w:rPr>
          <w:rFonts w:cs="B Roya" w:hint="cs"/>
          <w:sz w:val="28"/>
          <w:szCs w:val="28"/>
          <w:rtl/>
          <w:lang w:bidi="fa-IR"/>
        </w:rPr>
        <w:t>تمام‌شده</w:t>
      </w:r>
      <w:r w:rsidR="009A1E3D">
        <w:rPr>
          <w:rFonts w:cs="B Roya" w:hint="cs"/>
          <w:sz w:val="28"/>
          <w:szCs w:val="28"/>
          <w:rtl/>
          <w:lang w:bidi="fa-IR"/>
        </w:rPr>
        <w:t xml:space="preserve"> خدمات/ محصولات مختلف بسته به دامنه</w:t>
      </w:r>
      <w:r w:rsidR="00915E0B">
        <w:rPr>
          <w:rFonts w:cs="B Roya" w:hint="cs"/>
          <w:sz w:val="28"/>
          <w:szCs w:val="28"/>
          <w:rtl/>
          <w:lang w:bidi="fa-IR"/>
        </w:rPr>
        <w:t xml:space="preserve"> و نوع </w:t>
      </w:r>
      <w:r>
        <w:rPr>
          <w:rFonts w:cs="B Roya" w:hint="cs"/>
          <w:sz w:val="28"/>
          <w:szCs w:val="28"/>
          <w:rtl/>
          <w:lang w:bidi="fa-IR"/>
        </w:rPr>
        <w:t>هزینه‌ها</w:t>
      </w:r>
      <w:r w:rsidR="00915E0B">
        <w:rPr>
          <w:rFonts w:cs="B Roya" w:hint="cs"/>
          <w:sz w:val="28"/>
          <w:szCs w:val="28"/>
          <w:rtl/>
          <w:lang w:bidi="fa-IR"/>
        </w:rPr>
        <w:t xml:space="preserve"> وجود دارد که می‌</w:t>
      </w:r>
      <w:r w:rsidR="009A1E3D">
        <w:rPr>
          <w:rFonts w:cs="B Roya" w:hint="cs"/>
          <w:sz w:val="28"/>
          <w:szCs w:val="28"/>
          <w:rtl/>
          <w:lang w:bidi="fa-IR"/>
        </w:rPr>
        <w:t xml:space="preserve">تواند </w:t>
      </w:r>
      <w:r>
        <w:rPr>
          <w:rFonts w:cs="B Roya" w:hint="cs"/>
          <w:sz w:val="28"/>
          <w:szCs w:val="28"/>
          <w:rtl/>
          <w:lang w:bidi="fa-IR"/>
        </w:rPr>
        <w:t>مدنظر</w:t>
      </w:r>
      <w:r w:rsidR="00915E0B">
        <w:rPr>
          <w:rFonts w:cs="B Roya" w:hint="cs"/>
          <w:sz w:val="28"/>
          <w:szCs w:val="28"/>
          <w:rtl/>
          <w:lang w:bidi="fa-IR"/>
        </w:rPr>
        <w:t xml:space="preserve"> قرار گیرد (شکل 3). پیاده‌</w:t>
      </w:r>
      <w:r w:rsidR="009A1E3D">
        <w:rPr>
          <w:rFonts w:cs="B Roya" w:hint="cs"/>
          <w:sz w:val="28"/>
          <w:szCs w:val="28"/>
          <w:rtl/>
          <w:lang w:bidi="fa-IR"/>
        </w:rPr>
        <w:t xml:space="preserve">سازی یک استاندارد </w:t>
      </w:r>
      <w:r w:rsidR="00915E0B">
        <w:rPr>
          <w:rFonts w:cs="B Roya" w:hint="cs"/>
          <w:sz w:val="28"/>
          <w:szCs w:val="28"/>
          <w:rtl/>
          <w:lang w:bidi="fa-IR"/>
        </w:rPr>
        <w:t>هزینه‌</w:t>
      </w:r>
      <w:r w:rsidR="00A67ADF">
        <w:rPr>
          <w:rFonts w:cs="B Roya" w:hint="cs"/>
          <w:sz w:val="28"/>
          <w:szCs w:val="28"/>
          <w:rtl/>
          <w:lang w:bidi="fa-IR"/>
        </w:rPr>
        <w:t>ای خاص</w:t>
      </w:r>
      <w:r w:rsidR="009A1E3D">
        <w:rPr>
          <w:rFonts w:cs="B Roya" w:hint="cs"/>
          <w:sz w:val="28"/>
          <w:szCs w:val="28"/>
          <w:rtl/>
          <w:lang w:bidi="fa-IR"/>
        </w:rPr>
        <w:t>، می</w:t>
      </w:r>
      <w:r w:rsidR="00942455">
        <w:rPr>
          <w:rFonts w:cs="B Roya" w:hint="cs"/>
          <w:sz w:val="28"/>
          <w:szCs w:val="28"/>
          <w:rtl/>
          <w:lang w:bidi="fa-IR"/>
        </w:rPr>
        <w:t>‌</w:t>
      </w:r>
      <w:r w:rsidR="009A1E3D">
        <w:rPr>
          <w:rFonts w:cs="B Roya" w:hint="cs"/>
          <w:sz w:val="28"/>
          <w:szCs w:val="28"/>
          <w:rtl/>
          <w:lang w:bidi="fa-IR"/>
        </w:rPr>
        <w:t xml:space="preserve">تواند اثر مهمی بر </w:t>
      </w:r>
      <w:r w:rsidR="00A67ADF">
        <w:rPr>
          <w:rFonts w:cs="B Roya" w:hint="cs"/>
          <w:sz w:val="28"/>
          <w:szCs w:val="28"/>
          <w:rtl/>
          <w:lang w:bidi="fa-IR"/>
        </w:rPr>
        <w:t xml:space="preserve">بهای </w:t>
      </w:r>
      <w:r>
        <w:rPr>
          <w:rFonts w:cs="B Roya" w:hint="cs"/>
          <w:sz w:val="28"/>
          <w:szCs w:val="28"/>
          <w:rtl/>
          <w:lang w:bidi="fa-IR"/>
        </w:rPr>
        <w:t>تمام‌شده</w:t>
      </w:r>
      <w:r w:rsidR="009A1E3D">
        <w:rPr>
          <w:rFonts w:cs="B Roya" w:hint="cs"/>
          <w:sz w:val="28"/>
          <w:szCs w:val="28"/>
          <w:rtl/>
          <w:lang w:bidi="fa-IR"/>
        </w:rPr>
        <w:t xml:space="preserve"> خدمات/ محصولات و بنابراین، بر </w:t>
      </w:r>
      <w:r>
        <w:rPr>
          <w:rFonts w:cs="B Roya" w:hint="cs"/>
          <w:sz w:val="28"/>
          <w:szCs w:val="28"/>
          <w:rtl/>
          <w:lang w:bidi="fa-IR"/>
        </w:rPr>
        <w:t>قیمت‌های</w:t>
      </w:r>
      <w:r w:rsidR="009A1E3D">
        <w:rPr>
          <w:rFonts w:cs="B Roya" w:hint="cs"/>
          <w:sz w:val="28"/>
          <w:szCs w:val="28"/>
          <w:rtl/>
          <w:lang w:bidi="fa-IR"/>
        </w:rPr>
        <w:t xml:space="preserve"> </w:t>
      </w:r>
      <w:r>
        <w:rPr>
          <w:rFonts w:cs="B Roya" w:hint="cs"/>
          <w:sz w:val="28"/>
          <w:szCs w:val="28"/>
          <w:rtl/>
          <w:lang w:bidi="fa-IR"/>
        </w:rPr>
        <w:t>عمده‌فروشی</w:t>
      </w:r>
      <w:r w:rsidR="009A1E3D">
        <w:rPr>
          <w:rFonts w:cs="B Roya" w:hint="cs"/>
          <w:sz w:val="28"/>
          <w:szCs w:val="28"/>
          <w:rtl/>
          <w:lang w:bidi="fa-IR"/>
        </w:rPr>
        <w:t xml:space="preserve"> </w:t>
      </w:r>
      <w:r>
        <w:rPr>
          <w:rFonts w:cs="B Roya" w:hint="cs"/>
          <w:sz w:val="28"/>
          <w:szCs w:val="28"/>
          <w:rtl/>
          <w:lang w:bidi="fa-IR"/>
        </w:rPr>
        <w:t>نظارت‌شده</w:t>
      </w:r>
      <w:r w:rsidR="009A1E3D">
        <w:rPr>
          <w:rFonts w:cs="B Roya" w:hint="cs"/>
          <w:sz w:val="28"/>
          <w:szCs w:val="28"/>
          <w:rtl/>
          <w:lang w:bidi="fa-IR"/>
        </w:rPr>
        <w:t xml:space="preserve"> داشته باشد.</w:t>
      </w:r>
    </w:p>
    <w:p w:rsidR="00942455" w:rsidRDefault="00942455" w:rsidP="00942455">
      <w:pPr>
        <w:bidi/>
        <w:spacing w:line="360" w:lineRule="auto"/>
        <w:jc w:val="both"/>
        <w:rPr>
          <w:rFonts w:cs="B Roya"/>
          <w:sz w:val="28"/>
          <w:szCs w:val="28"/>
          <w:rtl/>
          <w:lang w:bidi="fa-IR"/>
        </w:rPr>
      </w:pPr>
    </w:p>
    <w:p w:rsidR="00287FEB" w:rsidRDefault="001C297A" w:rsidP="00287FEB">
      <w:pPr>
        <w:tabs>
          <w:tab w:val="center" w:pos="4680"/>
        </w:tabs>
        <w:bidi/>
        <w:spacing w:line="240" w:lineRule="auto"/>
        <w:rPr>
          <w:rFonts w:cs="B Roya"/>
          <w:sz w:val="28"/>
          <w:szCs w:val="28"/>
          <w:rtl/>
          <w:lang w:bidi="fa-IR"/>
        </w:rPr>
      </w:pPr>
      <w:r>
        <w:rPr>
          <w:rFonts w:cs="B Roya"/>
          <w:noProof/>
          <w:sz w:val="28"/>
          <w:szCs w:val="28"/>
          <w:rtl/>
          <w:lang w:bidi="fa-IR"/>
        </w:rPr>
        <w:lastRenderedPageBreak/>
        <mc:AlternateContent>
          <mc:Choice Requires="wps">
            <w:drawing>
              <wp:anchor distT="0" distB="0" distL="114300" distR="114300" simplePos="0" relativeHeight="251719680" behindDoc="0" locked="0" layoutInCell="1" allowOverlap="1">
                <wp:simplePos x="0" y="0"/>
                <wp:positionH relativeFrom="column">
                  <wp:posOffset>4020185</wp:posOffset>
                </wp:positionH>
                <wp:positionV relativeFrom="paragraph">
                  <wp:posOffset>3434080</wp:posOffset>
                </wp:positionV>
                <wp:extent cx="498475" cy="285115"/>
                <wp:effectExtent l="635" t="0" r="0" b="0"/>
                <wp:wrapNone/>
                <wp:docPr id="24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285115"/>
                        </a:xfrm>
                        <a:prstGeom prst="rect">
                          <a:avLst/>
                        </a:prstGeom>
                        <a:solidFill>
                          <a:srgbClr val="B0E1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A0312" w:rsidRDefault="00F67C5C" w:rsidP="00CA0312">
                            <w:pPr>
                              <w:bidi/>
                              <w:spacing w:after="0" w:line="240" w:lineRule="auto"/>
                              <w:jc w:val="center"/>
                              <w:rPr>
                                <w:rFonts w:cs="B Roya"/>
                                <w:sz w:val="14"/>
                                <w:szCs w:val="14"/>
                                <w:rtl/>
                                <w:lang w:bidi="fa-IR"/>
                              </w:rPr>
                            </w:pPr>
                            <w:r w:rsidRPr="00CA0312">
                              <w:rPr>
                                <w:rFonts w:cs="B Roya" w:hint="cs"/>
                                <w:sz w:val="14"/>
                                <w:szCs w:val="14"/>
                                <w:rtl/>
                                <w:lang w:bidi="fa-IR"/>
                              </w:rPr>
                              <w:t>هزینه‌های عمومی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6" type="#_x0000_t202" style="position:absolute;left:0;text-align:left;margin-left:316.55pt;margin-top:270.4pt;width:39.25pt;height:22.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" fillcolor="#b0e1e6" stroked="f">
                <v:textbox inset="0,0,0,0">
                  <w:txbxContent>
                    <w:p w:rsidR="00F67C5C" w:rsidRPr="00CA0312" w:rsidRDefault="00F67C5C" w:rsidP="00CA0312">
                      <w:pPr>
                        <w:bidi/>
                        <w:spacing w:after="0" w:line="240" w:lineRule="auto"/>
                        <w:jc w:val="center"/>
                        <w:rPr>
                          <w:rFonts w:cs="B Roya"/>
                          <w:sz w:val="14"/>
                          <w:szCs w:val="14"/>
                          <w:rtl/>
                          <w:lang w:bidi="fa-IR"/>
                        </w:rPr>
                      </w:pPr>
                      <w:r w:rsidRPr="00CA0312">
                        <w:rPr>
                          <w:rFonts w:cs="B Roya" w:hint="cs"/>
                          <w:sz w:val="14"/>
                          <w:szCs w:val="14"/>
                          <w:rtl/>
                          <w:lang w:bidi="fa-IR"/>
                        </w:rPr>
                        <w:t>هزینه‌های عمومی</w:t>
                      </w:r>
                    </w:p>
                  </w:txbxContent>
                </v:textbox>
              </v:shape>
            </w:pict>
          </mc:Fallback>
        </mc:AlternateContent>
      </w:r>
      <w:r w:rsidR="00287FEB">
        <w:rPr>
          <w:rFonts w:cs="B Roya"/>
          <w:sz w:val="28"/>
          <w:szCs w:val="28"/>
          <w:rtl/>
          <w:lang w:bidi="fa-IR"/>
        </w:rPr>
        <w:tab/>
      </w:r>
      <w:r>
        <w:rPr>
          <w:rFonts w:cs="B Roya"/>
          <w:noProof/>
          <w:sz w:val="28"/>
          <w:szCs w:val="28"/>
          <w:rtl/>
          <w:lang w:bidi="fa-IR"/>
        </w:rPr>
        <mc:AlternateContent>
          <mc:Choice Requires="wps">
            <w:drawing>
              <wp:anchor distT="0" distB="0" distL="114300" distR="114300" simplePos="0" relativeHeight="251726848" behindDoc="0" locked="0" layoutInCell="1" allowOverlap="1">
                <wp:simplePos x="0" y="0"/>
                <wp:positionH relativeFrom="column">
                  <wp:posOffset>2769235</wp:posOffset>
                </wp:positionH>
                <wp:positionV relativeFrom="paragraph">
                  <wp:posOffset>1708150</wp:posOffset>
                </wp:positionV>
                <wp:extent cx="163830" cy="165100"/>
                <wp:effectExtent l="0" t="3175" r="635" b="3175"/>
                <wp:wrapNone/>
                <wp:docPr id="23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651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287FEB" w:rsidRDefault="00F67C5C" w:rsidP="00A67ADF">
                            <w:pPr>
                              <w:bidi/>
                              <w:spacing w:after="0" w:line="240" w:lineRule="auto"/>
                              <w:jc w:val="center"/>
                              <w:rPr>
                                <w:rFonts w:cs="B Roya"/>
                                <w:b/>
                                <w:bCs/>
                                <w:sz w:val="18"/>
                                <w:szCs w:val="18"/>
                                <w:rtl/>
                                <w:lang w:bidi="fa-IR"/>
                              </w:rPr>
                            </w:pPr>
                            <w:r>
                              <w:rPr>
                                <w:rFonts w:cs="B Roya" w:hint="cs"/>
                                <w:b/>
                                <w:bCs/>
                                <w:sz w:val="18"/>
                                <w:szCs w:val="18"/>
                                <w:rtl/>
                                <w:lang w:bidi="fa-IR"/>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77" type="#_x0000_t202" style="position:absolute;left:0;text-align:left;margin-left:218.05pt;margin-top:134.5pt;width:12.9pt;height:1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" fillcolor="white [3212]" stroked="f">
                <v:textbox inset="0,0,0,0">
                  <w:txbxContent>
                    <w:p w:rsidR="00F67C5C" w:rsidRPr="00287FEB" w:rsidRDefault="00F67C5C" w:rsidP="00A67ADF">
                      <w:pPr>
                        <w:bidi/>
                        <w:spacing w:after="0" w:line="240" w:lineRule="auto"/>
                        <w:jc w:val="center"/>
                        <w:rPr>
                          <w:rFonts w:cs="B Roya"/>
                          <w:b/>
                          <w:bCs/>
                          <w:sz w:val="18"/>
                          <w:szCs w:val="18"/>
                          <w:rtl/>
                          <w:lang w:bidi="fa-IR"/>
                        </w:rPr>
                      </w:pPr>
                      <w:r>
                        <w:rPr>
                          <w:rFonts w:cs="B Roya" w:hint="cs"/>
                          <w:b/>
                          <w:bCs/>
                          <w:sz w:val="18"/>
                          <w:szCs w:val="18"/>
                          <w:rtl/>
                          <w:lang w:bidi="fa-IR"/>
                        </w:rPr>
                        <w:t>4</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27872" behindDoc="0" locked="0" layoutInCell="1" allowOverlap="1">
                <wp:simplePos x="0" y="0"/>
                <wp:positionH relativeFrom="column">
                  <wp:posOffset>3227070</wp:posOffset>
                </wp:positionH>
                <wp:positionV relativeFrom="paragraph">
                  <wp:posOffset>1717040</wp:posOffset>
                </wp:positionV>
                <wp:extent cx="163830" cy="137160"/>
                <wp:effectExtent l="0" t="2540" r="0" b="3175"/>
                <wp:wrapNone/>
                <wp:docPr id="23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371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287FEB" w:rsidRDefault="00F67C5C" w:rsidP="00A67ADF">
                            <w:pPr>
                              <w:bidi/>
                              <w:spacing w:after="0" w:line="240" w:lineRule="auto"/>
                              <w:jc w:val="center"/>
                              <w:rPr>
                                <w:rFonts w:cs="B Roya"/>
                                <w:b/>
                                <w:bCs/>
                                <w:sz w:val="18"/>
                                <w:szCs w:val="18"/>
                                <w:rtl/>
                                <w:lang w:bidi="fa-IR"/>
                              </w:rPr>
                            </w:pPr>
                            <w:r>
                              <w:rPr>
                                <w:rFonts w:cs="B Roya" w:hint="cs"/>
                                <w:b/>
                                <w:bCs/>
                                <w:sz w:val="18"/>
                                <w:szCs w:val="18"/>
                                <w:rtl/>
                                <w:lang w:bidi="fa-IR"/>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8" type="#_x0000_t202" style="position:absolute;left:0;text-align:left;margin-left:254.1pt;margin-top:135.2pt;width:12.9pt;height:10.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" fillcolor="white [3212]" stroked="f">
                <v:textbox inset="0,0,0,0">
                  <w:txbxContent>
                    <w:p w:rsidR="00F67C5C" w:rsidRPr="00287FEB" w:rsidRDefault="00F67C5C" w:rsidP="00A67ADF">
                      <w:pPr>
                        <w:bidi/>
                        <w:spacing w:after="0" w:line="240" w:lineRule="auto"/>
                        <w:jc w:val="center"/>
                        <w:rPr>
                          <w:rFonts w:cs="B Roya"/>
                          <w:b/>
                          <w:bCs/>
                          <w:sz w:val="18"/>
                          <w:szCs w:val="18"/>
                          <w:rtl/>
                          <w:lang w:bidi="fa-IR"/>
                        </w:rPr>
                      </w:pPr>
                      <w:r>
                        <w:rPr>
                          <w:rFonts w:cs="B Roya" w:hint="cs"/>
                          <w:b/>
                          <w:bCs/>
                          <w:sz w:val="18"/>
                          <w:szCs w:val="18"/>
                          <w:rtl/>
                          <w:lang w:bidi="fa-IR"/>
                        </w:rPr>
                        <w:t>5</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25824" behindDoc="0" locked="0" layoutInCell="1" allowOverlap="1">
                <wp:simplePos x="0" y="0"/>
                <wp:positionH relativeFrom="column">
                  <wp:posOffset>2277110</wp:posOffset>
                </wp:positionH>
                <wp:positionV relativeFrom="paragraph">
                  <wp:posOffset>1725295</wp:posOffset>
                </wp:positionV>
                <wp:extent cx="180340" cy="163830"/>
                <wp:effectExtent l="635" t="1270" r="0" b="0"/>
                <wp:wrapNone/>
                <wp:docPr id="23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38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287FEB" w:rsidRDefault="00F67C5C" w:rsidP="00A67ADF">
                            <w:pPr>
                              <w:bidi/>
                              <w:spacing w:after="0" w:line="240" w:lineRule="auto"/>
                              <w:jc w:val="center"/>
                              <w:rPr>
                                <w:rFonts w:cs="B Roya"/>
                                <w:b/>
                                <w:bCs/>
                                <w:sz w:val="18"/>
                                <w:szCs w:val="18"/>
                                <w:rtl/>
                                <w:lang w:bidi="fa-IR"/>
                              </w:rPr>
                            </w:pPr>
                            <w:r>
                              <w:rPr>
                                <w:rFonts w:cs="B Roya" w:hint="cs"/>
                                <w:b/>
                                <w:bCs/>
                                <w:sz w:val="18"/>
                                <w:szCs w:val="18"/>
                                <w:rtl/>
                                <w:lang w:bidi="fa-IR"/>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79" type="#_x0000_t202" style="position:absolute;left:0;text-align:left;margin-left:179.3pt;margin-top:135.85pt;width:14.2pt;height:12.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" fillcolor="white [3212]" stroked="f">
                <v:textbox inset="0,0,0,0">
                  <w:txbxContent>
                    <w:p w:rsidR="00F67C5C" w:rsidRPr="00287FEB" w:rsidRDefault="00F67C5C" w:rsidP="00A67ADF">
                      <w:pPr>
                        <w:bidi/>
                        <w:spacing w:after="0" w:line="240" w:lineRule="auto"/>
                        <w:jc w:val="center"/>
                        <w:rPr>
                          <w:rFonts w:cs="B Roya"/>
                          <w:b/>
                          <w:bCs/>
                          <w:sz w:val="18"/>
                          <w:szCs w:val="18"/>
                          <w:rtl/>
                          <w:lang w:bidi="fa-IR"/>
                        </w:rPr>
                      </w:pPr>
                      <w:r>
                        <w:rPr>
                          <w:rFonts w:cs="B Roya" w:hint="cs"/>
                          <w:b/>
                          <w:bCs/>
                          <w:sz w:val="18"/>
                          <w:szCs w:val="18"/>
                          <w:rtl/>
                          <w:lang w:bidi="fa-IR"/>
                        </w:rPr>
                        <w:t>3</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24800" behindDoc="0" locked="0" layoutInCell="1" allowOverlap="1">
                <wp:simplePos x="0" y="0"/>
                <wp:positionH relativeFrom="column">
                  <wp:posOffset>1768475</wp:posOffset>
                </wp:positionH>
                <wp:positionV relativeFrom="paragraph">
                  <wp:posOffset>1716405</wp:posOffset>
                </wp:positionV>
                <wp:extent cx="180340" cy="163830"/>
                <wp:effectExtent l="0" t="1905" r="3810" b="0"/>
                <wp:wrapNone/>
                <wp:docPr id="2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38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287FEB" w:rsidRDefault="00F67C5C" w:rsidP="00A67ADF">
                            <w:pPr>
                              <w:bidi/>
                              <w:spacing w:after="0" w:line="240" w:lineRule="auto"/>
                              <w:jc w:val="center"/>
                              <w:rPr>
                                <w:rFonts w:cs="B Roya"/>
                                <w:b/>
                                <w:bCs/>
                                <w:sz w:val="18"/>
                                <w:szCs w:val="18"/>
                                <w:rtl/>
                                <w:lang w:bidi="fa-IR"/>
                              </w:rPr>
                            </w:pPr>
                            <w:r>
                              <w:rPr>
                                <w:rFonts w:cs="B Roya" w:hint="cs"/>
                                <w:b/>
                                <w:bCs/>
                                <w:sz w:val="18"/>
                                <w:szCs w:val="18"/>
                                <w:rtl/>
                                <w:lang w:bidi="fa-IR"/>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0" type="#_x0000_t202" style="position:absolute;left:0;text-align:left;margin-left:139.25pt;margin-top:135.15pt;width:14.2pt;height:1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" fillcolor="white [3212]" stroked="f">
                <v:textbox inset="0,0,0,0">
                  <w:txbxContent>
                    <w:p w:rsidR="00F67C5C" w:rsidRPr="00287FEB" w:rsidRDefault="00F67C5C" w:rsidP="00A67ADF">
                      <w:pPr>
                        <w:bidi/>
                        <w:spacing w:after="0" w:line="240" w:lineRule="auto"/>
                        <w:jc w:val="center"/>
                        <w:rPr>
                          <w:rFonts w:cs="B Roya"/>
                          <w:b/>
                          <w:bCs/>
                          <w:sz w:val="18"/>
                          <w:szCs w:val="18"/>
                          <w:rtl/>
                          <w:lang w:bidi="fa-IR"/>
                        </w:rPr>
                      </w:pPr>
                      <w:r>
                        <w:rPr>
                          <w:rFonts w:cs="B Roya" w:hint="cs"/>
                          <w:b/>
                          <w:bCs/>
                          <w:sz w:val="18"/>
                          <w:szCs w:val="18"/>
                          <w:rtl/>
                          <w:lang w:bidi="fa-IR"/>
                        </w:rPr>
                        <w:t>2</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23776" behindDoc="0" locked="0" layoutInCell="1" allowOverlap="1">
                <wp:simplePos x="0" y="0"/>
                <wp:positionH relativeFrom="column">
                  <wp:posOffset>1303020</wp:posOffset>
                </wp:positionH>
                <wp:positionV relativeFrom="paragraph">
                  <wp:posOffset>1708150</wp:posOffset>
                </wp:positionV>
                <wp:extent cx="180340" cy="163830"/>
                <wp:effectExtent l="0" t="3175" r="2540" b="4445"/>
                <wp:wrapNone/>
                <wp:docPr id="2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638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287FEB" w:rsidRDefault="00F67C5C" w:rsidP="00A67ADF">
                            <w:pPr>
                              <w:bidi/>
                              <w:spacing w:after="0" w:line="240" w:lineRule="auto"/>
                              <w:jc w:val="center"/>
                              <w:rPr>
                                <w:rFonts w:cs="B Roya"/>
                                <w:b/>
                                <w:bCs/>
                                <w:sz w:val="18"/>
                                <w:szCs w:val="18"/>
                                <w:rtl/>
                                <w:lang w:bidi="fa-IR"/>
                              </w:rPr>
                            </w:pPr>
                            <w:r w:rsidRPr="00287FEB">
                              <w:rPr>
                                <w:rFonts w:cs="B Roya" w:hint="cs"/>
                                <w:b/>
                                <w:bCs/>
                                <w:sz w:val="18"/>
                                <w:szCs w:val="18"/>
                                <w:rtl/>
                                <w:lang w:bidi="fa-IR"/>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1" type="#_x0000_t202" style="position:absolute;left:0;text-align:left;margin-left:102.6pt;margin-top:134.5pt;width:14.2pt;height:12.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" fillcolor="white [3212]" stroked="f">
                <v:textbox inset="0,0,0,0">
                  <w:txbxContent>
                    <w:p w:rsidR="00F67C5C" w:rsidRPr="00287FEB" w:rsidRDefault="00F67C5C" w:rsidP="00A67ADF">
                      <w:pPr>
                        <w:bidi/>
                        <w:spacing w:after="0" w:line="240" w:lineRule="auto"/>
                        <w:jc w:val="center"/>
                        <w:rPr>
                          <w:rFonts w:cs="B Roya"/>
                          <w:b/>
                          <w:bCs/>
                          <w:sz w:val="18"/>
                          <w:szCs w:val="18"/>
                          <w:rtl/>
                          <w:lang w:bidi="fa-IR"/>
                        </w:rPr>
                      </w:pPr>
                      <w:r w:rsidRPr="00287FEB">
                        <w:rPr>
                          <w:rFonts w:cs="B Roya" w:hint="cs"/>
                          <w:b/>
                          <w:bCs/>
                          <w:sz w:val="18"/>
                          <w:szCs w:val="18"/>
                          <w:rtl/>
                          <w:lang w:bidi="fa-IR"/>
                        </w:rPr>
                        <w:t>1</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22752" behindDoc="0" locked="0" layoutInCell="1" allowOverlap="1">
                <wp:simplePos x="0" y="0"/>
                <wp:positionH relativeFrom="column">
                  <wp:posOffset>4400550</wp:posOffset>
                </wp:positionH>
                <wp:positionV relativeFrom="paragraph">
                  <wp:posOffset>1725295</wp:posOffset>
                </wp:positionV>
                <wp:extent cx="144780" cy="120015"/>
                <wp:effectExtent l="0" t="1270" r="0" b="2540"/>
                <wp:wrapNone/>
                <wp:docPr id="23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20015"/>
                        </a:xfrm>
                        <a:prstGeom prst="rect">
                          <a:avLst/>
                        </a:prstGeom>
                        <a:solidFill>
                          <a:srgbClr val="B0E1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287FEB" w:rsidRDefault="00F67C5C" w:rsidP="00287FEB">
                            <w:pPr>
                              <w:rPr>
                                <w:sz w:val="18"/>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82" type="#_x0000_t202" style="position:absolute;left:0;text-align:left;margin-left:346.5pt;margin-top:135.85pt;width:11.4pt;height:9.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" fillcolor="#b0e1e6" stroked="f">
                <v:textbox inset="0,0,0,0">
                  <w:txbxContent>
                    <w:p w:rsidR="00F67C5C" w:rsidRPr="00287FEB" w:rsidRDefault="00F67C5C" w:rsidP="00287FEB">
                      <w:pPr>
                        <w:rPr>
                          <w:sz w:val="18"/>
                          <w:rtl/>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655165" behindDoc="0" locked="0" layoutInCell="1" allowOverlap="1">
                <wp:simplePos x="0" y="0"/>
                <wp:positionH relativeFrom="column">
                  <wp:posOffset>3964305</wp:posOffset>
                </wp:positionH>
                <wp:positionV relativeFrom="paragraph">
                  <wp:posOffset>1725295</wp:posOffset>
                </wp:positionV>
                <wp:extent cx="144780" cy="120015"/>
                <wp:effectExtent l="1905" t="1270" r="0" b="2540"/>
                <wp:wrapNone/>
                <wp:docPr id="23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20015"/>
                        </a:xfrm>
                        <a:prstGeom prst="rect">
                          <a:avLst/>
                        </a:prstGeom>
                        <a:solidFill>
                          <a:srgbClr val="B0E1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287FEB" w:rsidRDefault="00F67C5C" w:rsidP="00287FEB">
                            <w:pPr>
                              <w:rPr>
                                <w:sz w:val="18"/>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83" type="#_x0000_t202" style="position:absolute;left:0;text-align:left;margin-left:312.15pt;margin-top:135.85pt;width:11.4pt;height:9.45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" fillcolor="#b0e1e6" stroked="f">
                <v:textbox inset="0,0,0,0">
                  <w:txbxContent>
                    <w:p w:rsidR="00F67C5C" w:rsidRPr="00287FEB" w:rsidRDefault="00F67C5C" w:rsidP="00287FEB">
                      <w:pPr>
                        <w:rPr>
                          <w:sz w:val="18"/>
                          <w:rtl/>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20704" behindDoc="0" locked="0" layoutInCell="1" allowOverlap="1">
                <wp:simplePos x="0" y="0"/>
                <wp:positionH relativeFrom="column">
                  <wp:posOffset>4055745</wp:posOffset>
                </wp:positionH>
                <wp:positionV relativeFrom="paragraph">
                  <wp:posOffset>1510030</wp:posOffset>
                </wp:positionV>
                <wp:extent cx="353695" cy="361950"/>
                <wp:effectExtent l="0" t="0" r="635" b="4445"/>
                <wp:wrapNone/>
                <wp:docPr id="23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61950"/>
                        </a:xfrm>
                        <a:prstGeom prst="rect">
                          <a:avLst/>
                        </a:prstGeom>
                        <a:solidFill>
                          <a:srgbClr val="B0E1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287FEB" w:rsidRDefault="00F67C5C" w:rsidP="00A67ADF">
                            <w:pPr>
                              <w:bidi/>
                              <w:spacing w:after="0" w:line="240" w:lineRule="auto"/>
                              <w:jc w:val="center"/>
                              <w:rPr>
                                <w:rFonts w:cs="B Roya"/>
                                <w:b/>
                                <w:bCs/>
                                <w:sz w:val="18"/>
                                <w:szCs w:val="18"/>
                                <w:u w:val="single"/>
                                <w:rtl/>
                                <w:lang w:bidi="fa-IR"/>
                              </w:rPr>
                            </w:pPr>
                            <w:r w:rsidRPr="00287FEB">
                              <w:rPr>
                                <w:rFonts w:cs="B Roya" w:hint="cs"/>
                                <w:b/>
                                <w:bCs/>
                                <w:sz w:val="18"/>
                                <w:szCs w:val="18"/>
                                <w:u w:val="single"/>
                                <w:rtl/>
                                <w:lang w:bidi="fa-IR"/>
                              </w:rPr>
                              <w:t xml:space="preserve">گروه </w:t>
                            </w:r>
                          </w:p>
                          <w:p w:rsidR="00F67C5C" w:rsidRPr="00287FEB" w:rsidRDefault="00F67C5C" w:rsidP="00287FEB">
                            <w:pPr>
                              <w:bidi/>
                              <w:spacing w:after="0" w:line="240" w:lineRule="auto"/>
                              <w:jc w:val="center"/>
                              <w:rPr>
                                <w:rFonts w:cs="B Roya"/>
                                <w:b/>
                                <w:bCs/>
                                <w:sz w:val="18"/>
                                <w:szCs w:val="18"/>
                                <w:u w:val="single"/>
                                <w:rtl/>
                                <w:lang w:bidi="fa-IR"/>
                              </w:rPr>
                            </w:pPr>
                            <w:r w:rsidRPr="00287FEB">
                              <w:rPr>
                                <w:rFonts w:cs="B Roya" w:hint="cs"/>
                                <w:b/>
                                <w:bCs/>
                                <w:sz w:val="18"/>
                                <w:szCs w:val="18"/>
                                <w:u w:val="single"/>
                                <w:rtl/>
                                <w:lang w:bidi="fa-IR"/>
                              </w:rPr>
                              <w:t>هزینه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84" type="#_x0000_t202" style="position:absolute;left:0;text-align:left;margin-left:319.35pt;margin-top:118.9pt;width:27.85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" fillcolor="#b0e1e6" stroked="f">
                <v:textbox inset="0,0,0,0">
                  <w:txbxContent>
                    <w:p w:rsidR="00F67C5C" w:rsidRPr="00287FEB" w:rsidRDefault="00F67C5C" w:rsidP="00A67ADF">
                      <w:pPr>
                        <w:bidi/>
                        <w:spacing w:after="0" w:line="240" w:lineRule="auto"/>
                        <w:jc w:val="center"/>
                        <w:rPr>
                          <w:rFonts w:cs="B Roya"/>
                          <w:b/>
                          <w:bCs/>
                          <w:sz w:val="18"/>
                          <w:szCs w:val="18"/>
                          <w:u w:val="single"/>
                          <w:rtl/>
                          <w:lang w:bidi="fa-IR"/>
                        </w:rPr>
                      </w:pPr>
                      <w:r w:rsidRPr="00287FEB">
                        <w:rPr>
                          <w:rFonts w:cs="B Roya" w:hint="cs"/>
                          <w:b/>
                          <w:bCs/>
                          <w:sz w:val="18"/>
                          <w:szCs w:val="18"/>
                          <w:u w:val="single"/>
                          <w:rtl/>
                          <w:lang w:bidi="fa-IR"/>
                        </w:rPr>
                        <w:t xml:space="preserve">گروه </w:t>
                      </w:r>
                    </w:p>
                    <w:p w:rsidR="00F67C5C" w:rsidRPr="00287FEB" w:rsidRDefault="00F67C5C" w:rsidP="00287FEB">
                      <w:pPr>
                        <w:bidi/>
                        <w:spacing w:after="0" w:line="240" w:lineRule="auto"/>
                        <w:jc w:val="center"/>
                        <w:rPr>
                          <w:rFonts w:cs="B Roya"/>
                          <w:b/>
                          <w:bCs/>
                          <w:sz w:val="18"/>
                          <w:szCs w:val="18"/>
                          <w:u w:val="single"/>
                          <w:rtl/>
                          <w:lang w:bidi="fa-IR"/>
                        </w:rPr>
                      </w:pPr>
                      <w:r w:rsidRPr="00287FEB">
                        <w:rPr>
                          <w:rFonts w:cs="B Roya" w:hint="cs"/>
                          <w:b/>
                          <w:bCs/>
                          <w:sz w:val="18"/>
                          <w:szCs w:val="18"/>
                          <w:u w:val="single"/>
                          <w:rtl/>
                          <w:lang w:bidi="fa-IR"/>
                        </w:rPr>
                        <w:t>هزینه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656190" behindDoc="0" locked="0" layoutInCell="1" allowOverlap="1">
                <wp:simplePos x="0" y="0"/>
                <wp:positionH relativeFrom="column">
                  <wp:posOffset>4046855</wp:posOffset>
                </wp:positionH>
                <wp:positionV relativeFrom="paragraph">
                  <wp:posOffset>1595120</wp:posOffset>
                </wp:positionV>
                <wp:extent cx="144780" cy="259080"/>
                <wp:effectExtent l="0" t="4445" r="0" b="3175"/>
                <wp:wrapNone/>
                <wp:docPr id="23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259080"/>
                        </a:xfrm>
                        <a:prstGeom prst="rect">
                          <a:avLst/>
                        </a:prstGeom>
                        <a:solidFill>
                          <a:srgbClr val="B0E1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287FEB" w:rsidRDefault="00F67C5C" w:rsidP="00287FEB">
                            <w:pPr>
                              <w:rPr>
                                <w:sz w:val="18"/>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85" type="#_x0000_t202" style="position:absolute;left:0;text-align:left;margin-left:318.65pt;margin-top:125.6pt;width:11.4pt;height:20.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" fillcolor="#b0e1e6" stroked="f">
                <v:textbox inset="0,0,0,0">
                  <w:txbxContent>
                    <w:p w:rsidR="00F67C5C" w:rsidRPr="00287FEB" w:rsidRDefault="00F67C5C" w:rsidP="00287FEB">
                      <w:pPr>
                        <w:rPr>
                          <w:sz w:val="18"/>
                          <w:rtl/>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657215" behindDoc="0" locked="0" layoutInCell="1" allowOverlap="1">
                <wp:simplePos x="0" y="0"/>
                <wp:positionH relativeFrom="column">
                  <wp:posOffset>4302760</wp:posOffset>
                </wp:positionH>
                <wp:positionV relativeFrom="paragraph">
                  <wp:posOffset>1595120</wp:posOffset>
                </wp:positionV>
                <wp:extent cx="144780" cy="259080"/>
                <wp:effectExtent l="0" t="4445" r="635" b="3175"/>
                <wp:wrapNone/>
                <wp:docPr id="23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259080"/>
                        </a:xfrm>
                        <a:prstGeom prst="rect">
                          <a:avLst/>
                        </a:prstGeom>
                        <a:solidFill>
                          <a:srgbClr val="B0E1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287FEB" w:rsidRDefault="00F67C5C" w:rsidP="00287FEB">
                            <w:pPr>
                              <w:rPr>
                                <w:sz w:val="18"/>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86" type="#_x0000_t202" style="position:absolute;left:0;text-align:left;margin-left:338.8pt;margin-top:125.6pt;width:11.4pt;height:20.4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" fillcolor="#b0e1e6" stroked="f">
                <v:textbox inset="0,0,0,0">
                  <w:txbxContent>
                    <w:p w:rsidR="00F67C5C" w:rsidRPr="00287FEB" w:rsidRDefault="00F67C5C" w:rsidP="00287FEB">
                      <w:pPr>
                        <w:rPr>
                          <w:sz w:val="18"/>
                          <w:rtl/>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18656" behindDoc="0" locked="0" layoutInCell="1" allowOverlap="1">
                <wp:simplePos x="0" y="0"/>
                <wp:positionH relativeFrom="column">
                  <wp:posOffset>3918585</wp:posOffset>
                </wp:positionH>
                <wp:positionV relativeFrom="paragraph">
                  <wp:posOffset>2992755</wp:posOffset>
                </wp:positionV>
                <wp:extent cx="715645" cy="319405"/>
                <wp:effectExtent l="3810" t="1905" r="4445" b="2540"/>
                <wp:wrapNone/>
                <wp:docPr id="22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319405"/>
                        </a:xfrm>
                        <a:prstGeom prst="rect">
                          <a:avLst/>
                        </a:prstGeom>
                        <a:solidFill>
                          <a:srgbClr val="B0E1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287FEB" w:rsidRDefault="00F67C5C" w:rsidP="00A67ADF">
                            <w:pPr>
                              <w:bidi/>
                              <w:spacing w:after="0" w:line="240" w:lineRule="auto"/>
                              <w:jc w:val="center"/>
                              <w:rPr>
                                <w:rFonts w:cs="B Roya"/>
                                <w:sz w:val="18"/>
                                <w:szCs w:val="18"/>
                                <w:rtl/>
                                <w:lang w:bidi="fa-IR"/>
                              </w:rPr>
                            </w:pPr>
                            <w:r w:rsidRPr="00287FEB">
                              <w:rPr>
                                <w:rFonts w:cs="B Roya" w:hint="cs"/>
                                <w:sz w:val="18"/>
                                <w:szCs w:val="18"/>
                                <w:rtl/>
                                <w:lang w:bidi="fa-IR"/>
                              </w:rPr>
                              <w:t>هزینه</w:t>
                            </w:r>
                            <w:r>
                              <w:rPr>
                                <w:rFonts w:cs="B Roya" w:hint="cs"/>
                                <w:sz w:val="18"/>
                                <w:szCs w:val="18"/>
                                <w:rtl/>
                                <w:lang w:bidi="fa-IR"/>
                              </w:rPr>
                              <w:t>‌</w:t>
                            </w:r>
                            <w:r w:rsidRPr="00287FEB">
                              <w:rPr>
                                <w:rFonts w:cs="B Roya" w:hint="cs"/>
                                <w:sz w:val="18"/>
                                <w:szCs w:val="18"/>
                                <w:rtl/>
                                <w:lang w:bidi="fa-IR"/>
                              </w:rPr>
                              <w:t>های</w:t>
                            </w:r>
                            <w:r>
                              <w:rPr>
                                <w:rFonts w:cs="B Roya" w:hint="cs"/>
                                <w:sz w:val="18"/>
                                <w:szCs w:val="18"/>
                                <w:rtl/>
                                <w:lang w:bidi="fa-IR"/>
                              </w:rPr>
                              <w:t xml:space="preserve"> </w:t>
                            </w:r>
                            <w:r w:rsidRPr="00287FEB">
                              <w:rPr>
                                <w:rFonts w:cs="B Roya" w:hint="cs"/>
                                <w:sz w:val="18"/>
                                <w:szCs w:val="18"/>
                                <w:rtl/>
                                <w:lang w:bidi="fa-IR"/>
                              </w:rPr>
                              <w:t>اشتراکی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87" type="#_x0000_t202" style="position:absolute;left:0;text-align:left;margin-left:308.55pt;margin-top:235.65pt;width:56.35pt;height:25.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" fillcolor="#b0e1e6" stroked="f">
                <v:textbox inset="0,0,0,0">
                  <w:txbxContent>
                    <w:p w:rsidR="00F67C5C" w:rsidRPr="00287FEB" w:rsidRDefault="00F67C5C" w:rsidP="00A67ADF">
                      <w:pPr>
                        <w:bidi/>
                        <w:spacing w:after="0" w:line="240" w:lineRule="auto"/>
                        <w:jc w:val="center"/>
                        <w:rPr>
                          <w:rFonts w:cs="B Roya"/>
                          <w:sz w:val="18"/>
                          <w:szCs w:val="18"/>
                          <w:rtl/>
                          <w:lang w:bidi="fa-IR"/>
                        </w:rPr>
                      </w:pPr>
                      <w:r w:rsidRPr="00287FEB">
                        <w:rPr>
                          <w:rFonts w:cs="B Roya" w:hint="cs"/>
                          <w:sz w:val="18"/>
                          <w:szCs w:val="18"/>
                          <w:rtl/>
                          <w:lang w:bidi="fa-IR"/>
                        </w:rPr>
                        <w:t>هزینه</w:t>
                      </w:r>
                      <w:r>
                        <w:rPr>
                          <w:rFonts w:cs="B Roya" w:hint="cs"/>
                          <w:sz w:val="18"/>
                          <w:szCs w:val="18"/>
                          <w:rtl/>
                          <w:lang w:bidi="fa-IR"/>
                        </w:rPr>
                        <w:t>‌</w:t>
                      </w:r>
                      <w:r w:rsidRPr="00287FEB">
                        <w:rPr>
                          <w:rFonts w:cs="B Roya" w:hint="cs"/>
                          <w:sz w:val="18"/>
                          <w:szCs w:val="18"/>
                          <w:rtl/>
                          <w:lang w:bidi="fa-IR"/>
                        </w:rPr>
                        <w:t>های</w:t>
                      </w:r>
                      <w:r>
                        <w:rPr>
                          <w:rFonts w:cs="B Roya" w:hint="cs"/>
                          <w:sz w:val="18"/>
                          <w:szCs w:val="18"/>
                          <w:rtl/>
                          <w:lang w:bidi="fa-IR"/>
                        </w:rPr>
                        <w:t xml:space="preserve"> </w:t>
                      </w:r>
                      <w:r w:rsidRPr="00287FEB">
                        <w:rPr>
                          <w:rFonts w:cs="B Roya" w:hint="cs"/>
                          <w:sz w:val="18"/>
                          <w:szCs w:val="18"/>
                          <w:rtl/>
                          <w:lang w:bidi="fa-IR"/>
                        </w:rPr>
                        <w:t>اشتراکی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17632" behindDoc="0" locked="0" layoutInCell="1" allowOverlap="1">
                <wp:simplePos x="0" y="0"/>
                <wp:positionH relativeFrom="column">
                  <wp:posOffset>3847465</wp:posOffset>
                </wp:positionH>
                <wp:positionV relativeFrom="paragraph">
                  <wp:posOffset>2191385</wp:posOffset>
                </wp:positionV>
                <wp:extent cx="793115" cy="457200"/>
                <wp:effectExtent l="0" t="635" r="0" b="0"/>
                <wp:wrapNone/>
                <wp:docPr id="22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457200"/>
                        </a:xfrm>
                        <a:prstGeom prst="rect">
                          <a:avLst/>
                        </a:prstGeom>
                        <a:solidFill>
                          <a:srgbClr val="B0E1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7ADF" w:rsidRDefault="00F67C5C" w:rsidP="00A67ADF">
                            <w:pPr>
                              <w:bidi/>
                              <w:spacing w:after="0" w:line="240" w:lineRule="auto"/>
                              <w:jc w:val="center"/>
                              <w:rPr>
                                <w:rFonts w:cs="B Roya"/>
                                <w:sz w:val="20"/>
                                <w:szCs w:val="20"/>
                                <w:rtl/>
                                <w:lang w:bidi="fa-IR"/>
                              </w:rPr>
                            </w:pPr>
                            <w:r w:rsidRPr="00A67ADF">
                              <w:rPr>
                                <w:rFonts w:cs="B Roya" w:hint="cs"/>
                                <w:sz w:val="20"/>
                                <w:szCs w:val="20"/>
                                <w:rtl/>
                                <w:lang w:bidi="fa-IR"/>
                              </w:rPr>
                              <w:t xml:space="preserve">هزینه های ثابت </w:t>
                            </w:r>
                          </w:p>
                          <w:p w:rsidR="00F67C5C" w:rsidRPr="00A67ADF" w:rsidRDefault="00F67C5C" w:rsidP="00A67ADF">
                            <w:pPr>
                              <w:bidi/>
                              <w:spacing w:after="0" w:line="240" w:lineRule="auto"/>
                              <w:jc w:val="center"/>
                              <w:rPr>
                                <w:rFonts w:cs="B Roya"/>
                                <w:sz w:val="20"/>
                                <w:szCs w:val="20"/>
                                <w:rtl/>
                                <w:lang w:bidi="fa-IR"/>
                              </w:rPr>
                            </w:pPr>
                            <w:r w:rsidRPr="00A67ADF">
                              <w:rPr>
                                <w:rFonts w:cs="B Roya" w:hint="cs"/>
                                <w:sz w:val="20"/>
                                <w:szCs w:val="20"/>
                                <w:rtl/>
                                <w:lang w:bidi="fa-IR"/>
                              </w:rPr>
                              <w:t>قابل تخصیص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8" type="#_x0000_t202" style="position:absolute;left:0;text-align:left;margin-left:302.95pt;margin-top:172.55pt;width:62.45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" fillcolor="#b0e1e6" stroked="f">
                <v:textbox inset="0,0,0,0">
                  <w:txbxContent>
                    <w:p w:rsidR="00F67C5C" w:rsidRPr="00A67ADF" w:rsidRDefault="00F67C5C" w:rsidP="00A67ADF">
                      <w:pPr>
                        <w:bidi/>
                        <w:spacing w:after="0" w:line="240" w:lineRule="auto"/>
                        <w:jc w:val="center"/>
                        <w:rPr>
                          <w:rFonts w:cs="B Roya"/>
                          <w:sz w:val="20"/>
                          <w:szCs w:val="20"/>
                          <w:rtl/>
                          <w:lang w:bidi="fa-IR"/>
                        </w:rPr>
                      </w:pPr>
                      <w:r w:rsidRPr="00A67ADF">
                        <w:rPr>
                          <w:rFonts w:cs="B Roya" w:hint="cs"/>
                          <w:sz w:val="20"/>
                          <w:szCs w:val="20"/>
                          <w:rtl/>
                          <w:lang w:bidi="fa-IR"/>
                        </w:rPr>
                        <w:t xml:space="preserve">هزینه های ثابت </w:t>
                      </w:r>
                    </w:p>
                    <w:p w:rsidR="00F67C5C" w:rsidRPr="00A67ADF" w:rsidRDefault="00F67C5C" w:rsidP="00A67ADF">
                      <w:pPr>
                        <w:bidi/>
                        <w:spacing w:after="0" w:line="240" w:lineRule="auto"/>
                        <w:jc w:val="center"/>
                        <w:rPr>
                          <w:rFonts w:cs="B Roya"/>
                          <w:sz w:val="20"/>
                          <w:szCs w:val="20"/>
                          <w:rtl/>
                          <w:lang w:bidi="fa-IR"/>
                        </w:rPr>
                      </w:pPr>
                      <w:r w:rsidRPr="00A67ADF">
                        <w:rPr>
                          <w:rFonts w:cs="B Roya" w:hint="cs"/>
                          <w:sz w:val="20"/>
                          <w:szCs w:val="20"/>
                          <w:rtl/>
                          <w:lang w:bidi="fa-IR"/>
                        </w:rPr>
                        <w:t>قابل تخصیص</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16608" behindDoc="0" locked="0" layoutInCell="1" allowOverlap="1">
                <wp:simplePos x="0" y="0"/>
                <wp:positionH relativeFrom="column">
                  <wp:posOffset>2139950</wp:posOffset>
                </wp:positionH>
                <wp:positionV relativeFrom="paragraph">
                  <wp:posOffset>2502535</wp:posOffset>
                </wp:positionV>
                <wp:extent cx="793115" cy="311150"/>
                <wp:effectExtent l="0" t="0" r="635" b="0"/>
                <wp:wrapNone/>
                <wp:docPr id="22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311150"/>
                        </a:xfrm>
                        <a:prstGeom prst="rect">
                          <a:avLst/>
                        </a:prstGeom>
                        <a:solidFill>
                          <a:srgbClr val="B0E1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7ADF" w:rsidRDefault="00F67C5C" w:rsidP="00A67ADF">
                            <w:pPr>
                              <w:bidi/>
                              <w:spacing w:after="0" w:line="240" w:lineRule="auto"/>
                              <w:jc w:val="center"/>
                              <w:rPr>
                                <w:rFonts w:cs="B Roya"/>
                                <w:sz w:val="16"/>
                                <w:szCs w:val="16"/>
                                <w:rtl/>
                                <w:lang w:bidi="fa-IR"/>
                              </w:rPr>
                            </w:pPr>
                            <w:r w:rsidRPr="00A67ADF">
                              <w:rPr>
                                <w:rFonts w:cs="B Roya" w:hint="cs"/>
                                <w:sz w:val="16"/>
                                <w:szCs w:val="16"/>
                                <w:rtl/>
                                <w:lang w:bidi="fa-IR"/>
                              </w:rPr>
                              <w:t xml:space="preserve">هزینه های ثابت </w:t>
                            </w:r>
                          </w:p>
                          <w:p w:rsidR="00F67C5C" w:rsidRPr="00A67ADF" w:rsidRDefault="00F67C5C" w:rsidP="00A67ADF">
                            <w:pPr>
                              <w:bidi/>
                              <w:spacing w:after="0" w:line="240" w:lineRule="auto"/>
                              <w:jc w:val="center"/>
                              <w:rPr>
                                <w:rFonts w:cs="B Roya"/>
                                <w:sz w:val="16"/>
                                <w:szCs w:val="16"/>
                                <w:rtl/>
                                <w:lang w:bidi="fa-IR"/>
                              </w:rPr>
                            </w:pPr>
                            <w:r w:rsidRPr="00A67ADF">
                              <w:rPr>
                                <w:rFonts w:cs="B Roya" w:hint="cs"/>
                                <w:sz w:val="16"/>
                                <w:szCs w:val="16"/>
                                <w:rtl/>
                                <w:lang w:bidi="fa-IR"/>
                              </w:rPr>
                              <w:t>مستقیم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9" type="#_x0000_t202" style="position:absolute;left:0;text-align:left;margin-left:168.5pt;margin-top:197.05pt;width:62.45pt;height:2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" fillcolor="#b0e1e6" stroked="f">
                <v:textbox inset="0,0,0,0">
                  <w:txbxContent>
                    <w:p w:rsidR="00F67C5C" w:rsidRPr="00A67ADF" w:rsidRDefault="00F67C5C" w:rsidP="00A67ADF">
                      <w:pPr>
                        <w:bidi/>
                        <w:spacing w:after="0" w:line="240" w:lineRule="auto"/>
                        <w:jc w:val="center"/>
                        <w:rPr>
                          <w:rFonts w:cs="B Roya"/>
                          <w:sz w:val="16"/>
                          <w:szCs w:val="16"/>
                          <w:rtl/>
                          <w:lang w:bidi="fa-IR"/>
                        </w:rPr>
                      </w:pPr>
                      <w:r w:rsidRPr="00A67ADF">
                        <w:rPr>
                          <w:rFonts w:cs="B Roya" w:hint="cs"/>
                          <w:sz w:val="16"/>
                          <w:szCs w:val="16"/>
                          <w:rtl/>
                          <w:lang w:bidi="fa-IR"/>
                        </w:rPr>
                        <w:t xml:space="preserve">هزینه های ثابت </w:t>
                      </w:r>
                    </w:p>
                    <w:p w:rsidR="00F67C5C" w:rsidRPr="00A67ADF" w:rsidRDefault="00F67C5C" w:rsidP="00A67ADF">
                      <w:pPr>
                        <w:bidi/>
                        <w:spacing w:after="0" w:line="240" w:lineRule="auto"/>
                        <w:jc w:val="center"/>
                        <w:rPr>
                          <w:rFonts w:cs="B Roya"/>
                          <w:sz w:val="16"/>
                          <w:szCs w:val="16"/>
                          <w:rtl/>
                          <w:lang w:bidi="fa-IR"/>
                        </w:rPr>
                      </w:pPr>
                      <w:r w:rsidRPr="00A67ADF">
                        <w:rPr>
                          <w:rFonts w:cs="B Roya" w:hint="cs"/>
                          <w:sz w:val="16"/>
                          <w:szCs w:val="16"/>
                          <w:rtl/>
                          <w:lang w:bidi="fa-IR"/>
                        </w:rPr>
                        <w:t>مستقیم</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15584" behindDoc="0" locked="0" layoutInCell="1" allowOverlap="1">
                <wp:simplePos x="0" y="0"/>
                <wp:positionH relativeFrom="column">
                  <wp:posOffset>2139950</wp:posOffset>
                </wp:positionH>
                <wp:positionV relativeFrom="paragraph">
                  <wp:posOffset>2011045</wp:posOffset>
                </wp:positionV>
                <wp:extent cx="793115" cy="320040"/>
                <wp:effectExtent l="0" t="1270" r="635" b="2540"/>
                <wp:wrapNone/>
                <wp:docPr id="22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115" cy="320040"/>
                        </a:xfrm>
                        <a:prstGeom prst="rect">
                          <a:avLst/>
                        </a:prstGeom>
                        <a:solidFill>
                          <a:srgbClr val="B0E1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7ADF" w:rsidRDefault="00F67C5C" w:rsidP="00A67ADF">
                            <w:pPr>
                              <w:bidi/>
                              <w:spacing w:after="0" w:line="240" w:lineRule="auto"/>
                              <w:jc w:val="center"/>
                              <w:rPr>
                                <w:rFonts w:cs="B Roya"/>
                                <w:sz w:val="16"/>
                                <w:szCs w:val="16"/>
                                <w:rtl/>
                                <w:lang w:bidi="fa-IR"/>
                              </w:rPr>
                            </w:pPr>
                            <w:r w:rsidRPr="00A67ADF">
                              <w:rPr>
                                <w:rFonts w:cs="B Roya" w:hint="cs"/>
                                <w:sz w:val="16"/>
                                <w:szCs w:val="16"/>
                                <w:rtl/>
                                <w:lang w:bidi="fa-IR"/>
                              </w:rPr>
                              <w:t xml:space="preserve">هزینه </w:t>
                            </w:r>
                            <w:r w:rsidRPr="00A67ADF">
                              <w:rPr>
                                <w:rFonts w:cs="B Roya" w:hint="cs"/>
                                <w:sz w:val="18"/>
                                <w:szCs w:val="18"/>
                                <w:rtl/>
                                <w:lang w:bidi="fa-IR"/>
                              </w:rPr>
                              <w:t>های</w:t>
                            </w:r>
                            <w:r w:rsidRPr="00A67ADF">
                              <w:rPr>
                                <w:rFonts w:cs="B Roya" w:hint="cs"/>
                                <w:sz w:val="16"/>
                                <w:szCs w:val="16"/>
                                <w:rtl/>
                                <w:lang w:bidi="fa-IR"/>
                              </w:rPr>
                              <w:t xml:space="preserve"> متغیر</w:t>
                            </w:r>
                          </w:p>
                          <w:p w:rsidR="00F67C5C" w:rsidRPr="00A67ADF" w:rsidRDefault="00F67C5C" w:rsidP="00A67ADF">
                            <w:pPr>
                              <w:bidi/>
                              <w:spacing w:after="0" w:line="240" w:lineRule="auto"/>
                              <w:jc w:val="center"/>
                              <w:rPr>
                                <w:rFonts w:cs="B Roya"/>
                                <w:sz w:val="16"/>
                                <w:szCs w:val="16"/>
                                <w:rtl/>
                                <w:lang w:bidi="fa-IR"/>
                              </w:rPr>
                            </w:pPr>
                            <w:r w:rsidRPr="00A67ADF">
                              <w:rPr>
                                <w:rFonts w:cs="B Roya" w:hint="cs"/>
                                <w:sz w:val="16"/>
                                <w:szCs w:val="16"/>
                                <w:rtl/>
                                <w:lang w:bidi="fa-IR"/>
                              </w:rPr>
                              <w:t>مستقیم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90" type="#_x0000_t202" style="position:absolute;left:0;text-align:left;margin-left:168.5pt;margin-top:158.35pt;width:62.45pt;height:25.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" fillcolor="#b0e1e6" stroked="f">
                <v:textbox inset="0,0,0,0">
                  <w:txbxContent>
                    <w:p w:rsidR="00F67C5C" w:rsidRPr="00A67ADF" w:rsidRDefault="00F67C5C" w:rsidP="00A67ADF">
                      <w:pPr>
                        <w:bidi/>
                        <w:spacing w:after="0" w:line="240" w:lineRule="auto"/>
                        <w:jc w:val="center"/>
                        <w:rPr>
                          <w:rFonts w:cs="B Roya"/>
                          <w:sz w:val="16"/>
                          <w:szCs w:val="16"/>
                          <w:rtl/>
                          <w:lang w:bidi="fa-IR"/>
                        </w:rPr>
                      </w:pPr>
                      <w:r w:rsidRPr="00A67ADF">
                        <w:rPr>
                          <w:rFonts w:cs="B Roya" w:hint="cs"/>
                          <w:sz w:val="16"/>
                          <w:szCs w:val="16"/>
                          <w:rtl/>
                          <w:lang w:bidi="fa-IR"/>
                        </w:rPr>
                        <w:t xml:space="preserve">هزینه </w:t>
                      </w:r>
                      <w:r w:rsidRPr="00A67ADF">
                        <w:rPr>
                          <w:rFonts w:cs="B Roya" w:hint="cs"/>
                          <w:sz w:val="18"/>
                          <w:szCs w:val="18"/>
                          <w:rtl/>
                          <w:lang w:bidi="fa-IR"/>
                        </w:rPr>
                        <w:t>های</w:t>
                      </w:r>
                      <w:r w:rsidRPr="00A67ADF">
                        <w:rPr>
                          <w:rFonts w:cs="B Roya" w:hint="cs"/>
                          <w:sz w:val="16"/>
                          <w:szCs w:val="16"/>
                          <w:rtl/>
                          <w:lang w:bidi="fa-IR"/>
                        </w:rPr>
                        <w:t xml:space="preserve"> متغیر</w:t>
                      </w:r>
                    </w:p>
                    <w:p w:rsidR="00F67C5C" w:rsidRPr="00A67ADF" w:rsidRDefault="00F67C5C" w:rsidP="00A67ADF">
                      <w:pPr>
                        <w:bidi/>
                        <w:spacing w:after="0" w:line="240" w:lineRule="auto"/>
                        <w:jc w:val="center"/>
                        <w:rPr>
                          <w:rFonts w:cs="B Roya"/>
                          <w:sz w:val="16"/>
                          <w:szCs w:val="16"/>
                          <w:rtl/>
                          <w:lang w:bidi="fa-IR"/>
                        </w:rPr>
                      </w:pPr>
                      <w:r w:rsidRPr="00A67ADF">
                        <w:rPr>
                          <w:rFonts w:cs="B Roya" w:hint="cs"/>
                          <w:sz w:val="16"/>
                          <w:szCs w:val="16"/>
                          <w:rtl/>
                          <w:lang w:bidi="fa-IR"/>
                        </w:rPr>
                        <w:t>مستقیم</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14560" behindDoc="0" locked="0" layoutInCell="1" allowOverlap="1">
                <wp:simplePos x="0" y="0"/>
                <wp:positionH relativeFrom="column">
                  <wp:posOffset>2139950</wp:posOffset>
                </wp:positionH>
                <wp:positionV relativeFrom="paragraph">
                  <wp:posOffset>1510030</wp:posOffset>
                </wp:positionV>
                <wp:extent cx="629285" cy="224155"/>
                <wp:effectExtent l="0" t="0" r="2540" b="0"/>
                <wp:wrapNone/>
                <wp:docPr id="2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7ADF" w:rsidRDefault="00F67C5C" w:rsidP="00A67ADF">
                            <w:pPr>
                              <w:bidi/>
                              <w:spacing w:after="0" w:line="240" w:lineRule="auto"/>
                              <w:jc w:val="center"/>
                              <w:rPr>
                                <w:rFonts w:cs="B Roya"/>
                                <w:b/>
                                <w:bCs/>
                                <w:u w:val="single"/>
                                <w:rtl/>
                                <w:lang w:bidi="fa-IR"/>
                              </w:rPr>
                            </w:pPr>
                            <w:r w:rsidRPr="00A67ADF">
                              <w:rPr>
                                <w:rFonts w:cs="B Roya" w:hint="cs"/>
                                <w:b/>
                                <w:bCs/>
                                <w:u w:val="single"/>
                                <w:rtl/>
                                <w:lang w:bidi="fa-IR"/>
                              </w:rPr>
                              <w:t>خدمات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91" type="#_x0000_t202" style="position:absolute;left:0;text-align:left;margin-left:168.5pt;margin-top:118.9pt;width:49.55pt;height:17.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" fillcolor="white [3212]" stroked="f">
                <v:textbox inset="0,0,0,0">
                  <w:txbxContent>
                    <w:p w:rsidR="00F67C5C" w:rsidRPr="00A67ADF" w:rsidRDefault="00F67C5C" w:rsidP="00A67ADF">
                      <w:pPr>
                        <w:bidi/>
                        <w:spacing w:after="0" w:line="240" w:lineRule="auto"/>
                        <w:jc w:val="center"/>
                        <w:rPr>
                          <w:rFonts w:cs="B Roya"/>
                          <w:b/>
                          <w:bCs/>
                          <w:u w:val="single"/>
                          <w:rtl/>
                          <w:lang w:bidi="fa-IR"/>
                        </w:rPr>
                      </w:pPr>
                      <w:r w:rsidRPr="00A67ADF">
                        <w:rPr>
                          <w:rFonts w:cs="B Roya" w:hint="cs"/>
                          <w:b/>
                          <w:bCs/>
                          <w:u w:val="single"/>
                          <w:rtl/>
                          <w:lang w:bidi="fa-IR"/>
                        </w:rPr>
                        <w:t>خدمات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13536" behindDoc="0" locked="0" layoutInCell="1" allowOverlap="1">
                <wp:simplePos x="0" y="0"/>
                <wp:positionH relativeFrom="column">
                  <wp:posOffset>414020</wp:posOffset>
                </wp:positionH>
                <wp:positionV relativeFrom="paragraph">
                  <wp:posOffset>207010</wp:posOffset>
                </wp:positionV>
                <wp:extent cx="5012055" cy="1224915"/>
                <wp:effectExtent l="4445" t="0" r="3175" b="0"/>
                <wp:wrapNone/>
                <wp:docPr id="22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2055" cy="12249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7ADF" w:rsidRDefault="00F67C5C" w:rsidP="00A67ADF">
                            <w:pPr>
                              <w:bidi/>
                              <w:spacing w:after="0" w:line="240" w:lineRule="auto"/>
                              <w:rPr>
                                <w:rFonts w:cs="B Roya"/>
                                <w:b/>
                                <w:bCs/>
                                <w:sz w:val="26"/>
                                <w:szCs w:val="26"/>
                                <w:u w:val="single"/>
                                <w:rtl/>
                                <w:lang w:bidi="fa-IR"/>
                              </w:rPr>
                            </w:pPr>
                            <w:r w:rsidRPr="00A67ADF">
                              <w:rPr>
                                <w:rFonts w:cs="B Roya" w:hint="cs"/>
                                <w:b/>
                                <w:bCs/>
                                <w:sz w:val="26"/>
                                <w:szCs w:val="26"/>
                                <w:u w:val="single"/>
                                <w:rtl/>
                                <w:lang w:bidi="fa-IR"/>
                              </w:rPr>
                              <w:t>استانداردهای هزینه</w:t>
                            </w:r>
                          </w:p>
                          <w:p w:rsidR="00F67C5C" w:rsidRPr="00A67ADF" w:rsidRDefault="00F67C5C" w:rsidP="007B73D6">
                            <w:pPr>
                              <w:pStyle w:val="ListParagraph"/>
                              <w:numPr>
                                <w:ilvl w:val="0"/>
                                <w:numId w:val="16"/>
                              </w:numPr>
                              <w:bidi/>
                              <w:ind w:left="243" w:hanging="180"/>
                              <w:rPr>
                                <w:rFonts w:cs="B Roya"/>
                                <w:sz w:val="20"/>
                                <w:szCs w:val="20"/>
                                <w:rtl/>
                                <w:lang w:bidi="fa-IR"/>
                              </w:rPr>
                            </w:pPr>
                            <w:r w:rsidRPr="00A67ADF">
                              <w:rPr>
                                <w:rFonts w:cs="B Roya" w:hint="cs"/>
                                <w:sz w:val="20"/>
                                <w:szCs w:val="20"/>
                                <w:rtl/>
                                <w:lang w:bidi="fa-IR"/>
                              </w:rPr>
                              <w:t>هزینه های کاملاً توزیع شده (</w:t>
                            </w:r>
                            <w:r w:rsidRPr="00A67ADF">
                              <w:rPr>
                                <w:rFonts w:cs="B Roya"/>
                                <w:sz w:val="20"/>
                                <w:szCs w:val="20"/>
                                <w:lang w:bidi="fa-IR"/>
                              </w:rPr>
                              <w:t>FDC</w:t>
                            </w:r>
                            <w:r w:rsidRPr="00A67ADF">
                              <w:rPr>
                                <w:rFonts w:cs="B Roya" w:hint="cs"/>
                                <w:sz w:val="20"/>
                                <w:szCs w:val="20"/>
                                <w:rtl/>
                                <w:lang w:bidi="fa-IR"/>
                              </w:rPr>
                              <w:t>)</w:t>
                            </w:r>
                          </w:p>
                          <w:p w:rsidR="00F67C5C" w:rsidRPr="00A67ADF" w:rsidRDefault="00F67C5C" w:rsidP="007B73D6">
                            <w:pPr>
                              <w:pStyle w:val="ListParagraph"/>
                              <w:numPr>
                                <w:ilvl w:val="0"/>
                                <w:numId w:val="16"/>
                              </w:numPr>
                              <w:bidi/>
                              <w:ind w:left="243" w:hanging="180"/>
                              <w:rPr>
                                <w:rFonts w:cs="B Roya"/>
                                <w:sz w:val="20"/>
                                <w:szCs w:val="20"/>
                                <w:rtl/>
                                <w:lang w:bidi="fa-IR"/>
                              </w:rPr>
                            </w:pPr>
                            <w:r w:rsidRPr="00A67ADF">
                              <w:rPr>
                                <w:rFonts w:cs="B Roya" w:hint="cs"/>
                                <w:sz w:val="20"/>
                                <w:szCs w:val="20"/>
                                <w:rtl/>
                                <w:lang w:bidi="fa-IR"/>
                              </w:rPr>
                              <w:t>هزینه های م</w:t>
                            </w:r>
                            <w:r>
                              <w:rPr>
                                <w:rFonts w:cs="B Roya" w:hint="cs"/>
                                <w:sz w:val="20"/>
                                <w:szCs w:val="20"/>
                                <w:rtl/>
                                <w:lang w:bidi="fa-IR"/>
                              </w:rPr>
                              <w:t>ستقل</w:t>
                            </w:r>
                            <w:r w:rsidRPr="00A67ADF">
                              <w:rPr>
                                <w:rFonts w:cs="B Roya" w:hint="cs"/>
                                <w:sz w:val="20"/>
                                <w:szCs w:val="20"/>
                                <w:rtl/>
                                <w:lang w:bidi="fa-IR"/>
                              </w:rPr>
                              <w:t xml:space="preserve"> (</w:t>
                            </w:r>
                            <w:r w:rsidRPr="00A67ADF">
                              <w:rPr>
                                <w:rFonts w:cs="B Roya"/>
                                <w:sz w:val="20"/>
                                <w:szCs w:val="20"/>
                                <w:lang w:bidi="fa-IR"/>
                              </w:rPr>
                              <w:t>SAC</w:t>
                            </w:r>
                            <w:r w:rsidRPr="00A67ADF">
                              <w:rPr>
                                <w:rFonts w:cs="B Roya" w:hint="cs"/>
                                <w:sz w:val="20"/>
                                <w:szCs w:val="20"/>
                                <w:rtl/>
                                <w:lang w:bidi="fa-IR"/>
                              </w:rPr>
                              <w:t>)</w:t>
                            </w:r>
                          </w:p>
                          <w:p w:rsidR="00F67C5C" w:rsidRPr="00A67ADF" w:rsidRDefault="00F67C5C" w:rsidP="007B73D6">
                            <w:pPr>
                              <w:pStyle w:val="ListParagraph"/>
                              <w:numPr>
                                <w:ilvl w:val="0"/>
                                <w:numId w:val="16"/>
                              </w:numPr>
                              <w:bidi/>
                              <w:ind w:left="243" w:hanging="180"/>
                              <w:rPr>
                                <w:rFonts w:cs="B Roya"/>
                                <w:sz w:val="20"/>
                                <w:szCs w:val="20"/>
                                <w:rtl/>
                                <w:lang w:bidi="fa-IR"/>
                              </w:rPr>
                            </w:pPr>
                            <w:r w:rsidRPr="00A67ADF">
                              <w:rPr>
                                <w:rFonts w:cs="B Roya" w:hint="cs"/>
                                <w:sz w:val="20"/>
                                <w:szCs w:val="20"/>
                                <w:rtl/>
                                <w:lang w:bidi="fa-IR"/>
                              </w:rPr>
                              <w:t>هزینه های حاشیه ای (</w:t>
                            </w:r>
                            <w:r w:rsidRPr="00A67ADF">
                              <w:rPr>
                                <w:rFonts w:cs="B Roya"/>
                                <w:sz w:val="20"/>
                                <w:szCs w:val="20"/>
                                <w:lang w:bidi="fa-IR"/>
                              </w:rPr>
                              <w:t>MC</w:t>
                            </w:r>
                            <w:r w:rsidRPr="00A67ADF">
                              <w:rPr>
                                <w:rFonts w:cs="B Roya" w:hint="cs"/>
                                <w:sz w:val="20"/>
                                <w:szCs w:val="20"/>
                                <w:rtl/>
                                <w:lang w:bidi="fa-IR"/>
                              </w:rPr>
                              <w:t>)</w:t>
                            </w:r>
                          </w:p>
                          <w:p w:rsidR="00F67C5C" w:rsidRPr="00A67ADF" w:rsidRDefault="00F67C5C" w:rsidP="007B73D6">
                            <w:pPr>
                              <w:pStyle w:val="ListParagraph"/>
                              <w:numPr>
                                <w:ilvl w:val="0"/>
                                <w:numId w:val="16"/>
                              </w:numPr>
                              <w:bidi/>
                              <w:spacing w:after="0" w:line="240" w:lineRule="auto"/>
                              <w:ind w:left="243" w:hanging="180"/>
                              <w:rPr>
                                <w:rFonts w:cs="B Roya"/>
                                <w:sz w:val="20"/>
                                <w:szCs w:val="20"/>
                                <w:rtl/>
                                <w:lang w:bidi="fa-IR"/>
                              </w:rPr>
                            </w:pPr>
                            <w:r w:rsidRPr="00A67ADF">
                              <w:rPr>
                                <w:rFonts w:cs="B Roya" w:hint="cs"/>
                                <w:sz w:val="20"/>
                                <w:szCs w:val="20"/>
                                <w:rtl/>
                                <w:lang w:bidi="fa-IR"/>
                              </w:rPr>
                              <w:t>هزینه های تفاضلی</w:t>
                            </w:r>
                            <w:r>
                              <w:rPr>
                                <w:rFonts w:cs="B Roya" w:hint="cs"/>
                                <w:sz w:val="20"/>
                                <w:szCs w:val="20"/>
                                <w:rtl/>
                                <w:lang w:bidi="fa-IR"/>
                              </w:rPr>
                              <w:t xml:space="preserve"> متوسط</w:t>
                            </w:r>
                            <w:r w:rsidRPr="00A67ADF">
                              <w:rPr>
                                <w:rFonts w:cs="B Roya" w:hint="cs"/>
                                <w:sz w:val="20"/>
                                <w:szCs w:val="20"/>
                                <w:rtl/>
                                <w:lang w:bidi="fa-IR"/>
                              </w:rPr>
                              <w:t xml:space="preserve"> بلند مدت (</w:t>
                            </w:r>
                            <w:r w:rsidRPr="00A67ADF">
                              <w:rPr>
                                <w:rFonts w:cs="B Roya"/>
                                <w:sz w:val="20"/>
                                <w:szCs w:val="20"/>
                                <w:lang w:bidi="fa-IR"/>
                              </w:rPr>
                              <w:t>LRAIC</w:t>
                            </w:r>
                            <w:r w:rsidRPr="00A67ADF">
                              <w:rPr>
                                <w:rFonts w:cs="B Roya" w:hint="cs"/>
                                <w:sz w:val="20"/>
                                <w:szCs w:val="20"/>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92" type="#_x0000_t202" style="position:absolute;left:0;text-align:left;margin-left:32.6pt;margin-top:16.3pt;width:394.65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" fillcolor="white [3212]" stroked="f">
                <v:textbox inset="0,0,0,0">
                  <w:txbxContent>
                    <w:p w:rsidR="00F67C5C" w:rsidRPr="00A67ADF" w:rsidRDefault="00F67C5C" w:rsidP="00A67ADF">
                      <w:pPr>
                        <w:bidi/>
                        <w:spacing w:after="0" w:line="240" w:lineRule="auto"/>
                        <w:rPr>
                          <w:rFonts w:cs="B Roya"/>
                          <w:b/>
                          <w:bCs/>
                          <w:sz w:val="26"/>
                          <w:szCs w:val="26"/>
                          <w:u w:val="single"/>
                          <w:rtl/>
                          <w:lang w:bidi="fa-IR"/>
                        </w:rPr>
                      </w:pPr>
                      <w:r w:rsidRPr="00A67ADF">
                        <w:rPr>
                          <w:rFonts w:cs="B Roya" w:hint="cs"/>
                          <w:b/>
                          <w:bCs/>
                          <w:sz w:val="26"/>
                          <w:szCs w:val="26"/>
                          <w:u w:val="single"/>
                          <w:rtl/>
                          <w:lang w:bidi="fa-IR"/>
                        </w:rPr>
                        <w:t>استانداردهای هزینه</w:t>
                      </w:r>
                    </w:p>
                    <w:p w:rsidR="00F67C5C" w:rsidRPr="00A67ADF" w:rsidRDefault="00F67C5C" w:rsidP="007B73D6">
                      <w:pPr>
                        <w:pStyle w:val="ListParagraph"/>
                        <w:numPr>
                          <w:ilvl w:val="0"/>
                          <w:numId w:val="16"/>
                        </w:numPr>
                        <w:bidi/>
                        <w:ind w:left="243" w:hanging="180"/>
                        <w:rPr>
                          <w:rFonts w:cs="B Roya"/>
                          <w:sz w:val="20"/>
                          <w:szCs w:val="20"/>
                          <w:rtl/>
                          <w:lang w:bidi="fa-IR"/>
                        </w:rPr>
                      </w:pPr>
                      <w:r w:rsidRPr="00A67ADF">
                        <w:rPr>
                          <w:rFonts w:cs="B Roya" w:hint="cs"/>
                          <w:sz w:val="20"/>
                          <w:szCs w:val="20"/>
                          <w:rtl/>
                          <w:lang w:bidi="fa-IR"/>
                        </w:rPr>
                        <w:t>هزینه های کاملاً توزیع شده (</w:t>
                      </w:r>
                      <w:r w:rsidRPr="00A67ADF">
                        <w:rPr>
                          <w:rFonts w:cs="B Roya"/>
                          <w:sz w:val="20"/>
                          <w:szCs w:val="20"/>
                          <w:lang w:bidi="fa-IR"/>
                        </w:rPr>
                        <w:t>FDC</w:t>
                      </w:r>
                      <w:r w:rsidRPr="00A67ADF">
                        <w:rPr>
                          <w:rFonts w:cs="B Roya" w:hint="cs"/>
                          <w:sz w:val="20"/>
                          <w:szCs w:val="20"/>
                          <w:rtl/>
                          <w:lang w:bidi="fa-IR"/>
                        </w:rPr>
                        <w:t>)</w:t>
                      </w:r>
                    </w:p>
                    <w:p w:rsidR="00F67C5C" w:rsidRPr="00A67ADF" w:rsidRDefault="00F67C5C" w:rsidP="007B73D6">
                      <w:pPr>
                        <w:pStyle w:val="ListParagraph"/>
                        <w:numPr>
                          <w:ilvl w:val="0"/>
                          <w:numId w:val="16"/>
                        </w:numPr>
                        <w:bidi/>
                        <w:ind w:left="243" w:hanging="180"/>
                        <w:rPr>
                          <w:rFonts w:cs="B Roya"/>
                          <w:sz w:val="20"/>
                          <w:szCs w:val="20"/>
                          <w:rtl/>
                          <w:lang w:bidi="fa-IR"/>
                        </w:rPr>
                      </w:pPr>
                      <w:r w:rsidRPr="00A67ADF">
                        <w:rPr>
                          <w:rFonts w:cs="B Roya" w:hint="cs"/>
                          <w:sz w:val="20"/>
                          <w:szCs w:val="20"/>
                          <w:rtl/>
                          <w:lang w:bidi="fa-IR"/>
                        </w:rPr>
                        <w:t>هزینه های م</w:t>
                      </w:r>
                      <w:r>
                        <w:rPr>
                          <w:rFonts w:cs="B Roya" w:hint="cs"/>
                          <w:sz w:val="20"/>
                          <w:szCs w:val="20"/>
                          <w:rtl/>
                          <w:lang w:bidi="fa-IR"/>
                        </w:rPr>
                        <w:t>ستقل</w:t>
                      </w:r>
                      <w:r w:rsidRPr="00A67ADF">
                        <w:rPr>
                          <w:rFonts w:cs="B Roya" w:hint="cs"/>
                          <w:sz w:val="20"/>
                          <w:szCs w:val="20"/>
                          <w:rtl/>
                          <w:lang w:bidi="fa-IR"/>
                        </w:rPr>
                        <w:t xml:space="preserve"> (</w:t>
                      </w:r>
                      <w:r w:rsidRPr="00A67ADF">
                        <w:rPr>
                          <w:rFonts w:cs="B Roya"/>
                          <w:sz w:val="20"/>
                          <w:szCs w:val="20"/>
                          <w:lang w:bidi="fa-IR"/>
                        </w:rPr>
                        <w:t>SAC</w:t>
                      </w:r>
                      <w:r w:rsidRPr="00A67ADF">
                        <w:rPr>
                          <w:rFonts w:cs="B Roya" w:hint="cs"/>
                          <w:sz w:val="20"/>
                          <w:szCs w:val="20"/>
                          <w:rtl/>
                          <w:lang w:bidi="fa-IR"/>
                        </w:rPr>
                        <w:t>)</w:t>
                      </w:r>
                    </w:p>
                    <w:p w:rsidR="00F67C5C" w:rsidRPr="00A67ADF" w:rsidRDefault="00F67C5C" w:rsidP="007B73D6">
                      <w:pPr>
                        <w:pStyle w:val="ListParagraph"/>
                        <w:numPr>
                          <w:ilvl w:val="0"/>
                          <w:numId w:val="16"/>
                        </w:numPr>
                        <w:bidi/>
                        <w:ind w:left="243" w:hanging="180"/>
                        <w:rPr>
                          <w:rFonts w:cs="B Roya"/>
                          <w:sz w:val="20"/>
                          <w:szCs w:val="20"/>
                          <w:rtl/>
                          <w:lang w:bidi="fa-IR"/>
                        </w:rPr>
                      </w:pPr>
                      <w:r w:rsidRPr="00A67ADF">
                        <w:rPr>
                          <w:rFonts w:cs="B Roya" w:hint="cs"/>
                          <w:sz w:val="20"/>
                          <w:szCs w:val="20"/>
                          <w:rtl/>
                          <w:lang w:bidi="fa-IR"/>
                        </w:rPr>
                        <w:t>هزینه های حاشیه ای (</w:t>
                      </w:r>
                      <w:r w:rsidRPr="00A67ADF">
                        <w:rPr>
                          <w:rFonts w:cs="B Roya"/>
                          <w:sz w:val="20"/>
                          <w:szCs w:val="20"/>
                          <w:lang w:bidi="fa-IR"/>
                        </w:rPr>
                        <w:t>MC</w:t>
                      </w:r>
                      <w:r w:rsidRPr="00A67ADF">
                        <w:rPr>
                          <w:rFonts w:cs="B Roya" w:hint="cs"/>
                          <w:sz w:val="20"/>
                          <w:szCs w:val="20"/>
                          <w:rtl/>
                          <w:lang w:bidi="fa-IR"/>
                        </w:rPr>
                        <w:t>)</w:t>
                      </w:r>
                    </w:p>
                    <w:p w:rsidR="00F67C5C" w:rsidRPr="00A67ADF" w:rsidRDefault="00F67C5C" w:rsidP="007B73D6">
                      <w:pPr>
                        <w:pStyle w:val="ListParagraph"/>
                        <w:numPr>
                          <w:ilvl w:val="0"/>
                          <w:numId w:val="16"/>
                        </w:numPr>
                        <w:bidi/>
                        <w:spacing w:after="0" w:line="240" w:lineRule="auto"/>
                        <w:ind w:left="243" w:hanging="180"/>
                        <w:rPr>
                          <w:rFonts w:cs="B Roya"/>
                          <w:sz w:val="20"/>
                          <w:szCs w:val="20"/>
                          <w:rtl/>
                          <w:lang w:bidi="fa-IR"/>
                        </w:rPr>
                      </w:pPr>
                      <w:r w:rsidRPr="00A67ADF">
                        <w:rPr>
                          <w:rFonts w:cs="B Roya" w:hint="cs"/>
                          <w:sz w:val="20"/>
                          <w:szCs w:val="20"/>
                          <w:rtl/>
                          <w:lang w:bidi="fa-IR"/>
                        </w:rPr>
                        <w:t>هزینه های تفاضلی</w:t>
                      </w:r>
                      <w:r>
                        <w:rPr>
                          <w:rFonts w:cs="B Roya" w:hint="cs"/>
                          <w:sz w:val="20"/>
                          <w:szCs w:val="20"/>
                          <w:rtl/>
                          <w:lang w:bidi="fa-IR"/>
                        </w:rPr>
                        <w:t xml:space="preserve"> متوسط</w:t>
                      </w:r>
                      <w:r w:rsidRPr="00A67ADF">
                        <w:rPr>
                          <w:rFonts w:cs="B Roya" w:hint="cs"/>
                          <w:sz w:val="20"/>
                          <w:szCs w:val="20"/>
                          <w:rtl/>
                          <w:lang w:bidi="fa-IR"/>
                        </w:rPr>
                        <w:t xml:space="preserve"> بلند مدت (</w:t>
                      </w:r>
                      <w:r w:rsidRPr="00A67ADF">
                        <w:rPr>
                          <w:rFonts w:cs="B Roya"/>
                          <w:sz w:val="20"/>
                          <w:szCs w:val="20"/>
                          <w:lang w:bidi="fa-IR"/>
                        </w:rPr>
                        <w:t>LRAIC</w:t>
                      </w:r>
                      <w:r w:rsidRPr="00A67ADF">
                        <w:rPr>
                          <w:rFonts w:cs="B Roya" w:hint="cs"/>
                          <w:sz w:val="20"/>
                          <w:szCs w:val="20"/>
                          <w:rtl/>
                          <w:lang w:bidi="fa-IR"/>
                        </w:rPr>
                        <w:t>)</w:t>
                      </w:r>
                    </w:p>
                  </w:txbxContent>
                </v:textbox>
              </v:shape>
            </w:pict>
          </mc:Fallback>
        </mc:AlternateContent>
      </w:r>
      <w:r w:rsidR="00942455">
        <w:rPr>
          <w:rFonts w:cs="B Roya" w:hint="cs"/>
          <w:noProof/>
          <w:sz w:val="28"/>
          <w:szCs w:val="28"/>
          <w:rtl/>
          <w:lang w:bidi="fa-IR"/>
        </w:rPr>
        <w:drawing>
          <wp:inline distT="0" distB="0" distL="0" distR="0">
            <wp:extent cx="5585586" cy="4088921"/>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593729" cy="4094882"/>
                    </a:xfrm>
                    <a:prstGeom prst="rect">
                      <a:avLst/>
                    </a:prstGeom>
                    <a:noFill/>
                    <a:ln w="9525">
                      <a:noFill/>
                      <a:miter lim="800000"/>
                      <a:headEnd/>
                      <a:tailEnd/>
                    </a:ln>
                  </pic:spPr>
                </pic:pic>
              </a:graphicData>
            </a:graphic>
          </wp:inline>
        </w:drawing>
      </w:r>
    </w:p>
    <w:p w:rsidR="00287FEB" w:rsidRDefault="00915E0B" w:rsidP="00287FEB">
      <w:pPr>
        <w:bidi/>
        <w:spacing w:line="360" w:lineRule="auto"/>
        <w:jc w:val="center"/>
        <w:rPr>
          <w:rFonts w:cs="B Roya"/>
          <w:b/>
          <w:bCs/>
          <w:sz w:val="24"/>
          <w:szCs w:val="24"/>
          <w:rtl/>
          <w:lang w:bidi="fa-IR"/>
        </w:rPr>
      </w:pPr>
      <w:r>
        <w:rPr>
          <w:rFonts w:cs="B Roya" w:hint="cs"/>
          <w:b/>
          <w:bCs/>
          <w:sz w:val="24"/>
          <w:szCs w:val="24"/>
          <w:rtl/>
          <w:lang w:bidi="fa-IR"/>
        </w:rPr>
        <w:t>شکل 3: گروه‌</w:t>
      </w:r>
      <w:r w:rsidR="00287FEB">
        <w:rPr>
          <w:rFonts w:cs="B Roya" w:hint="cs"/>
          <w:b/>
          <w:bCs/>
          <w:sz w:val="24"/>
          <w:szCs w:val="24"/>
          <w:rtl/>
          <w:lang w:bidi="fa-IR"/>
        </w:rPr>
        <w:t>ها و استانداردهای هزینه</w:t>
      </w:r>
    </w:p>
    <w:p w:rsidR="00942455" w:rsidRDefault="00541DA4" w:rsidP="00915E0B">
      <w:pPr>
        <w:bidi/>
        <w:spacing w:line="360" w:lineRule="auto"/>
        <w:jc w:val="both"/>
        <w:rPr>
          <w:rFonts w:cs="B Roya"/>
          <w:sz w:val="28"/>
          <w:szCs w:val="28"/>
          <w:rtl/>
          <w:lang w:bidi="fa-IR"/>
        </w:rPr>
      </w:pPr>
      <w:r>
        <w:rPr>
          <w:rFonts w:cs="B Roya" w:hint="cs"/>
          <w:sz w:val="28"/>
          <w:szCs w:val="28"/>
          <w:rtl/>
          <w:lang w:bidi="fa-IR"/>
        </w:rPr>
        <w:t xml:space="preserve">قبل از توضیح استانداردهای هزینه، </w:t>
      </w:r>
      <w:r w:rsidR="007742E2">
        <w:rPr>
          <w:rFonts w:cs="B Roya" w:hint="cs"/>
          <w:b/>
          <w:bCs/>
          <w:i/>
          <w:iCs/>
          <w:sz w:val="28"/>
          <w:szCs w:val="28"/>
          <w:rtl/>
          <w:lang w:bidi="fa-IR"/>
        </w:rPr>
        <w:t>گروه‌های</w:t>
      </w:r>
      <w:r w:rsidRPr="00541DA4">
        <w:rPr>
          <w:rFonts w:cs="B Roya" w:hint="cs"/>
          <w:b/>
          <w:bCs/>
          <w:i/>
          <w:iCs/>
          <w:sz w:val="28"/>
          <w:szCs w:val="28"/>
          <w:rtl/>
          <w:lang w:bidi="fa-IR"/>
        </w:rPr>
        <w:t xml:space="preserve"> هزینه</w:t>
      </w:r>
      <w:r w:rsidR="00915E0B">
        <w:rPr>
          <w:rFonts w:cs="B Roya" w:hint="cs"/>
          <w:b/>
          <w:bCs/>
          <w:i/>
          <w:iCs/>
          <w:sz w:val="28"/>
          <w:szCs w:val="28"/>
          <w:rtl/>
          <w:lang w:bidi="fa-IR"/>
        </w:rPr>
        <w:t>‌</w:t>
      </w:r>
      <w:r w:rsidRPr="00541DA4">
        <w:rPr>
          <w:rFonts w:cs="B Roya" w:hint="cs"/>
          <w:b/>
          <w:bCs/>
          <w:i/>
          <w:iCs/>
          <w:sz w:val="28"/>
          <w:szCs w:val="28"/>
          <w:rtl/>
          <w:lang w:bidi="fa-IR"/>
        </w:rPr>
        <w:t>ها</w:t>
      </w:r>
      <w:r>
        <w:rPr>
          <w:rFonts w:cs="B Roya" w:hint="cs"/>
          <w:sz w:val="28"/>
          <w:szCs w:val="28"/>
          <w:rtl/>
          <w:lang w:bidi="fa-IR"/>
        </w:rPr>
        <w:t xml:space="preserve"> که ممکن است در هر استانداردی </w:t>
      </w:r>
      <w:r w:rsidR="00E53AA5">
        <w:rPr>
          <w:rFonts w:cs="B Roya" w:hint="cs"/>
          <w:sz w:val="28"/>
          <w:szCs w:val="28"/>
          <w:rtl/>
          <w:lang w:bidi="fa-IR"/>
        </w:rPr>
        <w:t>مدنظر</w:t>
      </w:r>
      <w:r>
        <w:rPr>
          <w:rFonts w:cs="B Roya" w:hint="cs"/>
          <w:sz w:val="28"/>
          <w:szCs w:val="28"/>
          <w:rtl/>
          <w:lang w:bidi="fa-IR"/>
        </w:rPr>
        <w:t xml:space="preserve"> قرار گیرند، باید تعریف شوند:</w:t>
      </w:r>
    </w:p>
    <w:p w:rsidR="00785D6B" w:rsidRPr="00CA0312" w:rsidRDefault="00E53AA5" w:rsidP="007B73D6">
      <w:pPr>
        <w:pStyle w:val="ListParagraph"/>
        <w:numPr>
          <w:ilvl w:val="0"/>
          <w:numId w:val="17"/>
        </w:numPr>
        <w:bidi/>
        <w:spacing w:line="360" w:lineRule="auto"/>
        <w:jc w:val="both"/>
        <w:rPr>
          <w:rFonts w:cs="B Roya"/>
          <w:b/>
          <w:bCs/>
          <w:sz w:val="28"/>
          <w:szCs w:val="28"/>
          <w:lang w:bidi="fa-IR"/>
        </w:rPr>
      </w:pPr>
      <w:r>
        <w:rPr>
          <w:rFonts w:cs="B Roya" w:hint="cs"/>
          <w:b/>
          <w:bCs/>
          <w:sz w:val="28"/>
          <w:szCs w:val="28"/>
          <w:rtl/>
          <w:lang w:bidi="fa-IR"/>
        </w:rPr>
        <w:t>هزینه‌های</w:t>
      </w:r>
      <w:r w:rsidR="00541DA4" w:rsidRPr="00CA0312">
        <w:rPr>
          <w:rFonts w:cs="B Roya" w:hint="cs"/>
          <w:b/>
          <w:bCs/>
          <w:sz w:val="28"/>
          <w:szCs w:val="28"/>
          <w:rtl/>
          <w:lang w:bidi="fa-IR"/>
        </w:rPr>
        <w:t xml:space="preserve"> مستقیماً قابل انتساب</w:t>
      </w:r>
    </w:p>
    <w:p w:rsidR="00785D6B" w:rsidRDefault="00E53AA5" w:rsidP="00F028F2">
      <w:pPr>
        <w:pStyle w:val="ListParagraph"/>
        <w:bidi/>
        <w:spacing w:line="360" w:lineRule="auto"/>
        <w:jc w:val="both"/>
        <w:rPr>
          <w:rFonts w:cs="B Roya"/>
          <w:sz w:val="28"/>
          <w:szCs w:val="28"/>
          <w:rtl/>
          <w:lang w:bidi="fa-IR"/>
        </w:rPr>
      </w:pPr>
      <w:r>
        <w:rPr>
          <w:rFonts w:cs="B Roya" w:hint="cs"/>
          <w:sz w:val="28"/>
          <w:szCs w:val="28"/>
          <w:rtl/>
          <w:lang w:bidi="fa-IR"/>
        </w:rPr>
        <w:t>هزینه‌های</w:t>
      </w:r>
      <w:r w:rsidR="00785D6B">
        <w:rPr>
          <w:rFonts w:cs="B Roya" w:hint="cs"/>
          <w:sz w:val="28"/>
          <w:szCs w:val="28"/>
          <w:rtl/>
          <w:lang w:bidi="fa-IR"/>
        </w:rPr>
        <w:t xml:space="preserve"> مستقیماً قابل انتساب در پی یک </w:t>
      </w:r>
      <w:r w:rsidR="00F028F2">
        <w:rPr>
          <w:rFonts w:cs="B Roya" w:hint="cs"/>
          <w:sz w:val="28"/>
          <w:szCs w:val="28"/>
          <w:rtl/>
          <w:lang w:bidi="fa-IR"/>
        </w:rPr>
        <w:t xml:space="preserve">پیامد مستقیم تدارک خدماتی خاص، بر شرکت وارد </w:t>
      </w:r>
      <w:r>
        <w:rPr>
          <w:rFonts w:cs="B Roya" w:hint="cs"/>
          <w:sz w:val="28"/>
          <w:szCs w:val="28"/>
          <w:rtl/>
          <w:lang w:bidi="fa-IR"/>
        </w:rPr>
        <w:t>می‌گردند</w:t>
      </w:r>
      <w:r w:rsidR="00F028F2">
        <w:rPr>
          <w:rFonts w:cs="B Roya" w:hint="cs"/>
          <w:sz w:val="28"/>
          <w:szCs w:val="28"/>
          <w:rtl/>
          <w:lang w:bidi="fa-IR"/>
        </w:rPr>
        <w:t xml:space="preserve">. دو نوع از </w:t>
      </w:r>
      <w:r>
        <w:rPr>
          <w:rFonts w:cs="B Roya" w:hint="cs"/>
          <w:sz w:val="28"/>
          <w:szCs w:val="28"/>
          <w:rtl/>
          <w:lang w:bidi="fa-IR"/>
        </w:rPr>
        <w:t>هزینه‌های</w:t>
      </w:r>
      <w:r w:rsidR="00F028F2">
        <w:rPr>
          <w:rFonts w:cs="B Roya" w:hint="cs"/>
          <w:sz w:val="28"/>
          <w:szCs w:val="28"/>
          <w:rtl/>
          <w:lang w:bidi="fa-IR"/>
        </w:rPr>
        <w:t xml:space="preserve"> مستقیم قابل انتساب وجو</w:t>
      </w:r>
      <w:r w:rsidR="00915E0B">
        <w:rPr>
          <w:rFonts w:cs="B Roya" w:hint="cs"/>
          <w:sz w:val="28"/>
          <w:szCs w:val="28"/>
          <w:rtl/>
          <w:lang w:bidi="fa-IR"/>
        </w:rPr>
        <w:t>د</w:t>
      </w:r>
      <w:r w:rsidR="00F028F2">
        <w:rPr>
          <w:rFonts w:cs="B Roya" w:hint="cs"/>
          <w:sz w:val="28"/>
          <w:szCs w:val="28"/>
          <w:rtl/>
          <w:lang w:bidi="fa-IR"/>
        </w:rPr>
        <w:t xml:space="preserve"> دارند که شامل موارد زیرند:</w:t>
      </w:r>
    </w:p>
    <w:p w:rsidR="00F028F2" w:rsidRDefault="00E53AA5" w:rsidP="007B73D6">
      <w:pPr>
        <w:pStyle w:val="ListParagraph"/>
        <w:numPr>
          <w:ilvl w:val="1"/>
          <w:numId w:val="17"/>
        </w:numPr>
        <w:bidi/>
        <w:spacing w:line="360" w:lineRule="auto"/>
        <w:jc w:val="both"/>
        <w:rPr>
          <w:rFonts w:cs="B Roya"/>
          <w:sz w:val="28"/>
          <w:szCs w:val="28"/>
          <w:lang w:bidi="fa-IR"/>
        </w:rPr>
      </w:pPr>
      <w:r>
        <w:rPr>
          <w:rFonts w:cs="B Roya" w:hint="cs"/>
          <w:sz w:val="28"/>
          <w:szCs w:val="28"/>
          <w:u w:val="single"/>
          <w:rtl/>
          <w:lang w:bidi="fa-IR"/>
        </w:rPr>
        <w:lastRenderedPageBreak/>
        <w:t>هزینه‌های</w:t>
      </w:r>
      <w:r w:rsidR="00F028F2" w:rsidRPr="00CA0312">
        <w:rPr>
          <w:rFonts w:cs="B Roya" w:hint="cs"/>
          <w:sz w:val="28"/>
          <w:szCs w:val="28"/>
          <w:u w:val="single"/>
          <w:rtl/>
          <w:lang w:bidi="fa-IR"/>
        </w:rPr>
        <w:t xml:space="preserve"> مت</w:t>
      </w:r>
      <w:r w:rsidR="00576606">
        <w:rPr>
          <w:rFonts w:cs="B Roya" w:hint="cs"/>
          <w:sz w:val="28"/>
          <w:szCs w:val="28"/>
          <w:u w:val="single"/>
          <w:rtl/>
          <w:lang w:bidi="fa-IR"/>
        </w:rPr>
        <w:t>غیر</w:t>
      </w:r>
      <w:r w:rsidR="00695DA3">
        <w:rPr>
          <w:rFonts w:cs="B Roya" w:hint="cs"/>
          <w:sz w:val="28"/>
          <w:szCs w:val="28"/>
          <w:u w:val="single"/>
          <w:rtl/>
          <w:lang w:bidi="fa-IR"/>
        </w:rPr>
        <w:t xml:space="preserve"> </w:t>
      </w:r>
      <w:r w:rsidR="00576606">
        <w:rPr>
          <w:rFonts w:cs="B Roya" w:hint="cs"/>
          <w:sz w:val="28"/>
          <w:szCs w:val="28"/>
          <w:u w:val="single"/>
          <w:rtl/>
          <w:lang w:bidi="fa-IR"/>
        </w:rPr>
        <w:t>مستقیم</w:t>
      </w:r>
      <w:r w:rsidR="00F028F2">
        <w:rPr>
          <w:rFonts w:cs="B Roya" w:hint="cs"/>
          <w:sz w:val="28"/>
          <w:szCs w:val="28"/>
          <w:rtl/>
          <w:lang w:bidi="fa-IR"/>
        </w:rPr>
        <w:t xml:space="preserve"> که با تغییرات در </w:t>
      </w:r>
      <w:r w:rsidR="00576606">
        <w:rPr>
          <w:rFonts w:cs="B Roya" w:hint="cs"/>
          <w:sz w:val="28"/>
          <w:szCs w:val="28"/>
          <w:rtl/>
          <w:lang w:bidi="fa-IR"/>
        </w:rPr>
        <w:t>ورودی‌ها</w:t>
      </w:r>
      <w:r w:rsidR="00F028F2">
        <w:rPr>
          <w:rFonts w:cs="B Roya" w:hint="cs"/>
          <w:sz w:val="28"/>
          <w:szCs w:val="28"/>
          <w:rtl/>
          <w:lang w:bidi="fa-IR"/>
        </w:rPr>
        <w:t xml:space="preserve"> و</w:t>
      </w:r>
      <w:r w:rsidR="00915E0B">
        <w:rPr>
          <w:rFonts w:cs="B Roya" w:hint="cs"/>
          <w:sz w:val="28"/>
          <w:szCs w:val="28"/>
          <w:rtl/>
          <w:lang w:bidi="fa-IR"/>
        </w:rPr>
        <w:t xml:space="preserve"> </w:t>
      </w:r>
      <w:r w:rsidR="00576606">
        <w:rPr>
          <w:rFonts w:cs="B Roya" w:hint="cs"/>
          <w:sz w:val="28"/>
          <w:szCs w:val="28"/>
          <w:rtl/>
          <w:lang w:bidi="fa-IR"/>
        </w:rPr>
        <w:t>خروجی‌ها</w:t>
      </w:r>
      <w:r w:rsidR="00915E0B">
        <w:rPr>
          <w:rFonts w:cs="B Roya" w:hint="cs"/>
          <w:sz w:val="28"/>
          <w:szCs w:val="28"/>
          <w:rtl/>
          <w:lang w:bidi="fa-IR"/>
        </w:rPr>
        <w:t xml:space="preserve"> تغییر </w:t>
      </w:r>
      <w:r>
        <w:rPr>
          <w:rFonts w:cs="B Roya" w:hint="cs"/>
          <w:sz w:val="28"/>
          <w:szCs w:val="28"/>
          <w:rtl/>
          <w:lang w:bidi="fa-IR"/>
        </w:rPr>
        <w:t>می‌کنند</w:t>
      </w:r>
      <w:r w:rsidR="00915E0B">
        <w:rPr>
          <w:rFonts w:cs="B Roya" w:hint="cs"/>
          <w:sz w:val="28"/>
          <w:szCs w:val="28"/>
          <w:rtl/>
          <w:lang w:bidi="fa-IR"/>
        </w:rPr>
        <w:t xml:space="preserve">، </w:t>
      </w:r>
      <w:r w:rsidR="00576606">
        <w:rPr>
          <w:rFonts w:cs="B Roya" w:hint="cs"/>
          <w:sz w:val="28"/>
          <w:szCs w:val="28"/>
          <w:rtl/>
          <w:lang w:bidi="fa-IR"/>
        </w:rPr>
        <w:t>به‌گونه‌ای</w:t>
      </w:r>
      <w:r w:rsidR="00F028F2">
        <w:rPr>
          <w:rFonts w:cs="B Roya" w:hint="cs"/>
          <w:sz w:val="28"/>
          <w:szCs w:val="28"/>
          <w:rtl/>
          <w:lang w:bidi="fa-IR"/>
        </w:rPr>
        <w:t xml:space="preserve"> که حتی اگر خروجی بیش از یک خدمت، نیازمند ورودی باشد، میزانی که یک خدمت منفرد </w:t>
      </w:r>
      <w:r w:rsidR="007742E2">
        <w:rPr>
          <w:rFonts w:cs="B Roya" w:hint="cs"/>
          <w:sz w:val="28"/>
          <w:szCs w:val="28"/>
          <w:rtl/>
          <w:lang w:bidi="fa-IR"/>
        </w:rPr>
        <w:t>هزینه ایجاد</w:t>
      </w:r>
      <w:r w:rsidR="00F028F2">
        <w:rPr>
          <w:rFonts w:cs="B Roya" w:hint="cs"/>
          <w:sz w:val="28"/>
          <w:szCs w:val="28"/>
          <w:rtl/>
          <w:lang w:bidi="fa-IR"/>
        </w:rPr>
        <w:t xml:space="preserve"> </w:t>
      </w:r>
      <w:r>
        <w:rPr>
          <w:rFonts w:cs="B Roya" w:hint="cs"/>
          <w:sz w:val="28"/>
          <w:szCs w:val="28"/>
          <w:rtl/>
          <w:lang w:bidi="fa-IR"/>
        </w:rPr>
        <w:t>می‌کند</w:t>
      </w:r>
      <w:r w:rsidR="00F028F2">
        <w:rPr>
          <w:rFonts w:cs="B Roya" w:hint="cs"/>
          <w:sz w:val="28"/>
          <w:szCs w:val="28"/>
          <w:rtl/>
          <w:lang w:bidi="fa-IR"/>
        </w:rPr>
        <w:t xml:space="preserve">، </w:t>
      </w:r>
      <w:r w:rsidR="00576606">
        <w:rPr>
          <w:rFonts w:cs="B Roya" w:hint="cs"/>
          <w:sz w:val="28"/>
          <w:szCs w:val="28"/>
          <w:rtl/>
          <w:lang w:bidi="fa-IR"/>
        </w:rPr>
        <w:t>قابل‌محاسبه</w:t>
      </w:r>
      <w:r w:rsidR="00F028F2">
        <w:rPr>
          <w:rFonts w:cs="B Roya" w:hint="cs"/>
          <w:sz w:val="28"/>
          <w:szCs w:val="28"/>
          <w:rtl/>
          <w:lang w:bidi="fa-IR"/>
        </w:rPr>
        <w:t xml:space="preserve"> است.</w:t>
      </w:r>
    </w:p>
    <w:p w:rsidR="00F028F2" w:rsidRDefault="00E53AA5" w:rsidP="00915E0B">
      <w:pPr>
        <w:pStyle w:val="ListParagraph"/>
        <w:numPr>
          <w:ilvl w:val="1"/>
          <w:numId w:val="17"/>
        </w:numPr>
        <w:bidi/>
        <w:spacing w:line="360" w:lineRule="auto"/>
        <w:jc w:val="both"/>
        <w:rPr>
          <w:rFonts w:cs="B Roya"/>
          <w:sz w:val="28"/>
          <w:szCs w:val="28"/>
          <w:lang w:bidi="fa-IR"/>
        </w:rPr>
      </w:pPr>
      <w:r>
        <w:rPr>
          <w:rFonts w:cs="B Roya" w:hint="cs"/>
          <w:sz w:val="28"/>
          <w:szCs w:val="28"/>
          <w:u w:val="single"/>
          <w:rtl/>
          <w:lang w:bidi="fa-IR"/>
        </w:rPr>
        <w:t>هزینه‌های</w:t>
      </w:r>
      <w:r w:rsidR="00F028F2" w:rsidRPr="00CA0312">
        <w:rPr>
          <w:rFonts w:cs="B Roya" w:hint="cs"/>
          <w:sz w:val="28"/>
          <w:szCs w:val="28"/>
          <w:u w:val="single"/>
          <w:rtl/>
          <w:lang w:bidi="fa-IR"/>
        </w:rPr>
        <w:t xml:space="preserve"> ثابت مستقیم</w:t>
      </w:r>
      <w:r w:rsidR="00F028F2">
        <w:rPr>
          <w:rFonts w:cs="B Roya" w:hint="cs"/>
          <w:sz w:val="28"/>
          <w:szCs w:val="28"/>
          <w:rtl/>
          <w:lang w:bidi="fa-IR"/>
        </w:rPr>
        <w:t xml:space="preserve"> که شامل </w:t>
      </w:r>
      <w:r>
        <w:rPr>
          <w:rFonts w:cs="B Roya" w:hint="cs"/>
          <w:sz w:val="28"/>
          <w:szCs w:val="28"/>
          <w:rtl/>
          <w:lang w:bidi="fa-IR"/>
        </w:rPr>
        <w:t>دارایی‌ها</w:t>
      </w:r>
      <w:r w:rsidR="00F028F2">
        <w:rPr>
          <w:rFonts w:cs="B Roya" w:hint="cs"/>
          <w:sz w:val="28"/>
          <w:szCs w:val="28"/>
          <w:rtl/>
          <w:lang w:bidi="fa-IR"/>
        </w:rPr>
        <w:t xml:space="preserve"> و </w:t>
      </w:r>
      <w:r>
        <w:rPr>
          <w:rFonts w:cs="B Roya" w:hint="cs"/>
          <w:sz w:val="28"/>
          <w:szCs w:val="28"/>
          <w:rtl/>
          <w:lang w:bidi="fa-IR"/>
        </w:rPr>
        <w:t>هزینه‌های</w:t>
      </w:r>
      <w:r w:rsidR="00F028F2">
        <w:rPr>
          <w:rFonts w:cs="B Roya" w:hint="cs"/>
          <w:sz w:val="28"/>
          <w:szCs w:val="28"/>
          <w:rtl/>
          <w:lang w:bidi="fa-IR"/>
        </w:rPr>
        <w:t xml:space="preserve"> عملیاتی </w:t>
      </w:r>
      <w:r w:rsidR="00915E0B">
        <w:rPr>
          <w:rFonts w:cs="B Roya" w:hint="cs"/>
          <w:sz w:val="28"/>
          <w:szCs w:val="28"/>
          <w:rtl/>
          <w:lang w:bidi="fa-IR"/>
        </w:rPr>
        <w:t xml:space="preserve">بوده که در رابطه با سطح خروجی، ثابتند </w:t>
      </w:r>
      <w:r w:rsidR="00F028F2">
        <w:rPr>
          <w:rFonts w:cs="B Roya" w:hint="cs"/>
          <w:sz w:val="28"/>
          <w:szCs w:val="28"/>
          <w:rtl/>
          <w:lang w:bidi="fa-IR"/>
        </w:rPr>
        <w:t>ولی مختص خدمات</w:t>
      </w:r>
      <w:r w:rsidR="00915E0B">
        <w:rPr>
          <w:rFonts w:cs="B Roya" w:hint="cs"/>
          <w:sz w:val="28"/>
          <w:szCs w:val="28"/>
          <w:rtl/>
          <w:lang w:bidi="fa-IR"/>
        </w:rPr>
        <w:t xml:space="preserve"> (خاصِ خدمات)</w:t>
      </w:r>
      <w:r w:rsidR="00F028F2">
        <w:rPr>
          <w:rFonts w:cs="B Roya" w:hint="cs"/>
          <w:sz w:val="28"/>
          <w:szCs w:val="28"/>
          <w:rtl/>
          <w:lang w:bidi="fa-IR"/>
        </w:rPr>
        <w:t xml:space="preserve"> </w:t>
      </w:r>
      <w:r w:rsidR="00915E0B">
        <w:rPr>
          <w:rFonts w:cs="B Roya" w:hint="cs"/>
          <w:sz w:val="28"/>
          <w:szCs w:val="28"/>
          <w:rtl/>
          <w:lang w:bidi="fa-IR"/>
        </w:rPr>
        <w:t>می‌باشند</w:t>
      </w:r>
      <w:r w:rsidR="00F028F2">
        <w:rPr>
          <w:rFonts w:cs="B Roya" w:hint="cs"/>
          <w:sz w:val="28"/>
          <w:szCs w:val="28"/>
          <w:rtl/>
          <w:lang w:bidi="fa-IR"/>
        </w:rPr>
        <w:t>.</w:t>
      </w:r>
    </w:p>
    <w:p w:rsidR="00D55364" w:rsidRPr="00CA0312" w:rsidRDefault="00E53AA5" w:rsidP="007B73D6">
      <w:pPr>
        <w:pStyle w:val="ListParagraph"/>
        <w:numPr>
          <w:ilvl w:val="0"/>
          <w:numId w:val="17"/>
        </w:numPr>
        <w:bidi/>
        <w:spacing w:line="360" w:lineRule="auto"/>
        <w:jc w:val="both"/>
        <w:rPr>
          <w:rFonts w:cs="B Roya"/>
          <w:b/>
          <w:bCs/>
          <w:sz w:val="28"/>
          <w:szCs w:val="28"/>
          <w:lang w:bidi="fa-IR"/>
        </w:rPr>
      </w:pPr>
      <w:r>
        <w:rPr>
          <w:rFonts w:cs="B Roya" w:hint="cs"/>
          <w:b/>
          <w:bCs/>
          <w:sz w:val="28"/>
          <w:szCs w:val="28"/>
          <w:rtl/>
          <w:lang w:bidi="fa-IR"/>
        </w:rPr>
        <w:t>هزینه‌های</w:t>
      </w:r>
      <w:r w:rsidR="00D55364" w:rsidRPr="00CA0312">
        <w:rPr>
          <w:rFonts w:cs="B Roya" w:hint="cs"/>
          <w:b/>
          <w:bCs/>
          <w:sz w:val="28"/>
          <w:szCs w:val="28"/>
          <w:rtl/>
          <w:lang w:bidi="fa-IR"/>
        </w:rPr>
        <w:t xml:space="preserve"> اشتراکی</w:t>
      </w:r>
    </w:p>
    <w:p w:rsidR="00D55364" w:rsidRDefault="00E53AA5" w:rsidP="00915E0B">
      <w:pPr>
        <w:pStyle w:val="ListParagraph"/>
        <w:bidi/>
        <w:spacing w:line="360" w:lineRule="auto"/>
        <w:jc w:val="both"/>
        <w:rPr>
          <w:rFonts w:cs="B Roya"/>
          <w:sz w:val="28"/>
          <w:szCs w:val="28"/>
          <w:rtl/>
          <w:lang w:bidi="fa-IR"/>
        </w:rPr>
      </w:pPr>
      <w:r>
        <w:rPr>
          <w:rFonts w:cs="B Roya" w:hint="cs"/>
          <w:sz w:val="28"/>
          <w:szCs w:val="28"/>
          <w:rtl/>
          <w:lang w:bidi="fa-IR"/>
        </w:rPr>
        <w:t>هزینه‌های</w:t>
      </w:r>
      <w:r w:rsidR="00915E0B">
        <w:rPr>
          <w:rFonts w:cs="B Roya" w:hint="cs"/>
          <w:sz w:val="28"/>
          <w:szCs w:val="28"/>
          <w:rtl/>
          <w:lang w:bidi="fa-IR"/>
        </w:rPr>
        <w:t xml:space="preserve"> اشتراکی، </w:t>
      </w:r>
      <w:r>
        <w:rPr>
          <w:rFonts w:cs="B Roya" w:hint="cs"/>
          <w:sz w:val="28"/>
          <w:szCs w:val="28"/>
          <w:rtl/>
          <w:lang w:bidi="fa-IR"/>
        </w:rPr>
        <w:t>هزینه‌های</w:t>
      </w:r>
      <w:r w:rsidR="00915E0B">
        <w:rPr>
          <w:rFonts w:cs="B Roya" w:hint="cs"/>
          <w:sz w:val="28"/>
          <w:szCs w:val="28"/>
          <w:rtl/>
          <w:lang w:bidi="fa-IR"/>
        </w:rPr>
        <w:t xml:space="preserve"> یک </w:t>
      </w:r>
      <w:r w:rsidR="00D55364">
        <w:rPr>
          <w:rFonts w:cs="B Roya" w:hint="cs"/>
          <w:sz w:val="28"/>
          <w:szCs w:val="28"/>
          <w:rtl/>
          <w:lang w:bidi="fa-IR"/>
        </w:rPr>
        <w:t>ورودی</w:t>
      </w:r>
      <w:r w:rsidR="00915E0B">
        <w:rPr>
          <w:rFonts w:cs="B Roya" w:hint="cs"/>
          <w:sz w:val="28"/>
          <w:szCs w:val="28"/>
          <w:rtl/>
          <w:lang w:bidi="fa-IR"/>
        </w:rPr>
        <w:t>ِ</w:t>
      </w:r>
      <w:r w:rsidR="00D55364">
        <w:rPr>
          <w:rFonts w:cs="B Roya" w:hint="cs"/>
          <w:sz w:val="28"/>
          <w:szCs w:val="28"/>
          <w:rtl/>
          <w:lang w:bidi="fa-IR"/>
        </w:rPr>
        <w:t xml:space="preserve"> </w:t>
      </w:r>
      <w:r>
        <w:rPr>
          <w:rFonts w:cs="B Roya" w:hint="cs"/>
          <w:sz w:val="28"/>
          <w:szCs w:val="28"/>
          <w:rtl/>
          <w:lang w:bidi="fa-IR"/>
        </w:rPr>
        <w:t>ایجادکننده</w:t>
      </w:r>
      <w:r w:rsidR="00915E0B">
        <w:rPr>
          <w:rFonts w:cs="B Roya" w:hint="cs"/>
          <w:sz w:val="28"/>
          <w:szCs w:val="28"/>
          <w:rtl/>
          <w:lang w:bidi="fa-IR"/>
        </w:rPr>
        <w:t xml:space="preserve"> </w:t>
      </w:r>
      <w:r w:rsidR="00576606">
        <w:rPr>
          <w:rFonts w:cs="B Roya" w:hint="cs"/>
          <w:sz w:val="28"/>
          <w:szCs w:val="28"/>
          <w:rtl/>
          <w:lang w:bidi="fa-IR"/>
        </w:rPr>
        <w:t>خروجی‌هایی</w:t>
      </w:r>
      <w:r w:rsidR="00D55364">
        <w:rPr>
          <w:rFonts w:cs="B Roya" w:hint="cs"/>
          <w:sz w:val="28"/>
          <w:szCs w:val="28"/>
          <w:rtl/>
          <w:lang w:bidi="fa-IR"/>
        </w:rPr>
        <w:t xml:space="preserve"> </w:t>
      </w:r>
      <w:r w:rsidR="00576606">
        <w:rPr>
          <w:rFonts w:cs="B Roya" w:hint="cs"/>
          <w:sz w:val="28"/>
          <w:szCs w:val="28"/>
          <w:rtl/>
          <w:lang w:bidi="fa-IR"/>
        </w:rPr>
        <w:t>به‌اندازه</w:t>
      </w:r>
      <w:r w:rsidR="00D55364">
        <w:rPr>
          <w:rFonts w:cs="B Roya" w:hint="cs"/>
          <w:sz w:val="28"/>
          <w:szCs w:val="28"/>
          <w:rtl/>
          <w:lang w:bidi="fa-IR"/>
        </w:rPr>
        <w:t xml:space="preserve"> دو </w:t>
      </w:r>
      <w:r w:rsidR="00915E0B">
        <w:rPr>
          <w:rFonts w:cs="B Roya" w:hint="cs"/>
          <w:sz w:val="28"/>
          <w:szCs w:val="28"/>
          <w:rtl/>
          <w:lang w:bidi="fa-IR"/>
        </w:rPr>
        <w:t>افزونِش</w:t>
      </w:r>
      <w:r w:rsidR="00D55364">
        <w:rPr>
          <w:rFonts w:cs="B Roya" w:hint="cs"/>
          <w:sz w:val="28"/>
          <w:szCs w:val="28"/>
          <w:rtl/>
          <w:lang w:bidi="fa-IR"/>
        </w:rPr>
        <w:t xml:space="preserve"> </w:t>
      </w:r>
      <w:r w:rsidR="00915E0B">
        <w:rPr>
          <w:rFonts w:cs="B Roya" w:hint="cs"/>
          <w:sz w:val="28"/>
          <w:szCs w:val="28"/>
          <w:rtl/>
          <w:lang w:bidi="fa-IR"/>
        </w:rPr>
        <w:t>مختلف</w:t>
      </w:r>
      <w:r w:rsidR="00D55364">
        <w:rPr>
          <w:rFonts w:cs="B Roya" w:hint="cs"/>
          <w:sz w:val="28"/>
          <w:szCs w:val="28"/>
          <w:rtl/>
          <w:lang w:bidi="fa-IR"/>
        </w:rPr>
        <w:t xml:space="preserve"> به نسبتی ثابت</w:t>
      </w:r>
      <w:r w:rsidR="00915E0B">
        <w:rPr>
          <w:rFonts w:cs="B Roya" w:hint="cs"/>
          <w:sz w:val="28"/>
          <w:szCs w:val="28"/>
          <w:rtl/>
          <w:lang w:bidi="fa-IR"/>
        </w:rPr>
        <w:t>،</w:t>
      </w:r>
      <w:r w:rsidR="00D55364">
        <w:rPr>
          <w:rFonts w:cs="B Roya" w:hint="cs"/>
          <w:sz w:val="28"/>
          <w:szCs w:val="28"/>
          <w:rtl/>
          <w:lang w:bidi="fa-IR"/>
        </w:rPr>
        <w:t xml:space="preserve"> </w:t>
      </w:r>
      <w:r w:rsidR="00915E0B">
        <w:rPr>
          <w:rFonts w:cs="B Roya" w:hint="cs"/>
          <w:sz w:val="28"/>
          <w:szCs w:val="28"/>
          <w:rtl/>
          <w:lang w:bidi="fa-IR"/>
        </w:rPr>
        <w:t>هستند</w:t>
      </w:r>
      <w:r w:rsidR="00D55364">
        <w:rPr>
          <w:rFonts w:cs="B Roya" w:hint="cs"/>
          <w:sz w:val="28"/>
          <w:szCs w:val="28"/>
          <w:rtl/>
          <w:lang w:bidi="fa-IR"/>
        </w:rPr>
        <w:t xml:space="preserve">. </w:t>
      </w:r>
      <w:r w:rsidR="00576606">
        <w:rPr>
          <w:rFonts w:cs="B Roya" w:hint="cs"/>
          <w:sz w:val="28"/>
          <w:szCs w:val="28"/>
          <w:rtl/>
          <w:lang w:bidi="fa-IR"/>
        </w:rPr>
        <w:t>این‌زمانی</w:t>
      </w:r>
      <w:r w:rsidR="00D55364">
        <w:rPr>
          <w:rFonts w:cs="B Roya" w:hint="cs"/>
          <w:sz w:val="28"/>
          <w:szCs w:val="28"/>
          <w:rtl/>
          <w:lang w:bidi="fa-IR"/>
        </w:rPr>
        <w:t xml:space="preserve"> اتفاق </w:t>
      </w:r>
      <w:r w:rsidR="00576606">
        <w:rPr>
          <w:rFonts w:cs="B Roya" w:hint="cs"/>
          <w:sz w:val="28"/>
          <w:szCs w:val="28"/>
          <w:rtl/>
          <w:lang w:bidi="fa-IR"/>
        </w:rPr>
        <w:t>می‌افتد</w:t>
      </w:r>
      <w:r w:rsidR="00D55364">
        <w:rPr>
          <w:rFonts w:cs="B Roya" w:hint="cs"/>
          <w:sz w:val="28"/>
          <w:szCs w:val="28"/>
          <w:rtl/>
          <w:lang w:bidi="fa-IR"/>
        </w:rPr>
        <w:t xml:space="preserve"> که تولید یک خدمت نیازمند این باشد که خدمت دیگری در همان زمان ایجاد گردد. کاهش خروجی یک فعالیت منفرد کاهنده </w:t>
      </w:r>
      <w:r>
        <w:rPr>
          <w:rFonts w:cs="B Roya" w:hint="cs"/>
          <w:sz w:val="28"/>
          <w:szCs w:val="28"/>
          <w:rtl/>
          <w:lang w:bidi="fa-IR"/>
        </w:rPr>
        <w:t>هزینه‌های</w:t>
      </w:r>
      <w:r w:rsidR="00D55364">
        <w:rPr>
          <w:rFonts w:cs="B Roya" w:hint="cs"/>
          <w:sz w:val="28"/>
          <w:szCs w:val="28"/>
          <w:rtl/>
          <w:lang w:bidi="fa-IR"/>
        </w:rPr>
        <w:t xml:space="preserve"> اشتراکی نیست؛ کاهش خروجی کلیه </w:t>
      </w:r>
      <w:r>
        <w:rPr>
          <w:rFonts w:cs="B Roya" w:hint="cs"/>
          <w:sz w:val="28"/>
          <w:szCs w:val="28"/>
          <w:rtl/>
          <w:lang w:bidi="fa-IR"/>
        </w:rPr>
        <w:t>فعالیت‌ها</w:t>
      </w:r>
      <w:r w:rsidR="00D55364">
        <w:rPr>
          <w:rFonts w:cs="B Roya" w:hint="cs"/>
          <w:sz w:val="28"/>
          <w:szCs w:val="28"/>
          <w:rtl/>
          <w:lang w:bidi="fa-IR"/>
        </w:rPr>
        <w:t xml:space="preserve">، کاهنده چنین </w:t>
      </w:r>
      <w:r>
        <w:rPr>
          <w:rFonts w:cs="B Roya" w:hint="cs"/>
          <w:sz w:val="28"/>
          <w:szCs w:val="28"/>
          <w:rtl/>
          <w:lang w:bidi="fa-IR"/>
        </w:rPr>
        <w:t>هزینه‌های</w:t>
      </w:r>
      <w:r w:rsidR="00D55364">
        <w:rPr>
          <w:rFonts w:cs="B Roya" w:hint="cs"/>
          <w:sz w:val="28"/>
          <w:szCs w:val="28"/>
          <w:rtl/>
          <w:lang w:bidi="fa-IR"/>
        </w:rPr>
        <w:t xml:space="preserve">ی محسوب </w:t>
      </w:r>
      <w:r>
        <w:rPr>
          <w:rFonts w:cs="B Roya" w:hint="cs"/>
          <w:sz w:val="28"/>
          <w:szCs w:val="28"/>
          <w:rtl/>
          <w:lang w:bidi="fa-IR"/>
        </w:rPr>
        <w:t>می‌شود</w:t>
      </w:r>
      <w:r w:rsidR="00D55364">
        <w:rPr>
          <w:rFonts w:cs="B Roya" w:hint="cs"/>
          <w:sz w:val="28"/>
          <w:szCs w:val="28"/>
          <w:rtl/>
          <w:lang w:bidi="fa-IR"/>
        </w:rPr>
        <w:t xml:space="preserve">. در مخابرات، </w:t>
      </w:r>
      <w:r>
        <w:rPr>
          <w:rFonts w:cs="B Roya" w:hint="cs"/>
          <w:sz w:val="28"/>
          <w:szCs w:val="28"/>
          <w:rtl/>
          <w:lang w:bidi="fa-IR"/>
        </w:rPr>
        <w:t>هزینه‌های</w:t>
      </w:r>
      <w:r w:rsidR="00D55364">
        <w:rPr>
          <w:rFonts w:cs="B Roya" w:hint="cs"/>
          <w:sz w:val="28"/>
          <w:szCs w:val="28"/>
          <w:rtl/>
          <w:lang w:bidi="fa-IR"/>
        </w:rPr>
        <w:t xml:space="preserve"> اشتراکی </w:t>
      </w:r>
      <w:r w:rsidR="00817CDE">
        <w:rPr>
          <w:rFonts w:cs="B Roya" w:hint="cs"/>
          <w:sz w:val="28"/>
          <w:szCs w:val="28"/>
          <w:rtl/>
          <w:lang w:bidi="fa-IR"/>
        </w:rPr>
        <w:t xml:space="preserve">در </w:t>
      </w:r>
      <w:r w:rsidR="00576606">
        <w:rPr>
          <w:rFonts w:cs="B Roya" w:hint="cs"/>
          <w:sz w:val="28"/>
          <w:szCs w:val="28"/>
          <w:rtl/>
          <w:lang w:bidi="fa-IR"/>
        </w:rPr>
        <w:t>میان‌دوره‌های</w:t>
      </w:r>
      <w:r w:rsidR="00D55364">
        <w:rPr>
          <w:rFonts w:cs="B Roya" w:hint="cs"/>
          <w:sz w:val="28"/>
          <w:szCs w:val="28"/>
          <w:rtl/>
          <w:lang w:bidi="fa-IR"/>
        </w:rPr>
        <w:t xml:space="preserve"> زمانی متفاوت وجود دارد، </w:t>
      </w:r>
      <w:r w:rsidR="00576606">
        <w:rPr>
          <w:rFonts w:cs="B Roya" w:hint="cs"/>
          <w:sz w:val="28"/>
          <w:szCs w:val="28"/>
          <w:rtl/>
          <w:lang w:bidi="fa-IR"/>
        </w:rPr>
        <w:t>به‌طوری‌که</w:t>
      </w:r>
      <w:r w:rsidR="00D55364">
        <w:rPr>
          <w:rFonts w:cs="B Roya" w:hint="cs"/>
          <w:sz w:val="28"/>
          <w:szCs w:val="28"/>
          <w:rtl/>
          <w:lang w:bidi="fa-IR"/>
        </w:rPr>
        <w:t xml:space="preserve"> </w:t>
      </w:r>
      <w:r w:rsidR="00817CDE">
        <w:rPr>
          <w:rFonts w:cs="B Roya" w:hint="cs"/>
          <w:sz w:val="28"/>
          <w:szCs w:val="28"/>
          <w:rtl/>
          <w:lang w:bidi="fa-IR"/>
        </w:rPr>
        <w:t xml:space="preserve">ایجاد ظرفیت </w:t>
      </w:r>
      <w:r>
        <w:rPr>
          <w:rFonts w:cs="B Roya" w:hint="cs"/>
          <w:sz w:val="28"/>
          <w:szCs w:val="28"/>
          <w:rtl/>
          <w:lang w:bidi="fa-IR"/>
        </w:rPr>
        <w:t>به‌منظور</w:t>
      </w:r>
      <w:r w:rsidR="00817CDE">
        <w:rPr>
          <w:rFonts w:cs="B Roya" w:hint="cs"/>
          <w:sz w:val="28"/>
          <w:szCs w:val="28"/>
          <w:rtl/>
          <w:lang w:bidi="fa-IR"/>
        </w:rPr>
        <w:t xml:space="preserve"> برآورده </w:t>
      </w:r>
      <w:r w:rsidR="00B63A66">
        <w:rPr>
          <w:rFonts w:cs="B Roya" w:hint="cs"/>
          <w:sz w:val="28"/>
          <w:szCs w:val="28"/>
          <w:rtl/>
          <w:lang w:bidi="fa-IR"/>
        </w:rPr>
        <w:t>کردن</w:t>
      </w:r>
      <w:r w:rsidR="00817CDE">
        <w:rPr>
          <w:rFonts w:cs="B Roya" w:hint="cs"/>
          <w:sz w:val="28"/>
          <w:szCs w:val="28"/>
          <w:rtl/>
          <w:lang w:bidi="fa-IR"/>
        </w:rPr>
        <w:t xml:space="preserve"> تقاضا در دوره اوج، </w:t>
      </w:r>
      <w:r>
        <w:rPr>
          <w:rFonts w:cs="B Roya" w:hint="cs"/>
          <w:sz w:val="28"/>
          <w:szCs w:val="28"/>
          <w:rtl/>
          <w:lang w:bidi="fa-IR"/>
        </w:rPr>
        <w:t>به‌طور</w:t>
      </w:r>
      <w:r w:rsidR="00817CDE">
        <w:rPr>
          <w:rFonts w:cs="B Roya" w:hint="cs"/>
          <w:sz w:val="28"/>
          <w:szCs w:val="28"/>
          <w:rtl/>
          <w:lang w:bidi="fa-IR"/>
        </w:rPr>
        <w:t xml:space="preserve"> خودکار </w:t>
      </w:r>
      <w:r>
        <w:rPr>
          <w:rFonts w:cs="B Roya" w:hint="cs"/>
          <w:sz w:val="28"/>
          <w:szCs w:val="28"/>
          <w:rtl/>
          <w:lang w:bidi="fa-IR"/>
        </w:rPr>
        <w:t>ایجادکننده</w:t>
      </w:r>
      <w:r w:rsidR="00817CDE">
        <w:rPr>
          <w:rFonts w:cs="B Roya" w:hint="cs"/>
          <w:sz w:val="28"/>
          <w:szCs w:val="28"/>
          <w:rtl/>
          <w:lang w:bidi="fa-IR"/>
        </w:rPr>
        <w:t xml:space="preserve"> همان ظرفیت برای </w:t>
      </w:r>
      <w:r>
        <w:rPr>
          <w:rFonts w:cs="B Roya" w:hint="cs"/>
          <w:sz w:val="28"/>
          <w:szCs w:val="28"/>
          <w:rtl/>
          <w:lang w:bidi="fa-IR"/>
        </w:rPr>
        <w:t>دوره‌های</w:t>
      </w:r>
      <w:r w:rsidR="00817CDE">
        <w:rPr>
          <w:rFonts w:cs="B Roya" w:hint="cs"/>
          <w:sz w:val="28"/>
          <w:szCs w:val="28"/>
          <w:rtl/>
          <w:lang w:bidi="fa-IR"/>
        </w:rPr>
        <w:t xml:space="preserve"> خارج از اوج نیز هست. </w:t>
      </w:r>
      <w:r>
        <w:rPr>
          <w:rFonts w:cs="B Roya" w:hint="cs"/>
          <w:sz w:val="28"/>
          <w:szCs w:val="28"/>
          <w:rtl/>
          <w:lang w:bidi="fa-IR"/>
        </w:rPr>
        <w:t>هزینه‌های</w:t>
      </w:r>
      <w:r w:rsidR="00817CDE">
        <w:rPr>
          <w:rFonts w:cs="B Roya" w:hint="cs"/>
          <w:sz w:val="28"/>
          <w:szCs w:val="28"/>
          <w:rtl/>
          <w:lang w:bidi="fa-IR"/>
        </w:rPr>
        <w:t xml:space="preserve"> ثابت </w:t>
      </w:r>
      <w:r w:rsidR="00CA0312">
        <w:rPr>
          <w:rFonts w:cs="B Roya" w:hint="cs"/>
          <w:sz w:val="28"/>
          <w:szCs w:val="28"/>
          <w:rtl/>
          <w:lang w:bidi="fa-IR"/>
        </w:rPr>
        <w:t>عمومی</w:t>
      </w:r>
      <w:r w:rsidR="00817CDE">
        <w:rPr>
          <w:rFonts w:cs="B Roya" w:hint="cs"/>
          <w:sz w:val="28"/>
          <w:szCs w:val="28"/>
          <w:rtl/>
          <w:lang w:bidi="fa-IR"/>
        </w:rPr>
        <w:t xml:space="preserve"> و </w:t>
      </w:r>
      <w:r>
        <w:rPr>
          <w:rFonts w:cs="B Roya" w:hint="cs"/>
          <w:sz w:val="28"/>
          <w:szCs w:val="28"/>
          <w:rtl/>
          <w:lang w:bidi="fa-IR"/>
        </w:rPr>
        <w:t>هزینه‌های</w:t>
      </w:r>
      <w:r w:rsidR="00817CDE">
        <w:rPr>
          <w:rFonts w:cs="B Roya" w:hint="cs"/>
          <w:sz w:val="28"/>
          <w:szCs w:val="28"/>
          <w:rtl/>
          <w:lang w:bidi="fa-IR"/>
        </w:rPr>
        <w:t xml:space="preserve"> اشتراکی </w:t>
      </w:r>
      <w:r>
        <w:rPr>
          <w:rFonts w:cs="B Roya" w:hint="cs"/>
          <w:sz w:val="28"/>
          <w:szCs w:val="28"/>
          <w:rtl/>
          <w:lang w:bidi="fa-IR"/>
        </w:rPr>
        <w:t>ایجادکننده</w:t>
      </w:r>
      <w:r w:rsidR="00817CDE">
        <w:rPr>
          <w:rFonts w:cs="B Roya" w:hint="cs"/>
          <w:sz w:val="28"/>
          <w:szCs w:val="28"/>
          <w:rtl/>
          <w:lang w:bidi="fa-IR"/>
        </w:rPr>
        <w:t xml:space="preserve"> </w:t>
      </w:r>
      <w:r w:rsidR="00026F20">
        <w:rPr>
          <w:rFonts w:cs="B Roya" w:hint="cs"/>
          <w:sz w:val="28"/>
          <w:szCs w:val="28"/>
          <w:rtl/>
          <w:lang w:bidi="fa-IR"/>
        </w:rPr>
        <w:t xml:space="preserve">ساختار </w:t>
      </w:r>
      <w:r w:rsidR="00915E0B">
        <w:rPr>
          <w:rFonts w:cs="B Roya" w:hint="cs"/>
          <w:sz w:val="28"/>
          <w:szCs w:val="28"/>
          <w:rtl/>
          <w:lang w:bidi="fa-IR"/>
        </w:rPr>
        <w:t>هزینه‌</w:t>
      </w:r>
      <w:r w:rsidR="00817CDE">
        <w:rPr>
          <w:rFonts w:cs="B Roya" w:hint="cs"/>
          <w:sz w:val="28"/>
          <w:szCs w:val="28"/>
          <w:rtl/>
          <w:lang w:bidi="fa-IR"/>
        </w:rPr>
        <w:t>های</w:t>
      </w:r>
      <w:r w:rsidR="00CA0312">
        <w:rPr>
          <w:rFonts w:cs="B Roya" w:hint="cs"/>
          <w:sz w:val="28"/>
          <w:szCs w:val="28"/>
          <w:rtl/>
          <w:lang w:bidi="fa-IR"/>
        </w:rPr>
        <w:t xml:space="preserve"> عمومی</w:t>
      </w:r>
      <w:r w:rsidR="00817CDE">
        <w:rPr>
          <w:rFonts w:cs="B Roya" w:hint="cs"/>
          <w:sz w:val="28"/>
          <w:szCs w:val="28"/>
          <w:rtl/>
          <w:lang w:bidi="fa-IR"/>
        </w:rPr>
        <w:t xml:space="preserve"> هستند.</w:t>
      </w:r>
    </w:p>
    <w:p w:rsidR="00CA0312" w:rsidRPr="00CF6048" w:rsidRDefault="00E53AA5" w:rsidP="007B73D6">
      <w:pPr>
        <w:pStyle w:val="ListParagraph"/>
        <w:numPr>
          <w:ilvl w:val="0"/>
          <w:numId w:val="18"/>
        </w:numPr>
        <w:bidi/>
        <w:spacing w:line="360" w:lineRule="auto"/>
        <w:jc w:val="both"/>
        <w:rPr>
          <w:rFonts w:cs="B Roya"/>
          <w:b/>
          <w:bCs/>
          <w:sz w:val="28"/>
          <w:szCs w:val="28"/>
          <w:lang w:bidi="fa-IR"/>
        </w:rPr>
      </w:pPr>
      <w:r>
        <w:rPr>
          <w:rFonts w:cs="B Roya" w:hint="cs"/>
          <w:b/>
          <w:bCs/>
          <w:sz w:val="28"/>
          <w:szCs w:val="28"/>
          <w:rtl/>
          <w:lang w:bidi="fa-IR"/>
        </w:rPr>
        <w:t>هزینه‌های</w:t>
      </w:r>
      <w:r w:rsidR="00CA0312" w:rsidRPr="00CF6048">
        <w:rPr>
          <w:rFonts w:cs="B Roya" w:hint="cs"/>
          <w:b/>
          <w:bCs/>
          <w:sz w:val="28"/>
          <w:szCs w:val="28"/>
          <w:rtl/>
          <w:lang w:bidi="fa-IR"/>
        </w:rPr>
        <w:t xml:space="preserve"> عمومی</w:t>
      </w:r>
    </w:p>
    <w:p w:rsidR="00CA0312" w:rsidRDefault="00E53AA5" w:rsidP="00915E0B">
      <w:pPr>
        <w:pStyle w:val="ListParagraph"/>
        <w:bidi/>
        <w:spacing w:line="360" w:lineRule="auto"/>
        <w:jc w:val="both"/>
        <w:rPr>
          <w:rFonts w:cs="B Roya"/>
          <w:sz w:val="28"/>
          <w:szCs w:val="28"/>
          <w:rtl/>
          <w:lang w:bidi="fa-IR"/>
        </w:rPr>
      </w:pPr>
      <w:r>
        <w:rPr>
          <w:rFonts w:cs="B Roya" w:hint="cs"/>
          <w:sz w:val="28"/>
          <w:szCs w:val="28"/>
          <w:rtl/>
          <w:lang w:bidi="fa-IR"/>
        </w:rPr>
        <w:t>هزینه‌های</w:t>
      </w:r>
      <w:r w:rsidR="00CA0312">
        <w:rPr>
          <w:rFonts w:cs="B Roya" w:hint="cs"/>
          <w:sz w:val="28"/>
          <w:szCs w:val="28"/>
          <w:rtl/>
          <w:lang w:bidi="fa-IR"/>
        </w:rPr>
        <w:t xml:space="preserve"> عمومی به هزینه آن دسته از </w:t>
      </w:r>
      <w:r w:rsidR="00576606">
        <w:rPr>
          <w:rFonts w:cs="B Roya" w:hint="cs"/>
          <w:sz w:val="28"/>
          <w:szCs w:val="28"/>
          <w:rtl/>
          <w:lang w:bidi="fa-IR"/>
        </w:rPr>
        <w:t>ورودی‌ها</w:t>
      </w:r>
      <w:r w:rsidR="00CA0312">
        <w:rPr>
          <w:rFonts w:cs="B Roya" w:hint="cs"/>
          <w:sz w:val="28"/>
          <w:szCs w:val="28"/>
          <w:rtl/>
          <w:lang w:bidi="fa-IR"/>
        </w:rPr>
        <w:t xml:space="preserve"> اشاره دارند که برای ایجاد یک یا بیش از یک خدمت ضروری بوده</w:t>
      </w:r>
      <w:r w:rsidR="00A1363F">
        <w:rPr>
          <w:rFonts w:cs="B Roya"/>
          <w:sz w:val="28"/>
          <w:szCs w:val="28"/>
          <w:rtl/>
          <w:lang w:bidi="fa-IR"/>
        </w:rPr>
        <w:t xml:space="preserve"> </w:t>
      </w:r>
      <w:r w:rsidR="00CA0312">
        <w:rPr>
          <w:rFonts w:cs="B Roya" w:hint="cs"/>
          <w:sz w:val="28"/>
          <w:szCs w:val="28"/>
          <w:rtl/>
          <w:lang w:bidi="fa-IR"/>
        </w:rPr>
        <w:t>و ن</w:t>
      </w:r>
      <w:r w:rsidR="00576606">
        <w:rPr>
          <w:rFonts w:cs="B Roya" w:hint="cs"/>
          <w:sz w:val="28"/>
          <w:szCs w:val="28"/>
          <w:rtl/>
          <w:lang w:bidi="fa-IR"/>
        </w:rPr>
        <w:t>می‌توانند</w:t>
      </w:r>
      <w:r w:rsidR="00CA0312">
        <w:rPr>
          <w:rFonts w:cs="B Roya" w:hint="cs"/>
          <w:sz w:val="28"/>
          <w:szCs w:val="28"/>
          <w:rtl/>
          <w:lang w:bidi="fa-IR"/>
        </w:rPr>
        <w:t xml:space="preserve"> مستقیماً به یک خدمت خاص منتسب گردند. </w:t>
      </w:r>
      <w:r>
        <w:rPr>
          <w:rFonts w:cs="B Roya" w:hint="cs"/>
          <w:sz w:val="28"/>
          <w:szCs w:val="28"/>
          <w:rtl/>
          <w:lang w:bidi="fa-IR"/>
        </w:rPr>
        <w:t>به‌عنوان‌مثال</w:t>
      </w:r>
      <w:r w:rsidR="00CA0312">
        <w:rPr>
          <w:rFonts w:cs="B Roya" w:hint="cs"/>
          <w:sz w:val="28"/>
          <w:szCs w:val="28"/>
          <w:rtl/>
          <w:lang w:bidi="fa-IR"/>
        </w:rPr>
        <w:t xml:space="preserve">، </w:t>
      </w:r>
      <w:r>
        <w:rPr>
          <w:rFonts w:cs="B Roya" w:hint="cs"/>
          <w:sz w:val="28"/>
          <w:szCs w:val="28"/>
          <w:rtl/>
          <w:lang w:bidi="fa-IR"/>
        </w:rPr>
        <w:lastRenderedPageBreak/>
        <w:t>هزینه‌های</w:t>
      </w:r>
      <w:r w:rsidR="00CA0312">
        <w:rPr>
          <w:rFonts w:cs="B Roya" w:hint="cs"/>
          <w:sz w:val="28"/>
          <w:szCs w:val="28"/>
          <w:rtl/>
          <w:lang w:bidi="fa-IR"/>
        </w:rPr>
        <w:t xml:space="preserve"> انتقال رادیویی</w:t>
      </w:r>
      <w:r w:rsidR="00915E0B">
        <w:rPr>
          <w:rFonts w:cs="B Roya" w:hint="cs"/>
          <w:sz w:val="28"/>
          <w:szCs w:val="28"/>
          <w:rtl/>
          <w:lang w:bidi="fa-IR"/>
        </w:rPr>
        <w:t>،</w:t>
      </w:r>
      <w:r w:rsidR="00CA0312">
        <w:rPr>
          <w:rFonts w:cs="B Roya" w:hint="cs"/>
          <w:sz w:val="28"/>
          <w:szCs w:val="28"/>
          <w:rtl/>
          <w:lang w:bidi="fa-IR"/>
        </w:rPr>
        <w:t xml:space="preserve"> </w:t>
      </w:r>
      <w:r w:rsidR="00915E0B">
        <w:rPr>
          <w:rFonts w:cs="B Roya" w:hint="cs"/>
          <w:sz w:val="28"/>
          <w:szCs w:val="28"/>
          <w:rtl/>
          <w:lang w:bidi="fa-IR"/>
        </w:rPr>
        <w:t>در</w:t>
      </w:r>
      <w:r w:rsidR="00CA0312">
        <w:rPr>
          <w:rFonts w:cs="B Roya" w:hint="cs"/>
          <w:sz w:val="28"/>
          <w:szCs w:val="28"/>
          <w:rtl/>
          <w:lang w:bidi="fa-IR"/>
        </w:rPr>
        <w:t xml:space="preserve"> تمام خدمات</w:t>
      </w:r>
      <w:r w:rsidR="00CF6048">
        <w:rPr>
          <w:rFonts w:cs="B Roya" w:hint="cs"/>
          <w:sz w:val="28"/>
          <w:szCs w:val="28"/>
          <w:rtl/>
          <w:lang w:bidi="fa-IR"/>
        </w:rPr>
        <w:t>ی</w:t>
      </w:r>
      <w:r w:rsidR="00CA0312">
        <w:rPr>
          <w:rFonts w:cs="B Roya" w:hint="cs"/>
          <w:sz w:val="28"/>
          <w:szCs w:val="28"/>
          <w:rtl/>
          <w:lang w:bidi="fa-IR"/>
        </w:rPr>
        <w:t xml:space="preserve"> که ظرفیت انتقال را </w:t>
      </w:r>
      <w:r>
        <w:rPr>
          <w:rFonts w:cs="B Roya" w:hint="cs"/>
          <w:sz w:val="28"/>
          <w:szCs w:val="28"/>
          <w:rtl/>
          <w:lang w:bidi="fa-IR"/>
        </w:rPr>
        <w:t>مورداستفاده</w:t>
      </w:r>
      <w:r w:rsidR="00CA0312">
        <w:rPr>
          <w:rFonts w:cs="B Roya" w:hint="cs"/>
          <w:sz w:val="28"/>
          <w:szCs w:val="28"/>
          <w:rtl/>
          <w:lang w:bidi="fa-IR"/>
        </w:rPr>
        <w:t xml:space="preserve"> قرار داده و آن را به اشتراک </w:t>
      </w:r>
      <w:r w:rsidR="00576606">
        <w:rPr>
          <w:rFonts w:cs="B Roya" w:hint="cs"/>
          <w:sz w:val="28"/>
          <w:szCs w:val="28"/>
          <w:rtl/>
          <w:lang w:bidi="fa-IR"/>
        </w:rPr>
        <w:t>می‌گذارند</w:t>
      </w:r>
      <w:r w:rsidR="00CA0312">
        <w:rPr>
          <w:rFonts w:cs="B Roya" w:hint="cs"/>
          <w:sz w:val="28"/>
          <w:szCs w:val="28"/>
          <w:rtl/>
          <w:lang w:bidi="fa-IR"/>
        </w:rPr>
        <w:t xml:space="preserve">، </w:t>
      </w:r>
      <w:r w:rsidR="00CF6048">
        <w:rPr>
          <w:rFonts w:cs="B Roya" w:hint="cs"/>
          <w:sz w:val="28"/>
          <w:szCs w:val="28"/>
          <w:rtl/>
          <w:lang w:bidi="fa-IR"/>
        </w:rPr>
        <w:t xml:space="preserve">جزء </w:t>
      </w:r>
      <w:r>
        <w:rPr>
          <w:rFonts w:cs="B Roya" w:hint="cs"/>
          <w:sz w:val="28"/>
          <w:szCs w:val="28"/>
          <w:rtl/>
          <w:lang w:bidi="fa-IR"/>
        </w:rPr>
        <w:t>هزینه‌های</w:t>
      </w:r>
      <w:r w:rsidR="00CA0312">
        <w:rPr>
          <w:rFonts w:cs="B Roya" w:hint="cs"/>
          <w:sz w:val="28"/>
          <w:szCs w:val="28"/>
          <w:rtl/>
          <w:lang w:bidi="fa-IR"/>
        </w:rPr>
        <w:t xml:space="preserve"> عمومی محسوب </w:t>
      </w:r>
      <w:r>
        <w:rPr>
          <w:rFonts w:cs="B Roya" w:hint="cs"/>
          <w:sz w:val="28"/>
          <w:szCs w:val="28"/>
          <w:rtl/>
          <w:lang w:bidi="fa-IR"/>
        </w:rPr>
        <w:t>می‌شوند</w:t>
      </w:r>
      <w:r w:rsidR="00CA0312">
        <w:rPr>
          <w:rFonts w:cs="B Roya" w:hint="cs"/>
          <w:sz w:val="28"/>
          <w:szCs w:val="28"/>
          <w:rtl/>
          <w:lang w:bidi="fa-IR"/>
        </w:rPr>
        <w:t>.</w:t>
      </w:r>
    </w:p>
    <w:p w:rsidR="00CF6048" w:rsidRDefault="00CF6048" w:rsidP="00CF6048">
      <w:pPr>
        <w:bidi/>
        <w:spacing w:line="360" w:lineRule="auto"/>
        <w:jc w:val="both"/>
        <w:rPr>
          <w:rFonts w:cs="B Roya"/>
          <w:sz w:val="28"/>
          <w:szCs w:val="28"/>
          <w:rtl/>
          <w:lang w:bidi="fa-IR"/>
        </w:rPr>
      </w:pPr>
    </w:p>
    <w:p w:rsidR="0082132C" w:rsidRPr="00444E30" w:rsidRDefault="00426BDB" w:rsidP="00426BDB">
      <w:pPr>
        <w:bidi/>
        <w:spacing w:line="360" w:lineRule="auto"/>
        <w:ind w:left="720" w:hanging="720"/>
        <w:jc w:val="both"/>
        <w:rPr>
          <w:rFonts w:cs="B Titr"/>
          <w:color w:val="548DD4" w:themeColor="text2" w:themeTint="99"/>
          <w:sz w:val="24"/>
          <w:szCs w:val="24"/>
          <w:rtl/>
          <w:lang w:bidi="fa-IR"/>
        </w:rPr>
      </w:pPr>
      <w:r>
        <w:rPr>
          <w:rFonts w:cs="B Titr" w:hint="cs"/>
          <w:color w:val="548DD4" w:themeColor="text2" w:themeTint="99"/>
          <w:sz w:val="24"/>
          <w:szCs w:val="24"/>
          <w:rtl/>
          <w:lang w:bidi="fa-IR"/>
        </w:rPr>
        <w:t>1</w:t>
      </w:r>
      <w:r w:rsidR="0082132C" w:rsidRPr="00444E30">
        <w:rPr>
          <w:rFonts w:cs="B Titr" w:hint="cs"/>
          <w:color w:val="548DD4" w:themeColor="text2" w:themeTint="99"/>
          <w:sz w:val="24"/>
          <w:szCs w:val="24"/>
          <w:rtl/>
          <w:lang w:bidi="fa-IR"/>
        </w:rPr>
        <w:t xml:space="preserve">- </w:t>
      </w:r>
      <w:r w:rsidR="0082132C">
        <w:rPr>
          <w:rFonts w:cs="B Titr" w:hint="cs"/>
          <w:color w:val="548DD4" w:themeColor="text2" w:themeTint="99"/>
          <w:sz w:val="24"/>
          <w:szCs w:val="24"/>
          <w:rtl/>
          <w:lang w:bidi="fa-IR"/>
        </w:rPr>
        <w:t>5</w:t>
      </w:r>
      <w:r w:rsidR="0082132C" w:rsidRPr="00444E30">
        <w:rPr>
          <w:rFonts w:cs="B Titr" w:hint="cs"/>
          <w:color w:val="548DD4" w:themeColor="text2" w:themeTint="99"/>
          <w:sz w:val="24"/>
          <w:szCs w:val="24"/>
          <w:rtl/>
          <w:lang w:bidi="fa-IR"/>
        </w:rPr>
        <w:t>-</w:t>
      </w:r>
      <w:r w:rsidR="0082132C">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4</w:t>
      </w:r>
      <w:r w:rsidR="0082132C">
        <w:rPr>
          <w:rFonts w:cs="B Titr" w:hint="cs"/>
          <w:color w:val="548DD4" w:themeColor="text2" w:themeTint="99"/>
          <w:sz w:val="24"/>
          <w:szCs w:val="24"/>
          <w:rtl/>
          <w:lang w:bidi="fa-IR"/>
        </w:rPr>
        <w:t xml:space="preserve">    </w:t>
      </w:r>
      <w:r w:rsidR="00E53AA5">
        <w:rPr>
          <w:rFonts w:cs="B Titr" w:hint="cs"/>
          <w:color w:val="548DD4" w:themeColor="text2" w:themeTint="99"/>
          <w:sz w:val="24"/>
          <w:szCs w:val="24"/>
          <w:rtl/>
          <w:lang w:bidi="fa-IR"/>
        </w:rPr>
        <w:t>هزینه‌های</w:t>
      </w:r>
      <w:r w:rsidR="0082132C">
        <w:rPr>
          <w:rFonts w:cs="B Titr" w:hint="cs"/>
          <w:color w:val="548DD4" w:themeColor="text2" w:themeTint="99"/>
          <w:sz w:val="24"/>
          <w:szCs w:val="24"/>
          <w:rtl/>
          <w:lang w:bidi="fa-IR"/>
        </w:rPr>
        <w:t xml:space="preserve"> کاملاً </w:t>
      </w:r>
      <w:r w:rsidR="00E53AA5">
        <w:rPr>
          <w:rFonts w:cs="B Titr" w:hint="cs"/>
          <w:color w:val="548DD4" w:themeColor="text2" w:themeTint="99"/>
          <w:sz w:val="24"/>
          <w:szCs w:val="24"/>
          <w:rtl/>
          <w:lang w:bidi="fa-IR"/>
        </w:rPr>
        <w:t>توزیع‌شده</w:t>
      </w:r>
      <w:r w:rsidR="0082132C">
        <w:rPr>
          <w:rFonts w:cs="B Titr" w:hint="cs"/>
          <w:color w:val="548DD4" w:themeColor="text2" w:themeTint="99"/>
          <w:sz w:val="24"/>
          <w:szCs w:val="24"/>
          <w:rtl/>
          <w:lang w:bidi="fa-IR"/>
        </w:rPr>
        <w:t xml:space="preserve"> (</w:t>
      </w:r>
      <w:r w:rsidR="0082132C" w:rsidRPr="0082132C">
        <w:rPr>
          <w:rFonts w:ascii="Stencil Std" w:hAnsi="Stencil Std" w:cs="B Titr"/>
          <w:color w:val="548DD4" w:themeColor="text2" w:themeTint="99"/>
          <w:sz w:val="24"/>
          <w:szCs w:val="24"/>
          <w:lang w:bidi="fa-IR"/>
        </w:rPr>
        <w:t>FDC</w:t>
      </w:r>
      <w:r w:rsidR="0082132C">
        <w:rPr>
          <w:rFonts w:cs="B Titr" w:hint="cs"/>
          <w:color w:val="548DD4" w:themeColor="text2" w:themeTint="99"/>
          <w:sz w:val="24"/>
          <w:szCs w:val="24"/>
          <w:rtl/>
          <w:lang w:bidi="fa-IR"/>
        </w:rPr>
        <w:t>)</w:t>
      </w:r>
    </w:p>
    <w:p w:rsidR="0082132C" w:rsidRDefault="00185666" w:rsidP="0082132C">
      <w:pPr>
        <w:bidi/>
        <w:spacing w:line="360" w:lineRule="auto"/>
        <w:jc w:val="both"/>
        <w:rPr>
          <w:rFonts w:cs="B Roya"/>
          <w:sz w:val="28"/>
          <w:szCs w:val="28"/>
          <w:rtl/>
          <w:lang w:bidi="fa-IR"/>
        </w:rPr>
      </w:pPr>
      <w:r>
        <w:rPr>
          <w:rFonts w:cs="B Roya" w:hint="cs"/>
          <w:sz w:val="28"/>
          <w:szCs w:val="28"/>
          <w:rtl/>
          <w:lang w:bidi="fa-IR"/>
        </w:rPr>
        <w:t xml:space="preserve">این استاندارد متشکل از </w:t>
      </w:r>
      <w:r w:rsidR="007742E2">
        <w:rPr>
          <w:rFonts w:cs="B Roya" w:hint="cs"/>
          <w:sz w:val="28"/>
          <w:szCs w:val="28"/>
          <w:rtl/>
          <w:lang w:bidi="fa-IR"/>
        </w:rPr>
        <w:t>گروه‌های</w:t>
      </w:r>
      <w:r>
        <w:rPr>
          <w:rFonts w:cs="B Roya" w:hint="cs"/>
          <w:sz w:val="28"/>
          <w:szCs w:val="28"/>
          <w:rtl/>
          <w:lang w:bidi="fa-IR"/>
        </w:rPr>
        <w:t xml:space="preserve"> تخصیصی از </w:t>
      </w:r>
      <w:r w:rsidR="00E53AA5">
        <w:rPr>
          <w:rFonts w:cs="B Roya" w:hint="cs"/>
          <w:sz w:val="28"/>
          <w:szCs w:val="28"/>
          <w:rtl/>
          <w:lang w:bidi="fa-IR"/>
        </w:rPr>
        <w:t>هزینه‌ها</w:t>
      </w:r>
      <w:r>
        <w:rPr>
          <w:rFonts w:cs="B Roya" w:hint="cs"/>
          <w:sz w:val="28"/>
          <w:szCs w:val="28"/>
          <w:rtl/>
          <w:lang w:bidi="fa-IR"/>
        </w:rPr>
        <w:t xml:space="preserve"> است که </w:t>
      </w:r>
      <w:r w:rsidR="00576606">
        <w:rPr>
          <w:rFonts w:cs="B Roya" w:hint="cs"/>
          <w:sz w:val="28"/>
          <w:szCs w:val="28"/>
          <w:rtl/>
          <w:lang w:bidi="fa-IR"/>
        </w:rPr>
        <w:t>می‌تواند</w:t>
      </w:r>
      <w:r>
        <w:rPr>
          <w:rFonts w:cs="B Roya" w:hint="cs"/>
          <w:sz w:val="28"/>
          <w:szCs w:val="28"/>
          <w:rtl/>
          <w:lang w:bidi="fa-IR"/>
        </w:rPr>
        <w:t xml:space="preserve"> </w:t>
      </w:r>
      <w:r w:rsidR="00E53AA5">
        <w:rPr>
          <w:rFonts w:cs="B Roya" w:hint="cs"/>
          <w:sz w:val="28"/>
          <w:szCs w:val="28"/>
          <w:rtl/>
          <w:lang w:bidi="fa-IR"/>
        </w:rPr>
        <w:t>به‌طور</w:t>
      </w:r>
      <w:r>
        <w:rPr>
          <w:rFonts w:cs="B Roya" w:hint="cs"/>
          <w:sz w:val="28"/>
          <w:szCs w:val="28"/>
          <w:rtl/>
          <w:lang w:bidi="fa-IR"/>
        </w:rPr>
        <w:t xml:space="preserve"> مستقیم یا </w:t>
      </w:r>
      <w:r w:rsidR="00576606">
        <w:rPr>
          <w:rFonts w:cs="B Roya" w:hint="cs"/>
          <w:sz w:val="28"/>
          <w:szCs w:val="28"/>
          <w:rtl/>
          <w:lang w:bidi="fa-IR"/>
        </w:rPr>
        <w:t>غیرمستقیم</w:t>
      </w:r>
      <w:r>
        <w:rPr>
          <w:rFonts w:cs="B Roya" w:hint="cs"/>
          <w:sz w:val="28"/>
          <w:szCs w:val="28"/>
          <w:rtl/>
          <w:lang w:bidi="fa-IR"/>
        </w:rPr>
        <w:t xml:space="preserve"> به خدمات منتسب گردند. ای</w:t>
      </w:r>
      <w:r w:rsidR="000A7052">
        <w:rPr>
          <w:rFonts w:cs="B Roya" w:hint="cs"/>
          <w:sz w:val="28"/>
          <w:szCs w:val="28"/>
          <w:rtl/>
          <w:lang w:bidi="fa-IR"/>
        </w:rPr>
        <w:t xml:space="preserve">ن </w:t>
      </w:r>
      <w:r w:rsidR="007742E2">
        <w:rPr>
          <w:rFonts w:cs="B Roya" w:hint="cs"/>
          <w:sz w:val="28"/>
          <w:szCs w:val="28"/>
          <w:rtl/>
          <w:lang w:bidi="fa-IR"/>
        </w:rPr>
        <w:t>گروه‌های</w:t>
      </w:r>
      <w:r w:rsidR="000A7052">
        <w:rPr>
          <w:rFonts w:cs="B Roya" w:hint="cs"/>
          <w:sz w:val="28"/>
          <w:szCs w:val="28"/>
          <w:rtl/>
          <w:lang w:bidi="fa-IR"/>
        </w:rPr>
        <w:t xml:space="preserve"> هزینه‌</w:t>
      </w:r>
      <w:r>
        <w:rPr>
          <w:rFonts w:cs="B Roya" w:hint="cs"/>
          <w:sz w:val="28"/>
          <w:szCs w:val="28"/>
          <w:rtl/>
          <w:lang w:bidi="fa-IR"/>
        </w:rPr>
        <w:t xml:space="preserve">ای شامل: </w:t>
      </w:r>
      <w:r w:rsidR="00E53AA5">
        <w:rPr>
          <w:rFonts w:cs="B Roya" w:hint="cs"/>
          <w:sz w:val="28"/>
          <w:szCs w:val="28"/>
          <w:rtl/>
          <w:lang w:bidi="fa-IR"/>
        </w:rPr>
        <w:t>هزینه‌های</w:t>
      </w:r>
      <w:r>
        <w:rPr>
          <w:rFonts w:cs="B Roya" w:hint="cs"/>
          <w:sz w:val="28"/>
          <w:szCs w:val="28"/>
          <w:rtl/>
          <w:lang w:bidi="fa-IR"/>
        </w:rPr>
        <w:t xml:space="preserve"> مستقیم حساس به حجم، یا </w:t>
      </w:r>
      <w:r w:rsidR="00E53AA5">
        <w:rPr>
          <w:rFonts w:cs="B Roya" w:hint="cs"/>
          <w:sz w:val="28"/>
          <w:szCs w:val="28"/>
          <w:rtl/>
          <w:lang w:bidi="fa-IR"/>
        </w:rPr>
        <w:t>هزینه‌های</w:t>
      </w:r>
      <w:r>
        <w:rPr>
          <w:rFonts w:cs="B Roya" w:hint="cs"/>
          <w:sz w:val="28"/>
          <w:szCs w:val="28"/>
          <w:rtl/>
          <w:lang w:bidi="fa-IR"/>
        </w:rPr>
        <w:t xml:space="preserve"> مت</w:t>
      </w:r>
      <w:r w:rsidR="00576606">
        <w:rPr>
          <w:rFonts w:cs="B Roya" w:hint="cs"/>
          <w:sz w:val="28"/>
          <w:szCs w:val="28"/>
          <w:rtl/>
          <w:lang w:bidi="fa-IR"/>
        </w:rPr>
        <w:t>غیر مستقیم</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ثابت مستقیم</w:t>
      </w:r>
      <w:r w:rsidR="00A1363F">
        <w:rPr>
          <w:rFonts w:cs="B Roya"/>
          <w:sz w:val="28"/>
          <w:szCs w:val="28"/>
          <w:rtl/>
          <w:lang w:bidi="fa-IR"/>
        </w:rPr>
        <w:t xml:space="preserve"> </w:t>
      </w:r>
      <w:r w:rsidR="008B452D">
        <w:rPr>
          <w:rFonts w:cs="B Roya" w:hint="cs"/>
          <w:sz w:val="28"/>
          <w:szCs w:val="28"/>
          <w:rtl/>
          <w:lang w:bidi="fa-IR"/>
        </w:rPr>
        <w:t xml:space="preserve">و یک سهمی از </w:t>
      </w:r>
      <w:r w:rsidR="00E53AA5">
        <w:rPr>
          <w:rFonts w:cs="B Roya" w:hint="cs"/>
          <w:sz w:val="28"/>
          <w:szCs w:val="28"/>
          <w:rtl/>
          <w:lang w:bidi="fa-IR"/>
        </w:rPr>
        <w:t>هزینه‌های</w:t>
      </w:r>
      <w:r w:rsidR="008B452D">
        <w:rPr>
          <w:rFonts w:cs="B Roya" w:hint="cs"/>
          <w:sz w:val="28"/>
          <w:szCs w:val="28"/>
          <w:rtl/>
          <w:lang w:bidi="fa-IR"/>
        </w:rPr>
        <w:t xml:space="preserve"> اشتراکی و عمومی است (شکل 4).</w:t>
      </w:r>
    </w:p>
    <w:p w:rsidR="008B452D" w:rsidRDefault="00FF4D1C" w:rsidP="00640BEF">
      <w:pPr>
        <w:bidi/>
        <w:spacing w:line="360" w:lineRule="auto"/>
        <w:jc w:val="both"/>
        <w:rPr>
          <w:rFonts w:cs="B Roya"/>
          <w:sz w:val="28"/>
          <w:szCs w:val="28"/>
          <w:rtl/>
          <w:lang w:bidi="fa-IR"/>
        </w:rPr>
      </w:pPr>
      <w:r>
        <w:rPr>
          <w:rFonts w:cs="B Roya" w:hint="cs"/>
          <w:noProof/>
          <w:sz w:val="28"/>
          <w:szCs w:val="28"/>
          <w:rtl/>
          <w:lang w:bidi="fa-IR"/>
        </w:rPr>
        <w:drawing>
          <wp:anchor distT="0" distB="0" distL="114300" distR="114300" simplePos="0" relativeHeight="251645440" behindDoc="0" locked="0" layoutInCell="1" allowOverlap="1">
            <wp:simplePos x="0" y="0"/>
            <wp:positionH relativeFrom="column">
              <wp:posOffset>735042</wp:posOffset>
            </wp:positionH>
            <wp:positionV relativeFrom="paragraph">
              <wp:posOffset>1399743</wp:posOffset>
            </wp:positionV>
            <wp:extent cx="4371796" cy="2751827"/>
            <wp:effectExtent l="1905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371796" cy="2751827"/>
                    </a:xfrm>
                    <a:prstGeom prst="rect">
                      <a:avLst/>
                    </a:prstGeom>
                    <a:noFill/>
                    <a:ln w="9525">
                      <a:noFill/>
                      <a:miter lim="800000"/>
                      <a:headEnd/>
                      <a:tailEnd/>
                    </a:ln>
                  </pic:spPr>
                </pic:pic>
              </a:graphicData>
            </a:graphic>
          </wp:anchor>
        </w:drawing>
      </w:r>
      <w:r w:rsidR="008B452D">
        <w:rPr>
          <w:rFonts w:cs="B Roya" w:hint="cs"/>
          <w:sz w:val="28"/>
          <w:szCs w:val="28"/>
          <w:rtl/>
          <w:lang w:bidi="fa-IR"/>
        </w:rPr>
        <w:t>در این رابطه</w:t>
      </w:r>
      <w:r w:rsidR="00A1363F">
        <w:rPr>
          <w:rFonts w:cs="B Roya"/>
          <w:sz w:val="28"/>
          <w:szCs w:val="28"/>
          <w:rtl/>
          <w:lang w:bidi="fa-IR"/>
        </w:rPr>
        <w:t xml:space="preserve"> </w:t>
      </w:r>
      <w:r w:rsidR="008B452D">
        <w:rPr>
          <w:rFonts w:cs="B Roya" w:hint="cs"/>
          <w:sz w:val="28"/>
          <w:szCs w:val="28"/>
          <w:rtl/>
          <w:lang w:bidi="fa-IR"/>
        </w:rPr>
        <w:t xml:space="preserve">و </w:t>
      </w:r>
      <w:r w:rsidR="00E53AA5">
        <w:rPr>
          <w:rFonts w:cs="B Roya" w:hint="cs"/>
          <w:sz w:val="28"/>
          <w:szCs w:val="28"/>
          <w:rtl/>
          <w:lang w:bidi="fa-IR"/>
        </w:rPr>
        <w:t>همان‌طور</w:t>
      </w:r>
      <w:r w:rsidR="008B452D">
        <w:rPr>
          <w:rFonts w:cs="B Roya" w:hint="cs"/>
          <w:sz w:val="28"/>
          <w:szCs w:val="28"/>
          <w:rtl/>
          <w:lang w:bidi="fa-IR"/>
        </w:rPr>
        <w:t xml:space="preserve"> که در بخش </w:t>
      </w:r>
      <w:r w:rsidR="00426BDB">
        <w:rPr>
          <w:rFonts w:cs="B Roya" w:hint="cs"/>
          <w:sz w:val="28"/>
          <w:szCs w:val="28"/>
          <w:rtl/>
          <w:lang w:bidi="fa-IR"/>
        </w:rPr>
        <w:t>6</w:t>
      </w:r>
      <w:r w:rsidR="008B452D">
        <w:rPr>
          <w:rFonts w:cs="B Roya" w:hint="cs"/>
          <w:sz w:val="28"/>
          <w:szCs w:val="28"/>
          <w:rtl/>
          <w:lang w:bidi="fa-IR"/>
        </w:rPr>
        <w:t>-</w:t>
      </w:r>
      <w:r w:rsidR="00426BDB">
        <w:rPr>
          <w:rFonts w:cs="B Roya" w:hint="cs"/>
          <w:sz w:val="28"/>
          <w:szCs w:val="28"/>
          <w:rtl/>
          <w:lang w:bidi="fa-IR"/>
        </w:rPr>
        <w:t xml:space="preserve">7 </w:t>
      </w:r>
      <w:r w:rsidR="00576606">
        <w:rPr>
          <w:rFonts w:cs="B Roya" w:hint="cs"/>
          <w:sz w:val="28"/>
          <w:szCs w:val="28"/>
          <w:rtl/>
          <w:lang w:bidi="fa-IR"/>
        </w:rPr>
        <w:t>اشاره‌شده</w:t>
      </w:r>
      <w:r w:rsidR="00640BEF">
        <w:rPr>
          <w:rFonts w:cs="B Roya" w:hint="cs"/>
          <w:sz w:val="28"/>
          <w:szCs w:val="28"/>
          <w:rtl/>
          <w:lang w:bidi="fa-IR"/>
        </w:rPr>
        <w:t xml:space="preserve"> است، نسبتی از </w:t>
      </w:r>
      <w:r w:rsidR="00E53AA5">
        <w:rPr>
          <w:rFonts w:cs="B Roya" w:hint="cs"/>
          <w:sz w:val="28"/>
          <w:szCs w:val="28"/>
          <w:rtl/>
          <w:lang w:bidi="fa-IR"/>
        </w:rPr>
        <w:t>هزینه‌های</w:t>
      </w:r>
      <w:r w:rsidR="00640BEF">
        <w:rPr>
          <w:rFonts w:cs="B Roya" w:hint="cs"/>
          <w:sz w:val="28"/>
          <w:szCs w:val="28"/>
          <w:rtl/>
          <w:lang w:bidi="fa-IR"/>
        </w:rPr>
        <w:t xml:space="preserve"> اشتراکی و عمومی باید با توجه به اصل علیت تخصیص داده شوند. محدودیت اصلی این استاندارد هزینه، عدم عینیت مرتبط با تخصیص </w:t>
      </w:r>
      <w:r w:rsidR="00E53AA5">
        <w:rPr>
          <w:rFonts w:cs="B Roya" w:hint="cs"/>
          <w:sz w:val="28"/>
          <w:szCs w:val="28"/>
          <w:rtl/>
          <w:lang w:bidi="fa-IR"/>
        </w:rPr>
        <w:t>هزینه‌های</w:t>
      </w:r>
      <w:r w:rsidR="00640BEF">
        <w:rPr>
          <w:rFonts w:cs="B Roya" w:hint="cs"/>
          <w:sz w:val="28"/>
          <w:szCs w:val="28"/>
          <w:rtl/>
          <w:lang w:bidi="fa-IR"/>
        </w:rPr>
        <w:t xml:space="preserve"> </w:t>
      </w:r>
      <w:r w:rsidR="00576606">
        <w:rPr>
          <w:rFonts w:cs="B Roya" w:hint="cs"/>
          <w:sz w:val="28"/>
          <w:szCs w:val="28"/>
          <w:rtl/>
          <w:lang w:bidi="fa-IR"/>
        </w:rPr>
        <w:t>غیرقابل</w:t>
      </w:r>
      <w:r w:rsidR="00640BEF">
        <w:rPr>
          <w:rFonts w:cs="B Roya" w:hint="cs"/>
          <w:sz w:val="28"/>
          <w:szCs w:val="28"/>
          <w:rtl/>
          <w:lang w:bidi="fa-IR"/>
        </w:rPr>
        <w:t xml:space="preserve"> انتساب است.</w:t>
      </w:r>
    </w:p>
    <w:p w:rsidR="00640BEF" w:rsidRPr="00CF6048" w:rsidRDefault="001C297A" w:rsidP="00640BEF">
      <w:pPr>
        <w:tabs>
          <w:tab w:val="left" w:pos="598"/>
          <w:tab w:val="center" w:pos="4680"/>
        </w:tabs>
        <w:bidi/>
        <w:spacing w:line="360" w:lineRule="auto"/>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30944" behindDoc="0" locked="0" layoutInCell="1" allowOverlap="1">
                <wp:simplePos x="0" y="0"/>
                <wp:positionH relativeFrom="column">
                  <wp:posOffset>4147185</wp:posOffset>
                </wp:positionH>
                <wp:positionV relativeFrom="paragraph">
                  <wp:posOffset>72390</wp:posOffset>
                </wp:positionV>
                <wp:extent cx="821690" cy="224155"/>
                <wp:effectExtent l="3810" t="3810" r="3175" b="635"/>
                <wp:wrapNone/>
                <wp:docPr id="22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7ADF" w:rsidRDefault="00F67C5C" w:rsidP="00640BEF">
                            <w:pPr>
                              <w:bidi/>
                              <w:spacing w:after="0" w:line="240" w:lineRule="auto"/>
                              <w:jc w:val="center"/>
                              <w:rPr>
                                <w:rFonts w:cs="B Roya"/>
                                <w:b/>
                                <w:bCs/>
                                <w:u w:val="single"/>
                                <w:rtl/>
                                <w:lang w:bidi="fa-IR"/>
                              </w:rPr>
                            </w:pPr>
                            <w:r>
                              <w:rPr>
                                <w:rFonts w:cs="B Roya" w:hint="cs"/>
                                <w:b/>
                                <w:bCs/>
                                <w:u w:val="single"/>
                                <w:rtl/>
                                <w:lang w:bidi="fa-IR"/>
                              </w:rPr>
                              <w:t>گروه هزینه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93" type="#_x0000_t202" style="position:absolute;left:0;text-align:left;margin-left:326.55pt;margin-top:5.7pt;width:64.7pt;height:17.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" fillcolor="white [3212]" stroked="f">
                <v:textbox inset="0,0,0,0">
                  <w:txbxContent>
                    <w:p w:rsidR="00F67C5C" w:rsidRPr="00A67ADF" w:rsidRDefault="00F67C5C" w:rsidP="00640BEF">
                      <w:pPr>
                        <w:bidi/>
                        <w:spacing w:after="0" w:line="240" w:lineRule="auto"/>
                        <w:jc w:val="center"/>
                        <w:rPr>
                          <w:rFonts w:cs="B Roya"/>
                          <w:b/>
                          <w:bCs/>
                          <w:u w:val="single"/>
                          <w:rtl/>
                          <w:lang w:bidi="fa-IR"/>
                        </w:rPr>
                      </w:pPr>
                      <w:r>
                        <w:rPr>
                          <w:rFonts w:cs="B Roya" w:hint="cs"/>
                          <w:b/>
                          <w:bCs/>
                          <w:u w:val="single"/>
                          <w:rtl/>
                          <w:lang w:bidi="fa-IR"/>
                        </w:rPr>
                        <w:t>گروه هزینه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29920" behindDoc="0" locked="0" layoutInCell="1" allowOverlap="1">
                <wp:simplePos x="0" y="0"/>
                <wp:positionH relativeFrom="column">
                  <wp:posOffset>2456180</wp:posOffset>
                </wp:positionH>
                <wp:positionV relativeFrom="paragraph">
                  <wp:posOffset>45720</wp:posOffset>
                </wp:positionV>
                <wp:extent cx="629285" cy="224155"/>
                <wp:effectExtent l="0" t="0" r="635" b="0"/>
                <wp:wrapNone/>
                <wp:docPr id="22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7ADF" w:rsidRDefault="00F67C5C" w:rsidP="00640BEF">
                            <w:pPr>
                              <w:bidi/>
                              <w:spacing w:after="0" w:line="240" w:lineRule="auto"/>
                              <w:jc w:val="center"/>
                              <w:rPr>
                                <w:rFonts w:cs="B Roya"/>
                                <w:b/>
                                <w:bCs/>
                                <w:u w:val="single"/>
                                <w:rtl/>
                                <w:lang w:bidi="fa-IR"/>
                              </w:rPr>
                            </w:pPr>
                            <w:r w:rsidRPr="00A67ADF">
                              <w:rPr>
                                <w:rFonts w:cs="B Roya" w:hint="cs"/>
                                <w:b/>
                                <w:bCs/>
                                <w:u w:val="single"/>
                                <w:rtl/>
                                <w:lang w:bidi="fa-IR"/>
                              </w:rPr>
                              <w:t>خدمات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94" type="#_x0000_t202" style="position:absolute;left:0;text-align:left;margin-left:193.4pt;margin-top:3.6pt;width:49.55pt;height:17.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" fillcolor="white [3212]" stroked="f">
                <v:textbox inset="0,0,0,0">
                  <w:txbxContent>
                    <w:p w:rsidR="00F67C5C" w:rsidRPr="00A67ADF" w:rsidRDefault="00F67C5C" w:rsidP="00640BEF">
                      <w:pPr>
                        <w:bidi/>
                        <w:spacing w:after="0" w:line="240" w:lineRule="auto"/>
                        <w:jc w:val="center"/>
                        <w:rPr>
                          <w:rFonts w:cs="B Roya"/>
                          <w:b/>
                          <w:bCs/>
                          <w:u w:val="single"/>
                          <w:rtl/>
                          <w:lang w:bidi="fa-IR"/>
                        </w:rPr>
                      </w:pPr>
                      <w:r w:rsidRPr="00A67ADF">
                        <w:rPr>
                          <w:rFonts w:cs="B Roya" w:hint="cs"/>
                          <w:b/>
                          <w:bCs/>
                          <w:u w:val="single"/>
                          <w:rtl/>
                          <w:lang w:bidi="fa-IR"/>
                        </w:rPr>
                        <w:t>خدمات</w:t>
                      </w:r>
                    </w:p>
                  </w:txbxContent>
                </v:textbox>
              </v:shape>
            </w:pict>
          </mc:Fallback>
        </mc:AlternateContent>
      </w:r>
      <w:r w:rsidR="00640BEF">
        <w:rPr>
          <w:rFonts w:cs="B Roya"/>
          <w:sz w:val="28"/>
          <w:szCs w:val="28"/>
          <w:rtl/>
          <w:lang w:bidi="fa-IR"/>
        </w:rPr>
        <w:tab/>
      </w:r>
      <w:r w:rsidR="00640BEF">
        <w:rPr>
          <w:rFonts w:cs="B Roya"/>
          <w:sz w:val="28"/>
          <w:szCs w:val="28"/>
          <w:rtl/>
          <w:lang w:bidi="fa-IR"/>
        </w:rPr>
        <w:tab/>
      </w:r>
    </w:p>
    <w:p w:rsidR="00541DA4" w:rsidRDefault="001C297A" w:rsidP="00541DA4">
      <w:pPr>
        <w:bidi/>
        <w:spacing w:line="360" w:lineRule="auto"/>
        <w:jc w:val="both"/>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35040" behindDoc="0" locked="0" layoutInCell="1" allowOverlap="1">
                <wp:simplePos x="0" y="0"/>
                <wp:positionH relativeFrom="column">
                  <wp:posOffset>671195</wp:posOffset>
                </wp:positionH>
                <wp:positionV relativeFrom="paragraph">
                  <wp:posOffset>46990</wp:posOffset>
                </wp:positionV>
                <wp:extent cx="899160" cy="370840"/>
                <wp:effectExtent l="4445" t="3810" r="1270" b="0"/>
                <wp:wrapNone/>
                <wp:docPr id="22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70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FF4D1C">
                            <w:pPr>
                              <w:bidi/>
                              <w:spacing w:after="0" w:line="240" w:lineRule="auto"/>
                              <w:jc w:val="center"/>
                              <w:rPr>
                                <w:rFonts w:cs="B Roya"/>
                                <w:sz w:val="20"/>
                                <w:szCs w:val="20"/>
                                <w:rtl/>
                                <w:lang w:bidi="fa-IR"/>
                              </w:rPr>
                            </w:pPr>
                            <w:r>
                              <w:rPr>
                                <w:rFonts w:cs="B Roya" w:hint="cs"/>
                                <w:sz w:val="20"/>
                                <w:szCs w:val="20"/>
                                <w:rtl/>
                                <w:lang w:bidi="fa-IR"/>
                              </w:rPr>
                              <w:t xml:space="preserve">هزینه های متغیرمستقیم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5" type="#_x0000_t202" style="position:absolute;left:0;text-align:left;margin-left:52.85pt;margin-top:3.7pt;width:70.8pt;height:29.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" fillcolor="white [3212]" stroked="f">
                <v:textbox inset="0,0,0,0">
                  <w:txbxContent>
                    <w:p w:rsidR="00F67C5C" w:rsidRPr="00640BEF" w:rsidRDefault="00F67C5C" w:rsidP="00FF4D1C">
                      <w:pPr>
                        <w:bidi/>
                        <w:spacing w:after="0" w:line="240" w:lineRule="auto"/>
                        <w:jc w:val="center"/>
                        <w:rPr>
                          <w:rFonts w:cs="B Roya"/>
                          <w:sz w:val="20"/>
                          <w:szCs w:val="20"/>
                          <w:rtl/>
                          <w:lang w:bidi="fa-IR"/>
                        </w:rPr>
                      </w:pPr>
                      <w:r>
                        <w:rPr>
                          <w:rFonts w:cs="B Roya" w:hint="cs"/>
                          <w:sz w:val="20"/>
                          <w:szCs w:val="20"/>
                          <w:rtl/>
                          <w:lang w:bidi="fa-IR"/>
                        </w:rPr>
                        <w:t xml:space="preserve">هزینه های متغیرمستقیم </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31968" behindDoc="0" locked="0" layoutInCell="1" allowOverlap="1">
                <wp:simplePos x="0" y="0"/>
                <wp:positionH relativeFrom="column">
                  <wp:posOffset>4199255</wp:posOffset>
                </wp:positionH>
                <wp:positionV relativeFrom="paragraph">
                  <wp:posOffset>330200</wp:posOffset>
                </wp:positionV>
                <wp:extent cx="899160" cy="370840"/>
                <wp:effectExtent l="0" t="1270" r="0" b="0"/>
                <wp:wrapNone/>
                <wp:docPr id="220"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70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640BEF">
                            <w:pPr>
                              <w:bidi/>
                              <w:spacing w:after="0" w:line="240" w:lineRule="auto"/>
                              <w:jc w:val="center"/>
                              <w:rPr>
                                <w:rFonts w:cs="B Roya"/>
                                <w:sz w:val="20"/>
                                <w:szCs w:val="20"/>
                                <w:rtl/>
                                <w:lang w:bidi="fa-IR"/>
                              </w:rPr>
                            </w:pPr>
                            <w:r>
                              <w:rPr>
                                <w:rFonts w:cs="B Roya" w:hint="cs"/>
                                <w:sz w:val="20"/>
                                <w:szCs w:val="20"/>
                                <w:rtl/>
                                <w:lang w:bidi="fa-IR"/>
                              </w:rPr>
                              <w:t>هزینه های مستقیم و قابل انتساب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96" type="#_x0000_t202" style="position:absolute;left:0;text-align:left;margin-left:330.65pt;margin-top:26pt;width:70.8pt;height:29.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" fillcolor="white [3212]" stroked="f">
                <v:textbox inset="0,0,0,0">
                  <w:txbxContent>
                    <w:p w:rsidR="00F67C5C" w:rsidRPr="00640BEF" w:rsidRDefault="00F67C5C" w:rsidP="00640BEF">
                      <w:pPr>
                        <w:bidi/>
                        <w:spacing w:after="0" w:line="240" w:lineRule="auto"/>
                        <w:jc w:val="center"/>
                        <w:rPr>
                          <w:rFonts w:cs="B Roya"/>
                          <w:sz w:val="20"/>
                          <w:szCs w:val="20"/>
                          <w:rtl/>
                          <w:lang w:bidi="fa-IR"/>
                        </w:rPr>
                      </w:pPr>
                      <w:r>
                        <w:rPr>
                          <w:rFonts w:cs="B Roya" w:hint="cs"/>
                          <w:sz w:val="20"/>
                          <w:szCs w:val="20"/>
                          <w:rtl/>
                          <w:lang w:bidi="fa-IR"/>
                        </w:rPr>
                        <w:t>هزینه های مستقیم و قابل انتساب</w:t>
                      </w:r>
                    </w:p>
                  </w:txbxContent>
                </v:textbox>
              </v:shape>
            </w:pict>
          </mc:Fallback>
        </mc:AlternateContent>
      </w:r>
    </w:p>
    <w:p w:rsidR="00640BEF" w:rsidRDefault="001C297A" w:rsidP="00640BEF">
      <w:pPr>
        <w:bidi/>
        <w:spacing w:line="360" w:lineRule="auto"/>
        <w:jc w:val="both"/>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36064" behindDoc="0" locked="0" layoutInCell="1" allowOverlap="1">
                <wp:simplePos x="0" y="0"/>
                <wp:positionH relativeFrom="column">
                  <wp:posOffset>671195</wp:posOffset>
                </wp:positionH>
                <wp:positionV relativeFrom="paragraph">
                  <wp:posOffset>4445</wp:posOffset>
                </wp:positionV>
                <wp:extent cx="899160" cy="370840"/>
                <wp:effectExtent l="4445" t="0" r="1270" b="3810"/>
                <wp:wrapNone/>
                <wp:docPr id="21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70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FF4D1C">
                            <w:pPr>
                              <w:bidi/>
                              <w:spacing w:after="0" w:line="240" w:lineRule="auto"/>
                              <w:jc w:val="center"/>
                              <w:rPr>
                                <w:rFonts w:cs="B Roya"/>
                                <w:sz w:val="20"/>
                                <w:szCs w:val="20"/>
                                <w:rtl/>
                                <w:lang w:bidi="fa-IR"/>
                              </w:rPr>
                            </w:pPr>
                            <w:r>
                              <w:rPr>
                                <w:rFonts w:cs="B Roya" w:hint="cs"/>
                                <w:sz w:val="20"/>
                                <w:szCs w:val="20"/>
                                <w:rtl/>
                                <w:lang w:bidi="fa-IR"/>
                              </w:rPr>
                              <w:t>هزینه های</w:t>
                            </w:r>
                          </w:p>
                          <w:p w:rsidR="00F67C5C" w:rsidRPr="00640BEF" w:rsidRDefault="00F67C5C" w:rsidP="00FF4D1C">
                            <w:pPr>
                              <w:bidi/>
                              <w:spacing w:after="0" w:line="240" w:lineRule="auto"/>
                              <w:jc w:val="center"/>
                              <w:rPr>
                                <w:rFonts w:cs="B Roya"/>
                                <w:sz w:val="20"/>
                                <w:szCs w:val="20"/>
                                <w:rtl/>
                                <w:lang w:bidi="fa-IR"/>
                              </w:rPr>
                            </w:pPr>
                            <w:r>
                              <w:rPr>
                                <w:rFonts w:cs="B Roya" w:hint="cs"/>
                                <w:sz w:val="20"/>
                                <w:szCs w:val="20"/>
                                <w:rtl/>
                                <w:lang w:bidi="fa-IR"/>
                              </w:rPr>
                              <w:t xml:space="preserve">ثابت مستقیم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7" type="#_x0000_t202" style="position:absolute;left:0;text-align:left;margin-left:52.85pt;margin-top:.35pt;width:70.8pt;height:29.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" fillcolor="white [3212]" stroked="f">
                <v:textbox inset="0,0,0,0">
                  <w:txbxContent>
                    <w:p w:rsidR="00F67C5C" w:rsidRDefault="00F67C5C" w:rsidP="00FF4D1C">
                      <w:pPr>
                        <w:bidi/>
                        <w:spacing w:after="0" w:line="240" w:lineRule="auto"/>
                        <w:jc w:val="center"/>
                        <w:rPr>
                          <w:rFonts w:cs="B Roya"/>
                          <w:sz w:val="20"/>
                          <w:szCs w:val="20"/>
                          <w:rtl/>
                          <w:lang w:bidi="fa-IR"/>
                        </w:rPr>
                      </w:pPr>
                      <w:r>
                        <w:rPr>
                          <w:rFonts w:cs="B Roya" w:hint="cs"/>
                          <w:sz w:val="20"/>
                          <w:szCs w:val="20"/>
                          <w:rtl/>
                          <w:lang w:bidi="fa-IR"/>
                        </w:rPr>
                        <w:t>هزینه های</w:t>
                      </w:r>
                    </w:p>
                    <w:p w:rsidR="00F67C5C" w:rsidRPr="00640BEF" w:rsidRDefault="00F67C5C" w:rsidP="00FF4D1C">
                      <w:pPr>
                        <w:bidi/>
                        <w:spacing w:after="0" w:line="240" w:lineRule="auto"/>
                        <w:jc w:val="center"/>
                        <w:rPr>
                          <w:rFonts w:cs="B Roya"/>
                          <w:sz w:val="20"/>
                          <w:szCs w:val="20"/>
                          <w:rtl/>
                          <w:lang w:bidi="fa-IR"/>
                        </w:rPr>
                      </w:pPr>
                      <w:r>
                        <w:rPr>
                          <w:rFonts w:cs="B Roya" w:hint="cs"/>
                          <w:sz w:val="20"/>
                          <w:szCs w:val="20"/>
                          <w:rtl/>
                          <w:lang w:bidi="fa-IR"/>
                        </w:rPr>
                        <w:t xml:space="preserve">ثابت مستقیم </w:t>
                      </w:r>
                    </w:p>
                  </w:txbxContent>
                </v:textbox>
              </v:shape>
            </w:pict>
          </mc:Fallback>
        </mc:AlternateContent>
      </w:r>
    </w:p>
    <w:p w:rsidR="00640BEF" w:rsidRDefault="001C297A" w:rsidP="00640BEF">
      <w:pPr>
        <w:bidi/>
        <w:spacing w:line="360" w:lineRule="auto"/>
        <w:jc w:val="both"/>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34016" behindDoc="0" locked="0" layoutInCell="1" allowOverlap="1">
                <wp:simplePos x="0" y="0"/>
                <wp:positionH relativeFrom="column">
                  <wp:posOffset>4242435</wp:posOffset>
                </wp:positionH>
                <wp:positionV relativeFrom="paragraph">
                  <wp:posOffset>506095</wp:posOffset>
                </wp:positionV>
                <wp:extent cx="899160" cy="215900"/>
                <wp:effectExtent l="3810" t="0" r="1905" b="3175"/>
                <wp:wrapNone/>
                <wp:docPr id="21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FF4D1C">
                            <w:pPr>
                              <w:bidi/>
                              <w:spacing w:after="0" w:line="240" w:lineRule="auto"/>
                              <w:jc w:val="center"/>
                              <w:rPr>
                                <w:rFonts w:cs="B Roya"/>
                                <w:sz w:val="20"/>
                                <w:szCs w:val="20"/>
                                <w:rtl/>
                                <w:lang w:bidi="fa-IR"/>
                              </w:rPr>
                            </w:pPr>
                            <w:r>
                              <w:rPr>
                                <w:rFonts w:cs="B Roya" w:hint="cs"/>
                                <w:sz w:val="20"/>
                                <w:szCs w:val="20"/>
                                <w:rtl/>
                                <w:lang w:bidi="fa-IR"/>
                              </w:rPr>
                              <w:t>هزینه های عمومی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8" type="#_x0000_t202" style="position:absolute;left:0;text-align:left;margin-left:334.05pt;margin-top:39.85pt;width:70.8pt;height:1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" fillcolor="white [3212]" stroked="f">
                <v:textbox inset="0,0,0,0">
                  <w:txbxContent>
                    <w:p w:rsidR="00F67C5C" w:rsidRPr="00640BEF" w:rsidRDefault="00F67C5C" w:rsidP="00FF4D1C">
                      <w:pPr>
                        <w:bidi/>
                        <w:spacing w:after="0" w:line="240" w:lineRule="auto"/>
                        <w:jc w:val="center"/>
                        <w:rPr>
                          <w:rFonts w:cs="B Roya"/>
                          <w:sz w:val="20"/>
                          <w:szCs w:val="20"/>
                          <w:rtl/>
                          <w:lang w:bidi="fa-IR"/>
                        </w:rPr>
                      </w:pPr>
                      <w:r>
                        <w:rPr>
                          <w:rFonts w:cs="B Roya" w:hint="cs"/>
                          <w:sz w:val="20"/>
                          <w:szCs w:val="20"/>
                          <w:rtl/>
                          <w:lang w:bidi="fa-IR"/>
                        </w:rPr>
                        <w:t>هزینه های عمومی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32992" behindDoc="0" locked="0" layoutInCell="1" allowOverlap="1">
                <wp:simplePos x="0" y="0"/>
                <wp:positionH relativeFrom="column">
                  <wp:posOffset>4199255</wp:posOffset>
                </wp:positionH>
                <wp:positionV relativeFrom="paragraph">
                  <wp:posOffset>31750</wp:posOffset>
                </wp:positionV>
                <wp:extent cx="899160" cy="215900"/>
                <wp:effectExtent l="0" t="1905" r="0" b="1270"/>
                <wp:wrapNone/>
                <wp:docPr id="21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FF4D1C">
                            <w:pPr>
                              <w:bidi/>
                              <w:spacing w:after="0" w:line="240" w:lineRule="auto"/>
                              <w:jc w:val="center"/>
                              <w:rPr>
                                <w:rFonts w:cs="B Roya"/>
                                <w:sz w:val="20"/>
                                <w:szCs w:val="20"/>
                                <w:rtl/>
                                <w:lang w:bidi="fa-IR"/>
                              </w:rPr>
                            </w:pPr>
                            <w:r>
                              <w:rPr>
                                <w:rFonts w:cs="B Roya" w:hint="cs"/>
                                <w:sz w:val="20"/>
                                <w:szCs w:val="20"/>
                                <w:rtl/>
                                <w:lang w:bidi="fa-IR"/>
                              </w:rPr>
                              <w:t>هزینه های اشتراکی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9" type="#_x0000_t202" style="position:absolute;left:0;text-align:left;margin-left:330.65pt;margin-top:2.5pt;width:70.8pt;height:1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" fillcolor="white [3212]" stroked="f">
                <v:textbox inset="0,0,0,0">
                  <w:txbxContent>
                    <w:p w:rsidR="00F67C5C" w:rsidRPr="00640BEF" w:rsidRDefault="00F67C5C" w:rsidP="00FF4D1C">
                      <w:pPr>
                        <w:bidi/>
                        <w:spacing w:after="0" w:line="240" w:lineRule="auto"/>
                        <w:jc w:val="center"/>
                        <w:rPr>
                          <w:rFonts w:cs="B Roya"/>
                          <w:sz w:val="20"/>
                          <w:szCs w:val="20"/>
                          <w:rtl/>
                          <w:lang w:bidi="fa-IR"/>
                        </w:rPr>
                      </w:pPr>
                      <w:r>
                        <w:rPr>
                          <w:rFonts w:cs="B Roya" w:hint="cs"/>
                          <w:sz w:val="20"/>
                          <w:szCs w:val="20"/>
                          <w:rtl/>
                          <w:lang w:bidi="fa-IR"/>
                        </w:rPr>
                        <w:t>هزینه های اشتراکی</w:t>
                      </w:r>
                    </w:p>
                  </w:txbxContent>
                </v:textbox>
              </v:shape>
            </w:pict>
          </mc:Fallback>
        </mc:AlternateContent>
      </w:r>
    </w:p>
    <w:p w:rsidR="00640BEF" w:rsidRDefault="00640BEF" w:rsidP="00640BEF">
      <w:pPr>
        <w:bidi/>
        <w:spacing w:after="0" w:line="240" w:lineRule="auto"/>
        <w:jc w:val="both"/>
        <w:rPr>
          <w:rFonts w:cs="B Roya"/>
          <w:sz w:val="28"/>
          <w:szCs w:val="28"/>
          <w:rtl/>
          <w:lang w:bidi="fa-IR"/>
        </w:rPr>
      </w:pPr>
    </w:p>
    <w:p w:rsidR="00FF4D1C" w:rsidRDefault="00FF4D1C" w:rsidP="00640BEF">
      <w:pPr>
        <w:bidi/>
        <w:spacing w:after="0" w:line="240" w:lineRule="auto"/>
        <w:jc w:val="center"/>
        <w:rPr>
          <w:rFonts w:cs="B Roya"/>
          <w:b/>
          <w:bCs/>
          <w:sz w:val="24"/>
          <w:szCs w:val="24"/>
          <w:rtl/>
          <w:lang w:bidi="fa-IR"/>
        </w:rPr>
      </w:pPr>
    </w:p>
    <w:p w:rsidR="00640BEF" w:rsidRDefault="00640BEF" w:rsidP="00FF4D1C">
      <w:pPr>
        <w:bidi/>
        <w:spacing w:after="0" w:line="240" w:lineRule="auto"/>
        <w:jc w:val="center"/>
        <w:rPr>
          <w:rFonts w:cs="B Roya"/>
          <w:b/>
          <w:bCs/>
          <w:sz w:val="24"/>
          <w:szCs w:val="24"/>
          <w:rtl/>
          <w:lang w:bidi="fa-IR"/>
        </w:rPr>
      </w:pPr>
      <w:r w:rsidRPr="00640BEF">
        <w:rPr>
          <w:rFonts w:cs="B Roya" w:hint="cs"/>
          <w:b/>
          <w:bCs/>
          <w:sz w:val="24"/>
          <w:szCs w:val="24"/>
          <w:rtl/>
          <w:lang w:bidi="fa-IR"/>
        </w:rPr>
        <w:t xml:space="preserve">شکل 4: استاندارد حسابداری: </w:t>
      </w:r>
      <w:r w:rsidR="00E53AA5">
        <w:rPr>
          <w:rFonts w:cs="B Roya" w:hint="cs"/>
          <w:b/>
          <w:bCs/>
          <w:i/>
          <w:iCs/>
          <w:sz w:val="24"/>
          <w:szCs w:val="24"/>
          <w:rtl/>
          <w:lang w:bidi="fa-IR"/>
        </w:rPr>
        <w:t>هزینه‌های</w:t>
      </w:r>
      <w:r w:rsidRPr="00585CE5">
        <w:rPr>
          <w:rFonts w:cs="B Roya" w:hint="cs"/>
          <w:b/>
          <w:bCs/>
          <w:i/>
          <w:iCs/>
          <w:sz w:val="24"/>
          <w:szCs w:val="24"/>
          <w:rtl/>
          <w:lang w:bidi="fa-IR"/>
        </w:rPr>
        <w:t xml:space="preserve"> کاملاً </w:t>
      </w:r>
      <w:r w:rsidR="00576606">
        <w:rPr>
          <w:rFonts w:cs="B Roya" w:hint="cs"/>
          <w:b/>
          <w:bCs/>
          <w:i/>
          <w:iCs/>
          <w:sz w:val="24"/>
          <w:szCs w:val="24"/>
          <w:rtl/>
          <w:lang w:bidi="fa-IR"/>
        </w:rPr>
        <w:t>تخصیص‌یافته</w:t>
      </w:r>
      <w:r w:rsidRPr="00585CE5">
        <w:rPr>
          <w:rFonts w:cs="B Roya" w:hint="cs"/>
          <w:b/>
          <w:bCs/>
          <w:i/>
          <w:iCs/>
          <w:sz w:val="24"/>
          <w:szCs w:val="24"/>
          <w:rtl/>
          <w:lang w:bidi="fa-IR"/>
        </w:rPr>
        <w:t xml:space="preserve">/ </w:t>
      </w:r>
      <w:r w:rsidR="00E53AA5">
        <w:rPr>
          <w:rFonts w:cs="B Roya" w:hint="cs"/>
          <w:b/>
          <w:bCs/>
          <w:i/>
          <w:iCs/>
          <w:sz w:val="24"/>
          <w:szCs w:val="24"/>
          <w:rtl/>
          <w:lang w:bidi="fa-IR"/>
        </w:rPr>
        <w:t>توزیع‌شده</w:t>
      </w:r>
    </w:p>
    <w:p w:rsidR="00FF4D1C" w:rsidRPr="00444E30" w:rsidRDefault="00FF4D1C" w:rsidP="00FF4D1C">
      <w:pPr>
        <w:bidi/>
        <w:spacing w:line="360" w:lineRule="auto"/>
        <w:ind w:left="720" w:hanging="720"/>
        <w:jc w:val="both"/>
        <w:rPr>
          <w:rFonts w:cs="B Titr"/>
          <w:color w:val="548DD4" w:themeColor="text2" w:themeTint="99"/>
          <w:sz w:val="24"/>
          <w:szCs w:val="24"/>
          <w:rtl/>
          <w:lang w:bidi="fa-IR"/>
        </w:rPr>
      </w:pPr>
      <w:r>
        <w:rPr>
          <w:rFonts w:cs="B Titr" w:hint="cs"/>
          <w:color w:val="548DD4" w:themeColor="text2" w:themeTint="99"/>
          <w:sz w:val="24"/>
          <w:szCs w:val="24"/>
          <w:rtl/>
          <w:lang w:bidi="fa-IR"/>
        </w:rPr>
        <w:lastRenderedPageBreak/>
        <w:t>2</w:t>
      </w:r>
      <w:r w:rsidRPr="00444E30">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5</w:t>
      </w:r>
      <w:r w:rsidRPr="00444E30">
        <w:rPr>
          <w:rFonts w:cs="B Titr" w:hint="cs"/>
          <w:color w:val="548DD4" w:themeColor="text2" w:themeTint="99"/>
          <w:sz w:val="24"/>
          <w:szCs w:val="24"/>
          <w:rtl/>
          <w:lang w:bidi="fa-IR"/>
        </w:rPr>
        <w:t>-</w:t>
      </w:r>
      <w:r>
        <w:rPr>
          <w:rFonts w:cs="B Titr" w:hint="cs"/>
          <w:color w:val="548DD4" w:themeColor="text2" w:themeTint="99"/>
          <w:sz w:val="24"/>
          <w:szCs w:val="24"/>
          <w:rtl/>
          <w:lang w:bidi="fa-IR"/>
        </w:rPr>
        <w:t xml:space="preserve"> 4    </w:t>
      </w:r>
      <w:r w:rsidR="00E53AA5">
        <w:rPr>
          <w:rFonts w:cs="B Titr" w:hint="cs"/>
          <w:color w:val="548DD4" w:themeColor="text2" w:themeTint="99"/>
          <w:sz w:val="24"/>
          <w:szCs w:val="24"/>
          <w:rtl/>
          <w:lang w:bidi="fa-IR"/>
        </w:rPr>
        <w:t>هزینه‌های</w:t>
      </w:r>
      <w:r>
        <w:rPr>
          <w:rFonts w:cs="B Titr" w:hint="cs"/>
          <w:color w:val="548DD4" w:themeColor="text2" w:themeTint="99"/>
          <w:sz w:val="24"/>
          <w:szCs w:val="24"/>
          <w:rtl/>
          <w:lang w:bidi="fa-IR"/>
        </w:rPr>
        <w:t xml:space="preserve"> مستقل (</w:t>
      </w:r>
      <w:r>
        <w:rPr>
          <w:rFonts w:ascii="Stencil Std" w:hAnsi="Stencil Std" w:cs="B Titr"/>
          <w:color w:val="548DD4" w:themeColor="text2" w:themeTint="99"/>
          <w:sz w:val="24"/>
          <w:szCs w:val="24"/>
          <w:lang w:bidi="fa-IR"/>
        </w:rPr>
        <w:t>SAC</w:t>
      </w:r>
      <w:r>
        <w:rPr>
          <w:rFonts w:cs="B Titr" w:hint="cs"/>
          <w:color w:val="548DD4" w:themeColor="text2" w:themeTint="99"/>
          <w:sz w:val="24"/>
          <w:szCs w:val="24"/>
          <w:rtl/>
          <w:lang w:bidi="fa-IR"/>
        </w:rPr>
        <w:t>)</w:t>
      </w:r>
    </w:p>
    <w:p w:rsidR="00640BEF" w:rsidRDefault="00E53AA5" w:rsidP="00D2711A">
      <w:pPr>
        <w:bidi/>
        <w:spacing w:line="360" w:lineRule="auto"/>
        <w:jc w:val="both"/>
        <w:rPr>
          <w:rFonts w:cs="B Roya"/>
          <w:sz w:val="28"/>
          <w:szCs w:val="28"/>
          <w:rtl/>
          <w:lang w:bidi="fa-IR"/>
        </w:rPr>
      </w:pPr>
      <w:r>
        <w:rPr>
          <w:rFonts w:cs="B Roya" w:hint="cs"/>
          <w:sz w:val="28"/>
          <w:szCs w:val="28"/>
          <w:rtl/>
          <w:lang w:bidi="fa-IR"/>
        </w:rPr>
        <w:t>هزینه‌های</w:t>
      </w:r>
      <w:r w:rsidR="00D2711A">
        <w:rPr>
          <w:rFonts w:cs="B Roya" w:hint="cs"/>
          <w:sz w:val="28"/>
          <w:szCs w:val="28"/>
          <w:rtl/>
          <w:lang w:bidi="fa-IR"/>
        </w:rPr>
        <w:t xml:space="preserve"> مستقل، استانداردی است که هزینه تدارک یک خدمت توسط یک اپراتور ر</w:t>
      </w:r>
      <w:r w:rsidR="00EF3AC2">
        <w:rPr>
          <w:rFonts w:cs="B Roya" w:hint="cs"/>
          <w:sz w:val="28"/>
          <w:szCs w:val="28"/>
          <w:rtl/>
          <w:lang w:bidi="fa-IR"/>
        </w:rPr>
        <w:t>ا جدای از سایر خدماتش اندازه می‌</w:t>
      </w:r>
      <w:r w:rsidR="00D2711A">
        <w:rPr>
          <w:rFonts w:cs="B Roya" w:hint="cs"/>
          <w:sz w:val="28"/>
          <w:szCs w:val="28"/>
          <w:rtl/>
          <w:lang w:bidi="fa-IR"/>
        </w:rPr>
        <w:t xml:space="preserve">گیرد. </w:t>
      </w:r>
      <w:r>
        <w:rPr>
          <w:rFonts w:cs="B Roya" w:hint="cs"/>
          <w:sz w:val="28"/>
          <w:szCs w:val="28"/>
          <w:rtl/>
          <w:lang w:bidi="fa-IR"/>
        </w:rPr>
        <w:t>هزینه‌های</w:t>
      </w:r>
      <w:r w:rsidR="00D2711A">
        <w:rPr>
          <w:rFonts w:cs="B Roya" w:hint="cs"/>
          <w:sz w:val="28"/>
          <w:szCs w:val="28"/>
          <w:rtl/>
          <w:lang w:bidi="fa-IR"/>
        </w:rPr>
        <w:t xml:space="preserve"> مستقل</w:t>
      </w:r>
      <w:r w:rsidR="00EF3AC2">
        <w:rPr>
          <w:rFonts w:cs="B Roya" w:hint="cs"/>
          <w:sz w:val="28"/>
          <w:szCs w:val="28"/>
          <w:rtl/>
          <w:lang w:bidi="fa-IR"/>
        </w:rPr>
        <w:t>،</w:t>
      </w:r>
      <w:r w:rsidR="00D2711A">
        <w:rPr>
          <w:rFonts w:cs="B Roya" w:hint="cs"/>
          <w:sz w:val="28"/>
          <w:szCs w:val="28"/>
          <w:rtl/>
          <w:lang w:bidi="fa-IR"/>
        </w:rPr>
        <w:t xml:space="preserve"> متشکل از کلیه </w:t>
      </w:r>
      <w:r>
        <w:rPr>
          <w:rFonts w:cs="B Roya" w:hint="cs"/>
          <w:sz w:val="28"/>
          <w:szCs w:val="28"/>
          <w:rtl/>
          <w:lang w:bidi="fa-IR"/>
        </w:rPr>
        <w:t>هزینه‌های</w:t>
      </w:r>
      <w:r w:rsidR="00D2711A">
        <w:rPr>
          <w:rFonts w:cs="B Roya" w:hint="cs"/>
          <w:sz w:val="28"/>
          <w:szCs w:val="28"/>
          <w:rtl/>
          <w:lang w:bidi="fa-IR"/>
        </w:rPr>
        <w:t xml:space="preserve"> قابل ان</w:t>
      </w:r>
      <w:r w:rsidR="00EF3AC2">
        <w:rPr>
          <w:rFonts w:cs="B Roya" w:hint="cs"/>
          <w:sz w:val="28"/>
          <w:szCs w:val="28"/>
          <w:rtl/>
          <w:lang w:bidi="fa-IR"/>
        </w:rPr>
        <w:t>تساب مستقیم و کلیه گروهای هزینه‌</w:t>
      </w:r>
      <w:r w:rsidR="00D2711A">
        <w:rPr>
          <w:rFonts w:cs="B Roya" w:hint="cs"/>
          <w:sz w:val="28"/>
          <w:szCs w:val="28"/>
          <w:rtl/>
          <w:lang w:bidi="fa-IR"/>
        </w:rPr>
        <w:t>ای به اشتراک گذارده شده مرتبط</w:t>
      </w:r>
      <w:r w:rsidR="00EF3AC2">
        <w:rPr>
          <w:rFonts w:cs="B Roya" w:hint="cs"/>
          <w:sz w:val="28"/>
          <w:szCs w:val="28"/>
          <w:rtl/>
          <w:lang w:bidi="fa-IR"/>
        </w:rPr>
        <w:t xml:space="preserve"> با ایجاد خدمات است، بنابراین، </w:t>
      </w:r>
      <w:r w:rsidR="00D2711A">
        <w:rPr>
          <w:rFonts w:cs="B Roya" w:hint="cs"/>
          <w:sz w:val="28"/>
          <w:szCs w:val="28"/>
          <w:rtl/>
          <w:lang w:bidi="fa-IR"/>
        </w:rPr>
        <w:t xml:space="preserve">شامل </w:t>
      </w:r>
      <w:r>
        <w:rPr>
          <w:rFonts w:cs="B Roya" w:hint="cs"/>
          <w:sz w:val="28"/>
          <w:szCs w:val="28"/>
          <w:rtl/>
          <w:lang w:bidi="fa-IR"/>
        </w:rPr>
        <w:t>هزینه‌های</w:t>
      </w:r>
      <w:r w:rsidR="00D2711A">
        <w:rPr>
          <w:rFonts w:cs="B Roya" w:hint="cs"/>
          <w:sz w:val="28"/>
          <w:szCs w:val="28"/>
          <w:rtl/>
          <w:lang w:bidi="fa-IR"/>
        </w:rPr>
        <w:t xml:space="preserve"> مت</w:t>
      </w:r>
      <w:r w:rsidR="00576606">
        <w:rPr>
          <w:rFonts w:cs="B Roya" w:hint="cs"/>
          <w:sz w:val="28"/>
          <w:szCs w:val="28"/>
          <w:rtl/>
          <w:lang w:bidi="fa-IR"/>
        </w:rPr>
        <w:t>غیر مستقیم</w:t>
      </w:r>
      <w:r w:rsidR="00D2711A">
        <w:rPr>
          <w:rFonts w:cs="B Roya" w:hint="cs"/>
          <w:sz w:val="28"/>
          <w:szCs w:val="28"/>
          <w:rtl/>
          <w:lang w:bidi="fa-IR"/>
        </w:rPr>
        <w:t xml:space="preserve">، </w:t>
      </w:r>
      <w:r>
        <w:rPr>
          <w:rFonts w:cs="B Roya" w:hint="cs"/>
          <w:sz w:val="28"/>
          <w:szCs w:val="28"/>
          <w:rtl/>
          <w:lang w:bidi="fa-IR"/>
        </w:rPr>
        <w:t>هزینه‌های</w:t>
      </w:r>
      <w:r w:rsidR="00D2711A">
        <w:rPr>
          <w:rFonts w:cs="B Roya" w:hint="cs"/>
          <w:sz w:val="28"/>
          <w:szCs w:val="28"/>
          <w:rtl/>
          <w:lang w:bidi="fa-IR"/>
        </w:rPr>
        <w:t xml:space="preserve"> ثابت مستقیم</w:t>
      </w:r>
      <w:r w:rsidR="00A1363F">
        <w:rPr>
          <w:rFonts w:cs="B Roya"/>
          <w:sz w:val="28"/>
          <w:szCs w:val="28"/>
          <w:rtl/>
          <w:lang w:bidi="fa-IR"/>
        </w:rPr>
        <w:t xml:space="preserve"> </w:t>
      </w:r>
      <w:r w:rsidR="00EF3AC2">
        <w:rPr>
          <w:rFonts w:cs="B Roya" w:hint="cs"/>
          <w:sz w:val="28"/>
          <w:szCs w:val="28"/>
          <w:rtl/>
          <w:lang w:bidi="fa-IR"/>
        </w:rPr>
        <w:t xml:space="preserve">و </w:t>
      </w:r>
      <w:r>
        <w:rPr>
          <w:rFonts w:cs="B Roya" w:hint="cs"/>
          <w:sz w:val="28"/>
          <w:szCs w:val="28"/>
          <w:rtl/>
          <w:lang w:bidi="fa-IR"/>
        </w:rPr>
        <w:t>هزینه‌های</w:t>
      </w:r>
      <w:r w:rsidR="00EF3AC2">
        <w:rPr>
          <w:rFonts w:cs="B Roya" w:hint="cs"/>
          <w:sz w:val="28"/>
          <w:szCs w:val="28"/>
          <w:rtl/>
          <w:lang w:bidi="fa-IR"/>
        </w:rPr>
        <w:t xml:space="preserve"> اشتراکی و عمومی می‌</w:t>
      </w:r>
      <w:r w:rsidR="00D2711A">
        <w:rPr>
          <w:rFonts w:cs="B Roya" w:hint="cs"/>
          <w:sz w:val="28"/>
          <w:szCs w:val="28"/>
          <w:rtl/>
          <w:lang w:bidi="fa-IR"/>
        </w:rPr>
        <w:t xml:space="preserve">گردد. تحت چنین روش تخصیصی، </w:t>
      </w:r>
      <w:r>
        <w:rPr>
          <w:rFonts w:cs="B Roya" w:hint="cs"/>
          <w:sz w:val="28"/>
          <w:szCs w:val="28"/>
          <w:rtl/>
          <w:lang w:bidi="fa-IR"/>
        </w:rPr>
        <w:t>هزینه‌های</w:t>
      </w:r>
      <w:r w:rsidR="00D2711A">
        <w:rPr>
          <w:rFonts w:cs="B Roya" w:hint="cs"/>
          <w:sz w:val="28"/>
          <w:szCs w:val="28"/>
          <w:rtl/>
          <w:lang w:bidi="fa-IR"/>
        </w:rPr>
        <w:t xml:space="preserve"> به اشتراک گذارده شده</w:t>
      </w:r>
      <w:r w:rsidR="00EF3AC2">
        <w:rPr>
          <w:rFonts w:cs="B Roya" w:hint="cs"/>
          <w:sz w:val="28"/>
          <w:szCs w:val="28"/>
          <w:rtl/>
          <w:lang w:bidi="fa-IR"/>
        </w:rPr>
        <w:t>،</w:t>
      </w:r>
      <w:r w:rsidR="00D2711A">
        <w:rPr>
          <w:rFonts w:cs="B Roya" w:hint="cs"/>
          <w:sz w:val="28"/>
          <w:szCs w:val="28"/>
          <w:rtl/>
          <w:lang w:bidi="fa-IR"/>
        </w:rPr>
        <w:t xml:space="preserve"> کاملاً توسط خدماتی که قرار است </w:t>
      </w:r>
      <w:r>
        <w:rPr>
          <w:rFonts w:cs="B Roya" w:hint="cs"/>
          <w:sz w:val="28"/>
          <w:szCs w:val="28"/>
          <w:rtl/>
          <w:lang w:bidi="fa-IR"/>
        </w:rPr>
        <w:t>به‌طور</w:t>
      </w:r>
      <w:r w:rsidR="00D2711A">
        <w:rPr>
          <w:rFonts w:cs="B Roya" w:hint="cs"/>
          <w:sz w:val="28"/>
          <w:szCs w:val="28"/>
          <w:rtl/>
          <w:lang w:bidi="fa-IR"/>
        </w:rPr>
        <w:t xml:space="preserve"> جدا از سایر خدمات ایجاد گردند، پشتیبانی </w:t>
      </w:r>
      <w:r>
        <w:rPr>
          <w:rFonts w:cs="B Roya" w:hint="cs"/>
          <w:sz w:val="28"/>
          <w:szCs w:val="28"/>
          <w:rtl/>
          <w:lang w:bidi="fa-IR"/>
        </w:rPr>
        <w:t>می‌گردد</w:t>
      </w:r>
      <w:r w:rsidR="00D2711A">
        <w:rPr>
          <w:rFonts w:cs="B Roya" w:hint="cs"/>
          <w:sz w:val="28"/>
          <w:szCs w:val="28"/>
          <w:rtl/>
          <w:lang w:bidi="fa-IR"/>
        </w:rPr>
        <w:t xml:space="preserve"> (شکل 5).</w:t>
      </w:r>
    </w:p>
    <w:p w:rsidR="00641F79" w:rsidRDefault="001C297A" w:rsidP="00641F79">
      <w:pPr>
        <w:bidi/>
        <w:spacing w:line="360" w:lineRule="auto"/>
        <w:jc w:val="center"/>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37088" behindDoc="0" locked="0" layoutInCell="1" allowOverlap="1">
                <wp:simplePos x="0" y="0"/>
                <wp:positionH relativeFrom="column">
                  <wp:posOffset>2493010</wp:posOffset>
                </wp:positionH>
                <wp:positionV relativeFrom="paragraph">
                  <wp:posOffset>117475</wp:posOffset>
                </wp:positionV>
                <wp:extent cx="629285" cy="224155"/>
                <wp:effectExtent l="0" t="0" r="1905" b="4445"/>
                <wp:wrapNone/>
                <wp:docPr id="21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7ADF" w:rsidRDefault="00F67C5C" w:rsidP="00641F79">
                            <w:pPr>
                              <w:bidi/>
                              <w:spacing w:after="0" w:line="240" w:lineRule="auto"/>
                              <w:jc w:val="center"/>
                              <w:rPr>
                                <w:rFonts w:cs="B Roya"/>
                                <w:b/>
                                <w:bCs/>
                                <w:u w:val="single"/>
                                <w:rtl/>
                                <w:lang w:bidi="fa-IR"/>
                              </w:rPr>
                            </w:pPr>
                            <w:r w:rsidRPr="00A67ADF">
                              <w:rPr>
                                <w:rFonts w:cs="B Roya" w:hint="cs"/>
                                <w:b/>
                                <w:bCs/>
                                <w:u w:val="single"/>
                                <w:rtl/>
                                <w:lang w:bidi="fa-IR"/>
                              </w:rPr>
                              <w:t>خدمات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00" type="#_x0000_t202" style="position:absolute;left:0;text-align:left;margin-left:196.3pt;margin-top:9.25pt;width:49.55pt;height:17.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" fillcolor="white [3212]" stroked="f">
                <v:textbox inset="0,0,0,0">
                  <w:txbxContent>
                    <w:p w:rsidR="00F67C5C" w:rsidRPr="00A67ADF" w:rsidRDefault="00F67C5C" w:rsidP="00641F79">
                      <w:pPr>
                        <w:bidi/>
                        <w:spacing w:after="0" w:line="240" w:lineRule="auto"/>
                        <w:jc w:val="center"/>
                        <w:rPr>
                          <w:rFonts w:cs="B Roya"/>
                          <w:b/>
                          <w:bCs/>
                          <w:u w:val="single"/>
                          <w:rtl/>
                          <w:lang w:bidi="fa-IR"/>
                        </w:rPr>
                      </w:pPr>
                      <w:r w:rsidRPr="00A67ADF">
                        <w:rPr>
                          <w:rFonts w:cs="B Roya" w:hint="cs"/>
                          <w:b/>
                          <w:bCs/>
                          <w:u w:val="single"/>
                          <w:rtl/>
                          <w:lang w:bidi="fa-IR"/>
                        </w:rPr>
                        <w:t>خدمات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38112" behindDoc="0" locked="0" layoutInCell="1" allowOverlap="1">
                <wp:simplePos x="0" y="0"/>
                <wp:positionH relativeFrom="column">
                  <wp:posOffset>4059555</wp:posOffset>
                </wp:positionH>
                <wp:positionV relativeFrom="paragraph">
                  <wp:posOffset>135255</wp:posOffset>
                </wp:positionV>
                <wp:extent cx="821690" cy="224155"/>
                <wp:effectExtent l="1905" t="0" r="0" b="0"/>
                <wp:wrapNone/>
                <wp:docPr id="21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7ADF" w:rsidRDefault="00F67C5C" w:rsidP="00641F79">
                            <w:pPr>
                              <w:bidi/>
                              <w:spacing w:after="0" w:line="240" w:lineRule="auto"/>
                              <w:jc w:val="center"/>
                              <w:rPr>
                                <w:rFonts w:cs="B Roya"/>
                                <w:b/>
                                <w:bCs/>
                                <w:u w:val="single"/>
                                <w:rtl/>
                                <w:lang w:bidi="fa-IR"/>
                              </w:rPr>
                            </w:pPr>
                            <w:r>
                              <w:rPr>
                                <w:rFonts w:cs="B Roya" w:hint="cs"/>
                                <w:b/>
                                <w:bCs/>
                                <w:u w:val="single"/>
                                <w:rtl/>
                                <w:lang w:bidi="fa-IR"/>
                              </w:rPr>
                              <w:t>گروه هزینه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01" type="#_x0000_t202" style="position:absolute;left:0;text-align:left;margin-left:319.65pt;margin-top:10.65pt;width:64.7pt;height:17.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" fillcolor="white [3212]" stroked="f">
                <v:textbox inset="0,0,0,0">
                  <w:txbxContent>
                    <w:p w:rsidR="00F67C5C" w:rsidRPr="00A67ADF" w:rsidRDefault="00F67C5C" w:rsidP="00641F79">
                      <w:pPr>
                        <w:bidi/>
                        <w:spacing w:after="0" w:line="240" w:lineRule="auto"/>
                        <w:jc w:val="center"/>
                        <w:rPr>
                          <w:rFonts w:cs="B Roya"/>
                          <w:b/>
                          <w:bCs/>
                          <w:u w:val="single"/>
                          <w:rtl/>
                          <w:lang w:bidi="fa-IR"/>
                        </w:rPr>
                      </w:pPr>
                      <w:r>
                        <w:rPr>
                          <w:rFonts w:cs="B Roya" w:hint="cs"/>
                          <w:b/>
                          <w:bCs/>
                          <w:u w:val="single"/>
                          <w:rtl/>
                          <w:lang w:bidi="fa-IR"/>
                        </w:rPr>
                        <w:t>گروه هزینه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41184" behindDoc="0" locked="0" layoutInCell="1" allowOverlap="1">
                <wp:simplePos x="0" y="0"/>
                <wp:positionH relativeFrom="column">
                  <wp:posOffset>4208145</wp:posOffset>
                </wp:positionH>
                <wp:positionV relativeFrom="paragraph">
                  <wp:posOffset>2088515</wp:posOffset>
                </wp:positionV>
                <wp:extent cx="899160" cy="215900"/>
                <wp:effectExtent l="0" t="0" r="0" b="3810"/>
                <wp:wrapNone/>
                <wp:docPr id="2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641F79">
                            <w:pPr>
                              <w:bidi/>
                              <w:spacing w:after="0" w:line="240" w:lineRule="auto"/>
                              <w:jc w:val="center"/>
                              <w:rPr>
                                <w:rFonts w:cs="B Roya"/>
                                <w:sz w:val="20"/>
                                <w:szCs w:val="20"/>
                                <w:rtl/>
                                <w:lang w:bidi="fa-IR"/>
                              </w:rPr>
                            </w:pPr>
                            <w:r>
                              <w:rPr>
                                <w:rFonts w:cs="B Roya" w:hint="cs"/>
                                <w:sz w:val="20"/>
                                <w:szCs w:val="20"/>
                                <w:rtl/>
                                <w:lang w:bidi="fa-IR"/>
                              </w:rPr>
                              <w:t>هزینه های عمومی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02" type="#_x0000_t202" style="position:absolute;left:0;text-align:left;margin-left:331.35pt;margin-top:164.45pt;width:70.8pt;height: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" fillcolor="white [3212]" stroked="f">
                <v:textbox inset="0,0,0,0">
                  <w:txbxContent>
                    <w:p w:rsidR="00F67C5C" w:rsidRPr="00640BEF" w:rsidRDefault="00F67C5C" w:rsidP="00641F79">
                      <w:pPr>
                        <w:bidi/>
                        <w:spacing w:after="0" w:line="240" w:lineRule="auto"/>
                        <w:jc w:val="center"/>
                        <w:rPr>
                          <w:rFonts w:cs="B Roya"/>
                          <w:sz w:val="20"/>
                          <w:szCs w:val="20"/>
                          <w:rtl/>
                          <w:lang w:bidi="fa-IR"/>
                        </w:rPr>
                      </w:pPr>
                      <w:r>
                        <w:rPr>
                          <w:rFonts w:cs="B Roya" w:hint="cs"/>
                          <w:sz w:val="20"/>
                          <w:szCs w:val="20"/>
                          <w:rtl/>
                          <w:lang w:bidi="fa-IR"/>
                        </w:rPr>
                        <w:t>هزینه های عمومی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40160" behindDoc="0" locked="0" layoutInCell="1" allowOverlap="1">
                <wp:simplePos x="0" y="0"/>
                <wp:positionH relativeFrom="column">
                  <wp:posOffset>4200525</wp:posOffset>
                </wp:positionH>
                <wp:positionV relativeFrom="paragraph">
                  <wp:posOffset>1667510</wp:posOffset>
                </wp:positionV>
                <wp:extent cx="899160" cy="215900"/>
                <wp:effectExtent l="0" t="0" r="0" b="0"/>
                <wp:wrapNone/>
                <wp:docPr id="2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641F79">
                            <w:pPr>
                              <w:bidi/>
                              <w:spacing w:after="0" w:line="240" w:lineRule="auto"/>
                              <w:jc w:val="center"/>
                              <w:rPr>
                                <w:rFonts w:cs="B Roya"/>
                                <w:sz w:val="20"/>
                                <w:szCs w:val="20"/>
                                <w:rtl/>
                                <w:lang w:bidi="fa-IR"/>
                              </w:rPr>
                            </w:pPr>
                            <w:r>
                              <w:rPr>
                                <w:rFonts w:cs="B Roya" w:hint="cs"/>
                                <w:sz w:val="20"/>
                                <w:szCs w:val="20"/>
                                <w:rtl/>
                                <w:lang w:bidi="fa-IR"/>
                              </w:rPr>
                              <w:t>هزینه های اشتراکی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03" type="#_x0000_t202" style="position:absolute;left:0;text-align:left;margin-left:330.75pt;margin-top:131.3pt;width:70.8pt;height:1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" fillcolor="white [3212]" stroked="f">
                <v:textbox inset="0,0,0,0">
                  <w:txbxContent>
                    <w:p w:rsidR="00F67C5C" w:rsidRPr="00640BEF" w:rsidRDefault="00F67C5C" w:rsidP="00641F79">
                      <w:pPr>
                        <w:bidi/>
                        <w:spacing w:after="0" w:line="240" w:lineRule="auto"/>
                        <w:jc w:val="center"/>
                        <w:rPr>
                          <w:rFonts w:cs="B Roya"/>
                          <w:sz w:val="20"/>
                          <w:szCs w:val="20"/>
                          <w:rtl/>
                          <w:lang w:bidi="fa-IR"/>
                        </w:rPr>
                      </w:pPr>
                      <w:r>
                        <w:rPr>
                          <w:rFonts w:cs="B Roya" w:hint="cs"/>
                          <w:sz w:val="20"/>
                          <w:szCs w:val="20"/>
                          <w:rtl/>
                          <w:lang w:bidi="fa-IR"/>
                        </w:rPr>
                        <w:t>هزینه های اشتراکی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39136" behindDoc="0" locked="0" layoutInCell="1" allowOverlap="1">
                <wp:simplePos x="0" y="0"/>
                <wp:positionH relativeFrom="column">
                  <wp:posOffset>4209415</wp:posOffset>
                </wp:positionH>
                <wp:positionV relativeFrom="paragraph">
                  <wp:posOffset>873125</wp:posOffset>
                </wp:positionV>
                <wp:extent cx="899160" cy="370840"/>
                <wp:effectExtent l="0" t="3175" r="0" b="0"/>
                <wp:wrapNone/>
                <wp:docPr id="2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70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641F79">
                            <w:pPr>
                              <w:bidi/>
                              <w:spacing w:after="0" w:line="240" w:lineRule="auto"/>
                              <w:jc w:val="center"/>
                              <w:rPr>
                                <w:rFonts w:cs="B Roya"/>
                                <w:sz w:val="20"/>
                                <w:szCs w:val="20"/>
                                <w:rtl/>
                                <w:lang w:bidi="fa-IR"/>
                              </w:rPr>
                            </w:pPr>
                            <w:r>
                              <w:rPr>
                                <w:rFonts w:cs="B Roya" w:hint="cs"/>
                                <w:sz w:val="20"/>
                                <w:szCs w:val="20"/>
                                <w:rtl/>
                                <w:lang w:bidi="fa-IR"/>
                              </w:rPr>
                              <w:t>هزینه های مستقیم و قابل انتساب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04" type="#_x0000_t202" style="position:absolute;left:0;text-align:left;margin-left:331.45pt;margin-top:68.75pt;width:70.8pt;height:29.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" fillcolor="white [3212]" stroked="f">
                <v:textbox inset="0,0,0,0">
                  <w:txbxContent>
                    <w:p w:rsidR="00F67C5C" w:rsidRPr="00640BEF" w:rsidRDefault="00F67C5C" w:rsidP="00641F79">
                      <w:pPr>
                        <w:bidi/>
                        <w:spacing w:after="0" w:line="240" w:lineRule="auto"/>
                        <w:jc w:val="center"/>
                        <w:rPr>
                          <w:rFonts w:cs="B Roya"/>
                          <w:sz w:val="20"/>
                          <w:szCs w:val="20"/>
                          <w:rtl/>
                          <w:lang w:bidi="fa-IR"/>
                        </w:rPr>
                      </w:pPr>
                      <w:r>
                        <w:rPr>
                          <w:rFonts w:cs="B Roya" w:hint="cs"/>
                          <w:sz w:val="20"/>
                          <w:szCs w:val="20"/>
                          <w:rtl/>
                          <w:lang w:bidi="fa-IR"/>
                        </w:rPr>
                        <w:t>هزینه های مستقیم و قابل انتساب</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43232" behindDoc="0" locked="0" layoutInCell="1" allowOverlap="1">
                <wp:simplePos x="0" y="0"/>
                <wp:positionH relativeFrom="column">
                  <wp:posOffset>805815</wp:posOffset>
                </wp:positionH>
                <wp:positionV relativeFrom="paragraph">
                  <wp:posOffset>1143000</wp:posOffset>
                </wp:positionV>
                <wp:extent cx="899160" cy="370840"/>
                <wp:effectExtent l="0" t="0" r="0" b="3810"/>
                <wp:wrapNone/>
                <wp:docPr id="21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70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641F79">
                            <w:pPr>
                              <w:bidi/>
                              <w:spacing w:after="0" w:line="240" w:lineRule="auto"/>
                              <w:jc w:val="center"/>
                              <w:rPr>
                                <w:rFonts w:cs="B Roya"/>
                                <w:sz w:val="20"/>
                                <w:szCs w:val="20"/>
                                <w:rtl/>
                                <w:lang w:bidi="fa-IR"/>
                              </w:rPr>
                            </w:pPr>
                            <w:r>
                              <w:rPr>
                                <w:rFonts w:cs="B Roya" w:hint="cs"/>
                                <w:sz w:val="20"/>
                                <w:szCs w:val="20"/>
                                <w:rtl/>
                                <w:lang w:bidi="fa-IR"/>
                              </w:rPr>
                              <w:t>هزینه های</w:t>
                            </w:r>
                          </w:p>
                          <w:p w:rsidR="00F67C5C" w:rsidRPr="00640BEF" w:rsidRDefault="00F67C5C" w:rsidP="00641F79">
                            <w:pPr>
                              <w:bidi/>
                              <w:spacing w:after="0" w:line="240" w:lineRule="auto"/>
                              <w:jc w:val="center"/>
                              <w:rPr>
                                <w:rFonts w:cs="B Roya"/>
                                <w:sz w:val="20"/>
                                <w:szCs w:val="20"/>
                                <w:rtl/>
                                <w:lang w:bidi="fa-IR"/>
                              </w:rPr>
                            </w:pPr>
                            <w:r>
                              <w:rPr>
                                <w:rFonts w:cs="B Roya" w:hint="cs"/>
                                <w:sz w:val="20"/>
                                <w:szCs w:val="20"/>
                                <w:rtl/>
                                <w:lang w:bidi="fa-IR"/>
                              </w:rPr>
                              <w:t xml:space="preserve">ثابت مستقیم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05" type="#_x0000_t202" style="position:absolute;left:0;text-align:left;margin-left:63.45pt;margin-top:90pt;width:70.8pt;height:29.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" fillcolor="white [3212]" stroked="f">
                <v:textbox inset="0,0,0,0">
                  <w:txbxContent>
                    <w:p w:rsidR="00F67C5C" w:rsidRDefault="00F67C5C" w:rsidP="00641F79">
                      <w:pPr>
                        <w:bidi/>
                        <w:spacing w:after="0" w:line="240" w:lineRule="auto"/>
                        <w:jc w:val="center"/>
                        <w:rPr>
                          <w:rFonts w:cs="B Roya"/>
                          <w:sz w:val="20"/>
                          <w:szCs w:val="20"/>
                          <w:rtl/>
                          <w:lang w:bidi="fa-IR"/>
                        </w:rPr>
                      </w:pPr>
                      <w:r>
                        <w:rPr>
                          <w:rFonts w:cs="B Roya" w:hint="cs"/>
                          <w:sz w:val="20"/>
                          <w:szCs w:val="20"/>
                          <w:rtl/>
                          <w:lang w:bidi="fa-IR"/>
                        </w:rPr>
                        <w:t>هزینه های</w:t>
                      </w:r>
                    </w:p>
                    <w:p w:rsidR="00F67C5C" w:rsidRPr="00640BEF" w:rsidRDefault="00F67C5C" w:rsidP="00641F79">
                      <w:pPr>
                        <w:bidi/>
                        <w:spacing w:after="0" w:line="240" w:lineRule="auto"/>
                        <w:jc w:val="center"/>
                        <w:rPr>
                          <w:rFonts w:cs="B Roya"/>
                          <w:sz w:val="20"/>
                          <w:szCs w:val="20"/>
                          <w:rtl/>
                          <w:lang w:bidi="fa-IR"/>
                        </w:rPr>
                      </w:pPr>
                      <w:r>
                        <w:rPr>
                          <w:rFonts w:cs="B Roya" w:hint="cs"/>
                          <w:sz w:val="20"/>
                          <w:szCs w:val="20"/>
                          <w:rtl/>
                          <w:lang w:bidi="fa-IR"/>
                        </w:rPr>
                        <w:t xml:space="preserve">ثابت مستقیم </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42208" behindDoc="0" locked="0" layoutInCell="1" allowOverlap="1">
                <wp:simplePos x="0" y="0"/>
                <wp:positionH relativeFrom="column">
                  <wp:posOffset>805815</wp:posOffset>
                </wp:positionH>
                <wp:positionV relativeFrom="paragraph">
                  <wp:posOffset>616585</wp:posOffset>
                </wp:positionV>
                <wp:extent cx="899160" cy="370840"/>
                <wp:effectExtent l="0" t="3810" r="0" b="0"/>
                <wp:wrapNone/>
                <wp:docPr id="21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70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641F79">
                            <w:pPr>
                              <w:bidi/>
                              <w:spacing w:after="0" w:line="240" w:lineRule="auto"/>
                              <w:jc w:val="center"/>
                              <w:rPr>
                                <w:rFonts w:cs="B Roya"/>
                                <w:sz w:val="20"/>
                                <w:szCs w:val="20"/>
                                <w:rtl/>
                                <w:lang w:bidi="fa-IR"/>
                              </w:rPr>
                            </w:pPr>
                            <w:r>
                              <w:rPr>
                                <w:rFonts w:cs="B Roya" w:hint="cs"/>
                                <w:sz w:val="20"/>
                                <w:szCs w:val="20"/>
                                <w:rtl/>
                                <w:lang w:bidi="fa-IR"/>
                              </w:rPr>
                              <w:t xml:space="preserve">هزینه های متغیرمستقیم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6" type="#_x0000_t202" style="position:absolute;left:0;text-align:left;margin-left:63.45pt;margin-top:48.55pt;width:70.8pt;height:29.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" fillcolor="white [3212]" stroked="f">
                <v:textbox inset="0,0,0,0">
                  <w:txbxContent>
                    <w:p w:rsidR="00F67C5C" w:rsidRPr="00640BEF" w:rsidRDefault="00F67C5C" w:rsidP="00641F79">
                      <w:pPr>
                        <w:bidi/>
                        <w:spacing w:after="0" w:line="240" w:lineRule="auto"/>
                        <w:jc w:val="center"/>
                        <w:rPr>
                          <w:rFonts w:cs="B Roya"/>
                          <w:sz w:val="20"/>
                          <w:szCs w:val="20"/>
                          <w:rtl/>
                          <w:lang w:bidi="fa-IR"/>
                        </w:rPr>
                      </w:pPr>
                      <w:r>
                        <w:rPr>
                          <w:rFonts w:cs="B Roya" w:hint="cs"/>
                          <w:sz w:val="20"/>
                          <w:szCs w:val="20"/>
                          <w:rtl/>
                          <w:lang w:bidi="fa-IR"/>
                        </w:rPr>
                        <w:t xml:space="preserve">هزینه های متغیرمستقیم </w:t>
                      </w:r>
                    </w:p>
                  </w:txbxContent>
                </v:textbox>
              </v:shape>
            </w:pict>
          </mc:Fallback>
        </mc:AlternateContent>
      </w:r>
      <w:r w:rsidR="00641F79">
        <w:rPr>
          <w:rFonts w:cs="B Roya" w:hint="cs"/>
          <w:noProof/>
          <w:sz w:val="28"/>
          <w:szCs w:val="28"/>
          <w:rtl/>
          <w:lang w:bidi="fa-IR"/>
        </w:rPr>
        <w:drawing>
          <wp:inline distT="0" distB="0" distL="0" distR="0">
            <wp:extent cx="4053517" cy="2632607"/>
            <wp:effectExtent l="19050" t="0" r="4133"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056176" cy="2634334"/>
                    </a:xfrm>
                    <a:prstGeom prst="rect">
                      <a:avLst/>
                    </a:prstGeom>
                    <a:noFill/>
                    <a:ln w="9525">
                      <a:noFill/>
                      <a:miter lim="800000"/>
                      <a:headEnd/>
                      <a:tailEnd/>
                    </a:ln>
                  </pic:spPr>
                </pic:pic>
              </a:graphicData>
            </a:graphic>
          </wp:inline>
        </w:drawing>
      </w:r>
    </w:p>
    <w:p w:rsidR="00641F79" w:rsidRDefault="00641F79" w:rsidP="00641F79">
      <w:pPr>
        <w:bidi/>
        <w:spacing w:after="0" w:line="240" w:lineRule="auto"/>
        <w:jc w:val="center"/>
        <w:rPr>
          <w:rFonts w:cs="B Roya"/>
          <w:b/>
          <w:bCs/>
          <w:sz w:val="24"/>
          <w:szCs w:val="24"/>
          <w:rtl/>
          <w:lang w:bidi="fa-IR"/>
        </w:rPr>
      </w:pPr>
      <w:r w:rsidRPr="00640BEF">
        <w:rPr>
          <w:rFonts w:cs="B Roya" w:hint="cs"/>
          <w:b/>
          <w:bCs/>
          <w:sz w:val="24"/>
          <w:szCs w:val="24"/>
          <w:rtl/>
          <w:lang w:bidi="fa-IR"/>
        </w:rPr>
        <w:t xml:space="preserve">شکل </w:t>
      </w:r>
      <w:r>
        <w:rPr>
          <w:rFonts w:cs="B Roya" w:hint="cs"/>
          <w:b/>
          <w:bCs/>
          <w:sz w:val="24"/>
          <w:szCs w:val="24"/>
          <w:rtl/>
          <w:lang w:bidi="fa-IR"/>
        </w:rPr>
        <w:t>5</w:t>
      </w:r>
      <w:r w:rsidRPr="00640BEF">
        <w:rPr>
          <w:rFonts w:cs="B Roya" w:hint="cs"/>
          <w:b/>
          <w:bCs/>
          <w:sz w:val="24"/>
          <w:szCs w:val="24"/>
          <w:rtl/>
          <w:lang w:bidi="fa-IR"/>
        </w:rPr>
        <w:t xml:space="preserve">: استاندارد حسابداری: </w:t>
      </w:r>
      <w:r w:rsidR="00E53AA5">
        <w:rPr>
          <w:rFonts w:cs="B Roya" w:hint="cs"/>
          <w:b/>
          <w:bCs/>
          <w:i/>
          <w:iCs/>
          <w:sz w:val="24"/>
          <w:szCs w:val="24"/>
          <w:rtl/>
          <w:lang w:bidi="fa-IR"/>
        </w:rPr>
        <w:t>هزینه‌های</w:t>
      </w:r>
      <w:r w:rsidRPr="00585CE5">
        <w:rPr>
          <w:rFonts w:cs="B Roya" w:hint="cs"/>
          <w:b/>
          <w:bCs/>
          <w:i/>
          <w:iCs/>
          <w:sz w:val="24"/>
          <w:szCs w:val="24"/>
          <w:rtl/>
          <w:lang w:bidi="fa-IR"/>
        </w:rPr>
        <w:t xml:space="preserve"> مستقل</w:t>
      </w:r>
    </w:p>
    <w:p w:rsidR="00641F79" w:rsidRDefault="00641F79" w:rsidP="00B51CBA">
      <w:pPr>
        <w:bidi/>
        <w:spacing w:line="360" w:lineRule="auto"/>
        <w:jc w:val="both"/>
        <w:rPr>
          <w:rFonts w:cs="B Roya"/>
          <w:sz w:val="28"/>
          <w:szCs w:val="28"/>
          <w:rtl/>
          <w:lang w:bidi="fa-IR"/>
        </w:rPr>
      </w:pPr>
    </w:p>
    <w:p w:rsidR="00E561D4" w:rsidRDefault="00E561D4" w:rsidP="00EF3AC2">
      <w:pPr>
        <w:bidi/>
        <w:spacing w:line="360" w:lineRule="auto"/>
        <w:jc w:val="both"/>
        <w:rPr>
          <w:rFonts w:cs="B Roya"/>
          <w:sz w:val="28"/>
          <w:szCs w:val="28"/>
          <w:rtl/>
          <w:lang w:bidi="fa-IR"/>
        </w:rPr>
      </w:pPr>
      <w:r>
        <w:rPr>
          <w:rFonts w:cs="B Roya" w:hint="cs"/>
          <w:sz w:val="28"/>
          <w:szCs w:val="28"/>
          <w:rtl/>
          <w:lang w:bidi="fa-IR"/>
        </w:rPr>
        <w:t xml:space="preserve">استاندارد </w:t>
      </w:r>
      <w:r w:rsidR="00E53AA5">
        <w:rPr>
          <w:rFonts w:cs="B Roya" w:hint="cs"/>
          <w:sz w:val="28"/>
          <w:szCs w:val="28"/>
          <w:rtl/>
          <w:lang w:bidi="fa-IR"/>
        </w:rPr>
        <w:t>هزینه‌های</w:t>
      </w:r>
      <w:r>
        <w:rPr>
          <w:rFonts w:cs="B Roya" w:hint="cs"/>
          <w:sz w:val="28"/>
          <w:szCs w:val="28"/>
          <w:rtl/>
          <w:lang w:bidi="fa-IR"/>
        </w:rPr>
        <w:t xml:space="preserve"> مستقل اگر </w:t>
      </w:r>
      <w:r w:rsidR="00E53AA5">
        <w:rPr>
          <w:rFonts w:cs="B Roya" w:hint="cs"/>
          <w:sz w:val="28"/>
          <w:szCs w:val="28"/>
          <w:rtl/>
          <w:lang w:bidi="fa-IR"/>
        </w:rPr>
        <w:t>به‌منظور</w:t>
      </w:r>
      <w:r>
        <w:rPr>
          <w:rFonts w:cs="B Roya" w:hint="cs"/>
          <w:sz w:val="28"/>
          <w:szCs w:val="28"/>
          <w:rtl/>
          <w:lang w:bidi="fa-IR"/>
        </w:rPr>
        <w:t xml:space="preserve"> </w:t>
      </w:r>
      <w:r w:rsidR="00E53AA5">
        <w:rPr>
          <w:rFonts w:cs="B Roya" w:hint="cs"/>
          <w:sz w:val="28"/>
          <w:szCs w:val="28"/>
          <w:rtl/>
          <w:lang w:bidi="fa-IR"/>
        </w:rPr>
        <w:t>قیمت‌گذاری</w:t>
      </w:r>
      <w:r>
        <w:rPr>
          <w:rFonts w:cs="B Roya" w:hint="cs"/>
          <w:sz w:val="28"/>
          <w:szCs w:val="28"/>
          <w:rtl/>
          <w:lang w:bidi="fa-IR"/>
        </w:rPr>
        <w:t xml:space="preserve"> و تصمیمات تخصیص </w:t>
      </w:r>
      <w:r w:rsidR="00EF3AC2">
        <w:rPr>
          <w:rFonts w:cs="B Roya" w:hint="cs"/>
          <w:sz w:val="28"/>
          <w:szCs w:val="28"/>
          <w:rtl/>
          <w:lang w:bidi="fa-IR"/>
        </w:rPr>
        <w:t>منابع به کار گرفته شود، به بهره‌</w:t>
      </w:r>
      <w:r>
        <w:rPr>
          <w:rFonts w:cs="B Roya" w:hint="cs"/>
          <w:sz w:val="28"/>
          <w:szCs w:val="28"/>
          <w:rtl/>
          <w:lang w:bidi="fa-IR"/>
        </w:rPr>
        <w:t>وری اقتصادی منجر ن</w:t>
      </w:r>
      <w:r w:rsidR="00E53AA5">
        <w:rPr>
          <w:rFonts w:cs="B Roya" w:hint="cs"/>
          <w:sz w:val="28"/>
          <w:szCs w:val="28"/>
          <w:rtl/>
          <w:lang w:bidi="fa-IR"/>
        </w:rPr>
        <w:t>می‌گردد</w:t>
      </w:r>
      <w:r>
        <w:rPr>
          <w:rFonts w:cs="B Roya" w:hint="cs"/>
          <w:sz w:val="28"/>
          <w:szCs w:val="28"/>
          <w:rtl/>
          <w:lang w:bidi="fa-IR"/>
        </w:rPr>
        <w:t xml:space="preserve">. مشتریان این خدمت، بار کل هزینه منابعی که در تولید سایر خدمات به </w:t>
      </w:r>
      <w:r>
        <w:rPr>
          <w:rFonts w:cs="B Roya" w:hint="cs"/>
          <w:sz w:val="28"/>
          <w:szCs w:val="28"/>
          <w:rtl/>
          <w:lang w:bidi="fa-IR"/>
        </w:rPr>
        <w:lastRenderedPageBreak/>
        <w:t xml:space="preserve">کار </w:t>
      </w:r>
      <w:r w:rsidR="00576606">
        <w:rPr>
          <w:rFonts w:cs="B Roya" w:hint="cs"/>
          <w:sz w:val="28"/>
          <w:szCs w:val="28"/>
          <w:rtl/>
          <w:lang w:bidi="fa-IR"/>
        </w:rPr>
        <w:t>می‌روند</w:t>
      </w:r>
      <w:r>
        <w:rPr>
          <w:rFonts w:cs="B Roya" w:hint="cs"/>
          <w:sz w:val="28"/>
          <w:szCs w:val="28"/>
          <w:rtl/>
          <w:lang w:bidi="fa-IR"/>
        </w:rPr>
        <w:t xml:space="preserve"> را بر دوش خواهند کشید، </w:t>
      </w:r>
      <w:r w:rsidR="00E53AA5">
        <w:rPr>
          <w:rFonts w:cs="B Roya" w:hint="cs"/>
          <w:sz w:val="28"/>
          <w:szCs w:val="28"/>
          <w:rtl/>
          <w:lang w:bidi="fa-IR"/>
        </w:rPr>
        <w:t>درنتیجه</w:t>
      </w:r>
      <w:r>
        <w:rPr>
          <w:rFonts w:cs="B Roya" w:hint="cs"/>
          <w:sz w:val="28"/>
          <w:szCs w:val="28"/>
          <w:rtl/>
          <w:lang w:bidi="fa-IR"/>
        </w:rPr>
        <w:t xml:space="preserve">، باعث ایجاد تبعیض هزینه میان خدمات و </w:t>
      </w:r>
      <w:r w:rsidR="00E53AA5">
        <w:rPr>
          <w:rFonts w:cs="B Roya" w:hint="cs"/>
          <w:sz w:val="28"/>
          <w:szCs w:val="28"/>
          <w:rtl/>
          <w:lang w:bidi="fa-IR"/>
        </w:rPr>
        <w:t>درنتیجه</w:t>
      </w:r>
      <w:r w:rsidR="00EF3AC2">
        <w:rPr>
          <w:rFonts w:cs="B Roya" w:hint="cs"/>
          <w:sz w:val="28"/>
          <w:szCs w:val="28"/>
          <w:rtl/>
          <w:lang w:bidi="fa-IR"/>
        </w:rPr>
        <w:t>،</w:t>
      </w:r>
      <w:r w:rsidR="007C3E69" w:rsidRPr="007C3E69">
        <w:rPr>
          <w:rFonts w:cs="B Roya" w:hint="cs"/>
          <w:sz w:val="28"/>
          <w:szCs w:val="28"/>
          <w:rtl/>
          <w:lang w:bidi="fa-IR"/>
        </w:rPr>
        <w:t xml:space="preserve"> </w:t>
      </w:r>
      <w:r w:rsidR="007C3E69">
        <w:rPr>
          <w:rFonts w:cs="B Roya" w:hint="cs"/>
          <w:sz w:val="28"/>
          <w:szCs w:val="28"/>
          <w:rtl/>
          <w:lang w:bidi="fa-IR"/>
        </w:rPr>
        <w:t>میان مشتریان خواهد شد</w:t>
      </w:r>
      <w:r w:rsidR="00A1363F">
        <w:rPr>
          <w:rFonts w:cs="B Roya" w:hint="cs"/>
          <w:sz w:val="28"/>
          <w:szCs w:val="28"/>
          <w:rtl/>
          <w:lang w:bidi="fa-IR"/>
        </w:rPr>
        <w:t>؛</w:t>
      </w:r>
      <w:r w:rsidR="00A1363F">
        <w:rPr>
          <w:rFonts w:cs="B Roya"/>
          <w:sz w:val="28"/>
          <w:szCs w:val="28"/>
          <w:rtl/>
          <w:lang w:bidi="fa-IR"/>
        </w:rPr>
        <w:t xml:space="preserve"> </w:t>
      </w:r>
      <w:r w:rsidR="007C3E69">
        <w:rPr>
          <w:rFonts w:cs="B Roya" w:hint="cs"/>
          <w:sz w:val="28"/>
          <w:szCs w:val="28"/>
          <w:rtl/>
          <w:lang w:bidi="fa-IR"/>
        </w:rPr>
        <w:t xml:space="preserve">اما اطلاعات مفیدی درباره بالاترین </w:t>
      </w:r>
      <w:r w:rsidR="00E53AA5">
        <w:rPr>
          <w:rFonts w:cs="B Roya" w:hint="cs"/>
          <w:sz w:val="28"/>
          <w:szCs w:val="28"/>
          <w:rtl/>
          <w:lang w:bidi="fa-IR"/>
        </w:rPr>
        <w:t>هزینه‌های</w:t>
      </w:r>
      <w:r w:rsidR="007C3E69">
        <w:rPr>
          <w:rFonts w:cs="B Roya" w:hint="cs"/>
          <w:sz w:val="28"/>
          <w:szCs w:val="28"/>
          <w:rtl/>
          <w:lang w:bidi="fa-IR"/>
        </w:rPr>
        <w:t xml:space="preserve">ی که مقامات ملی ناظر ممکن است در نظارت بر قیمت </w:t>
      </w:r>
      <w:r w:rsidR="00E53AA5">
        <w:rPr>
          <w:rFonts w:cs="B Roya" w:hint="cs"/>
          <w:sz w:val="28"/>
          <w:szCs w:val="28"/>
          <w:rtl/>
          <w:lang w:bidi="fa-IR"/>
        </w:rPr>
        <w:t>عمده‌فروشی</w:t>
      </w:r>
      <w:r w:rsidR="007C3E69">
        <w:rPr>
          <w:rFonts w:cs="B Roya" w:hint="cs"/>
          <w:sz w:val="28"/>
          <w:szCs w:val="28"/>
          <w:rtl/>
          <w:lang w:bidi="fa-IR"/>
        </w:rPr>
        <w:t xml:space="preserve"> </w:t>
      </w:r>
      <w:r w:rsidR="00E53AA5">
        <w:rPr>
          <w:rFonts w:cs="B Roya" w:hint="cs"/>
          <w:sz w:val="28"/>
          <w:szCs w:val="28"/>
          <w:rtl/>
          <w:lang w:bidi="fa-IR"/>
        </w:rPr>
        <w:t>مدنظر</w:t>
      </w:r>
      <w:r w:rsidR="007C3E69">
        <w:rPr>
          <w:rFonts w:cs="B Roya" w:hint="cs"/>
          <w:sz w:val="28"/>
          <w:szCs w:val="28"/>
          <w:rtl/>
          <w:lang w:bidi="fa-IR"/>
        </w:rPr>
        <w:t xml:space="preserve"> قرار دهند، ارائه </w:t>
      </w:r>
      <w:r w:rsidR="00E53AA5">
        <w:rPr>
          <w:rFonts w:cs="B Roya" w:hint="cs"/>
          <w:sz w:val="28"/>
          <w:szCs w:val="28"/>
          <w:rtl/>
          <w:lang w:bidi="fa-IR"/>
        </w:rPr>
        <w:t>می‌کند</w:t>
      </w:r>
      <w:r w:rsidR="007C3E69">
        <w:rPr>
          <w:rFonts w:cs="B Roya" w:hint="cs"/>
          <w:sz w:val="28"/>
          <w:szCs w:val="28"/>
          <w:rtl/>
          <w:lang w:bidi="fa-IR"/>
        </w:rPr>
        <w:t xml:space="preserve">، چون هزینه </w:t>
      </w:r>
      <w:r w:rsidR="00E53AA5">
        <w:rPr>
          <w:rFonts w:cs="B Roya" w:hint="cs"/>
          <w:sz w:val="28"/>
          <w:szCs w:val="28"/>
          <w:rtl/>
          <w:lang w:bidi="fa-IR"/>
        </w:rPr>
        <w:t>به‌دست‌آمده</w:t>
      </w:r>
      <w:r w:rsidR="007C3E69">
        <w:rPr>
          <w:rFonts w:cs="B Roya" w:hint="cs"/>
          <w:sz w:val="28"/>
          <w:szCs w:val="28"/>
          <w:rtl/>
          <w:lang w:bidi="fa-IR"/>
        </w:rPr>
        <w:t xml:space="preserve"> </w:t>
      </w:r>
      <w:r w:rsidR="00B51CBA">
        <w:rPr>
          <w:rFonts w:cs="B Roya" w:hint="cs"/>
          <w:sz w:val="28"/>
          <w:szCs w:val="28"/>
          <w:rtl/>
          <w:lang w:bidi="fa-IR"/>
        </w:rPr>
        <w:t xml:space="preserve">حاصل از </w:t>
      </w:r>
      <w:r w:rsidR="007C3E69">
        <w:rPr>
          <w:rFonts w:cs="B Roya" w:hint="cs"/>
          <w:sz w:val="28"/>
          <w:szCs w:val="28"/>
          <w:rtl/>
          <w:lang w:bidi="fa-IR"/>
        </w:rPr>
        <w:t xml:space="preserve"> این استاندارد</w:t>
      </w:r>
      <w:r w:rsidR="00B51CBA">
        <w:rPr>
          <w:rFonts w:cs="B Roya" w:hint="cs"/>
          <w:sz w:val="28"/>
          <w:szCs w:val="28"/>
          <w:rtl/>
          <w:lang w:bidi="fa-IR"/>
        </w:rPr>
        <w:t>،</w:t>
      </w:r>
      <w:r w:rsidR="007C3E69">
        <w:rPr>
          <w:rFonts w:cs="B Roya" w:hint="cs"/>
          <w:sz w:val="28"/>
          <w:szCs w:val="28"/>
          <w:rtl/>
          <w:lang w:bidi="fa-IR"/>
        </w:rPr>
        <w:t xml:space="preserve"> حد بالای </w:t>
      </w:r>
      <w:r w:rsidR="00E53AA5">
        <w:rPr>
          <w:rFonts w:cs="B Roya" w:hint="cs"/>
          <w:sz w:val="28"/>
          <w:szCs w:val="28"/>
          <w:rtl/>
          <w:lang w:bidi="fa-IR"/>
        </w:rPr>
        <w:t>هزینه‌های</w:t>
      </w:r>
      <w:r w:rsidR="007C3E69">
        <w:rPr>
          <w:rFonts w:cs="B Roya" w:hint="cs"/>
          <w:sz w:val="28"/>
          <w:szCs w:val="28"/>
          <w:rtl/>
          <w:lang w:bidi="fa-IR"/>
        </w:rPr>
        <w:t xml:space="preserve"> قابل انتساب را تعریف </w:t>
      </w:r>
      <w:r w:rsidR="00E53AA5">
        <w:rPr>
          <w:rFonts w:cs="B Roya" w:hint="cs"/>
          <w:sz w:val="28"/>
          <w:szCs w:val="28"/>
          <w:rtl/>
          <w:lang w:bidi="fa-IR"/>
        </w:rPr>
        <w:t>می‌کند</w:t>
      </w:r>
      <w:r w:rsidR="007C3E69">
        <w:rPr>
          <w:rFonts w:cs="B Roya" w:hint="cs"/>
          <w:sz w:val="28"/>
          <w:szCs w:val="28"/>
          <w:rtl/>
          <w:lang w:bidi="fa-IR"/>
        </w:rPr>
        <w:t>.</w:t>
      </w:r>
    </w:p>
    <w:p w:rsidR="002A47E1" w:rsidRPr="00444E30" w:rsidRDefault="002A47E1" w:rsidP="002A47E1">
      <w:pPr>
        <w:bidi/>
        <w:spacing w:line="360" w:lineRule="auto"/>
        <w:ind w:left="720" w:hanging="720"/>
        <w:jc w:val="both"/>
        <w:rPr>
          <w:rFonts w:cs="B Titr"/>
          <w:color w:val="548DD4" w:themeColor="text2" w:themeTint="99"/>
          <w:sz w:val="24"/>
          <w:szCs w:val="24"/>
          <w:rtl/>
          <w:lang w:bidi="fa-IR"/>
        </w:rPr>
      </w:pPr>
      <w:r>
        <w:rPr>
          <w:rFonts w:cs="B Titr" w:hint="cs"/>
          <w:color w:val="548DD4" w:themeColor="text2" w:themeTint="99"/>
          <w:sz w:val="24"/>
          <w:szCs w:val="24"/>
          <w:rtl/>
          <w:lang w:bidi="fa-IR"/>
        </w:rPr>
        <w:t>3</w:t>
      </w:r>
      <w:r w:rsidRPr="00444E30">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5</w:t>
      </w:r>
      <w:r w:rsidRPr="00444E30">
        <w:rPr>
          <w:rFonts w:cs="B Titr" w:hint="cs"/>
          <w:color w:val="548DD4" w:themeColor="text2" w:themeTint="99"/>
          <w:sz w:val="24"/>
          <w:szCs w:val="24"/>
          <w:rtl/>
          <w:lang w:bidi="fa-IR"/>
        </w:rPr>
        <w:t>-</w:t>
      </w:r>
      <w:r>
        <w:rPr>
          <w:rFonts w:cs="B Titr" w:hint="cs"/>
          <w:color w:val="548DD4" w:themeColor="text2" w:themeTint="99"/>
          <w:sz w:val="24"/>
          <w:szCs w:val="24"/>
          <w:rtl/>
          <w:lang w:bidi="fa-IR"/>
        </w:rPr>
        <w:t xml:space="preserve"> 4    </w:t>
      </w:r>
      <w:r w:rsidR="00E53AA5">
        <w:rPr>
          <w:rFonts w:cs="B Titr" w:hint="cs"/>
          <w:color w:val="548DD4" w:themeColor="text2" w:themeTint="99"/>
          <w:sz w:val="24"/>
          <w:szCs w:val="24"/>
          <w:rtl/>
          <w:lang w:bidi="fa-IR"/>
        </w:rPr>
        <w:t>هزینه‌های</w:t>
      </w:r>
      <w:r>
        <w:rPr>
          <w:rFonts w:cs="B Titr" w:hint="cs"/>
          <w:color w:val="548DD4" w:themeColor="text2" w:themeTint="99"/>
          <w:sz w:val="24"/>
          <w:szCs w:val="24"/>
          <w:rtl/>
          <w:lang w:bidi="fa-IR"/>
        </w:rPr>
        <w:t xml:space="preserve"> حاشیه‌ای</w:t>
      </w:r>
      <w:r w:rsidR="00811C0B">
        <w:rPr>
          <w:rFonts w:cs="B Titr" w:hint="cs"/>
          <w:color w:val="548DD4" w:themeColor="text2" w:themeTint="99"/>
          <w:sz w:val="24"/>
          <w:szCs w:val="24"/>
          <w:rtl/>
          <w:lang w:bidi="fa-IR"/>
        </w:rPr>
        <w:t xml:space="preserve"> (نهایی)</w:t>
      </w:r>
      <w:r>
        <w:rPr>
          <w:rFonts w:cs="B Titr" w:hint="cs"/>
          <w:color w:val="548DD4" w:themeColor="text2" w:themeTint="99"/>
          <w:sz w:val="24"/>
          <w:szCs w:val="24"/>
          <w:rtl/>
          <w:lang w:bidi="fa-IR"/>
        </w:rPr>
        <w:t xml:space="preserve"> (</w:t>
      </w:r>
      <w:r>
        <w:rPr>
          <w:rFonts w:ascii="Stencil Std" w:hAnsi="Stencil Std" w:cs="B Titr"/>
          <w:color w:val="548DD4" w:themeColor="text2" w:themeTint="99"/>
          <w:sz w:val="24"/>
          <w:szCs w:val="24"/>
          <w:lang w:bidi="fa-IR"/>
        </w:rPr>
        <w:t>MC</w:t>
      </w:r>
      <w:r>
        <w:rPr>
          <w:rFonts w:cs="B Titr" w:hint="cs"/>
          <w:color w:val="548DD4" w:themeColor="text2" w:themeTint="99"/>
          <w:sz w:val="24"/>
          <w:szCs w:val="24"/>
          <w:rtl/>
          <w:lang w:bidi="fa-IR"/>
        </w:rPr>
        <w:t>)</w:t>
      </w:r>
    </w:p>
    <w:p w:rsidR="00641F79" w:rsidRDefault="0011782C" w:rsidP="00EF3AC2">
      <w:pPr>
        <w:bidi/>
        <w:spacing w:line="360" w:lineRule="auto"/>
        <w:jc w:val="both"/>
        <w:rPr>
          <w:rFonts w:cs="B Roya"/>
          <w:sz w:val="28"/>
          <w:szCs w:val="28"/>
          <w:rtl/>
          <w:lang w:bidi="fa-IR"/>
        </w:rPr>
      </w:pPr>
      <w:r>
        <w:rPr>
          <w:rFonts w:cs="B Roya" w:hint="cs"/>
          <w:sz w:val="28"/>
          <w:szCs w:val="28"/>
          <w:rtl/>
          <w:lang w:bidi="fa-IR"/>
        </w:rPr>
        <w:t xml:space="preserve">این استاندارد، </w:t>
      </w:r>
      <w:r w:rsidR="00E53AA5">
        <w:rPr>
          <w:rFonts w:cs="B Roya" w:hint="cs"/>
          <w:sz w:val="28"/>
          <w:szCs w:val="28"/>
          <w:rtl/>
          <w:lang w:bidi="fa-IR"/>
        </w:rPr>
        <w:t>هزینه‌های</w:t>
      </w:r>
      <w:r>
        <w:rPr>
          <w:rFonts w:cs="B Roya" w:hint="cs"/>
          <w:sz w:val="28"/>
          <w:szCs w:val="28"/>
          <w:rtl/>
          <w:lang w:bidi="fa-IR"/>
        </w:rPr>
        <w:t xml:space="preserve"> خروجی </w:t>
      </w:r>
      <w:r w:rsidR="00576606">
        <w:rPr>
          <w:rFonts w:cs="B Roya" w:hint="cs"/>
          <w:sz w:val="28"/>
          <w:szCs w:val="28"/>
          <w:rtl/>
          <w:lang w:bidi="fa-IR"/>
        </w:rPr>
        <w:t>افزایش‌یافته</w:t>
      </w:r>
      <w:r>
        <w:rPr>
          <w:rFonts w:cs="B Roya" w:hint="cs"/>
          <w:sz w:val="28"/>
          <w:szCs w:val="28"/>
          <w:rtl/>
          <w:lang w:bidi="fa-IR"/>
        </w:rPr>
        <w:t xml:space="preserve"> به ازای یک واحد اضافی را</w:t>
      </w:r>
      <w:r w:rsidR="00EF3AC2">
        <w:rPr>
          <w:rFonts w:cs="B Roya" w:hint="cs"/>
          <w:sz w:val="28"/>
          <w:szCs w:val="28"/>
          <w:rtl/>
          <w:lang w:bidi="fa-IR"/>
        </w:rPr>
        <w:t xml:space="preserve"> محاسبه </w:t>
      </w:r>
      <w:r w:rsidR="00E53AA5">
        <w:rPr>
          <w:rFonts w:cs="B Roya" w:hint="cs"/>
          <w:sz w:val="28"/>
          <w:szCs w:val="28"/>
          <w:rtl/>
          <w:lang w:bidi="fa-IR"/>
        </w:rPr>
        <w:t>می‌کند</w:t>
      </w:r>
      <w:r w:rsidR="00A1363F">
        <w:rPr>
          <w:rFonts w:cs="B Roya" w:hint="cs"/>
          <w:sz w:val="28"/>
          <w:szCs w:val="28"/>
          <w:rtl/>
          <w:lang w:bidi="fa-IR"/>
        </w:rPr>
        <w:t>؛</w:t>
      </w:r>
      <w:r w:rsidR="00A1363F">
        <w:rPr>
          <w:rFonts w:cs="B Roya"/>
          <w:sz w:val="28"/>
          <w:szCs w:val="28"/>
          <w:rtl/>
          <w:lang w:bidi="fa-IR"/>
        </w:rPr>
        <w:t xml:space="preserve"> </w:t>
      </w:r>
      <w:r w:rsidR="00EF3AC2">
        <w:rPr>
          <w:rFonts w:cs="B Roya" w:hint="cs"/>
          <w:sz w:val="28"/>
          <w:szCs w:val="28"/>
          <w:rtl/>
          <w:lang w:bidi="fa-IR"/>
        </w:rPr>
        <w:t>بنابراین، هزینه‌های حاشیه‌</w:t>
      </w:r>
      <w:r>
        <w:rPr>
          <w:rFonts w:cs="B Roya" w:hint="cs"/>
          <w:sz w:val="28"/>
          <w:szCs w:val="28"/>
          <w:rtl/>
          <w:lang w:bidi="fa-IR"/>
        </w:rPr>
        <w:t xml:space="preserve">ای صرفاً شامل </w:t>
      </w:r>
      <w:r w:rsidR="00E53AA5">
        <w:rPr>
          <w:rFonts w:cs="B Roya" w:hint="cs"/>
          <w:sz w:val="28"/>
          <w:szCs w:val="28"/>
          <w:rtl/>
          <w:lang w:bidi="fa-IR"/>
        </w:rPr>
        <w:t>هزینه‌های</w:t>
      </w:r>
      <w:r>
        <w:rPr>
          <w:rFonts w:cs="B Roya" w:hint="cs"/>
          <w:sz w:val="28"/>
          <w:szCs w:val="28"/>
          <w:rtl/>
          <w:lang w:bidi="fa-IR"/>
        </w:rPr>
        <w:t xml:space="preserve"> مت</w:t>
      </w:r>
      <w:r w:rsidR="00576606">
        <w:rPr>
          <w:rFonts w:cs="B Roya" w:hint="cs"/>
          <w:sz w:val="28"/>
          <w:szCs w:val="28"/>
          <w:rtl/>
          <w:lang w:bidi="fa-IR"/>
        </w:rPr>
        <w:t>غیر مستقیم</w:t>
      </w:r>
      <w:r w:rsidR="00EF3AC2">
        <w:rPr>
          <w:rFonts w:cs="B Roya" w:hint="cs"/>
          <w:sz w:val="28"/>
          <w:szCs w:val="28"/>
          <w:rtl/>
          <w:lang w:bidi="fa-IR"/>
        </w:rPr>
        <w:t xml:space="preserve"> </w:t>
      </w:r>
      <w:r w:rsidR="00576606">
        <w:rPr>
          <w:rFonts w:cs="B Roya" w:hint="cs"/>
          <w:sz w:val="28"/>
          <w:szCs w:val="28"/>
          <w:rtl/>
          <w:lang w:bidi="fa-IR"/>
        </w:rPr>
        <w:t>به‌غیراز</w:t>
      </w:r>
      <w:r w:rsidR="00EF3AC2">
        <w:rPr>
          <w:rFonts w:cs="B Roya" w:hint="cs"/>
          <w:sz w:val="28"/>
          <w:szCs w:val="28"/>
          <w:rtl/>
          <w:lang w:bidi="fa-IR"/>
        </w:rPr>
        <w:t xml:space="preserve"> هرگونه گروه هزینه‌</w:t>
      </w:r>
      <w:r>
        <w:rPr>
          <w:rFonts w:cs="B Roya" w:hint="cs"/>
          <w:sz w:val="28"/>
          <w:szCs w:val="28"/>
          <w:rtl/>
          <w:lang w:bidi="fa-IR"/>
        </w:rPr>
        <w:t xml:space="preserve">ای دیگر، مثل </w:t>
      </w:r>
      <w:r w:rsidR="00EF3AC2">
        <w:rPr>
          <w:rFonts w:cs="B Roya" w:hint="cs"/>
          <w:sz w:val="28"/>
          <w:szCs w:val="28"/>
          <w:rtl/>
          <w:lang w:bidi="fa-IR"/>
        </w:rPr>
        <w:t>هزینه‌</w:t>
      </w:r>
      <w:r>
        <w:rPr>
          <w:rFonts w:cs="B Roya" w:hint="cs"/>
          <w:sz w:val="28"/>
          <w:szCs w:val="28"/>
          <w:rtl/>
          <w:lang w:bidi="fa-IR"/>
        </w:rPr>
        <w:t>های عمومی</w:t>
      </w:r>
      <w:r w:rsidR="000B142E">
        <w:rPr>
          <w:rFonts w:cs="B Roya" w:hint="cs"/>
          <w:sz w:val="28"/>
          <w:szCs w:val="28"/>
          <w:rtl/>
          <w:lang w:bidi="fa-IR"/>
        </w:rPr>
        <w:t xml:space="preserve"> </w:t>
      </w:r>
      <w:r>
        <w:rPr>
          <w:rFonts w:cs="B Roya" w:hint="cs"/>
          <w:sz w:val="28"/>
          <w:szCs w:val="28"/>
          <w:rtl/>
          <w:lang w:bidi="fa-IR"/>
        </w:rPr>
        <w:t xml:space="preserve">و/ یا اشتراکی است که باید </w:t>
      </w:r>
      <w:r w:rsidR="002A7500">
        <w:rPr>
          <w:rFonts w:cs="B Roya" w:hint="cs"/>
          <w:sz w:val="28"/>
          <w:szCs w:val="28"/>
          <w:rtl/>
          <w:lang w:bidi="fa-IR"/>
        </w:rPr>
        <w:t>از طریق</w:t>
      </w:r>
      <w:r w:rsidR="00EF3AC2">
        <w:rPr>
          <w:rFonts w:cs="B Roya" w:hint="cs"/>
          <w:sz w:val="28"/>
          <w:szCs w:val="28"/>
          <w:rtl/>
          <w:lang w:bidi="fa-IR"/>
        </w:rPr>
        <w:t xml:space="preserve"> یک</w:t>
      </w:r>
      <w:r>
        <w:rPr>
          <w:rFonts w:cs="B Roya" w:hint="cs"/>
          <w:sz w:val="28"/>
          <w:szCs w:val="28"/>
          <w:rtl/>
          <w:lang w:bidi="fa-IR"/>
        </w:rPr>
        <w:t xml:space="preserve"> </w:t>
      </w:r>
      <w:r w:rsidR="00576606">
        <w:rPr>
          <w:rFonts w:cs="B Roya" w:hint="cs"/>
          <w:sz w:val="28"/>
          <w:szCs w:val="28"/>
          <w:rtl/>
          <w:lang w:bidi="fa-IR"/>
        </w:rPr>
        <w:t>اضافه بهای</w:t>
      </w:r>
      <w:r w:rsidR="002A7500">
        <w:rPr>
          <w:rFonts w:cs="B Roya" w:hint="cs"/>
          <w:sz w:val="28"/>
          <w:szCs w:val="28"/>
          <w:rtl/>
          <w:lang w:bidi="fa-IR"/>
        </w:rPr>
        <w:t xml:space="preserve"> خاص</w:t>
      </w:r>
      <w:r w:rsidR="000B142E">
        <w:rPr>
          <w:rFonts w:cs="B Roya" w:hint="cs"/>
          <w:sz w:val="28"/>
          <w:szCs w:val="28"/>
          <w:rtl/>
          <w:lang w:bidi="fa-IR"/>
        </w:rPr>
        <w:t xml:space="preserve"> پوشش داده شوند.</w:t>
      </w:r>
      <w:r w:rsidR="00DF08E9">
        <w:rPr>
          <w:rFonts w:cs="B Roya" w:hint="cs"/>
          <w:sz w:val="28"/>
          <w:szCs w:val="28"/>
          <w:rtl/>
          <w:lang w:bidi="fa-IR"/>
        </w:rPr>
        <w:t xml:space="preserve"> </w:t>
      </w:r>
      <w:r w:rsidR="00576606">
        <w:rPr>
          <w:rFonts w:cs="B Roya" w:hint="cs"/>
          <w:sz w:val="28"/>
          <w:szCs w:val="28"/>
          <w:rtl/>
          <w:lang w:bidi="fa-IR"/>
        </w:rPr>
        <w:t>برخلاف</w:t>
      </w:r>
      <w:r w:rsidR="00DF08E9">
        <w:rPr>
          <w:rFonts w:cs="B Roya" w:hint="cs"/>
          <w:sz w:val="28"/>
          <w:szCs w:val="28"/>
          <w:rtl/>
          <w:lang w:bidi="fa-IR"/>
        </w:rPr>
        <w:t xml:space="preserve"> </w:t>
      </w:r>
      <w:r w:rsidR="00E53AA5">
        <w:rPr>
          <w:rFonts w:cs="B Roya" w:hint="cs"/>
          <w:sz w:val="28"/>
          <w:szCs w:val="28"/>
          <w:rtl/>
          <w:lang w:bidi="fa-IR"/>
        </w:rPr>
        <w:t>هزینه‌های</w:t>
      </w:r>
      <w:r w:rsidR="00EF3AC2">
        <w:rPr>
          <w:rFonts w:cs="B Roya" w:hint="cs"/>
          <w:sz w:val="28"/>
          <w:szCs w:val="28"/>
          <w:rtl/>
          <w:lang w:bidi="fa-IR"/>
        </w:rPr>
        <w:t xml:space="preserve"> مستقل، </w:t>
      </w:r>
      <w:r w:rsidR="00E53AA5">
        <w:rPr>
          <w:rFonts w:cs="B Roya" w:hint="cs"/>
          <w:sz w:val="28"/>
          <w:szCs w:val="28"/>
          <w:rtl/>
          <w:lang w:bidi="fa-IR"/>
        </w:rPr>
        <w:t>هزینه‌های</w:t>
      </w:r>
      <w:r w:rsidR="00EF3AC2">
        <w:rPr>
          <w:rFonts w:cs="B Roya" w:hint="cs"/>
          <w:sz w:val="28"/>
          <w:szCs w:val="28"/>
          <w:rtl/>
          <w:lang w:bidi="fa-IR"/>
        </w:rPr>
        <w:t xml:space="preserve"> حاشیه‌</w:t>
      </w:r>
      <w:r w:rsidR="00DF08E9">
        <w:rPr>
          <w:rFonts w:cs="B Roya" w:hint="cs"/>
          <w:sz w:val="28"/>
          <w:szCs w:val="28"/>
          <w:rtl/>
          <w:lang w:bidi="fa-IR"/>
        </w:rPr>
        <w:t xml:space="preserve">ای </w:t>
      </w:r>
      <w:r w:rsidR="00E53AA5">
        <w:rPr>
          <w:rFonts w:cs="B Roya" w:hint="cs"/>
          <w:sz w:val="28"/>
          <w:szCs w:val="28"/>
          <w:rtl/>
          <w:lang w:bidi="fa-IR"/>
        </w:rPr>
        <w:t>ارائه‌کننده</w:t>
      </w:r>
      <w:r w:rsidR="00DF08E9">
        <w:rPr>
          <w:rFonts w:cs="B Roya" w:hint="cs"/>
          <w:sz w:val="28"/>
          <w:szCs w:val="28"/>
          <w:rtl/>
          <w:lang w:bidi="fa-IR"/>
        </w:rPr>
        <w:t xml:space="preserve"> حد پایین در نظارت بر </w:t>
      </w:r>
      <w:r w:rsidR="00E53AA5">
        <w:rPr>
          <w:rFonts w:cs="B Roya" w:hint="cs"/>
          <w:sz w:val="28"/>
          <w:szCs w:val="28"/>
          <w:rtl/>
          <w:lang w:bidi="fa-IR"/>
        </w:rPr>
        <w:t>قیمت‌های</w:t>
      </w:r>
      <w:r w:rsidR="00DF08E9">
        <w:rPr>
          <w:rFonts w:cs="B Roya" w:hint="cs"/>
          <w:sz w:val="28"/>
          <w:szCs w:val="28"/>
          <w:rtl/>
          <w:lang w:bidi="fa-IR"/>
        </w:rPr>
        <w:t xml:space="preserve"> </w:t>
      </w:r>
      <w:r w:rsidR="00E53AA5">
        <w:rPr>
          <w:rFonts w:cs="B Roya" w:hint="cs"/>
          <w:sz w:val="28"/>
          <w:szCs w:val="28"/>
          <w:rtl/>
          <w:lang w:bidi="fa-IR"/>
        </w:rPr>
        <w:t>عمده‌فروشی</w:t>
      </w:r>
      <w:r w:rsidR="00DF08E9">
        <w:rPr>
          <w:rFonts w:cs="B Roya" w:hint="cs"/>
          <w:sz w:val="28"/>
          <w:szCs w:val="28"/>
          <w:rtl/>
          <w:lang w:bidi="fa-IR"/>
        </w:rPr>
        <w:t xml:space="preserve"> است (شکل 6).</w:t>
      </w:r>
    </w:p>
    <w:p w:rsidR="00DF08E9" w:rsidRDefault="001C297A" w:rsidP="00DF08E9">
      <w:pPr>
        <w:bidi/>
        <w:spacing w:line="360" w:lineRule="auto"/>
        <w:jc w:val="center"/>
        <w:rPr>
          <w:rFonts w:cs="B Roya"/>
          <w:sz w:val="28"/>
          <w:szCs w:val="28"/>
          <w:rtl/>
          <w:lang w:bidi="fa-IR"/>
        </w:rPr>
      </w:pPr>
      <w:r>
        <w:rPr>
          <w:rFonts w:cs="B Roya"/>
          <w:b/>
          <w:bCs/>
          <w:noProof/>
          <w:sz w:val="24"/>
          <w:szCs w:val="24"/>
          <w:rtl/>
          <w:lang w:bidi="fa-IR"/>
        </w:rPr>
        <mc:AlternateContent>
          <mc:Choice Requires="wps">
            <w:drawing>
              <wp:anchor distT="0" distB="0" distL="114300" distR="114300" simplePos="0" relativeHeight="251748352" behindDoc="0" locked="0" layoutInCell="1" allowOverlap="1">
                <wp:simplePos x="0" y="0"/>
                <wp:positionH relativeFrom="column">
                  <wp:posOffset>4164965</wp:posOffset>
                </wp:positionH>
                <wp:positionV relativeFrom="paragraph">
                  <wp:posOffset>2006600</wp:posOffset>
                </wp:positionV>
                <wp:extent cx="899160" cy="334645"/>
                <wp:effectExtent l="2540" t="0" r="3175" b="635"/>
                <wp:wrapNone/>
                <wp:docPr id="20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346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DF08E9">
                            <w:pPr>
                              <w:bidi/>
                              <w:spacing w:after="0" w:line="240" w:lineRule="auto"/>
                              <w:jc w:val="center"/>
                              <w:rPr>
                                <w:rFonts w:cs="B Roya"/>
                                <w:sz w:val="20"/>
                                <w:szCs w:val="20"/>
                                <w:rtl/>
                                <w:lang w:bidi="fa-IR"/>
                              </w:rPr>
                            </w:pPr>
                            <w:r>
                              <w:rPr>
                                <w:rFonts w:cs="B Roya" w:hint="cs"/>
                                <w:sz w:val="20"/>
                                <w:szCs w:val="20"/>
                                <w:rtl/>
                                <w:lang w:bidi="fa-IR"/>
                              </w:rPr>
                              <w:t>هزینه های عمومی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07" type="#_x0000_t202" style="position:absolute;left:0;text-align:left;margin-left:327.95pt;margin-top:158pt;width:70.8pt;height:26.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" fillcolor="white [3212]" stroked="f">
                <v:textbox inset="0,0,0,0">
                  <w:txbxContent>
                    <w:p w:rsidR="00F67C5C" w:rsidRPr="00640BEF" w:rsidRDefault="00F67C5C" w:rsidP="00DF08E9">
                      <w:pPr>
                        <w:bidi/>
                        <w:spacing w:after="0" w:line="240" w:lineRule="auto"/>
                        <w:jc w:val="center"/>
                        <w:rPr>
                          <w:rFonts w:cs="B Roya"/>
                          <w:sz w:val="20"/>
                          <w:szCs w:val="20"/>
                          <w:rtl/>
                          <w:lang w:bidi="fa-IR"/>
                        </w:rPr>
                      </w:pPr>
                      <w:r>
                        <w:rPr>
                          <w:rFonts w:cs="B Roya" w:hint="cs"/>
                          <w:sz w:val="20"/>
                          <w:szCs w:val="20"/>
                          <w:rtl/>
                          <w:lang w:bidi="fa-IR"/>
                        </w:rPr>
                        <w:t>هزینه های عمومی</w:t>
                      </w:r>
                    </w:p>
                  </w:txbxContent>
                </v:textbox>
              </v:shape>
            </w:pict>
          </mc:Fallback>
        </mc:AlternateContent>
      </w:r>
      <w:r>
        <w:rPr>
          <w:rFonts w:cs="B Roya"/>
          <w:b/>
          <w:bCs/>
          <w:noProof/>
          <w:sz w:val="24"/>
          <w:szCs w:val="24"/>
          <w:rtl/>
          <w:lang w:bidi="fa-IR"/>
        </w:rPr>
        <mc:AlternateContent>
          <mc:Choice Requires="wps">
            <w:drawing>
              <wp:anchor distT="0" distB="0" distL="114300" distR="114300" simplePos="0" relativeHeight="251747328" behindDoc="0" locked="0" layoutInCell="1" allowOverlap="1">
                <wp:simplePos x="0" y="0"/>
                <wp:positionH relativeFrom="column">
                  <wp:posOffset>4157345</wp:posOffset>
                </wp:positionH>
                <wp:positionV relativeFrom="paragraph">
                  <wp:posOffset>1612265</wp:posOffset>
                </wp:positionV>
                <wp:extent cx="899160" cy="215900"/>
                <wp:effectExtent l="4445" t="3810" r="1270" b="0"/>
                <wp:wrapNone/>
                <wp:docPr id="20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DF08E9">
                            <w:pPr>
                              <w:bidi/>
                              <w:spacing w:after="0" w:line="240" w:lineRule="auto"/>
                              <w:jc w:val="center"/>
                              <w:rPr>
                                <w:rFonts w:cs="B Roya"/>
                                <w:sz w:val="20"/>
                                <w:szCs w:val="20"/>
                                <w:rtl/>
                                <w:lang w:bidi="fa-IR"/>
                              </w:rPr>
                            </w:pPr>
                            <w:r>
                              <w:rPr>
                                <w:rFonts w:cs="B Roya" w:hint="cs"/>
                                <w:sz w:val="20"/>
                                <w:szCs w:val="20"/>
                                <w:rtl/>
                                <w:lang w:bidi="fa-IR"/>
                              </w:rPr>
                              <w:t>هزینه های اشتراکی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08" type="#_x0000_t202" style="position:absolute;left:0;text-align:left;margin-left:327.35pt;margin-top:126.95pt;width:70.8pt;height: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" fillcolor="white [3212]" stroked="f">
                <v:textbox inset="0,0,0,0">
                  <w:txbxContent>
                    <w:p w:rsidR="00F67C5C" w:rsidRPr="00640BEF" w:rsidRDefault="00F67C5C" w:rsidP="00DF08E9">
                      <w:pPr>
                        <w:bidi/>
                        <w:spacing w:after="0" w:line="240" w:lineRule="auto"/>
                        <w:jc w:val="center"/>
                        <w:rPr>
                          <w:rFonts w:cs="B Roya"/>
                          <w:sz w:val="20"/>
                          <w:szCs w:val="20"/>
                          <w:rtl/>
                          <w:lang w:bidi="fa-IR"/>
                        </w:rPr>
                      </w:pPr>
                      <w:r>
                        <w:rPr>
                          <w:rFonts w:cs="B Roya" w:hint="cs"/>
                          <w:sz w:val="20"/>
                          <w:szCs w:val="20"/>
                          <w:rtl/>
                          <w:lang w:bidi="fa-IR"/>
                        </w:rPr>
                        <w:t>هزینه های اشتراکی</w:t>
                      </w:r>
                    </w:p>
                  </w:txbxContent>
                </v:textbox>
              </v:shape>
            </w:pict>
          </mc:Fallback>
        </mc:AlternateContent>
      </w:r>
      <w:r>
        <w:rPr>
          <w:rFonts w:cs="B Roya"/>
          <w:b/>
          <w:bCs/>
          <w:noProof/>
          <w:sz w:val="24"/>
          <w:szCs w:val="24"/>
          <w:rtl/>
          <w:lang w:bidi="fa-IR"/>
        </w:rPr>
        <mc:AlternateContent>
          <mc:Choice Requires="wps">
            <w:drawing>
              <wp:anchor distT="0" distB="0" distL="114300" distR="114300" simplePos="0" relativeHeight="251745280" behindDoc="0" locked="0" layoutInCell="1" allowOverlap="1">
                <wp:simplePos x="0" y="0"/>
                <wp:positionH relativeFrom="column">
                  <wp:posOffset>4016375</wp:posOffset>
                </wp:positionH>
                <wp:positionV relativeFrom="paragraph">
                  <wp:posOffset>124460</wp:posOffset>
                </wp:positionV>
                <wp:extent cx="821690" cy="224155"/>
                <wp:effectExtent l="0" t="1905" r="635" b="2540"/>
                <wp:wrapNone/>
                <wp:docPr id="20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7ADF" w:rsidRDefault="00F67C5C" w:rsidP="00DF08E9">
                            <w:pPr>
                              <w:bidi/>
                              <w:spacing w:after="0" w:line="240" w:lineRule="auto"/>
                              <w:jc w:val="center"/>
                              <w:rPr>
                                <w:rFonts w:cs="B Roya"/>
                                <w:b/>
                                <w:bCs/>
                                <w:u w:val="single"/>
                                <w:rtl/>
                                <w:lang w:bidi="fa-IR"/>
                              </w:rPr>
                            </w:pPr>
                            <w:r>
                              <w:rPr>
                                <w:rFonts w:cs="B Roya" w:hint="cs"/>
                                <w:b/>
                                <w:bCs/>
                                <w:u w:val="single"/>
                                <w:rtl/>
                                <w:lang w:bidi="fa-IR"/>
                              </w:rPr>
                              <w:t>گروه هزینه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09" type="#_x0000_t202" style="position:absolute;left:0;text-align:left;margin-left:316.25pt;margin-top:9.8pt;width:64.7pt;height:17.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" fillcolor="white [3212]" stroked="f">
                <v:textbox inset="0,0,0,0">
                  <w:txbxContent>
                    <w:p w:rsidR="00F67C5C" w:rsidRPr="00A67ADF" w:rsidRDefault="00F67C5C" w:rsidP="00DF08E9">
                      <w:pPr>
                        <w:bidi/>
                        <w:spacing w:after="0" w:line="240" w:lineRule="auto"/>
                        <w:jc w:val="center"/>
                        <w:rPr>
                          <w:rFonts w:cs="B Roya"/>
                          <w:b/>
                          <w:bCs/>
                          <w:u w:val="single"/>
                          <w:rtl/>
                          <w:lang w:bidi="fa-IR"/>
                        </w:rPr>
                      </w:pPr>
                      <w:r>
                        <w:rPr>
                          <w:rFonts w:cs="B Roya" w:hint="cs"/>
                          <w:b/>
                          <w:bCs/>
                          <w:u w:val="single"/>
                          <w:rtl/>
                          <w:lang w:bidi="fa-IR"/>
                        </w:rPr>
                        <w:t>گروه هزینه</w:t>
                      </w:r>
                    </w:p>
                  </w:txbxContent>
                </v:textbox>
              </v:shape>
            </w:pict>
          </mc:Fallback>
        </mc:AlternateContent>
      </w:r>
      <w:r>
        <w:rPr>
          <w:rFonts w:cs="B Roya"/>
          <w:b/>
          <w:bCs/>
          <w:noProof/>
          <w:sz w:val="24"/>
          <w:szCs w:val="24"/>
          <w:rtl/>
          <w:lang w:bidi="fa-IR"/>
        </w:rPr>
        <mc:AlternateContent>
          <mc:Choice Requires="wps">
            <w:drawing>
              <wp:anchor distT="0" distB="0" distL="114300" distR="114300" simplePos="0" relativeHeight="251744256" behindDoc="0" locked="0" layoutInCell="1" allowOverlap="1">
                <wp:simplePos x="0" y="0"/>
                <wp:positionH relativeFrom="column">
                  <wp:posOffset>2449830</wp:posOffset>
                </wp:positionH>
                <wp:positionV relativeFrom="paragraph">
                  <wp:posOffset>106680</wp:posOffset>
                </wp:positionV>
                <wp:extent cx="629285" cy="224155"/>
                <wp:effectExtent l="1905" t="3175" r="0" b="1270"/>
                <wp:wrapNone/>
                <wp:docPr id="20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7ADF" w:rsidRDefault="00F67C5C" w:rsidP="00DF08E9">
                            <w:pPr>
                              <w:bidi/>
                              <w:spacing w:after="0" w:line="240" w:lineRule="auto"/>
                              <w:jc w:val="center"/>
                              <w:rPr>
                                <w:rFonts w:cs="B Roya"/>
                                <w:b/>
                                <w:bCs/>
                                <w:u w:val="single"/>
                                <w:rtl/>
                                <w:lang w:bidi="fa-IR"/>
                              </w:rPr>
                            </w:pPr>
                            <w:r w:rsidRPr="00A67ADF">
                              <w:rPr>
                                <w:rFonts w:cs="B Roya" w:hint="cs"/>
                                <w:b/>
                                <w:bCs/>
                                <w:u w:val="single"/>
                                <w:rtl/>
                                <w:lang w:bidi="fa-IR"/>
                              </w:rPr>
                              <w:t>خدمات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10" type="#_x0000_t202" style="position:absolute;left:0;text-align:left;margin-left:192.9pt;margin-top:8.4pt;width:49.55pt;height:17.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" fillcolor="white [3212]" stroked="f">
                <v:textbox inset="0,0,0,0">
                  <w:txbxContent>
                    <w:p w:rsidR="00F67C5C" w:rsidRPr="00A67ADF" w:rsidRDefault="00F67C5C" w:rsidP="00DF08E9">
                      <w:pPr>
                        <w:bidi/>
                        <w:spacing w:after="0" w:line="240" w:lineRule="auto"/>
                        <w:jc w:val="center"/>
                        <w:rPr>
                          <w:rFonts w:cs="B Roya"/>
                          <w:b/>
                          <w:bCs/>
                          <w:u w:val="single"/>
                          <w:rtl/>
                          <w:lang w:bidi="fa-IR"/>
                        </w:rPr>
                      </w:pPr>
                      <w:r w:rsidRPr="00A67ADF">
                        <w:rPr>
                          <w:rFonts w:cs="B Roya" w:hint="cs"/>
                          <w:b/>
                          <w:bCs/>
                          <w:u w:val="single"/>
                          <w:rtl/>
                          <w:lang w:bidi="fa-IR"/>
                        </w:rPr>
                        <w:t>خدمات</w:t>
                      </w:r>
                    </w:p>
                  </w:txbxContent>
                </v:textbox>
              </v:shape>
            </w:pict>
          </mc:Fallback>
        </mc:AlternateContent>
      </w:r>
      <w:r>
        <w:rPr>
          <w:rFonts w:cs="B Roya"/>
          <w:b/>
          <w:bCs/>
          <w:noProof/>
          <w:sz w:val="24"/>
          <w:szCs w:val="24"/>
          <w:rtl/>
          <w:lang w:bidi="fa-IR"/>
        </w:rPr>
        <mc:AlternateContent>
          <mc:Choice Requires="wps">
            <w:drawing>
              <wp:anchor distT="0" distB="0" distL="114300" distR="114300" simplePos="0" relativeHeight="251750400" behindDoc="0" locked="0" layoutInCell="1" allowOverlap="1">
                <wp:simplePos x="0" y="0"/>
                <wp:positionH relativeFrom="column">
                  <wp:posOffset>762635</wp:posOffset>
                </wp:positionH>
                <wp:positionV relativeFrom="paragraph">
                  <wp:posOffset>1132205</wp:posOffset>
                </wp:positionV>
                <wp:extent cx="899160" cy="370840"/>
                <wp:effectExtent l="635" t="0" r="0" b="635"/>
                <wp:wrapNone/>
                <wp:docPr id="20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70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DF08E9">
                            <w:pPr>
                              <w:bidi/>
                              <w:spacing w:after="0" w:line="240" w:lineRule="auto"/>
                              <w:jc w:val="center"/>
                              <w:rPr>
                                <w:rFonts w:cs="B Roya"/>
                                <w:sz w:val="20"/>
                                <w:szCs w:val="20"/>
                                <w:rtl/>
                                <w:lang w:bidi="fa-IR"/>
                              </w:rPr>
                            </w:pPr>
                            <w:r>
                              <w:rPr>
                                <w:rFonts w:cs="B Roya" w:hint="cs"/>
                                <w:sz w:val="20"/>
                                <w:szCs w:val="20"/>
                                <w:rtl/>
                                <w:lang w:bidi="fa-IR"/>
                              </w:rPr>
                              <w:t>هزینه های</w:t>
                            </w:r>
                          </w:p>
                          <w:p w:rsidR="00F67C5C" w:rsidRPr="00640BEF" w:rsidRDefault="00F67C5C" w:rsidP="00DF08E9">
                            <w:pPr>
                              <w:bidi/>
                              <w:spacing w:after="0" w:line="240" w:lineRule="auto"/>
                              <w:jc w:val="center"/>
                              <w:rPr>
                                <w:rFonts w:cs="B Roya"/>
                                <w:sz w:val="20"/>
                                <w:szCs w:val="20"/>
                                <w:rtl/>
                                <w:lang w:bidi="fa-IR"/>
                              </w:rPr>
                            </w:pPr>
                            <w:r>
                              <w:rPr>
                                <w:rFonts w:cs="B Roya" w:hint="cs"/>
                                <w:sz w:val="20"/>
                                <w:szCs w:val="20"/>
                                <w:rtl/>
                                <w:lang w:bidi="fa-IR"/>
                              </w:rPr>
                              <w:t xml:space="preserve">ثابت مستقیم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11" type="#_x0000_t202" style="position:absolute;left:0;text-align:left;margin-left:60.05pt;margin-top:89.15pt;width:70.8pt;height:29.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" fillcolor="white [3212]" stroked="f">
                <v:textbox inset="0,0,0,0">
                  <w:txbxContent>
                    <w:p w:rsidR="00F67C5C" w:rsidRDefault="00F67C5C" w:rsidP="00DF08E9">
                      <w:pPr>
                        <w:bidi/>
                        <w:spacing w:after="0" w:line="240" w:lineRule="auto"/>
                        <w:jc w:val="center"/>
                        <w:rPr>
                          <w:rFonts w:cs="B Roya"/>
                          <w:sz w:val="20"/>
                          <w:szCs w:val="20"/>
                          <w:rtl/>
                          <w:lang w:bidi="fa-IR"/>
                        </w:rPr>
                      </w:pPr>
                      <w:r>
                        <w:rPr>
                          <w:rFonts w:cs="B Roya" w:hint="cs"/>
                          <w:sz w:val="20"/>
                          <w:szCs w:val="20"/>
                          <w:rtl/>
                          <w:lang w:bidi="fa-IR"/>
                        </w:rPr>
                        <w:t>هزینه های</w:t>
                      </w:r>
                    </w:p>
                    <w:p w:rsidR="00F67C5C" w:rsidRPr="00640BEF" w:rsidRDefault="00F67C5C" w:rsidP="00DF08E9">
                      <w:pPr>
                        <w:bidi/>
                        <w:spacing w:after="0" w:line="240" w:lineRule="auto"/>
                        <w:jc w:val="center"/>
                        <w:rPr>
                          <w:rFonts w:cs="B Roya"/>
                          <w:sz w:val="20"/>
                          <w:szCs w:val="20"/>
                          <w:rtl/>
                          <w:lang w:bidi="fa-IR"/>
                        </w:rPr>
                      </w:pPr>
                      <w:r>
                        <w:rPr>
                          <w:rFonts w:cs="B Roya" w:hint="cs"/>
                          <w:sz w:val="20"/>
                          <w:szCs w:val="20"/>
                          <w:rtl/>
                          <w:lang w:bidi="fa-IR"/>
                        </w:rPr>
                        <w:t xml:space="preserve">ثابت مستقیم </w:t>
                      </w:r>
                    </w:p>
                  </w:txbxContent>
                </v:textbox>
              </v:shape>
            </w:pict>
          </mc:Fallback>
        </mc:AlternateContent>
      </w:r>
      <w:r>
        <w:rPr>
          <w:rFonts w:cs="B Roya"/>
          <w:b/>
          <w:bCs/>
          <w:noProof/>
          <w:sz w:val="24"/>
          <w:szCs w:val="24"/>
          <w:rtl/>
          <w:lang w:bidi="fa-IR"/>
        </w:rPr>
        <mc:AlternateContent>
          <mc:Choice Requires="wps">
            <w:drawing>
              <wp:anchor distT="0" distB="0" distL="114300" distR="114300" simplePos="0" relativeHeight="251749376" behindDoc="0" locked="0" layoutInCell="1" allowOverlap="1">
                <wp:simplePos x="0" y="0"/>
                <wp:positionH relativeFrom="column">
                  <wp:posOffset>762635</wp:posOffset>
                </wp:positionH>
                <wp:positionV relativeFrom="paragraph">
                  <wp:posOffset>605790</wp:posOffset>
                </wp:positionV>
                <wp:extent cx="899160" cy="370840"/>
                <wp:effectExtent l="635" t="0" r="0" b="3175"/>
                <wp:wrapNone/>
                <wp:docPr id="20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70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DF08E9">
                            <w:pPr>
                              <w:bidi/>
                              <w:spacing w:after="0" w:line="240" w:lineRule="auto"/>
                              <w:jc w:val="center"/>
                              <w:rPr>
                                <w:rFonts w:cs="B Roya"/>
                                <w:sz w:val="20"/>
                                <w:szCs w:val="20"/>
                                <w:rtl/>
                                <w:lang w:bidi="fa-IR"/>
                              </w:rPr>
                            </w:pPr>
                            <w:r>
                              <w:rPr>
                                <w:rFonts w:cs="B Roya" w:hint="cs"/>
                                <w:sz w:val="20"/>
                                <w:szCs w:val="20"/>
                                <w:rtl/>
                                <w:lang w:bidi="fa-IR"/>
                              </w:rPr>
                              <w:t xml:space="preserve">هزینه های متغیرمستقیم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12" type="#_x0000_t202" style="position:absolute;left:0;text-align:left;margin-left:60.05pt;margin-top:47.7pt;width:70.8pt;height:29.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" fillcolor="white [3212]" stroked="f">
                <v:textbox inset="0,0,0,0">
                  <w:txbxContent>
                    <w:p w:rsidR="00F67C5C" w:rsidRPr="00640BEF" w:rsidRDefault="00F67C5C" w:rsidP="00DF08E9">
                      <w:pPr>
                        <w:bidi/>
                        <w:spacing w:after="0" w:line="240" w:lineRule="auto"/>
                        <w:jc w:val="center"/>
                        <w:rPr>
                          <w:rFonts w:cs="B Roya"/>
                          <w:sz w:val="20"/>
                          <w:szCs w:val="20"/>
                          <w:rtl/>
                          <w:lang w:bidi="fa-IR"/>
                        </w:rPr>
                      </w:pPr>
                      <w:r>
                        <w:rPr>
                          <w:rFonts w:cs="B Roya" w:hint="cs"/>
                          <w:sz w:val="20"/>
                          <w:szCs w:val="20"/>
                          <w:rtl/>
                          <w:lang w:bidi="fa-IR"/>
                        </w:rPr>
                        <w:t xml:space="preserve">هزینه های متغیرمستقیم </w:t>
                      </w:r>
                    </w:p>
                  </w:txbxContent>
                </v:textbox>
              </v:shape>
            </w:pict>
          </mc:Fallback>
        </mc:AlternateContent>
      </w:r>
      <w:r>
        <w:rPr>
          <w:rFonts w:cs="B Roya"/>
          <w:b/>
          <w:bCs/>
          <w:noProof/>
          <w:sz w:val="24"/>
          <w:szCs w:val="24"/>
          <w:rtl/>
          <w:lang w:bidi="fa-IR"/>
        </w:rPr>
        <mc:AlternateContent>
          <mc:Choice Requires="wps">
            <w:drawing>
              <wp:anchor distT="0" distB="0" distL="114300" distR="114300" simplePos="0" relativeHeight="251746304" behindDoc="0" locked="0" layoutInCell="1" allowOverlap="1">
                <wp:simplePos x="0" y="0"/>
                <wp:positionH relativeFrom="column">
                  <wp:posOffset>4166235</wp:posOffset>
                </wp:positionH>
                <wp:positionV relativeFrom="paragraph">
                  <wp:posOffset>862330</wp:posOffset>
                </wp:positionV>
                <wp:extent cx="899160" cy="370840"/>
                <wp:effectExtent l="3810" t="0" r="1905" b="3810"/>
                <wp:wrapNone/>
                <wp:docPr id="20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70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DF08E9">
                            <w:pPr>
                              <w:bidi/>
                              <w:spacing w:after="0" w:line="240" w:lineRule="auto"/>
                              <w:jc w:val="center"/>
                              <w:rPr>
                                <w:rFonts w:cs="B Roya"/>
                                <w:sz w:val="20"/>
                                <w:szCs w:val="20"/>
                                <w:rtl/>
                                <w:lang w:bidi="fa-IR"/>
                              </w:rPr>
                            </w:pPr>
                            <w:r>
                              <w:rPr>
                                <w:rFonts w:cs="B Roya" w:hint="cs"/>
                                <w:sz w:val="20"/>
                                <w:szCs w:val="20"/>
                                <w:rtl/>
                                <w:lang w:bidi="fa-IR"/>
                              </w:rPr>
                              <w:t>هزینه های مستقیم و قابل انتساب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13" type="#_x0000_t202" style="position:absolute;left:0;text-align:left;margin-left:328.05pt;margin-top:67.9pt;width:70.8pt;height:29.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" fillcolor="white [3212]" stroked="f">
                <v:textbox inset="0,0,0,0">
                  <w:txbxContent>
                    <w:p w:rsidR="00F67C5C" w:rsidRPr="00640BEF" w:rsidRDefault="00F67C5C" w:rsidP="00DF08E9">
                      <w:pPr>
                        <w:bidi/>
                        <w:spacing w:after="0" w:line="240" w:lineRule="auto"/>
                        <w:jc w:val="center"/>
                        <w:rPr>
                          <w:rFonts w:cs="B Roya"/>
                          <w:sz w:val="20"/>
                          <w:szCs w:val="20"/>
                          <w:rtl/>
                          <w:lang w:bidi="fa-IR"/>
                        </w:rPr>
                      </w:pPr>
                      <w:r>
                        <w:rPr>
                          <w:rFonts w:cs="B Roya" w:hint="cs"/>
                          <w:sz w:val="20"/>
                          <w:szCs w:val="20"/>
                          <w:rtl/>
                          <w:lang w:bidi="fa-IR"/>
                        </w:rPr>
                        <w:t>هزینه های مستقیم و قابل انتساب</w:t>
                      </w:r>
                    </w:p>
                  </w:txbxContent>
                </v:textbox>
              </v:shape>
            </w:pict>
          </mc:Fallback>
        </mc:AlternateContent>
      </w:r>
      <w:r w:rsidR="00DF08E9">
        <w:rPr>
          <w:rFonts w:cs="B Roya"/>
          <w:noProof/>
          <w:sz w:val="28"/>
          <w:szCs w:val="28"/>
          <w:rtl/>
          <w:lang w:bidi="fa-IR"/>
        </w:rPr>
        <w:drawing>
          <wp:inline distT="0" distB="0" distL="0" distR="0">
            <wp:extent cx="4245527" cy="2493034"/>
            <wp:effectExtent l="19050" t="0" r="2623"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4244934" cy="2492686"/>
                    </a:xfrm>
                    <a:prstGeom prst="rect">
                      <a:avLst/>
                    </a:prstGeom>
                    <a:noFill/>
                    <a:ln w="9525">
                      <a:noFill/>
                      <a:miter lim="800000"/>
                      <a:headEnd/>
                      <a:tailEnd/>
                    </a:ln>
                  </pic:spPr>
                </pic:pic>
              </a:graphicData>
            </a:graphic>
          </wp:inline>
        </w:drawing>
      </w:r>
    </w:p>
    <w:p w:rsidR="00DF08E9" w:rsidRDefault="00DF08E9" w:rsidP="00DF08E9">
      <w:pPr>
        <w:bidi/>
        <w:spacing w:after="0" w:line="240" w:lineRule="auto"/>
        <w:jc w:val="center"/>
        <w:rPr>
          <w:rFonts w:cs="B Roya"/>
          <w:b/>
          <w:bCs/>
          <w:sz w:val="24"/>
          <w:szCs w:val="24"/>
          <w:rtl/>
          <w:lang w:bidi="fa-IR"/>
        </w:rPr>
      </w:pPr>
      <w:r w:rsidRPr="00640BEF">
        <w:rPr>
          <w:rFonts w:cs="B Roya" w:hint="cs"/>
          <w:b/>
          <w:bCs/>
          <w:sz w:val="24"/>
          <w:szCs w:val="24"/>
          <w:rtl/>
          <w:lang w:bidi="fa-IR"/>
        </w:rPr>
        <w:t xml:space="preserve">شکل </w:t>
      </w:r>
      <w:r>
        <w:rPr>
          <w:rFonts w:cs="B Roya" w:hint="cs"/>
          <w:b/>
          <w:bCs/>
          <w:sz w:val="24"/>
          <w:szCs w:val="24"/>
          <w:rtl/>
          <w:lang w:bidi="fa-IR"/>
        </w:rPr>
        <w:t>6</w:t>
      </w:r>
      <w:r w:rsidRPr="00640BEF">
        <w:rPr>
          <w:rFonts w:cs="B Roya" w:hint="cs"/>
          <w:b/>
          <w:bCs/>
          <w:sz w:val="24"/>
          <w:szCs w:val="24"/>
          <w:rtl/>
          <w:lang w:bidi="fa-IR"/>
        </w:rPr>
        <w:t xml:space="preserve">: استاندارد حسابداری: </w:t>
      </w:r>
      <w:r w:rsidR="00E53AA5">
        <w:rPr>
          <w:rFonts w:cs="B Roya" w:hint="cs"/>
          <w:b/>
          <w:bCs/>
          <w:i/>
          <w:iCs/>
          <w:sz w:val="24"/>
          <w:szCs w:val="24"/>
          <w:rtl/>
          <w:lang w:bidi="fa-IR"/>
        </w:rPr>
        <w:t>هزینه‌های</w:t>
      </w:r>
      <w:r w:rsidRPr="00585CE5">
        <w:rPr>
          <w:rFonts w:cs="B Roya" w:hint="cs"/>
          <w:b/>
          <w:bCs/>
          <w:i/>
          <w:iCs/>
          <w:sz w:val="24"/>
          <w:szCs w:val="24"/>
          <w:rtl/>
          <w:lang w:bidi="fa-IR"/>
        </w:rPr>
        <w:t xml:space="preserve"> </w:t>
      </w:r>
      <w:r w:rsidR="00E53AA5">
        <w:rPr>
          <w:rFonts w:cs="B Roya" w:hint="cs"/>
          <w:b/>
          <w:bCs/>
          <w:i/>
          <w:iCs/>
          <w:sz w:val="24"/>
          <w:szCs w:val="24"/>
          <w:rtl/>
          <w:lang w:bidi="fa-IR"/>
        </w:rPr>
        <w:t>حاشیه‌ای</w:t>
      </w:r>
      <w:r w:rsidR="00811C0B" w:rsidRPr="00585CE5">
        <w:rPr>
          <w:rFonts w:cs="B Roya" w:hint="cs"/>
          <w:b/>
          <w:bCs/>
          <w:i/>
          <w:iCs/>
          <w:sz w:val="24"/>
          <w:szCs w:val="24"/>
          <w:rtl/>
          <w:lang w:bidi="fa-IR"/>
        </w:rPr>
        <w:t xml:space="preserve"> (نهایی)</w:t>
      </w:r>
    </w:p>
    <w:p w:rsidR="00DF08E9" w:rsidRDefault="00DF08E9" w:rsidP="00DF08E9">
      <w:pPr>
        <w:bidi/>
        <w:ind w:firstLine="720"/>
        <w:rPr>
          <w:rFonts w:cs="B Roya"/>
          <w:sz w:val="28"/>
          <w:szCs w:val="28"/>
          <w:rtl/>
          <w:lang w:bidi="fa-IR"/>
        </w:rPr>
      </w:pPr>
    </w:p>
    <w:p w:rsidR="006B09EC" w:rsidRPr="00444E30" w:rsidRDefault="007D6631" w:rsidP="00CC1DF9">
      <w:pPr>
        <w:bidi/>
        <w:spacing w:line="360" w:lineRule="auto"/>
        <w:ind w:left="720" w:hanging="720"/>
        <w:jc w:val="both"/>
        <w:rPr>
          <w:rFonts w:cs="B Titr"/>
          <w:color w:val="548DD4" w:themeColor="text2" w:themeTint="99"/>
          <w:sz w:val="24"/>
          <w:szCs w:val="24"/>
          <w:rtl/>
          <w:lang w:bidi="fa-IR"/>
        </w:rPr>
      </w:pPr>
      <w:r>
        <w:rPr>
          <w:rFonts w:cs="B Titr" w:hint="cs"/>
          <w:color w:val="548DD4" w:themeColor="text2" w:themeTint="99"/>
          <w:sz w:val="24"/>
          <w:szCs w:val="24"/>
          <w:rtl/>
          <w:lang w:bidi="fa-IR"/>
        </w:rPr>
        <w:lastRenderedPageBreak/>
        <w:t>4</w:t>
      </w:r>
      <w:r w:rsidR="006B09EC" w:rsidRPr="00444E30">
        <w:rPr>
          <w:rFonts w:cs="B Titr" w:hint="cs"/>
          <w:color w:val="548DD4" w:themeColor="text2" w:themeTint="99"/>
          <w:sz w:val="24"/>
          <w:szCs w:val="24"/>
          <w:rtl/>
          <w:lang w:bidi="fa-IR"/>
        </w:rPr>
        <w:t xml:space="preserve">- </w:t>
      </w:r>
      <w:r w:rsidR="006B09EC">
        <w:rPr>
          <w:rFonts w:cs="B Titr" w:hint="cs"/>
          <w:color w:val="548DD4" w:themeColor="text2" w:themeTint="99"/>
          <w:sz w:val="24"/>
          <w:szCs w:val="24"/>
          <w:rtl/>
          <w:lang w:bidi="fa-IR"/>
        </w:rPr>
        <w:t>5</w:t>
      </w:r>
      <w:r w:rsidR="006B09EC" w:rsidRPr="00444E30">
        <w:rPr>
          <w:rFonts w:cs="B Titr" w:hint="cs"/>
          <w:color w:val="548DD4" w:themeColor="text2" w:themeTint="99"/>
          <w:sz w:val="24"/>
          <w:szCs w:val="24"/>
          <w:rtl/>
          <w:lang w:bidi="fa-IR"/>
        </w:rPr>
        <w:t>-</w:t>
      </w:r>
      <w:r w:rsidR="006B09EC">
        <w:rPr>
          <w:rFonts w:cs="B Titr" w:hint="cs"/>
          <w:color w:val="548DD4" w:themeColor="text2" w:themeTint="99"/>
          <w:sz w:val="24"/>
          <w:szCs w:val="24"/>
          <w:rtl/>
          <w:lang w:bidi="fa-IR"/>
        </w:rPr>
        <w:t xml:space="preserve"> 4    </w:t>
      </w:r>
      <w:r w:rsidR="00E53AA5">
        <w:rPr>
          <w:rFonts w:cs="B Titr" w:hint="cs"/>
          <w:color w:val="548DD4" w:themeColor="text2" w:themeTint="99"/>
          <w:sz w:val="24"/>
          <w:szCs w:val="24"/>
          <w:rtl/>
          <w:lang w:bidi="fa-IR"/>
        </w:rPr>
        <w:t>هزینه‌های</w:t>
      </w:r>
      <w:r w:rsidR="006B09EC" w:rsidRPr="006B09EC">
        <w:rPr>
          <w:rFonts w:cs="B Titr" w:hint="cs"/>
          <w:color w:val="548DD4" w:themeColor="text2" w:themeTint="99"/>
          <w:sz w:val="24"/>
          <w:szCs w:val="24"/>
          <w:rtl/>
          <w:lang w:bidi="fa-IR"/>
        </w:rPr>
        <w:t xml:space="preserve"> </w:t>
      </w:r>
      <w:r w:rsidR="00CC1DF9">
        <w:rPr>
          <w:rFonts w:cs="B Titr" w:hint="cs"/>
          <w:color w:val="548DD4" w:themeColor="text2" w:themeTint="99"/>
          <w:sz w:val="24"/>
          <w:szCs w:val="24"/>
          <w:rtl/>
          <w:lang w:bidi="fa-IR"/>
        </w:rPr>
        <w:t>تفاضلی</w:t>
      </w:r>
      <w:r w:rsidR="006B09EC" w:rsidRPr="006B09EC">
        <w:rPr>
          <w:rFonts w:cs="B Titr" w:hint="cs"/>
          <w:color w:val="548DD4" w:themeColor="text2" w:themeTint="99"/>
          <w:sz w:val="24"/>
          <w:szCs w:val="24"/>
          <w:rtl/>
          <w:lang w:bidi="fa-IR"/>
        </w:rPr>
        <w:t xml:space="preserve"> </w:t>
      </w:r>
      <w:r w:rsidR="00AC6719">
        <w:rPr>
          <w:rFonts w:cs="B Titr" w:hint="cs"/>
          <w:color w:val="548DD4" w:themeColor="text2" w:themeTint="99"/>
          <w:sz w:val="24"/>
          <w:szCs w:val="24"/>
          <w:rtl/>
          <w:lang w:bidi="fa-IR"/>
        </w:rPr>
        <w:t>متوسط</w:t>
      </w:r>
      <w:r w:rsidR="006B09EC" w:rsidRPr="006B09EC">
        <w:rPr>
          <w:rFonts w:cs="B Titr" w:hint="cs"/>
          <w:color w:val="548DD4" w:themeColor="text2" w:themeTint="99"/>
          <w:sz w:val="24"/>
          <w:szCs w:val="24"/>
          <w:rtl/>
          <w:lang w:bidi="fa-IR"/>
        </w:rPr>
        <w:t xml:space="preserve"> </w:t>
      </w:r>
      <w:r w:rsidR="00E53AA5">
        <w:rPr>
          <w:rFonts w:cs="B Titr" w:hint="cs"/>
          <w:color w:val="548DD4" w:themeColor="text2" w:themeTint="99"/>
          <w:sz w:val="24"/>
          <w:szCs w:val="24"/>
          <w:rtl/>
          <w:lang w:bidi="fa-IR"/>
        </w:rPr>
        <w:t>بلندمدت</w:t>
      </w:r>
      <w:r w:rsidR="00AC6719">
        <w:rPr>
          <w:rFonts w:cs="B Titr" w:hint="cs"/>
          <w:color w:val="548DD4" w:themeColor="text2" w:themeTint="99"/>
          <w:sz w:val="24"/>
          <w:szCs w:val="24"/>
          <w:rtl/>
          <w:lang w:bidi="fa-IR"/>
        </w:rPr>
        <w:t xml:space="preserve"> </w:t>
      </w:r>
      <w:r w:rsidR="006B09EC" w:rsidRPr="006B09EC">
        <w:rPr>
          <w:rFonts w:cs="B Titr" w:hint="cs"/>
          <w:color w:val="548DD4" w:themeColor="text2" w:themeTint="99"/>
          <w:sz w:val="24"/>
          <w:szCs w:val="24"/>
          <w:rtl/>
          <w:lang w:bidi="fa-IR"/>
        </w:rPr>
        <w:t>(</w:t>
      </w:r>
      <w:r w:rsidR="006B09EC" w:rsidRPr="006B09EC">
        <w:rPr>
          <w:rFonts w:ascii="Stencil Std" w:hAnsi="Stencil Std" w:cs="B Titr"/>
          <w:color w:val="548DD4" w:themeColor="text2" w:themeTint="99"/>
          <w:sz w:val="24"/>
          <w:szCs w:val="24"/>
          <w:lang w:bidi="fa-IR"/>
        </w:rPr>
        <w:t>LRAIC</w:t>
      </w:r>
      <w:r w:rsidR="006B09EC" w:rsidRPr="006B09EC">
        <w:rPr>
          <w:rFonts w:cs="B Titr" w:hint="cs"/>
          <w:color w:val="548DD4" w:themeColor="text2" w:themeTint="99"/>
          <w:sz w:val="24"/>
          <w:szCs w:val="24"/>
          <w:rtl/>
          <w:lang w:bidi="fa-IR"/>
        </w:rPr>
        <w:t>)</w:t>
      </w:r>
    </w:p>
    <w:p w:rsidR="00811C0B" w:rsidRDefault="00E53AA5" w:rsidP="00EF3AC2">
      <w:pPr>
        <w:bidi/>
        <w:spacing w:line="360" w:lineRule="auto"/>
        <w:jc w:val="both"/>
        <w:rPr>
          <w:rFonts w:cs="B Roya"/>
          <w:sz w:val="28"/>
          <w:szCs w:val="28"/>
          <w:rtl/>
          <w:lang w:bidi="fa-IR"/>
        </w:rPr>
      </w:pPr>
      <w:r>
        <w:rPr>
          <w:rFonts w:cs="B Roya" w:hint="cs"/>
          <w:sz w:val="28"/>
          <w:szCs w:val="28"/>
          <w:rtl/>
          <w:lang w:bidi="fa-IR"/>
        </w:rPr>
        <w:t>هزینه‌های</w:t>
      </w:r>
      <w:r w:rsidR="00CC1DF9">
        <w:rPr>
          <w:rFonts w:cs="B Roya" w:hint="cs"/>
          <w:sz w:val="28"/>
          <w:szCs w:val="28"/>
          <w:rtl/>
          <w:lang w:bidi="fa-IR"/>
        </w:rPr>
        <w:t xml:space="preserve"> تفاضلی</w:t>
      </w:r>
      <w:r w:rsidR="00AC6719">
        <w:rPr>
          <w:rFonts w:cs="B Roya" w:hint="cs"/>
          <w:sz w:val="28"/>
          <w:szCs w:val="28"/>
          <w:rtl/>
          <w:lang w:bidi="fa-IR"/>
        </w:rPr>
        <w:t xml:space="preserve"> متوسط بلندمدت</w:t>
      </w:r>
      <w:r w:rsidR="00811C0B">
        <w:rPr>
          <w:rFonts w:cs="B Roya" w:hint="cs"/>
          <w:sz w:val="28"/>
          <w:szCs w:val="28"/>
          <w:rtl/>
          <w:lang w:bidi="fa-IR"/>
        </w:rPr>
        <w:t>،</w:t>
      </w:r>
      <w:r w:rsidR="00AC6719">
        <w:rPr>
          <w:rFonts w:cs="B Roya" w:hint="cs"/>
          <w:sz w:val="28"/>
          <w:szCs w:val="28"/>
          <w:rtl/>
          <w:lang w:bidi="fa-IR"/>
        </w:rPr>
        <w:t xml:space="preserve"> با افقی </w:t>
      </w:r>
      <w:r>
        <w:rPr>
          <w:rFonts w:cs="B Roya" w:hint="cs"/>
          <w:sz w:val="28"/>
          <w:szCs w:val="28"/>
          <w:rtl/>
          <w:lang w:bidi="fa-IR"/>
        </w:rPr>
        <w:t>بلندمدت</w:t>
      </w:r>
      <w:r w:rsidR="00AC6719">
        <w:rPr>
          <w:rFonts w:cs="B Roya" w:hint="cs"/>
          <w:sz w:val="28"/>
          <w:szCs w:val="28"/>
          <w:rtl/>
          <w:lang w:bidi="fa-IR"/>
        </w:rPr>
        <w:t xml:space="preserve"> از </w:t>
      </w:r>
      <w:r>
        <w:rPr>
          <w:rFonts w:cs="B Roya" w:hint="cs"/>
          <w:sz w:val="28"/>
          <w:szCs w:val="28"/>
          <w:rtl/>
          <w:lang w:bidi="fa-IR"/>
        </w:rPr>
        <w:t>هزینه‌های</w:t>
      </w:r>
      <w:r w:rsidR="00AC6719">
        <w:rPr>
          <w:rFonts w:cs="B Roya" w:hint="cs"/>
          <w:sz w:val="28"/>
          <w:szCs w:val="28"/>
          <w:rtl/>
          <w:lang w:bidi="fa-IR"/>
        </w:rPr>
        <w:t xml:space="preserve"> </w:t>
      </w:r>
      <w:r w:rsidR="00EF3AC2">
        <w:rPr>
          <w:rFonts w:cs="B Roya" w:hint="cs"/>
          <w:sz w:val="28"/>
          <w:szCs w:val="28"/>
          <w:rtl/>
          <w:lang w:bidi="fa-IR"/>
        </w:rPr>
        <w:t>ت</w:t>
      </w:r>
      <w:r w:rsidR="00CC1DF9">
        <w:rPr>
          <w:rFonts w:cs="B Roya" w:hint="cs"/>
          <w:sz w:val="28"/>
          <w:szCs w:val="28"/>
          <w:rtl/>
          <w:lang w:bidi="fa-IR"/>
        </w:rPr>
        <w:t>فاضلی</w:t>
      </w:r>
      <w:r w:rsidR="00AC6719">
        <w:rPr>
          <w:rFonts w:cs="B Roya" w:hint="cs"/>
          <w:sz w:val="28"/>
          <w:szCs w:val="28"/>
          <w:rtl/>
          <w:lang w:bidi="fa-IR"/>
        </w:rPr>
        <w:t xml:space="preserve"> سروکار دارد.</w:t>
      </w:r>
      <w:r w:rsidR="00811C0B">
        <w:rPr>
          <w:rFonts w:cs="B Roya" w:hint="cs"/>
          <w:sz w:val="28"/>
          <w:szCs w:val="28"/>
          <w:rtl/>
          <w:lang w:bidi="fa-IR"/>
        </w:rPr>
        <w:t xml:space="preserve"> </w:t>
      </w:r>
      <w:r>
        <w:rPr>
          <w:rFonts w:cs="B Roya" w:hint="cs"/>
          <w:sz w:val="28"/>
          <w:szCs w:val="28"/>
          <w:rtl/>
          <w:lang w:bidi="fa-IR"/>
        </w:rPr>
        <w:t>هزینه‌های</w:t>
      </w:r>
      <w:r w:rsidR="00811C0B">
        <w:rPr>
          <w:rFonts w:cs="B Roya" w:hint="cs"/>
          <w:sz w:val="28"/>
          <w:szCs w:val="28"/>
          <w:rtl/>
          <w:lang w:bidi="fa-IR"/>
        </w:rPr>
        <w:t xml:space="preserve"> </w:t>
      </w:r>
      <w:r w:rsidR="00CC1DF9">
        <w:rPr>
          <w:rFonts w:cs="B Roya" w:hint="cs"/>
          <w:sz w:val="28"/>
          <w:szCs w:val="28"/>
          <w:rtl/>
          <w:lang w:bidi="fa-IR"/>
        </w:rPr>
        <w:t>تفاضلی،</w:t>
      </w:r>
      <w:r w:rsidR="00811C0B">
        <w:rPr>
          <w:rFonts w:cs="B Roya" w:hint="cs"/>
          <w:sz w:val="28"/>
          <w:szCs w:val="28"/>
          <w:rtl/>
          <w:lang w:bidi="fa-IR"/>
        </w:rPr>
        <w:t xml:space="preserve"> تفاوت هزینه</w:t>
      </w:r>
      <w:r w:rsidR="00A1363F">
        <w:rPr>
          <w:rFonts w:cs="B Roya"/>
          <w:sz w:val="28"/>
          <w:szCs w:val="28"/>
          <w:rtl/>
          <w:lang w:bidi="fa-IR"/>
        </w:rPr>
        <w:t xml:space="preserve"> </w:t>
      </w:r>
      <w:r w:rsidR="00CC1DF9">
        <w:rPr>
          <w:rFonts w:cs="B Roya" w:hint="cs"/>
          <w:sz w:val="28"/>
          <w:szCs w:val="28"/>
          <w:rtl/>
          <w:lang w:bidi="fa-IR"/>
        </w:rPr>
        <w:t xml:space="preserve">را </w:t>
      </w:r>
      <w:r w:rsidR="00576606">
        <w:rPr>
          <w:rFonts w:cs="B Roya" w:hint="cs"/>
          <w:sz w:val="28"/>
          <w:szCs w:val="28"/>
          <w:rtl/>
          <w:lang w:bidi="fa-IR"/>
        </w:rPr>
        <w:t>وقتی‌که</w:t>
      </w:r>
      <w:r w:rsidR="00811C0B">
        <w:rPr>
          <w:rFonts w:cs="B Roya" w:hint="cs"/>
          <w:sz w:val="28"/>
          <w:szCs w:val="28"/>
          <w:rtl/>
          <w:lang w:bidi="fa-IR"/>
        </w:rPr>
        <w:t xml:space="preserve"> خروجی تولید با یک </w:t>
      </w:r>
      <w:r w:rsidR="00EF3AC2">
        <w:rPr>
          <w:rFonts w:cs="B Roya" w:hint="cs"/>
          <w:sz w:val="28"/>
          <w:szCs w:val="28"/>
          <w:rtl/>
          <w:lang w:bidi="fa-IR"/>
        </w:rPr>
        <w:t>افزونش (</w:t>
      </w:r>
      <w:r w:rsidR="00EF3AC2">
        <w:rPr>
          <w:rFonts w:cs="B Roya"/>
          <w:sz w:val="28"/>
          <w:szCs w:val="28"/>
          <w:lang w:bidi="fa-IR"/>
        </w:rPr>
        <w:t>Increment</w:t>
      </w:r>
      <w:r w:rsidR="00EF3AC2">
        <w:rPr>
          <w:rFonts w:cs="B Roya" w:hint="cs"/>
          <w:sz w:val="28"/>
          <w:szCs w:val="28"/>
          <w:rtl/>
          <w:lang w:bidi="fa-IR"/>
        </w:rPr>
        <w:t>) مجزا، افزایش یا کاهش می‌</w:t>
      </w:r>
      <w:r w:rsidR="00811C0B">
        <w:rPr>
          <w:rFonts w:cs="B Roya" w:hint="cs"/>
          <w:sz w:val="28"/>
          <w:szCs w:val="28"/>
          <w:rtl/>
          <w:lang w:bidi="fa-IR"/>
        </w:rPr>
        <w:t>یابد را برآورد می‌</w:t>
      </w:r>
      <w:r w:rsidR="00B63A66">
        <w:rPr>
          <w:rFonts w:cs="B Roya" w:hint="cs"/>
          <w:sz w:val="28"/>
          <w:szCs w:val="28"/>
          <w:rtl/>
          <w:lang w:bidi="fa-IR"/>
        </w:rPr>
        <w:t>کند</w:t>
      </w:r>
      <w:r w:rsidR="00811C0B">
        <w:rPr>
          <w:rFonts w:cs="B Roya" w:hint="cs"/>
          <w:sz w:val="28"/>
          <w:szCs w:val="28"/>
          <w:rtl/>
          <w:lang w:bidi="fa-IR"/>
        </w:rPr>
        <w:t>. در مو</w:t>
      </w:r>
      <w:r w:rsidR="00EF3AC2">
        <w:rPr>
          <w:rFonts w:cs="B Roya" w:hint="cs"/>
          <w:sz w:val="28"/>
          <w:szCs w:val="28"/>
          <w:rtl/>
          <w:lang w:bidi="fa-IR"/>
        </w:rPr>
        <w:t xml:space="preserve">اردی </w:t>
      </w:r>
      <w:r w:rsidR="00811C0B">
        <w:rPr>
          <w:rFonts w:cs="B Roya" w:hint="cs"/>
          <w:sz w:val="28"/>
          <w:szCs w:val="28"/>
          <w:rtl/>
          <w:lang w:bidi="fa-IR"/>
        </w:rPr>
        <w:t xml:space="preserve">که </w:t>
      </w:r>
      <w:r w:rsidR="00EF3AC2">
        <w:rPr>
          <w:rFonts w:cs="B Roya" w:hint="cs"/>
          <w:sz w:val="28"/>
          <w:szCs w:val="28"/>
          <w:rtl/>
          <w:lang w:bidi="fa-IR"/>
        </w:rPr>
        <w:t>افزونشی</w:t>
      </w:r>
      <w:r w:rsidR="00811C0B">
        <w:rPr>
          <w:rFonts w:cs="B Roya" w:hint="cs"/>
          <w:sz w:val="28"/>
          <w:szCs w:val="28"/>
          <w:rtl/>
          <w:lang w:bidi="fa-IR"/>
        </w:rPr>
        <w:t xml:space="preserve"> در یک واحد منفرد ملاحظه گردد، </w:t>
      </w:r>
      <w:r>
        <w:rPr>
          <w:rFonts w:cs="B Roya" w:hint="cs"/>
          <w:sz w:val="28"/>
          <w:szCs w:val="28"/>
          <w:rtl/>
          <w:lang w:bidi="fa-IR"/>
        </w:rPr>
        <w:t>هزینه‌های</w:t>
      </w:r>
      <w:r w:rsidR="00811C0B">
        <w:rPr>
          <w:rFonts w:cs="B Roya" w:hint="cs"/>
          <w:sz w:val="28"/>
          <w:szCs w:val="28"/>
          <w:rtl/>
          <w:lang w:bidi="fa-IR"/>
        </w:rPr>
        <w:t xml:space="preserve"> </w:t>
      </w:r>
      <w:r w:rsidR="00CC1DF9">
        <w:rPr>
          <w:rFonts w:cs="B Roya" w:hint="cs"/>
          <w:sz w:val="28"/>
          <w:szCs w:val="28"/>
          <w:rtl/>
          <w:lang w:bidi="fa-IR"/>
        </w:rPr>
        <w:t>تفاضلی</w:t>
      </w:r>
      <w:r w:rsidR="00811C0B">
        <w:rPr>
          <w:rFonts w:cs="B Roya" w:hint="cs"/>
          <w:sz w:val="28"/>
          <w:szCs w:val="28"/>
          <w:rtl/>
          <w:lang w:bidi="fa-IR"/>
        </w:rPr>
        <w:t xml:space="preserve"> معادل </w:t>
      </w:r>
      <w:r>
        <w:rPr>
          <w:rFonts w:cs="B Roya" w:hint="cs"/>
          <w:sz w:val="28"/>
          <w:szCs w:val="28"/>
          <w:rtl/>
          <w:lang w:bidi="fa-IR"/>
        </w:rPr>
        <w:t>هزینه‌های</w:t>
      </w:r>
      <w:r w:rsidR="00811C0B">
        <w:rPr>
          <w:rFonts w:cs="B Roya" w:hint="cs"/>
          <w:sz w:val="28"/>
          <w:szCs w:val="28"/>
          <w:rtl/>
          <w:lang w:bidi="fa-IR"/>
        </w:rPr>
        <w:t xml:space="preserve"> </w:t>
      </w:r>
      <w:r>
        <w:rPr>
          <w:rFonts w:cs="B Roya" w:hint="cs"/>
          <w:sz w:val="28"/>
          <w:szCs w:val="28"/>
          <w:rtl/>
          <w:lang w:bidi="fa-IR"/>
        </w:rPr>
        <w:t>حاشیه‌ای</w:t>
      </w:r>
      <w:r w:rsidR="00811C0B">
        <w:rPr>
          <w:rFonts w:cs="B Roya" w:hint="cs"/>
          <w:sz w:val="28"/>
          <w:szCs w:val="28"/>
          <w:rtl/>
          <w:lang w:bidi="fa-IR"/>
        </w:rPr>
        <w:t xml:space="preserve"> (نهایی) خواهند شد</w:t>
      </w:r>
      <w:r w:rsidR="00A1363F">
        <w:rPr>
          <w:rFonts w:cs="B Roya" w:hint="cs"/>
          <w:sz w:val="28"/>
          <w:szCs w:val="28"/>
          <w:rtl/>
          <w:lang w:bidi="fa-IR"/>
        </w:rPr>
        <w:t>؛</w:t>
      </w:r>
      <w:r w:rsidR="00A1363F">
        <w:rPr>
          <w:rFonts w:cs="B Roya"/>
          <w:sz w:val="28"/>
          <w:szCs w:val="28"/>
          <w:rtl/>
          <w:lang w:bidi="fa-IR"/>
        </w:rPr>
        <w:t xml:space="preserve"> </w:t>
      </w:r>
      <w:r w:rsidR="00811C0B">
        <w:rPr>
          <w:rFonts w:cs="B Roya" w:hint="cs"/>
          <w:sz w:val="28"/>
          <w:szCs w:val="28"/>
          <w:rtl/>
          <w:lang w:bidi="fa-IR"/>
        </w:rPr>
        <w:t xml:space="preserve">بنابراین، </w:t>
      </w:r>
      <w:r>
        <w:rPr>
          <w:rFonts w:cs="B Roya" w:hint="cs"/>
          <w:sz w:val="28"/>
          <w:szCs w:val="28"/>
          <w:rtl/>
          <w:lang w:bidi="fa-IR"/>
        </w:rPr>
        <w:t>همان‌طور</w:t>
      </w:r>
      <w:r w:rsidR="00811C0B">
        <w:rPr>
          <w:rFonts w:cs="B Roya" w:hint="cs"/>
          <w:sz w:val="28"/>
          <w:szCs w:val="28"/>
          <w:rtl/>
          <w:lang w:bidi="fa-IR"/>
        </w:rPr>
        <w:t xml:space="preserve"> که برای </w:t>
      </w:r>
      <w:r>
        <w:rPr>
          <w:rFonts w:cs="B Roya" w:hint="cs"/>
          <w:sz w:val="28"/>
          <w:szCs w:val="28"/>
          <w:rtl/>
          <w:lang w:bidi="fa-IR"/>
        </w:rPr>
        <w:t>هزینه‌های</w:t>
      </w:r>
      <w:r w:rsidR="00811C0B">
        <w:rPr>
          <w:rFonts w:cs="B Roya" w:hint="cs"/>
          <w:sz w:val="28"/>
          <w:szCs w:val="28"/>
          <w:rtl/>
          <w:lang w:bidi="fa-IR"/>
        </w:rPr>
        <w:t xml:space="preserve"> </w:t>
      </w:r>
      <w:r>
        <w:rPr>
          <w:rFonts w:cs="B Roya" w:hint="cs"/>
          <w:sz w:val="28"/>
          <w:szCs w:val="28"/>
          <w:rtl/>
          <w:lang w:bidi="fa-IR"/>
        </w:rPr>
        <w:t>حاشیه‌ای</w:t>
      </w:r>
      <w:r w:rsidR="00811C0B">
        <w:rPr>
          <w:rFonts w:cs="B Roya" w:hint="cs"/>
          <w:sz w:val="28"/>
          <w:szCs w:val="28"/>
          <w:rtl/>
          <w:lang w:bidi="fa-IR"/>
        </w:rPr>
        <w:t xml:space="preserve"> گفته شد، </w:t>
      </w:r>
      <w:r>
        <w:rPr>
          <w:rFonts w:cs="B Roya" w:hint="cs"/>
          <w:sz w:val="28"/>
          <w:szCs w:val="28"/>
          <w:rtl/>
          <w:lang w:bidi="fa-IR"/>
        </w:rPr>
        <w:t>هزینه‌های</w:t>
      </w:r>
      <w:r w:rsidR="00811C0B">
        <w:rPr>
          <w:rFonts w:cs="B Roya" w:hint="cs"/>
          <w:sz w:val="28"/>
          <w:szCs w:val="28"/>
          <w:rtl/>
          <w:lang w:bidi="fa-IR"/>
        </w:rPr>
        <w:t xml:space="preserve"> </w:t>
      </w:r>
      <w:r w:rsidR="00CC1DF9">
        <w:rPr>
          <w:rFonts w:cs="B Roya" w:hint="cs"/>
          <w:sz w:val="28"/>
          <w:szCs w:val="28"/>
          <w:rtl/>
          <w:lang w:bidi="fa-IR"/>
        </w:rPr>
        <w:t>تفاضلی</w:t>
      </w:r>
      <w:r w:rsidR="00811C0B">
        <w:rPr>
          <w:rFonts w:cs="B Roya" w:hint="cs"/>
          <w:sz w:val="28"/>
          <w:szCs w:val="28"/>
          <w:rtl/>
          <w:lang w:bidi="fa-IR"/>
        </w:rPr>
        <w:t xml:space="preserve"> متوسط بلندمدت</w:t>
      </w:r>
      <w:r w:rsidR="00CC1DF9">
        <w:rPr>
          <w:rFonts w:cs="B Roya" w:hint="cs"/>
          <w:sz w:val="28"/>
          <w:szCs w:val="28"/>
          <w:rtl/>
          <w:lang w:bidi="fa-IR"/>
        </w:rPr>
        <w:t>،</w:t>
      </w:r>
      <w:r w:rsidR="00811C0B">
        <w:rPr>
          <w:rFonts w:cs="B Roya" w:hint="cs"/>
          <w:sz w:val="28"/>
          <w:szCs w:val="28"/>
          <w:rtl/>
          <w:lang w:bidi="fa-IR"/>
        </w:rPr>
        <w:t xml:space="preserve"> نیازمند یک </w:t>
      </w:r>
      <w:r w:rsidR="00576606">
        <w:rPr>
          <w:rFonts w:cs="B Roya" w:hint="cs"/>
          <w:sz w:val="28"/>
          <w:szCs w:val="28"/>
          <w:rtl/>
          <w:lang w:bidi="fa-IR"/>
        </w:rPr>
        <w:t>اضافه بها</w:t>
      </w:r>
      <w:r w:rsidR="00811C0B">
        <w:rPr>
          <w:rFonts w:cs="B Roya" w:hint="cs"/>
          <w:sz w:val="28"/>
          <w:szCs w:val="28"/>
          <w:rtl/>
          <w:lang w:bidi="fa-IR"/>
        </w:rPr>
        <w:t xml:space="preserve"> برای پوشش </w:t>
      </w:r>
      <w:r>
        <w:rPr>
          <w:rFonts w:cs="B Roya" w:hint="cs"/>
          <w:sz w:val="28"/>
          <w:szCs w:val="28"/>
          <w:rtl/>
          <w:lang w:bidi="fa-IR"/>
        </w:rPr>
        <w:t>هزینه‌های</w:t>
      </w:r>
      <w:r w:rsidR="00811C0B">
        <w:rPr>
          <w:rFonts w:cs="B Roya" w:hint="cs"/>
          <w:sz w:val="28"/>
          <w:szCs w:val="28"/>
          <w:rtl/>
          <w:lang w:bidi="fa-IR"/>
        </w:rPr>
        <w:t xml:space="preserve"> اشتراکی و عمومی </w:t>
      </w:r>
      <w:r>
        <w:rPr>
          <w:rFonts w:cs="B Roya" w:hint="cs"/>
          <w:sz w:val="28"/>
          <w:szCs w:val="28"/>
          <w:rtl/>
          <w:lang w:bidi="fa-IR"/>
        </w:rPr>
        <w:t>به‌منظور</w:t>
      </w:r>
      <w:r w:rsidR="00811C0B">
        <w:rPr>
          <w:rFonts w:cs="B Roya" w:hint="cs"/>
          <w:sz w:val="28"/>
          <w:szCs w:val="28"/>
          <w:rtl/>
          <w:lang w:bidi="fa-IR"/>
        </w:rPr>
        <w:t xml:space="preserve"> </w:t>
      </w:r>
      <w:r w:rsidR="005E3FE2">
        <w:rPr>
          <w:rFonts w:cs="B Roya" w:hint="cs"/>
          <w:sz w:val="28"/>
          <w:szCs w:val="28"/>
          <w:rtl/>
          <w:lang w:bidi="fa-IR"/>
        </w:rPr>
        <w:t>تضمین پایایی مالی است.</w:t>
      </w:r>
    </w:p>
    <w:p w:rsidR="005E3FE2" w:rsidRDefault="005E3FE2" w:rsidP="00EF3AC2">
      <w:pPr>
        <w:bidi/>
        <w:spacing w:line="360" w:lineRule="auto"/>
        <w:jc w:val="both"/>
        <w:rPr>
          <w:rFonts w:cs="B Roya"/>
          <w:sz w:val="28"/>
          <w:szCs w:val="28"/>
          <w:rtl/>
          <w:lang w:bidi="fa-IR"/>
        </w:rPr>
      </w:pPr>
      <w:r>
        <w:rPr>
          <w:rFonts w:cs="B Roya" w:hint="cs"/>
          <w:sz w:val="28"/>
          <w:szCs w:val="28"/>
          <w:rtl/>
          <w:lang w:bidi="fa-IR"/>
        </w:rPr>
        <w:t xml:space="preserve">اگر </w:t>
      </w:r>
      <w:r w:rsidR="00EF3AC2">
        <w:rPr>
          <w:rFonts w:cs="B Roya" w:hint="cs"/>
          <w:sz w:val="28"/>
          <w:szCs w:val="28"/>
          <w:rtl/>
          <w:lang w:bidi="fa-IR"/>
        </w:rPr>
        <w:t xml:space="preserve">افزونش </w:t>
      </w:r>
      <w:r w:rsidR="00576606">
        <w:rPr>
          <w:rFonts w:cs="B Roya" w:hint="cs"/>
          <w:sz w:val="28"/>
          <w:szCs w:val="28"/>
          <w:rtl/>
          <w:lang w:bidi="fa-IR"/>
        </w:rPr>
        <w:t>قابل‌توجه</w:t>
      </w:r>
      <w:r w:rsidR="00EF3AC2">
        <w:rPr>
          <w:rFonts w:cs="B Roya" w:hint="cs"/>
          <w:sz w:val="28"/>
          <w:szCs w:val="28"/>
          <w:rtl/>
          <w:lang w:bidi="fa-IR"/>
        </w:rPr>
        <w:t xml:space="preserve"> باشد، </w:t>
      </w:r>
      <w:r w:rsidR="00E53AA5">
        <w:rPr>
          <w:rFonts w:cs="B Roya" w:hint="cs"/>
          <w:sz w:val="28"/>
          <w:szCs w:val="28"/>
          <w:rtl/>
          <w:lang w:bidi="fa-IR"/>
        </w:rPr>
        <w:t>نه‌فقط</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حساس به حجم (</w:t>
      </w:r>
      <w:r w:rsidR="00E53AA5">
        <w:rPr>
          <w:rFonts w:cs="B Roya" w:hint="cs"/>
          <w:sz w:val="28"/>
          <w:szCs w:val="28"/>
          <w:rtl/>
          <w:lang w:bidi="fa-IR"/>
        </w:rPr>
        <w:t>هزینه‌های</w:t>
      </w:r>
      <w:r>
        <w:rPr>
          <w:rFonts w:cs="B Roya" w:hint="cs"/>
          <w:sz w:val="28"/>
          <w:szCs w:val="28"/>
          <w:rtl/>
          <w:lang w:bidi="fa-IR"/>
        </w:rPr>
        <w:t xml:space="preserve"> مت</w:t>
      </w:r>
      <w:r w:rsidR="00576606">
        <w:rPr>
          <w:rFonts w:cs="B Roya" w:hint="cs"/>
          <w:sz w:val="28"/>
          <w:szCs w:val="28"/>
          <w:rtl/>
          <w:lang w:bidi="fa-IR"/>
        </w:rPr>
        <w:t>غیر مستقیم</w:t>
      </w:r>
      <w:r>
        <w:rPr>
          <w:rFonts w:cs="B Roya" w:hint="cs"/>
          <w:sz w:val="28"/>
          <w:szCs w:val="28"/>
          <w:rtl/>
          <w:lang w:bidi="fa-IR"/>
        </w:rPr>
        <w:t xml:space="preserve">) بلکه سایر </w:t>
      </w:r>
      <w:r w:rsidR="00E53AA5">
        <w:rPr>
          <w:rFonts w:cs="B Roya" w:hint="cs"/>
          <w:sz w:val="28"/>
          <w:szCs w:val="28"/>
          <w:rtl/>
          <w:lang w:bidi="fa-IR"/>
        </w:rPr>
        <w:t>هزینه‌های</w:t>
      </w:r>
      <w:r>
        <w:rPr>
          <w:rFonts w:cs="B Roya" w:hint="cs"/>
          <w:sz w:val="28"/>
          <w:szCs w:val="28"/>
          <w:rtl/>
          <w:lang w:bidi="fa-IR"/>
        </w:rPr>
        <w:t xml:space="preserve"> قابل انتساب مستقیم نیز در نظر گرفته </w:t>
      </w:r>
      <w:r w:rsidR="00E53AA5">
        <w:rPr>
          <w:rFonts w:cs="B Roya" w:hint="cs"/>
          <w:sz w:val="28"/>
          <w:szCs w:val="28"/>
          <w:rtl/>
          <w:lang w:bidi="fa-IR"/>
        </w:rPr>
        <w:t>می‌شوند</w:t>
      </w:r>
      <w:r w:rsidR="00EF3AC2">
        <w:rPr>
          <w:rFonts w:cs="B Roya" w:hint="cs"/>
          <w:sz w:val="28"/>
          <w:szCs w:val="28"/>
          <w:rtl/>
          <w:lang w:bidi="fa-IR"/>
        </w:rPr>
        <w:t xml:space="preserve">. برخی از </w:t>
      </w:r>
      <w:r w:rsidR="00E53AA5">
        <w:rPr>
          <w:rFonts w:cs="B Roya" w:hint="cs"/>
          <w:sz w:val="28"/>
          <w:szCs w:val="28"/>
          <w:rtl/>
          <w:lang w:bidi="fa-IR"/>
        </w:rPr>
        <w:t>هزینه‌های</w:t>
      </w:r>
      <w:r w:rsidR="00EF3AC2">
        <w:rPr>
          <w:rFonts w:cs="B Roya" w:hint="cs"/>
          <w:sz w:val="28"/>
          <w:szCs w:val="28"/>
          <w:rtl/>
          <w:lang w:bidi="fa-IR"/>
        </w:rPr>
        <w:t xml:space="preserve"> سرمایه‌</w:t>
      </w:r>
      <w:r>
        <w:rPr>
          <w:rFonts w:cs="B Roya" w:hint="cs"/>
          <w:sz w:val="28"/>
          <w:szCs w:val="28"/>
          <w:rtl/>
          <w:lang w:bidi="fa-IR"/>
        </w:rPr>
        <w:t xml:space="preserve">ای و ثابت نیز در بهای </w:t>
      </w:r>
      <w:r w:rsidR="00E53AA5">
        <w:rPr>
          <w:rFonts w:cs="B Roya" w:hint="cs"/>
          <w:sz w:val="28"/>
          <w:szCs w:val="28"/>
          <w:rtl/>
          <w:lang w:bidi="fa-IR"/>
        </w:rPr>
        <w:t>تمام‌شده</w:t>
      </w:r>
      <w:r>
        <w:rPr>
          <w:rFonts w:cs="B Roya" w:hint="cs"/>
          <w:sz w:val="28"/>
          <w:szCs w:val="28"/>
          <w:rtl/>
          <w:lang w:bidi="fa-IR"/>
        </w:rPr>
        <w:t xml:space="preserve"> خدمات لحاظ </w:t>
      </w:r>
      <w:r w:rsidR="00E53AA5">
        <w:rPr>
          <w:rFonts w:cs="B Roya" w:hint="cs"/>
          <w:sz w:val="28"/>
          <w:szCs w:val="28"/>
          <w:rtl/>
          <w:lang w:bidi="fa-IR"/>
        </w:rPr>
        <w:t>می‌شوند</w:t>
      </w:r>
      <w:r>
        <w:rPr>
          <w:rFonts w:cs="B Roya" w:hint="cs"/>
          <w:sz w:val="28"/>
          <w:szCs w:val="28"/>
          <w:rtl/>
          <w:lang w:bidi="fa-IR"/>
        </w:rPr>
        <w:t xml:space="preserve">. در بلندمدت، کلیه </w:t>
      </w:r>
      <w:r w:rsidR="00E53AA5">
        <w:rPr>
          <w:rFonts w:cs="B Roya" w:hint="cs"/>
          <w:sz w:val="28"/>
          <w:szCs w:val="28"/>
          <w:rtl/>
          <w:lang w:bidi="fa-IR"/>
        </w:rPr>
        <w:t>هزینه‌ها</w:t>
      </w:r>
      <w:r>
        <w:rPr>
          <w:rFonts w:cs="B Roya" w:hint="cs"/>
          <w:sz w:val="28"/>
          <w:szCs w:val="28"/>
          <w:rtl/>
          <w:lang w:bidi="fa-IR"/>
        </w:rPr>
        <w:t xml:space="preserve"> </w:t>
      </w:r>
      <w:r w:rsidR="00E53AA5">
        <w:rPr>
          <w:rFonts w:cs="B Roya" w:hint="cs"/>
          <w:sz w:val="28"/>
          <w:szCs w:val="28"/>
          <w:rtl/>
          <w:lang w:bidi="fa-IR"/>
        </w:rPr>
        <w:t>به‌عنوان</w:t>
      </w:r>
      <w:r>
        <w:rPr>
          <w:rFonts w:cs="B Roya" w:hint="cs"/>
          <w:sz w:val="28"/>
          <w:szCs w:val="28"/>
          <w:rtl/>
          <w:lang w:bidi="fa-IR"/>
        </w:rPr>
        <w:t xml:space="preserve"> هزینه متغیر در نظر گرفته </w:t>
      </w:r>
      <w:r w:rsidR="00E53AA5">
        <w:rPr>
          <w:rFonts w:cs="B Roya" w:hint="cs"/>
          <w:sz w:val="28"/>
          <w:szCs w:val="28"/>
          <w:rtl/>
          <w:lang w:bidi="fa-IR"/>
        </w:rPr>
        <w:t>می‌شوند</w:t>
      </w:r>
      <w:r>
        <w:rPr>
          <w:rFonts w:cs="B Roya" w:hint="cs"/>
          <w:sz w:val="28"/>
          <w:szCs w:val="28"/>
          <w:rtl/>
          <w:lang w:bidi="fa-IR"/>
        </w:rPr>
        <w:t xml:space="preserve">، چون ظرفیت تولید دیگر یک محدودیت محسوب نخواهد شد. </w:t>
      </w:r>
      <w:r w:rsidR="00E53AA5">
        <w:rPr>
          <w:rFonts w:cs="B Roya" w:hint="cs"/>
          <w:sz w:val="28"/>
          <w:szCs w:val="28"/>
          <w:rtl/>
          <w:lang w:bidi="fa-IR"/>
        </w:rPr>
        <w:t>درنتیجه</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w:t>
      </w:r>
      <w:r w:rsidR="00CC1DF9">
        <w:rPr>
          <w:rFonts w:cs="B Roya" w:hint="cs"/>
          <w:sz w:val="28"/>
          <w:szCs w:val="28"/>
          <w:rtl/>
          <w:lang w:bidi="fa-IR"/>
        </w:rPr>
        <w:t>تفاضلی</w:t>
      </w:r>
      <w:r>
        <w:rPr>
          <w:rFonts w:cs="B Roya" w:hint="cs"/>
          <w:sz w:val="28"/>
          <w:szCs w:val="28"/>
          <w:rtl/>
          <w:lang w:bidi="fa-IR"/>
        </w:rPr>
        <w:t xml:space="preserve"> متوس</w:t>
      </w:r>
      <w:r w:rsidR="00EF3AC2">
        <w:rPr>
          <w:rFonts w:cs="B Roya" w:hint="cs"/>
          <w:sz w:val="28"/>
          <w:szCs w:val="28"/>
          <w:rtl/>
          <w:lang w:bidi="fa-IR"/>
        </w:rPr>
        <w:t xml:space="preserve">ط بلندمدت شامل </w:t>
      </w:r>
      <w:r w:rsidR="00E53AA5">
        <w:rPr>
          <w:rFonts w:cs="B Roya" w:hint="cs"/>
          <w:sz w:val="28"/>
          <w:szCs w:val="28"/>
          <w:rtl/>
          <w:lang w:bidi="fa-IR"/>
        </w:rPr>
        <w:t>هزینه‌های</w:t>
      </w:r>
      <w:r w:rsidR="00EF3AC2">
        <w:rPr>
          <w:rFonts w:cs="B Roya" w:hint="cs"/>
          <w:sz w:val="28"/>
          <w:szCs w:val="28"/>
          <w:rtl/>
          <w:lang w:bidi="fa-IR"/>
        </w:rPr>
        <w:t xml:space="preserve"> سرمایه‌</w:t>
      </w:r>
      <w:r>
        <w:rPr>
          <w:rFonts w:cs="B Roya" w:hint="cs"/>
          <w:sz w:val="28"/>
          <w:szCs w:val="28"/>
          <w:rtl/>
          <w:lang w:bidi="fa-IR"/>
        </w:rPr>
        <w:t>ای و مت</w:t>
      </w:r>
      <w:r w:rsidR="00576606">
        <w:rPr>
          <w:rFonts w:cs="B Roya" w:hint="cs"/>
          <w:sz w:val="28"/>
          <w:szCs w:val="28"/>
          <w:rtl/>
          <w:lang w:bidi="fa-IR"/>
        </w:rPr>
        <w:t>غیر مستقیم</w:t>
      </w:r>
      <w:r>
        <w:rPr>
          <w:rFonts w:cs="B Roya" w:hint="cs"/>
          <w:sz w:val="28"/>
          <w:szCs w:val="28"/>
          <w:rtl/>
          <w:lang w:bidi="fa-IR"/>
        </w:rPr>
        <w:t xml:space="preserve"> مرتبط با تغییرات اساسی در تولید است (شکل 7).</w:t>
      </w:r>
    </w:p>
    <w:p w:rsidR="00CC1DF9" w:rsidRDefault="00CC1DF9" w:rsidP="00585CE5">
      <w:pPr>
        <w:bidi/>
        <w:spacing w:line="360" w:lineRule="auto"/>
        <w:jc w:val="both"/>
        <w:rPr>
          <w:rFonts w:cs="B Roya"/>
          <w:sz w:val="28"/>
          <w:szCs w:val="28"/>
          <w:rtl/>
          <w:lang w:bidi="fa-IR"/>
        </w:rPr>
      </w:pPr>
      <w:r>
        <w:rPr>
          <w:rFonts w:cs="B Roya" w:hint="cs"/>
          <w:sz w:val="28"/>
          <w:szCs w:val="28"/>
          <w:rtl/>
          <w:lang w:bidi="fa-IR"/>
        </w:rPr>
        <w:t xml:space="preserve">باید </w:t>
      </w:r>
      <w:r w:rsidR="00576606">
        <w:rPr>
          <w:rFonts w:cs="B Roya" w:hint="cs"/>
          <w:sz w:val="28"/>
          <w:szCs w:val="28"/>
          <w:rtl/>
          <w:lang w:bidi="fa-IR"/>
        </w:rPr>
        <w:t>تأکید</w:t>
      </w:r>
      <w:r>
        <w:rPr>
          <w:rFonts w:cs="B Roya" w:hint="cs"/>
          <w:sz w:val="28"/>
          <w:szCs w:val="28"/>
          <w:rtl/>
          <w:lang w:bidi="fa-IR"/>
        </w:rPr>
        <w:t xml:space="preserve"> کنیم که این استاندارد هزینه</w:t>
      </w:r>
      <w:r w:rsidR="00EF3AC2">
        <w:rPr>
          <w:rFonts w:cs="B Roya" w:hint="cs"/>
          <w:sz w:val="28"/>
          <w:szCs w:val="28"/>
          <w:rtl/>
          <w:lang w:bidi="fa-IR"/>
        </w:rPr>
        <w:t>،</w:t>
      </w:r>
      <w:r>
        <w:rPr>
          <w:rFonts w:cs="B Roya" w:hint="cs"/>
          <w:sz w:val="28"/>
          <w:szCs w:val="28"/>
          <w:rtl/>
          <w:lang w:bidi="fa-IR"/>
        </w:rPr>
        <w:t xml:space="preserve"> توسط کمیسیون اروپا در اصل 3 </w:t>
      </w:r>
      <w:r w:rsidR="00576606">
        <w:rPr>
          <w:rFonts w:cs="B Roya" w:hint="cs"/>
          <w:sz w:val="28"/>
          <w:szCs w:val="28"/>
          <w:rtl/>
          <w:lang w:bidi="fa-IR"/>
        </w:rPr>
        <w:t>توصیه‌نامه</w:t>
      </w:r>
      <w:r>
        <w:rPr>
          <w:rFonts w:cs="B Roya" w:hint="cs"/>
          <w:sz w:val="28"/>
          <w:szCs w:val="28"/>
          <w:rtl/>
          <w:lang w:bidi="fa-IR"/>
        </w:rPr>
        <w:t xml:space="preserve"> </w:t>
      </w:r>
      <w:r>
        <w:rPr>
          <w:rFonts w:cs="B Roya"/>
          <w:sz w:val="28"/>
          <w:szCs w:val="28"/>
          <w:lang w:bidi="fa-IR"/>
        </w:rPr>
        <w:t>98/195/EC</w:t>
      </w:r>
      <w:r>
        <w:rPr>
          <w:rFonts w:cs="B Roya" w:hint="cs"/>
          <w:sz w:val="28"/>
          <w:szCs w:val="28"/>
          <w:rtl/>
          <w:lang w:bidi="fa-IR"/>
        </w:rPr>
        <w:t xml:space="preserve"> مورد توصیه </w:t>
      </w:r>
      <w:r w:rsidR="00E53AA5">
        <w:rPr>
          <w:rFonts w:cs="B Roya" w:hint="cs"/>
          <w:sz w:val="28"/>
          <w:szCs w:val="28"/>
          <w:rtl/>
          <w:lang w:bidi="fa-IR"/>
        </w:rPr>
        <w:t>قرارگرفته</w:t>
      </w:r>
      <w:r>
        <w:rPr>
          <w:rFonts w:cs="B Roya" w:hint="cs"/>
          <w:sz w:val="28"/>
          <w:szCs w:val="28"/>
          <w:rtl/>
          <w:lang w:bidi="fa-IR"/>
        </w:rPr>
        <w:t xml:space="preserve"> است</w:t>
      </w:r>
      <w:r w:rsidR="00A1363F">
        <w:rPr>
          <w:rFonts w:cs="B Roya"/>
          <w:sz w:val="28"/>
          <w:szCs w:val="28"/>
          <w:rtl/>
          <w:lang w:bidi="fa-IR"/>
        </w:rPr>
        <w:t xml:space="preserve"> </w:t>
      </w:r>
      <w:r>
        <w:rPr>
          <w:rFonts w:cs="B Roya" w:hint="cs"/>
          <w:sz w:val="28"/>
          <w:szCs w:val="28"/>
          <w:rtl/>
          <w:lang w:bidi="fa-IR"/>
        </w:rPr>
        <w:t>و بیشتر مقامات ملی ناظر در اروپا تصمیم بر مقدم دانستن آن دارند.</w:t>
      </w:r>
      <w:r w:rsidR="00585CE5">
        <w:rPr>
          <w:rFonts w:cs="B Roya" w:hint="cs"/>
          <w:sz w:val="28"/>
          <w:szCs w:val="28"/>
          <w:rtl/>
          <w:lang w:bidi="fa-IR"/>
        </w:rPr>
        <w:t xml:space="preserve"> </w:t>
      </w:r>
      <w:r>
        <w:rPr>
          <w:rFonts w:cs="B Roya" w:hint="cs"/>
          <w:sz w:val="28"/>
          <w:szCs w:val="28"/>
          <w:rtl/>
          <w:lang w:bidi="fa-IR"/>
        </w:rPr>
        <w:t xml:space="preserve">در حوزه مخابرات، اختلاف میان </w:t>
      </w:r>
      <w:r w:rsidR="00E53AA5">
        <w:rPr>
          <w:rFonts w:cs="B Roya" w:hint="cs"/>
          <w:sz w:val="28"/>
          <w:szCs w:val="28"/>
          <w:rtl/>
          <w:lang w:bidi="fa-IR"/>
        </w:rPr>
        <w:t>هزینه‌های</w:t>
      </w:r>
      <w:r>
        <w:rPr>
          <w:rFonts w:cs="B Roya" w:hint="cs"/>
          <w:sz w:val="28"/>
          <w:szCs w:val="28"/>
          <w:rtl/>
          <w:lang w:bidi="fa-IR"/>
        </w:rPr>
        <w:t xml:space="preserve"> تفاضلی متوسط بلندمدت و </w:t>
      </w:r>
      <w:r w:rsidR="00E53AA5">
        <w:rPr>
          <w:rFonts w:cs="B Roya" w:hint="cs"/>
          <w:sz w:val="28"/>
          <w:szCs w:val="28"/>
          <w:rtl/>
          <w:lang w:bidi="fa-IR"/>
        </w:rPr>
        <w:t>هزینه‌های</w:t>
      </w:r>
      <w:r>
        <w:rPr>
          <w:rFonts w:cs="B Roya" w:hint="cs"/>
          <w:sz w:val="28"/>
          <w:szCs w:val="28"/>
          <w:rtl/>
          <w:lang w:bidi="fa-IR"/>
        </w:rPr>
        <w:t xml:space="preserve"> مستقل</w:t>
      </w:r>
      <w:r w:rsidR="00EF3AC2">
        <w:rPr>
          <w:rFonts w:cs="B Roya" w:hint="cs"/>
          <w:sz w:val="28"/>
          <w:szCs w:val="28"/>
          <w:rtl/>
          <w:lang w:bidi="fa-IR"/>
        </w:rPr>
        <w:t>،</w:t>
      </w:r>
      <w:r>
        <w:rPr>
          <w:rFonts w:cs="B Roya" w:hint="cs"/>
          <w:sz w:val="28"/>
          <w:szCs w:val="28"/>
          <w:rtl/>
          <w:lang w:bidi="fa-IR"/>
        </w:rPr>
        <w:t xml:space="preserve"> </w:t>
      </w:r>
      <w:r w:rsidR="00E53AA5">
        <w:rPr>
          <w:rFonts w:cs="B Roya" w:hint="cs"/>
          <w:sz w:val="28"/>
          <w:szCs w:val="28"/>
          <w:rtl/>
          <w:lang w:bidi="fa-IR"/>
        </w:rPr>
        <w:t>به‌طور</w:t>
      </w:r>
      <w:r>
        <w:rPr>
          <w:rFonts w:cs="B Roya" w:hint="cs"/>
          <w:sz w:val="28"/>
          <w:szCs w:val="28"/>
          <w:rtl/>
          <w:lang w:bidi="fa-IR"/>
        </w:rPr>
        <w:t xml:space="preserve"> اخص دارای اهمیت است.</w:t>
      </w:r>
      <w:r w:rsidR="00024491">
        <w:rPr>
          <w:rFonts w:cs="B Roya" w:hint="cs"/>
          <w:sz w:val="28"/>
          <w:szCs w:val="28"/>
          <w:rtl/>
          <w:lang w:bidi="fa-IR"/>
        </w:rPr>
        <w:t xml:space="preserve"> </w:t>
      </w:r>
      <w:r w:rsidR="00576606">
        <w:rPr>
          <w:rFonts w:cs="B Roya" w:hint="cs"/>
          <w:sz w:val="28"/>
          <w:szCs w:val="28"/>
          <w:rtl/>
          <w:lang w:bidi="fa-IR"/>
        </w:rPr>
        <w:t>درواقع</w:t>
      </w:r>
      <w:r w:rsidR="00024491">
        <w:rPr>
          <w:rFonts w:cs="B Roya" w:hint="cs"/>
          <w:sz w:val="28"/>
          <w:szCs w:val="28"/>
          <w:rtl/>
          <w:lang w:bidi="fa-IR"/>
        </w:rPr>
        <w:t>، بیشتر اجزاء شبکه میان چ</w:t>
      </w:r>
      <w:r w:rsidR="00EF3AC2">
        <w:rPr>
          <w:rFonts w:cs="B Roya" w:hint="cs"/>
          <w:sz w:val="28"/>
          <w:szCs w:val="28"/>
          <w:rtl/>
          <w:lang w:bidi="fa-IR"/>
        </w:rPr>
        <w:t>ندین سرویس به اشتراک گذارده شده‌</w:t>
      </w:r>
      <w:r w:rsidR="00024491">
        <w:rPr>
          <w:rFonts w:cs="B Roya" w:hint="cs"/>
          <w:sz w:val="28"/>
          <w:szCs w:val="28"/>
          <w:rtl/>
          <w:lang w:bidi="fa-IR"/>
        </w:rPr>
        <w:t>اند</w:t>
      </w:r>
      <w:r w:rsidR="00A1363F">
        <w:rPr>
          <w:rFonts w:cs="B Roya"/>
          <w:sz w:val="28"/>
          <w:szCs w:val="28"/>
          <w:rtl/>
          <w:lang w:bidi="fa-IR"/>
        </w:rPr>
        <w:t xml:space="preserve"> </w:t>
      </w:r>
      <w:r w:rsidR="00024491">
        <w:rPr>
          <w:rFonts w:cs="B Roya" w:hint="cs"/>
          <w:sz w:val="28"/>
          <w:szCs w:val="28"/>
          <w:rtl/>
          <w:lang w:bidi="fa-IR"/>
        </w:rPr>
        <w:t xml:space="preserve">و </w:t>
      </w:r>
      <w:r w:rsidR="00E53AA5">
        <w:rPr>
          <w:rFonts w:cs="B Roya" w:hint="cs"/>
          <w:sz w:val="28"/>
          <w:szCs w:val="28"/>
          <w:rtl/>
          <w:lang w:bidi="fa-IR"/>
        </w:rPr>
        <w:t>درنتیجه</w:t>
      </w:r>
      <w:r w:rsidR="00024491">
        <w:rPr>
          <w:rFonts w:cs="B Roya" w:hint="cs"/>
          <w:sz w:val="28"/>
          <w:szCs w:val="28"/>
          <w:rtl/>
          <w:lang w:bidi="fa-IR"/>
        </w:rPr>
        <w:t xml:space="preserve"> </w:t>
      </w:r>
      <w:r w:rsidR="00E53AA5">
        <w:rPr>
          <w:rFonts w:cs="B Roya" w:hint="cs"/>
          <w:sz w:val="28"/>
          <w:szCs w:val="28"/>
          <w:rtl/>
          <w:lang w:bidi="fa-IR"/>
        </w:rPr>
        <w:t>هزینه‌های</w:t>
      </w:r>
      <w:r w:rsidR="00024491">
        <w:rPr>
          <w:rFonts w:cs="B Roya" w:hint="cs"/>
          <w:sz w:val="28"/>
          <w:szCs w:val="28"/>
          <w:rtl/>
          <w:lang w:bidi="fa-IR"/>
        </w:rPr>
        <w:t xml:space="preserve"> </w:t>
      </w:r>
      <w:r w:rsidR="00024491">
        <w:rPr>
          <w:rFonts w:cs="B Roya" w:hint="cs"/>
          <w:sz w:val="28"/>
          <w:szCs w:val="28"/>
          <w:rtl/>
          <w:lang w:bidi="fa-IR"/>
        </w:rPr>
        <w:lastRenderedPageBreak/>
        <w:t>ثابت عمومی</w:t>
      </w:r>
      <w:r w:rsidR="00024491">
        <w:rPr>
          <w:rStyle w:val="FootnoteReference"/>
          <w:rFonts w:cs="B Roya"/>
          <w:sz w:val="28"/>
          <w:szCs w:val="28"/>
          <w:rtl/>
          <w:lang w:bidi="fa-IR"/>
        </w:rPr>
        <w:footnoteReference w:id="10"/>
      </w:r>
      <w:r w:rsidR="00585CE5">
        <w:rPr>
          <w:rFonts w:cs="B Roya" w:hint="cs"/>
          <w:sz w:val="28"/>
          <w:szCs w:val="28"/>
          <w:rtl/>
          <w:lang w:bidi="fa-IR"/>
        </w:rPr>
        <w:t xml:space="preserve"> بخش بزرگی از شبکه </w:t>
      </w:r>
      <w:r w:rsidR="00A1363F">
        <w:rPr>
          <w:rFonts w:cs="B Roya"/>
          <w:sz w:val="28"/>
          <w:szCs w:val="28"/>
          <w:rtl/>
          <w:lang w:bidi="fa-IR"/>
        </w:rPr>
        <w:t>(</w:t>
      </w:r>
      <w:r w:rsidR="00585CE5">
        <w:rPr>
          <w:rFonts w:cs="B Roya" w:hint="cs"/>
          <w:sz w:val="28"/>
          <w:szCs w:val="28"/>
          <w:rtl/>
          <w:lang w:bidi="fa-IR"/>
        </w:rPr>
        <w:t xml:space="preserve">شبکه دسترسی، شبکه مرکزی، شبکه </w:t>
      </w:r>
      <w:r w:rsidR="00E53AA5">
        <w:rPr>
          <w:rFonts w:cs="B Roya" w:hint="cs"/>
          <w:sz w:val="28"/>
          <w:szCs w:val="28"/>
          <w:rtl/>
          <w:lang w:bidi="fa-IR"/>
        </w:rPr>
        <w:t>بین‌المللی</w:t>
      </w:r>
      <w:r w:rsidR="00585CE5">
        <w:rPr>
          <w:rFonts w:cs="B Roya" w:hint="cs"/>
          <w:sz w:val="28"/>
          <w:szCs w:val="28"/>
          <w:rtl/>
          <w:lang w:bidi="fa-IR"/>
        </w:rPr>
        <w:t xml:space="preserve"> و غیره) را نمایندگی </w:t>
      </w:r>
      <w:r w:rsidR="00E53AA5">
        <w:rPr>
          <w:rFonts w:cs="B Roya" w:hint="cs"/>
          <w:sz w:val="28"/>
          <w:szCs w:val="28"/>
          <w:rtl/>
          <w:lang w:bidi="fa-IR"/>
        </w:rPr>
        <w:t>می‌کنند</w:t>
      </w:r>
      <w:r w:rsidR="00585CE5">
        <w:rPr>
          <w:rFonts w:cs="B Roya" w:hint="cs"/>
          <w:sz w:val="28"/>
          <w:szCs w:val="28"/>
          <w:rtl/>
          <w:lang w:bidi="fa-IR"/>
        </w:rPr>
        <w:t>.</w:t>
      </w:r>
    </w:p>
    <w:p w:rsidR="00585CE5" w:rsidRDefault="001C297A" w:rsidP="00CC1DF9">
      <w:pPr>
        <w:bidi/>
        <w:spacing w:line="360" w:lineRule="auto"/>
        <w:jc w:val="center"/>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54496" behindDoc="0" locked="0" layoutInCell="1" allowOverlap="1">
                <wp:simplePos x="0" y="0"/>
                <wp:positionH relativeFrom="column">
                  <wp:posOffset>4194175</wp:posOffset>
                </wp:positionH>
                <wp:positionV relativeFrom="paragraph">
                  <wp:posOffset>1663700</wp:posOffset>
                </wp:positionV>
                <wp:extent cx="899160" cy="215900"/>
                <wp:effectExtent l="3175" t="0" r="2540" b="0"/>
                <wp:wrapNone/>
                <wp:docPr id="20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159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585CE5">
                            <w:pPr>
                              <w:bidi/>
                              <w:spacing w:after="0" w:line="240" w:lineRule="auto"/>
                              <w:jc w:val="center"/>
                              <w:rPr>
                                <w:rFonts w:cs="B Roya"/>
                                <w:sz w:val="20"/>
                                <w:szCs w:val="20"/>
                                <w:rtl/>
                                <w:lang w:bidi="fa-IR"/>
                              </w:rPr>
                            </w:pPr>
                            <w:r>
                              <w:rPr>
                                <w:rFonts w:cs="B Roya" w:hint="cs"/>
                                <w:sz w:val="20"/>
                                <w:szCs w:val="20"/>
                                <w:rtl/>
                                <w:lang w:bidi="fa-IR"/>
                              </w:rPr>
                              <w:t>هزینه های اشتراکی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114" type="#_x0000_t202" style="position:absolute;left:0;text-align:left;margin-left:330.25pt;margin-top:131pt;width:70.8pt;height: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" fillcolor="white [3212]" stroked="f">
                <v:textbox inset="0,0,0,0">
                  <w:txbxContent>
                    <w:p w:rsidR="00F67C5C" w:rsidRPr="00640BEF" w:rsidRDefault="00F67C5C" w:rsidP="00585CE5">
                      <w:pPr>
                        <w:bidi/>
                        <w:spacing w:after="0" w:line="240" w:lineRule="auto"/>
                        <w:jc w:val="center"/>
                        <w:rPr>
                          <w:rFonts w:cs="B Roya"/>
                          <w:sz w:val="20"/>
                          <w:szCs w:val="20"/>
                          <w:rtl/>
                          <w:lang w:bidi="fa-IR"/>
                        </w:rPr>
                      </w:pPr>
                      <w:r>
                        <w:rPr>
                          <w:rFonts w:cs="B Roya" w:hint="cs"/>
                          <w:sz w:val="20"/>
                          <w:szCs w:val="20"/>
                          <w:rtl/>
                          <w:lang w:bidi="fa-IR"/>
                        </w:rPr>
                        <w:t>هزینه های اشتراکی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53472" behindDoc="0" locked="0" layoutInCell="1" allowOverlap="1">
                <wp:simplePos x="0" y="0"/>
                <wp:positionH relativeFrom="column">
                  <wp:posOffset>4203065</wp:posOffset>
                </wp:positionH>
                <wp:positionV relativeFrom="paragraph">
                  <wp:posOffset>913765</wp:posOffset>
                </wp:positionV>
                <wp:extent cx="899160" cy="370840"/>
                <wp:effectExtent l="2540" t="0" r="3175" b="635"/>
                <wp:wrapNone/>
                <wp:docPr id="20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70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585CE5">
                            <w:pPr>
                              <w:bidi/>
                              <w:spacing w:after="0" w:line="240" w:lineRule="auto"/>
                              <w:jc w:val="center"/>
                              <w:rPr>
                                <w:rFonts w:cs="B Roya"/>
                                <w:sz w:val="20"/>
                                <w:szCs w:val="20"/>
                                <w:rtl/>
                                <w:lang w:bidi="fa-IR"/>
                              </w:rPr>
                            </w:pPr>
                            <w:r>
                              <w:rPr>
                                <w:rFonts w:cs="B Roya" w:hint="cs"/>
                                <w:sz w:val="20"/>
                                <w:szCs w:val="20"/>
                                <w:rtl/>
                                <w:lang w:bidi="fa-IR"/>
                              </w:rPr>
                              <w:t>هزینه های مستقیم و قابل انتساب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15" type="#_x0000_t202" style="position:absolute;left:0;text-align:left;margin-left:330.95pt;margin-top:71.95pt;width:70.8pt;height:29.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" fillcolor="white [3212]" stroked="f">
                <v:textbox inset="0,0,0,0">
                  <w:txbxContent>
                    <w:p w:rsidR="00F67C5C" w:rsidRPr="00640BEF" w:rsidRDefault="00F67C5C" w:rsidP="00585CE5">
                      <w:pPr>
                        <w:bidi/>
                        <w:spacing w:after="0" w:line="240" w:lineRule="auto"/>
                        <w:jc w:val="center"/>
                        <w:rPr>
                          <w:rFonts w:cs="B Roya"/>
                          <w:sz w:val="20"/>
                          <w:szCs w:val="20"/>
                          <w:rtl/>
                          <w:lang w:bidi="fa-IR"/>
                        </w:rPr>
                      </w:pPr>
                      <w:r>
                        <w:rPr>
                          <w:rFonts w:cs="B Roya" w:hint="cs"/>
                          <w:sz w:val="20"/>
                          <w:szCs w:val="20"/>
                          <w:rtl/>
                          <w:lang w:bidi="fa-IR"/>
                        </w:rPr>
                        <w:t>هزینه های مستقیم و قابل انتساب</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51424" behindDoc="0" locked="0" layoutInCell="1" allowOverlap="1">
                <wp:simplePos x="0" y="0"/>
                <wp:positionH relativeFrom="column">
                  <wp:posOffset>2486660</wp:posOffset>
                </wp:positionH>
                <wp:positionV relativeFrom="paragraph">
                  <wp:posOffset>158115</wp:posOffset>
                </wp:positionV>
                <wp:extent cx="629285" cy="224155"/>
                <wp:effectExtent l="635" t="0" r="0" b="0"/>
                <wp:wrapNone/>
                <wp:docPr id="20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7ADF" w:rsidRDefault="00F67C5C" w:rsidP="00585CE5">
                            <w:pPr>
                              <w:bidi/>
                              <w:spacing w:after="0" w:line="240" w:lineRule="auto"/>
                              <w:jc w:val="center"/>
                              <w:rPr>
                                <w:rFonts w:cs="B Roya"/>
                                <w:b/>
                                <w:bCs/>
                                <w:u w:val="single"/>
                                <w:rtl/>
                                <w:lang w:bidi="fa-IR"/>
                              </w:rPr>
                            </w:pPr>
                            <w:r w:rsidRPr="00A67ADF">
                              <w:rPr>
                                <w:rFonts w:cs="B Roya" w:hint="cs"/>
                                <w:b/>
                                <w:bCs/>
                                <w:u w:val="single"/>
                                <w:rtl/>
                                <w:lang w:bidi="fa-IR"/>
                              </w:rPr>
                              <w:t>خدمات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16" type="#_x0000_t202" style="position:absolute;left:0;text-align:left;margin-left:195.8pt;margin-top:12.45pt;width:49.55pt;height:17.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" fillcolor="white [3212]" stroked="f">
                <v:textbox inset="0,0,0,0">
                  <w:txbxContent>
                    <w:p w:rsidR="00F67C5C" w:rsidRPr="00A67ADF" w:rsidRDefault="00F67C5C" w:rsidP="00585CE5">
                      <w:pPr>
                        <w:bidi/>
                        <w:spacing w:after="0" w:line="240" w:lineRule="auto"/>
                        <w:jc w:val="center"/>
                        <w:rPr>
                          <w:rFonts w:cs="B Roya"/>
                          <w:b/>
                          <w:bCs/>
                          <w:u w:val="single"/>
                          <w:rtl/>
                          <w:lang w:bidi="fa-IR"/>
                        </w:rPr>
                      </w:pPr>
                      <w:r w:rsidRPr="00A67ADF">
                        <w:rPr>
                          <w:rFonts w:cs="B Roya" w:hint="cs"/>
                          <w:b/>
                          <w:bCs/>
                          <w:u w:val="single"/>
                          <w:rtl/>
                          <w:lang w:bidi="fa-IR"/>
                        </w:rPr>
                        <w:t>خدمات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52448" behindDoc="0" locked="0" layoutInCell="1" allowOverlap="1">
                <wp:simplePos x="0" y="0"/>
                <wp:positionH relativeFrom="column">
                  <wp:posOffset>4053205</wp:posOffset>
                </wp:positionH>
                <wp:positionV relativeFrom="paragraph">
                  <wp:posOffset>175895</wp:posOffset>
                </wp:positionV>
                <wp:extent cx="821690" cy="224155"/>
                <wp:effectExtent l="0" t="0" r="1905" b="0"/>
                <wp:wrapNone/>
                <wp:docPr id="19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2241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7ADF" w:rsidRDefault="00F67C5C" w:rsidP="00585CE5">
                            <w:pPr>
                              <w:bidi/>
                              <w:spacing w:after="0" w:line="240" w:lineRule="auto"/>
                              <w:jc w:val="center"/>
                              <w:rPr>
                                <w:rFonts w:cs="B Roya"/>
                                <w:b/>
                                <w:bCs/>
                                <w:u w:val="single"/>
                                <w:rtl/>
                                <w:lang w:bidi="fa-IR"/>
                              </w:rPr>
                            </w:pPr>
                            <w:r>
                              <w:rPr>
                                <w:rFonts w:cs="B Roya" w:hint="cs"/>
                                <w:b/>
                                <w:bCs/>
                                <w:u w:val="single"/>
                                <w:rtl/>
                                <w:lang w:bidi="fa-IR"/>
                              </w:rPr>
                              <w:t>گروه هزینه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17" type="#_x0000_t202" style="position:absolute;left:0;text-align:left;margin-left:319.15pt;margin-top:13.85pt;width:64.7pt;height:17.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" fillcolor="white [3212]" stroked="f">
                <v:textbox inset="0,0,0,0">
                  <w:txbxContent>
                    <w:p w:rsidR="00F67C5C" w:rsidRPr="00A67ADF" w:rsidRDefault="00F67C5C" w:rsidP="00585CE5">
                      <w:pPr>
                        <w:bidi/>
                        <w:spacing w:after="0" w:line="240" w:lineRule="auto"/>
                        <w:jc w:val="center"/>
                        <w:rPr>
                          <w:rFonts w:cs="B Roya"/>
                          <w:b/>
                          <w:bCs/>
                          <w:u w:val="single"/>
                          <w:rtl/>
                          <w:lang w:bidi="fa-IR"/>
                        </w:rPr>
                      </w:pPr>
                      <w:r>
                        <w:rPr>
                          <w:rFonts w:cs="B Roya" w:hint="cs"/>
                          <w:b/>
                          <w:bCs/>
                          <w:u w:val="single"/>
                          <w:rtl/>
                          <w:lang w:bidi="fa-IR"/>
                        </w:rPr>
                        <w:t>گروه هزینه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56544" behindDoc="0" locked="0" layoutInCell="1" allowOverlap="1">
                <wp:simplePos x="0" y="0"/>
                <wp:positionH relativeFrom="column">
                  <wp:posOffset>799465</wp:posOffset>
                </wp:positionH>
                <wp:positionV relativeFrom="paragraph">
                  <wp:posOffset>657225</wp:posOffset>
                </wp:positionV>
                <wp:extent cx="899160" cy="370840"/>
                <wp:effectExtent l="0" t="635" r="0" b="0"/>
                <wp:wrapNone/>
                <wp:docPr id="19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70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585CE5">
                            <w:pPr>
                              <w:bidi/>
                              <w:spacing w:after="0" w:line="240" w:lineRule="auto"/>
                              <w:jc w:val="center"/>
                              <w:rPr>
                                <w:rFonts w:cs="B Roya"/>
                                <w:sz w:val="20"/>
                                <w:szCs w:val="20"/>
                                <w:rtl/>
                                <w:lang w:bidi="fa-IR"/>
                              </w:rPr>
                            </w:pPr>
                            <w:r>
                              <w:rPr>
                                <w:rFonts w:cs="B Roya" w:hint="cs"/>
                                <w:sz w:val="20"/>
                                <w:szCs w:val="20"/>
                                <w:rtl/>
                                <w:lang w:bidi="fa-IR"/>
                              </w:rPr>
                              <w:t xml:space="preserve">هزینه های متغیرمستقیم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18" type="#_x0000_t202" style="position:absolute;left:0;text-align:left;margin-left:62.95pt;margin-top:51.75pt;width:70.8pt;height:29.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" fillcolor="white [3212]" stroked="f">
                <v:textbox inset="0,0,0,0">
                  <w:txbxContent>
                    <w:p w:rsidR="00F67C5C" w:rsidRPr="00640BEF" w:rsidRDefault="00F67C5C" w:rsidP="00585CE5">
                      <w:pPr>
                        <w:bidi/>
                        <w:spacing w:after="0" w:line="240" w:lineRule="auto"/>
                        <w:jc w:val="center"/>
                        <w:rPr>
                          <w:rFonts w:cs="B Roya"/>
                          <w:sz w:val="20"/>
                          <w:szCs w:val="20"/>
                          <w:rtl/>
                          <w:lang w:bidi="fa-IR"/>
                        </w:rPr>
                      </w:pPr>
                      <w:r>
                        <w:rPr>
                          <w:rFonts w:cs="B Roya" w:hint="cs"/>
                          <w:sz w:val="20"/>
                          <w:szCs w:val="20"/>
                          <w:rtl/>
                          <w:lang w:bidi="fa-IR"/>
                        </w:rPr>
                        <w:t xml:space="preserve">هزینه های متغیرمستقیم </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57568" behindDoc="0" locked="0" layoutInCell="1" allowOverlap="1">
                <wp:simplePos x="0" y="0"/>
                <wp:positionH relativeFrom="column">
                  <wp:posOffset>799465</wp:posOffset>
                </wp:positionH>
                <wp:positionV relativeFrom="paragraph">
                  <wp:posOffset>1183640</wp:posOffset>
                </wp:positionV>
                <wp:extent cx="899160" cy="370840"/>
                <wp:effectExtent l="0" t="3175" r="0" b="0"/>
                <wp:wrapNone/>
                <wp:docPr id="197"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708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585CE5">
                            <w:pPr>
                              <w:bidi/>
                              <w:spacing w:after="0" w:line="240" w:lineRule="auto"/>
                              <w:jc w:val="center"/>
                              <w:rPr>
                                <w:rFonts w:cs="B Roya"/>
                                <w:sz w:val="20"/>
                                <w:szCs w:val="20"/>
                                <w:rtl/>
                                <w:lang w:bidi="fa-IR"/>
                              </w:rPr>
                            </w:pPr>
                            <w:r>
                              <w:rPr>
                                <w:rFonts w:cs="B Roya" w:hint="cs"/>
                                <w:sz w:val="20"/>
                                <w:szCs w:val="20"/>
                                <w:rtl/>
                                <w:lang w:bidi="fa-IR"/>
                              </w:rPr>
                              <w:t>هزینه های</w:t>
                            </w:r>
                          </w:p>
                          <w:p w:rsidR="00F67C5C" w:rsidRPr="00640BEF" w:rsidRDefault="00F67C5C" w:rsidP="00585CE5">
                            <w:pPr>
                              <w:bidi/>
                              <w:spacing w:after="0" w:line="240" w:lineRule="auto"/>
                              <w:jc w:val="center"/>
                              <w:rPr>
                                <w:rFonts w:cs="B Roya"/>
                                <w:sz w:val="20"/>
                                <w:szCs w:val="20"/>
                                <w:rtl/>
                                <w:lang w:bidi="fa-IR"/>
                              </w:rPr>
                            </w:pPr>
                            <w:r>
                              <w:rPr>
                                <w:rFonts w:cs="B Roya" w:hint="cs"/>
                                <w:sz w:val="20"/>
                                <w:szCs w:val="20"/>
                                <w:rtl/>
                                <w:lang w:bidi="fa-IR"/>
                              </w:rPr>
                              <w:t xml:space="preserve">ثابت مستقیم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19" type="#_x0000_t202" style="position:absolute;left:0;text-align:left;margin-left:62.95pt;margin-top:93.2pt;width:70.8pt;height:29.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" fillcolor="white [3212]" stroked="f">
                <v:textbox inset="0,0,0,0">
                  <w:txbxContent>
                    <w:p w:rsidR="00F67C5C" w:rsidRDefault="00F67C5C" w:rsidP="00585CE5">
                      <w:pPr>
                        <w:bidi/>
                        <w:spacing w:after="0" w:line="240" w:lineRule="auto"/>
                        <w:jc w:val="center"/>
                        <w:rPr>
                          <w:rFonts w:cs="B Roya"/>
                          <w:sz w:val="20"/>
                          <w:szCs w:val="20"/>
                          <w:rtl/>
                          <w:lang w:bidi="fa-IR"/>
                        </w:rPr>
                      </w:pPr>
                      <w:r>
                        <w:rPr>
                          <w:rFonts w:cs="B Roya" w:hint="cs"/>
                          <w:sz w:val="20"/>
                          <w:szCs w:val="20"/>
                          <w:rtl/>
                          <w:lang w:bidi="fa-IR"/>
                        </w:rPr>
                        <w:t>هزینه های</w:t>
                      </w:r>
                    </w:p>
                    <w:p w:rsidR="00F67C5C" w:rsidRPr="00640BEF" w:rsidRDefault="00F67C5C" w:rsidP="00585CE5">
                      <w:pPr>
                        <w:bidi/>
                        <w:spacing w:after="0" w:line="240" w:lineRule="auto"/>
                        <w:jc w:val="center"/>
                        <w:rPr>
                          <w:rFonts w:cs="B Roya"/>
                          <w:sz w:val="20"/>
                          <w:szCs w:val="20"/>
                          <w:rtl/>
                          <w:lang w:bidi="fa-IR"/>
                        </w:rPr>
                      </w:pPr>
                      <w:r>
                        <w:rPr>
                          <w:rFonts w:cs="B Roya" w:hint="cs"/>
                          <w:sz w:val="20"/>
                          <w:szCs w:val="20"/>
                          <w:rtl/>
                          <w:lang w:bidi="fa-IR"/>
                        </w:rPr>
                        <w:t xml:space="preserve">ثابت مستقیم </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55520" behindDoc="0" locked="0" layoutInCell="1" allowOverlap="1">
                <wp:simplePos x="0" y="0"/>
                <wp:positionH relativeFrom="column">
                  <wp:posOffset>4201795</wp:posOffset>
                </wp:positionH>
                <wp:positionV relativeFrom="paragraph">
                  <wp:posOffset>2058035</wp:posOffset>
                </wp:positionV>
                <wp:extent cx="899160" cy="334645"/>
                <wp:effectExtent l="1270" t="1270" r="4445" b="0"/>
                <wp:wrapNone/>
                <wp:docPr id="19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346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40BEF" w:rsidRDefault="00F67C5C" w:rsidP="00585CE5">
                            <w:pPr>
                              <w:bidi/>
                              <w:spacing w:after="0" w:line="240" w:lineRule="auto"/>
                              <w:jc w:val="center"/>
                              <w:rPr>
                                <w:rFonts w:cs="B Roya"/>
                                <w:sz w:val="20"/>
                                <w:szCs w:val="20"/>
                                <w:rtl/>
                                <w:lang w:bidi="fa-IR"/>
                              </w:rPr>
                            </w:pPr>
                            <w:r>
                              <w:rPr>
                                <w:rFonts w:cs="B Roya" w:hint="cs"/>
                                <w:sz w:val="20"/>
                                <w:szCs w:val="20"/>
                                <w:rtl/>
                                <w:lang w:bidi="fa-IR"/>
                              </w:rPr>
                              <w:t>هزینه های عمومی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20" type="#_x0000_t202" style="position:absolute;left:0;text-align:left;margin-left:330.85pt;margin-top:162.05pt;width:70.8pt;height:26.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" fillcolor="white [3212]" stroked="f">
                <v:textbox inset="0,0,0,0">
                  <w:txbxContent>
                    <w:p w:rsidR="00F67C5C" w:rsidRPr="00640BEF" w:rsidRDefault="00F67C5C" w:rsidP="00585CE5">
                      <w:pPr>
                        <w:bidi/>
                        <w:spacing w:after="0" w:line="240" w:lineRule="auto"/>
                        <w:jc w:val="center"/>
                        <w:rPr>
                          <w:rFonts w:cs="B Roya"/>
                          <w:sz w:val="20"/>
                          <w:szCs w:val="20"/>
                          <w:rtl/>
                          <w:lang w:bidi="fa-IR"/>
                        </w:rPr>
                      </w:pPr>
                      <w:r>
                        <w:rPr>
                          <w:rFonts w:cs="B Roya" w:hint="cs"/>
                          <w:sz w:val="20"/>
                          <w:szCs w:val="20"/>
                          <w:rtl/>
                          <w:lang w:bidi="fa-IR"/>
                        </w:rPr>
                        <w:t>هزینه های عمومی</w:t>
                      </w:r>
                    </w:p>
                  </w:txbxContent>
                </v:textbox>
              </v:shape>
            </w:pict>
          </mc:Fallback>
        </mc:AlternateContent>
      </w:r>
      <w:r w:rsidR="00CC1DF9">
        <w:rPr>
          <w:rFonts w:cs="B Roya"/>
          <w:noProof/>
          <w:sz w:val="28"/>
          <w:szCs w:val="28"/>
          <w:rtl/>
          <w:lang w:bidi="fa-IR"/>
        </w:rPr>
        <w:drawing>
          <wp:inline distT="0" distB="0" distL="0" distR="0">
            <wp:extent cx="3986918" cy="2570671"/>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986920" cy="2570672"/>
                    </a:xfrm>
                    <a:prstGeom prst="rect">
                      <a:avLst/>
                    </a:prstGeom>
                    <a:noFill/>
                    <a:ln w="9525">
                      <a:noFill/>
                      <a:miter lim="800000"/>
                      <a:headEnd/>
                      <a:tailEnd/>
                    </a:ln>
                  </pic:spPr>
                </pic:pic>
              </a:graphicData>
            </a:graphic>
          </wp:inline>
        </w:drawing>
      </w:r>
    </w:p>
    <w:p w:rsidR="00585CE5" w:rsidRDefault="00585CE5" w:rsidP="00C22591">
      <w:pPr>
        <w:bidi/>
        <w:spacing w:after="0" w:line="240" w:lineRule="auto"/>
        <w:jc w:val="center"/>
        <w:rPr>
          <w:rFonts w:cs="B Roya"/>
          <w:b/>
          <w:bCs/>
          <w:sz w:val="24"/>
          <w:szCs w:val="24"/>
          <w:rtl/>
          <w:lang w:bidi="fa-IR"/>
        </w:rPr>
      </w:pPr>
      <w:r>
        <w:rPr>
          <w:rFonts w:cs="B Roya"/>
          <w:sz w:val="28"/>
          <w:szCs w:val="28"/>
          <w:rtl/>
          <w:lang w:bidi="fa-IR"/>
        </w:rPr>
        <w:tab/>
      </w:r>
      <w:r w:rsidRPr="00640BEF">
        <w:rPr>
          <w:rFonts w:cs="B Roya" w:hint="cs"/>
          <w:b/>
          <w:bCs/>
          <w:sz w:val="24"/>
          <w:szCs w:val="24"/>
          <w:rtl/>
          <w:lang w:bidi="fa-IR"/>
        </w:rPr>
        <w:t xml:space="preserve">شکل </w:t>
      </w:r>
      <w:r w:rsidR="00C22591">
        <w:rPr>
          <w:rFonts w:cs="B Roya" w:hint="cs"/>
          <w:b/>
          <w:bCs/>
          <w:sz w:val="24"/>
          <w:szCs w:val="24"/>
          <w:rtl/>
          <w:lang w:bidi="fa-IR"/>
        </w:rPr>
        <w:t>7</w:t>
      </w:r>
      <w:r w:rsidRPr="00640BEF">
        <w:rPr>
          <w:rFonts w:cs="B Roya" w:hint="cs"/>
          <w:b/>
          <w:bCs/>
          <w:sz w:val="24"/>
          <w:szCs w:val="24"/>
          <w:rtl/>
          <w:lang w:bidi="fa-IR"/>
        </w:rPr>
        <w:t xml:space="preserve">: استاندارد حسابداری: </w:t>
      </w:r>
      <w:r w:rsidR="00E53AA5">
        <w:rPr>
          <w:rFonts w:cs="B Roya" w:hint="cs"/>
          <w:b/>
          <w:bCs/>
          <w:i/>
          <w:iCs/>
          <w:sz w:val="24"/>
          <w:szCs w:val="24"/>
          <w:rtl/>
          <w:lang w:bidi="fa-IR"/>
        </w:rPr>
        <w:t>هزینه‌های</w:t>
      </w:r>
      <w:r w:rsidRPr="00585CE5">
        <w:rPr>
          <w:rFonts w:cs="B Roya" w:hint="cs"/>
          <w:b/>
          <w:bCs/>
          <w:i/>
          <w:iCs/>
          <w:sz w:val="24"/>
          <w:szCs w:val="24"/>
          <w:rtl/>
          <w:lang w:bidi="fa-IR"/>
        </w:rPr>
        <w:t xml:space="preserve"> تفاضلی متوسط بلندمدت</w:t>
      </w:r>
    </w:p>
    <w:p w:rsidR="005E3FE2" w:rsidRDefault="005E3FE2" w:rsidP="00715634">
      <w:pPr>
        <w:tabs>
          <w:tab w:val="left" w:pos="2269"/>
        </w:tabs>
        <w:bidi/>
        <w:spacing w:line="360" w:lineRule="auto"/>
        <w:jc w:val="both"/>
        <w:rPr>
          <w:rFonts w:cs="B Roya"/>
          <w:sz w:val="28"/>
          <w:szCs w:val="28"/>
          <w:rtl/>
          <w:lang w:bidi="fa-IR"/>
        </w:rPr>
      </w:pPr>
    </w:p>
    <w:p w:rsidR="00585CE5" w:rsidRDefault="00976C44" w:rsidP="00715634">
      <w:pPr>
        <w:tabs>
          <w:tab w:val="left" w:pos="2269"/>
        </w:tabs>
        <w:bidi/>
        <w:spacing w:line="360" w:lineRule="auto"/>
        <w:jc w:val="both"/>
        <w:rPr>
          <w:rFonts w:cs="B Roya"/>
          <w:sz w:val="28"/>
          <w:szCs w:val="28"/>
          <w:rtl/>
          <w:lang w:bidi="fa-IR"/>
        </w:rPr>
      </w:pPr>
      <w:r>
        <w:rPr>
          <w:rFonts w:cs="B Roya" w:hint="cs"/>
          <w:sz w:val="28"/>
          <w:szCs w:val="28"/>
          <w:rtl/>
          <w:lang w:bidi="fa-IR"/>
        </w:rPr>
        <w:t xml:space="preserve">اغلب، </w:t>
      </w:r>
      <w:r w:rsidR="00E53AA5">
        <w:rPr>
          <w:rFonts w:cs="B Roya" w:hint="cs"/>
          <w:sz w:val="28"/>
          <w:szCs w:val="28"/>
          <w:rtl/>
          <w:lang w:bidi="fa-IR"/>
        </w:rPr>
        <w:t>روش‌های</w:t>
      </w:r>
      <w:r>
        <w:rPr>
          <w:rFonts w:cs="B Roya" w:hint="cs"/>
          <w:sz w:val="28"/>
          <w:szCs w:val="28"/>
          <w:rtl/>
          <w:lang w:bidi="fa-IR"/>
        </w:rPr>
        <w:t xml:space="preserve"> متفاوتی برای کم کردن اختلاف </w:t>
      </w:r>
      <w:r w:rsidR="00576606">
        <w:rPr>
          <w:rFonts w:cs="B Roya" w:hint="cs"/>
          <w:sz w:val="28"/>
          <w:szCs w:val="28"/>
          <w:rtl/>
          <w:lang w:bidi="fa-IR"/>
        </w:rPr>
        <w:t>فوق‌الذکر</w:t>
      </w:r>
      <w:r w:rsidR="00715634">
        <w:rPr>
          <w:rFonts w:cs="B Roya" w:hint="cs"/>
          <w:sz w:val="28"/>
          <w:szCs w:val="28"/>
          <w:rtl/>
          <w:lang w:bidi="fa-IR"/>
        </w:rPr>
        <w:t xml:space="preserve">، با اضافه کردن بخشی از </w:t>
      </w:r>
      <w:r w:rsidR="00E53AA5">
        <w:rPr>
          <w:rFonts w:cs="B Roya" w:hint="cs"/>
          <w:sz w:val="28"/>
          <w:szCs w:val="28"/>
          <w:rtl/>
          <w:lang w:bidi="fa-IR"/>
        </w:rPr>
        <w:t>هزینه‌های</w:t>
      </w:r>
      <w:r w:rsidR="00715634">
        <w:rPr>
          <w:rFonts w:cs="B Roya" w:hint="cs"/>
          <w:sz w:val="28"/>
          <w:szCs w:val="28"/>
          <w:rtl/>
          <w:lang w:bidi="fa-IR"/>
        </w:rPr>
        <w:t xml:space="preserve"> اشتراکی و عمومی با استفاده از </w:t>
      </w:r>
      <w:r w:rsidR="00E53AA5">
        <w:rPr>
          <w:rFonts w:cs="B Roya" w:hint="cs"/>
          <w:sz w:val="28"/>
          <w:szCs w:val="28"/>
          <w:rtl/>
          <w:lang w:bidi="fa-IR"/>
        </w:rPr>
        <w:t>متدولوژی‌های</w:t>
      </w:r>
      <w:r w:rsidR="00715634">
        <w:rPr>
          <w:rFonts w:cs="B Roya" w:hint="cs"/>
          <w:sz w:val="28"/>
          <w:szCs w:val="28"/>
          <w:rtl/>
          <w:lang w:bidi="fa-IR"/>
        </w:rPr>
        <w:t xml:space="preserve"> مانند موارد زیر، </w:t>
      </w:r>
      <w:r w:rsidR="00576606">
        <w:rPr>
          <w:rFonts w:cs="B Roya" w:hint="cs"/>
          <w:sz w:val="28"/>
          <w:szCs w:val="28"/>
          <w:rtl/>
          <w:lang w:bidi="fa-IR"/>
        </w:rPr>
        <w:t>می‌تواند</w:t>
      </w:r>
      <w:r w:rsidR="00715634">
        <w:rPr>
          <w:rFonts w:cs="B Roya" w:hint="cs"/>
          <w:sz w:val="28"/>
          <w:szCs w:val="28"/>
          <w:rtl/>
          <w:lang w:bidi="fa-IR"/>
        </w:rPr>
        <w:t xml:space="preserve"> </w:t>
      </w:r>
      <w:r w:rsidR="00E53AA5">
        <w:rPr>
          <w:rFonts w:cs="B Roya" w:hint="cs"/>
          <w:sz w:val="28"/>
          <w:szCs w:val="28"/>
          <w:rtl/>
          <w:lang w:bidi="fa-IR"/>
        </w:rPr>
        <w:t>مورداستفاده</w:t>
      </w:r>
      <w:r w:rsidR="00715634">
        <w:rPr>
          <w:rFonts w:cs="B Roya" w:hint="cs"/>
          <w:sz w:val="28"/>
          <w:szCs w:val="28"/>
          <w:rtl/>
          <w:lang w:bidi="fa-IR"/>
        </w:rPr>
        <w:t xml:space="preserve"> قرار گیرد:</w:t>
      </w:r>
    </w:p>
    <w:p w:rsidR="00715634" w:rsidRDefault="00E53AA5" w:rsidP="00EF3AC2">
      <w:pPr>
        <w:pStyle w:val="ListParagraph"/>
        <w:numPr>
          <w:ilvl w:val="0"/>
          <w:numId w:val="18"/>
        </w:numPr>
        <w:tabs>
          <w:tab w:val="left" w:pos="2269"/>
        </w:tabs>
        <w:bidi/>
        <w:spacing w:line="360" w:lineRule="auto"/>
        <w:jc w:val="both"/>
        <w:rPr>
          <w:rFonts w:cs="B Roya"/>
          <w:sz w:val="28"/>
          <w:szCs w:val="28"/>
          <w:lang w:bidi="fa-IR"/>
        </w:rPr>
      </w:pPr>
      <w:r>
        <w:rPr>
          <w:rFonts w:cs="B Roya" w:hint="cs"/>
          <w:sz w:val="28"/>
          <w:szCs w:val="28"/>
          <w:rtl/>
          <w:lang w:bidi="fa-IR"/>
        </w:rPr>
        <w:t>هزینه‌های</w:t>
      </w:r>
      <w:r w:rsidR="00715634">
        <w:rPr>
          <w:rFonts w:cs="B Roya" w:hint="cs"/>
          <w:sz w:val="28"/>
          <w:szCs w:val="28"/>
          <w:rtl/>
          <w:lang w:bidi="fa-IR"/>
        </w:rPr>
        <w:t xml:space="preserve"> تفاضلی </w:t>
      </w:r>
      <w:r w:rsidR="00EF3AC2">
        <w:rPr>
          <w:rFonts w:cs="B Roya" w:hint="cs"/>
          <w:sz w:val="28"/>
          <w:szCs w:val="28"/>
          <w:rtl/>
          <w:lang w:bidi="fa-IR"/>
        </w:rPr>
        <w:t xml:space="preserve">متوسط بلندمدت </w:t>
      </w:r>
      <w:r>
        <w:rPr>
          <w:rFonts w:cs="B Roya" w:hint="cs"/>
          <w:sz w:val="28"/>
          <w:szCs w:val="28"/>
          <w:rtl/>
          <w:lang w:bidi="fa-IR"/>
        </w:rPr>
        <w:t>توزیع‌شده</w:t>
      </w:r>
      <w:r w:rsidR="00EF3AC2">
        <w:rPr>
          <w:rFonts w:cs="B Roya" w:hint="cs"/>
          <w:sz w:val="28"/>
          <w:szCs w:val="28"/>
          <w:rtl/>
          <w:lang w:bidi="fa-IR"/>
        </w:rPr>
        <w:t xml:space="preserve"> یا </w:t>
      </w:r>
      <w:r w:rsidR="00576606">
        <w:rPr>
          <w:rFonts w:cs="B Roya" w:hint="cs"/>
          <w:sz w:val="28"/>
          <w:szCs w:val="28"/>
          <w:rtl/>
          <w:lang w:bidi="fa-IR"/>
        </w:rPr>
        <w:t>اضافه بها</w:t>
      </w:r>
      <w:r w:rsidR="00A1363F">
        <w:rPr>
          <w:rFonts w:cs="B Roya"/>
          <w:sz w:val="28"/>
          <w:szCs w:val="28"/>
          <w:rtl/>
          <w:lang w:bidi="fa-IR"/>
        </w:rPr>
        <w:t xml:space="preserve"> </w:t>
      </w:r>
      <w:r w:rsidR="00715634">
        <w:rPr>
          <w:rFonts w:cs="B Roya" w:hint="cs"/>
          <w:sz w:val="28"/>
          <w:szCs w:val="28"/>
          <w:rtl/>
          <w:lang w:bidi="fa-IR"/>
        </w:rPr>
        <w:t>و</w:t>
      </w:r>
    </w:p>
    <w:p w:rsidR="00715634" w:rsidRDefault="00715634" w:rsidP="007B73D6">
      <w:pPr>
        <w:pStyle w:val="ListParagraph"/>
        <w:numPr>
          <w:ilvl w:val="0"/>
          <w:numId w:val="18"/>
        </w:numPr>
        <w:tabs>
          <w:tab w:val="left" w:pos="2269"/>
        </w:tabs>
        <w:bidi/>
        <w:spacing w:line="360" w:lineRule="auto"/>
        <w:jc w:val="both"/>
        <w:rPr>
          <w:rFonts w:cs="B Roya"/>
          <w:sz w:val="28"/>
          <w:szCs w:val="28"/>
          <w:lang w:bidi="fa-IR"/>
        </w:rPr>
      </w:pPr>
      <w:r>
        <w:rPr>
          <w:rFonts w:cs="B Roya" w:hint="cs"/>
          <w:sz w:val="28"/>
          <w:szCs w:val="28"/>
          <w:rtl/>
          <w:lang w:bidi="fa-IR"/>
        </w:rPr>
        <w:t>تخصیص مبتنی بر مصرف (مصرف محور)</w:t>
      </w:r>
    </w:p>
    <w:p w:rsidR="00715634" w:rsidRDefault="00E53AA5" w:rsidP="00206A1E">
      <w:pPr>
        <w:tabs>
          <w:tab w:val="left" w:pos="2269"/>
        </w:tabs>
        <w:bidi/>
        <w:spacing w:line="360" w:lineRule="auto"/>
        <w:jc w:val="both"/>
        <w:rPr>
          <w:rFonts w:cs="B Roya"/>
          <w:sz w:val="28"/>
          <w:szCs w:val="28"/>
          <w:rtl/>
          <w:lang w:bidi="fa-IR"/>
        </w:rPr>
      </w:pPr>
      <w:r>
        <w:rPr>
          <w:rFonts w:cs="B Roya" w:hint="cs"/>
          <w:sz w:val="28"/>
          <w:szCs w:val="28"/>
          <w:u w:val="single"/>
          <w:rtl/>
          <w:lang w:bidi="fa-IR"/>
        </w:rPr>
        <w:t>هزینه‌های</w:t>
      </w:r>
      <w:r w:rsidR="00715634" w:rsidRPr="00715634">
        <w:rPr>
          <w:rFonts w:cs="B Roya" w:hint="cs"/>
          <w:sz w:val="28"/>
          <w:szCs w:val="28"/>
          <w:u w:val="single"/>
          <w:rtl/>
          <w:lang w:bidi="fa-IR"/>
        </w:rPr>
        <w:t xml:space="preserve"> تفاضلی متوسط بلندمدت </w:t>
      </w:r>
      <w:r>
        <w:rPr>
          <w:rFonts w:cs="B Roya" w:hint="cs"/>
          <w:sz w:val="28"/>
          <w:szCs w:val="28"/>
          <w:u w:val="single"/>
          <w:rtl/>
          <w:lang w:bidi="fa-IR"/>
        </w:rPr>
        <w:t>توزیع‌شده</w:t>
      </w:r>
      <w:r w:rsidR="00715634">
        <w:rPr>
          <w:rFonts w:cs="B Roya" w:hint="cs"/>
          <w:sz w:val="28"/>
          <w:szCs w:val="28"/>
          <w:rtl/>
          <w:lang w:bidi="fa-IR"/>
        </w:rPr>
        <w:t xml:space="preserve">، هزینه تفاضلی هر </w:t>
      </w:r>
      <w:r w:rsidR="00EF3AC2">
        <w:rPr>
          <w:rFonts w:cs="B Roya" w:hint="cs"/>
          <w:sz w:val="28"/>
          <w:szCs w:val="28"/>
          <w:rtl/>
          <w:lang w:bidi="fa-IR"/>
        </w:rPr>
        <w:t>یک از اجزاء را در یک گروه هزینه‌</w:t>
      </w:r>
      <w:r w:rsidR="00715634">
        <w:rPr>
          <w:rFonts w:cs="B Roya" w:hint="cs"/>
          <w:sz w:val="28"/>
          <w:szCs w:val="28"/>
          <w:rtl/>
          <w:lang w:bidi="fa-IR"/>
        </w:rPr>
        <w:t xml:space="preserve">ای عمومی ثابت </w:t>
      </w:r>
      <w:r w:rsidR="00576606">
        <w:rPr>
          <w:rFonts w:cs="B Roya" w:hint="cs"/>
          <w:sz w:val="28"/>
          <w:szCs w:val="28"/>
          <w:rtl/>
          <w:lang w:bidi="fa-IR"/>
        </w:rPr>
        <w:t>موردمحاسبه</w:t>
      </w:r>
      <w:r w:rsidR="00715634">
        <w:rPr>
          <w:rFonts w:cs="B Roya" w:hint="cs"/>
          <w:sz w:val="28"/>
          <w:szCs w:val="28"/>
          <w:rtl/>
          <w:lang w:bidi="fa-IR"/>
        </w:rPr>
        <w:t xml:space="preserve"> قرار داده و تفاوت میان گروه هزینه</w:t>
      </w:r>
      <w:r w:rsidR="00EF3AC2">
        <w:rPr>
          <w:rFonts w:cs="B Roya" w:hint="cs"/>
          <w:sz w:val="28"/>
          <w:szCs w:val="28"/>
          <w:rtl/>
          <w:lang w:bidi="fa-IR"/>
        </w:rPr>
        <w:t>‌</w:t>
      </w:r>
      <w:r w:rsidR="00715634">
        <w:rPr>
          <w:rFonts w:cs="B Roya" w:hint="cs"/>
          <w:sz w:val="28"/>
          <w:szCs w:val="28"/>
          <w:rtl/>
          <w:lang w:bidi="fa-IR"/>
        </w:rPr>
        <w:t xml:space="preserve">ای تفاضلی و مجموع اجزاء هزینه تفاضلی را </w:t>
      </w:r>
      <w:r w:rsidR="00715634">
        <w:rPr>
          <w:rFonts w:cs="B Roya" w:hint="cs"/>
          <w:sz w:val="28"/>
          <w:szCs w:val="28"/>
          <w:rtl/>
          <w:lang w:bidi="fa-IR"/>
        </w:rPr>
        <w:lastRenderedPageBreak/>
        <w:t xml:space="preserve">با استفاده از یک </w:t>
      </w:r>
      <w:r w:rsidR="00576606">
        <w:rPr>
          <w:rFonts w:cs="B Roya" w:hint="cs"/>
          <w:sz w:val="28"/>
          <w:szCs w:val="28"/>
          <w:rtl/>
          <w:lang w:bidi="fa-IR"/>
        </w:rPr>
        <w:t>اضافه بهای</w:t>
      </w:r>
      <w:r w:rsidR="00715634">
        <w:rPr>
          <w:rFonts w:cs="B Roya" w:hint="cs"/>
          <w:sz w:val="28"/>
          <w:szCs w:val="28"/>
          <w:rtl/>
          <w:lang w:bidi="fa-IR"/>
        </w:rPr>
        <w:t xml:space="preserve"> متناسب </w:t>
      </w:r>
      <w:r w:rsidR="00BA145E">
        <w:rPr>
          <w:rFonts w:cs="B Roya" w:hint="cs"/>
          <w:sz w:val="28"/>
          <w:szCs w:val="28"/>
          <w:rtl/>
          <w:lang w:bidi="fa-IR"/>
        </w:rPr>
        <w:t xml:space="preserve">مساوی </w:t>
      </w:r>
      <w:r w:rsidR="00715634">
        <w:rPr>
          <w:rFonts w:cs="B Roya" w:hint="cs"/>
          <w:sz w:val="28"/>
          <w:szCs w:val="28"/>
          <w:rtl/>
          <w:lang w:bidi="fa-IR"/>
        </w:rPr>
        <w:t>(</w:t>
      </w:r>
      <w:r w:rsidR="00715634">
        <w:rPr>
          <w:rFonts w:cs="B Roya"/>
          <w:sz w:val="28"/>
          <w:szCs w:val="28"/>
          <w:lang w:bidi="fa-IR"/>
        </w:rPr>
        <w:t>EPMU</w:t>
      </w:r>
      <w:r w:rsidR="00715634">
        <w:rPr>
          <w:rFonts w:cs="B Roya" w:hint="cs"/>
          <w:sz w:val="28"/>
          <w:szCs w:val="28"/>
          <w:rtl/>
          <w:lang w:bidi="fa-IR"/>
        </w:rPr>
        <w:t xml:space="preserve">) بر اجزاء تخصیص </w:t>
      </w:r>
      <w:r>
        <w:rPr>
          <w:rFonts w:cs="B Roya" w:hint="cs"/>
          <w:sz w:val="28"/>
          <w:szCs w:val="28"/>
          <w:rtl/>
          <w:lang w:bidi="fa-IR"/>
        </w:rPr>
        <w:t>می‌دهد</w:t>
      </w:r>
      <w:r w:rsidR="00715634">
        <w:rPr>
          <w:rFonts w:cs="B Roya" w:hint="cs"/>
          <w:sz w:val="28"/>
          <w:szCs w:val="28"/>
          <w:rtl/>
          <w:lang w:bidi="fa-IR"/>
        </w:rPr>
        <w:t xml:space="preserve"> (برای توضیحات بیشتر، بخش 6-6 را ببینید). به همان روش، به کار بردن استدلال متضاد، </w:t>
      </w:r>
      <w:r w:rsidR="00576606">
        <w:rPr>
          <w:rFonts w:cs="B Roya" w:hint="cs"/>
          <w:sz w:val="28"/>
          <w:szCs w:val="28"/>
          <w:rtl/>
          <w:lang w:bidi="fa-IR"/>
        </w:rPr>
        <w:t>می‌تواند</w:t>
      </w:r>
      <w:r w:rsidR="00715634">
        <w:rPr>
          <w:rFonts w:cs="B Roya" w:hint="cs"/>
          <w:sz w:val="28"/>
          <w:szCs w:val="28"/>
          <w:rtl/>
          <w:lang w:bidi="fa-IR"/>
        </w:rPr>
        <w:t xml:space="preserve"> </w:t>
      </w:r>
      <w:r>
        <w:rPr>
          <w:rFonts w:cs="B Roya" w:hint="cs"/>
          <w:sz w:val="28"/>
          <w:szCs w:val="28"/>
          <w:rtl/>
          <w:lang w:bidi="fa-IR"/>
        </w:rPr>
        <w:t>هزینه‌های</w:t>
      </w:r>
      <w:r w:rsidR="00715634">
        <w:rPr>
          <w:rFonts w:cs="B Roya" w:hint="cs"/>
          <w:sz w:val="28"/>
          <w:szCs w:val="28"/>
          <w:rtl/>
          <w:lang w:bidi="fa-IR"/>
        </w:rPr>
        <w:t xml:space="preserve"> مستقل را کاهش دهد.</w:t>
      </w:r>
    </w:p>
    <w:p w:rsidR="00715634" w:rsidRDefault="00715634" w:rsidP="00316433">
      <w:pPr>
        <w:tabs>
          <w:tab w:val="left" w:pos="2269"/>
        </w:tabs>
        <w:bidi/>
        <w:spacing w:line="360" w:lineRule="auto"/>
        <w:jc w:val="both"/>
        <w:rPr>
          <w:rFonts w:cs="B Roya"/>
          <w:sz w:val="28"/>
          <w:szCs w:val="28"/>
          <w:rtl/>
          <w:lang w:bidi="fa-IR"/>
        </w:rPr>
      </w:pPr>
      <w:r w:rsidRPr="00715634">
        <w:rPr>
          <w:rFonts w:cs="B Roya" w:hint="cs"/>
          <w:sz w:val="28"/>
          <w:szCs w:val="28"/>
          <w:u w:val="single"/>
          <w:rtl/>
          <w:lang w:bidi="fa-IR"/>
        </w:rPr>
        <w:t>تخصیص مبتنی بر مصرف</w:t>
      </w:r>
      <w:r>
        <w:rPr>
          <w:rFonts w:cs="B Roya" w:hint="cs"/>
          <w:sz w:val="28"/>
          <w:szCs w:val="28"/>
          <w:rtl/>
          <w:lang w:bidi="fa-IR"/>
        </w:rPr>
        <w:t xml:space="preserve">، تخصیص </w:t>
      </w:r>
      <w:r w:rsidR="00E53AA5">
        <w:rPr>
          <w:rFonts w:cs="B Roya" w:hint="cs"/>
          <w:sz w:val="28"/>
          <w:szCs w:val="28"/>
          <w:rtl/>
          <w:lang w:bidi="fa-IR"/>
        </w:rPr>
        <w:t>هزینه‌های</w:t>
      </w:r>
      <w:r>
        <w:rPr>
          <w:rFonts w:cs="B Roya" w:hint="cs"/>
          <w:sz w:val="28"/>
          <w:szCs w:val="28"/>
          <w:rtl/>
          <w:lang w:bidi="fa-IR"/>
        </w:rPr>
        <w:t xml:space="preserve"> ثابت و عمومی برای محصولات با توجه به میزان مصرف </w:t>
      </w:r>
      <w:r w:rsidR="00E53AA5">
        <w:rPr>
          <w:rFonts w:cs="B Roya" w:hint="cs"/>
          <w:sz w:val="28"/>
          <w:szCs w:val="28"/>
          <w:rtl/>
          <w:lang w:bidi="fa-IR"/>
        </w:rPr>
        <w:t>آن‌ها</w:t>
      </w:r>
      <w:r>
        <w:rPr>
          <w:rFonts w:cs="B Roya" w:hint="cs"/>
          <w:sz w:val="28"/>
          <w:szCs w:val="28"/>
          <w:rtl/>
          <w:lang w:bidi="fa-IR"/>
        </w:rPr>
        <w:t xml:space="preserve"> از منابع</w:t>
      </w:r>
      <w:r w:rsidR="00316433">
        <w:rPr>
          <w:rFonts w:cs="B Roya" w:hint="cs"/>
          <w:sz w:val="28"/>
          <w:szCs w:val="28"/>
          <w:rtl/>
          <w:lang w:bidi="fa-IR"/>
        </w:rPr>
        <w:t xml:space="preserve"> است. این روش، اصولی را نزدیک به </w:t>
      </w:r>
      <w:r w:rsidR="00E53AA5">
        <w:rPr>
          <w:rFonts w:cs="B Roya" w:hint="cs"/>
          <w:sz w:val="28"/>
          <w:szCs w:val="28"/>
          <w:rtl/>
          <w:lang w:bidi="fa-IR"/>
        </w:rPr>
        <w:t>هزینه‌های</w:t>
      </w:r>
      <w:r w:rsidR="00316433">
        <w:rPr>
          <w:rFonts w:cs="B Roya" w:hint="cs"/>
          <w:sz w:val="28"/>
          <w:szCs w:val="28"/>
          <w:rtl/>
          <w:lang w:bidi="fa-IR"/>
        </w:rPr>
        <w:t xml:space="preserve"> کاملاً </w:t>
      </w:r>
      <w:r w:rsidR="00E53AA5">
        <w:rPr>
          <w:rFonts w:cs="B Roya" w:hint="cs"/>
          <w:sz w:val="28"/>
          <w:szCs w:val="28"/>
          <w:rtl/>
          <w:lang w:bidi="fa-IR"/>
        </w:rPr>
        <w:t>توزیع‌شده</w:t>
      </w:r>
      <w:r w:rsidR="00316433">
        <w:rPr>
          <w:rFonts w:cs="B Roya" w:hint="cs"/>
          <w:sz w:val="28"/>
          <w:szCs w:val="28"/>
          <w:rtl/>
          <w:lang w:bidi="fa-IR"/>
        </w:rPr>
        <w:t xml:space="preserve">، با استفاده از فنون هزینه‌یابی فعالیت محور و </w:t>
      </w:r>
      <w:r w:rsidR="00E53AA5">
        <w:rPr>
          <w:rFonts w:cs="B Roya" w:hint="cs"/>
          <w:sz w:val="28"/>
          <w:szCs w:val="28"/>
          <w:rtl/>
          <w:lang w:bidi="fa-IR"/>
        </w:rPr>
        <w:t>هزینه‌یابی</w:t>
      </w:r>
      <w:r w:rsidR="00316433">
        <w:rPr>
          <w:rFonts w:cs="B Roya" w:hint="cs"/>
          <w:sz w:val="28"/>
          <w:szCs w:val="28"/>
          <w:rtl/>
          <w:lang w:bidi="fa-IR"/>
        </w:rPr>
        <w:t xml:space="preserve"> شبکه، </w:t>
      </w:r>
      <w:r w:rsidR="00E53AA5">
        <w:rPr>
          <w:rFonts w:cs="B Roya" w:hint="cs"/>
          <w:sz w:val="28"/>
          <w:szCs w:val="28"/>
          <w:rtl/>
          <w:lang w:bidi="fa-IR"/>
        </w:rPr>
        <w:t>مورداستفاده</w:t>
      </w:r>
      <w:r w:rsidR="00316433">
        <w:rPr>
          <w:rFonts w:cs="B Roya" w:hint="cs"/>
          <w:sz w:val="28"/>
          <w:szCs w:val="28"/>
          <w:rtl/>
          <w:lang w:bidi="fa-IR"/>
        </w:rPr>
        <w:t xml:space="preserve"> قرار </w:t>
      </w:r>
      <w:r w:rsidR="00E53AA5">
        <w:rPr>
          <w:rFonts w:cs="B Roya" w:hint="cs"/>
          <w:sz w:val="28"/>
          <w:szCs w:val="28"/>
          <w:rtl/>
          <w:lang w:bidi="fa-IR"/>
        </w:rPr>
        <w:t>می‌دهد</w:t>
      </w:r>
      <w:r w:rsidR="00316433">
        <w:rPr>
          <w:rFonts w:cs="B Roya" w:hint="cs"/>
          <w:sz w:val="28"/>
          <w:szCs w:val="28"/>
          <w:rtl/>
          <w:lang w:bidi="fa-IR"/>
        </w:rPr>
        <w:t>.</w:t>
      </w:r>
    </w:p>
    <w:p w:rsidR="007D6631" w:rsidRPr="00444E30" w:rsidRDefault="007D6631" w:rsidP="007D6631">
      <w:pPr>
        <w:bidi/>
        <w:spacing w:line="360" w:lineRule="auto"/>
        <w:ind w:left="720" w:hanging="720"/>
        <w:jc w:val="both"/>
        <w:rPr>
          <w:rFonts w:cs="B Titr"/>
          <w:color w:val="548DD4" w:themeColor="text2" w:themeTint="99"/>
          <w:sz w:val="24"/>
          <w:szCs w:val="24"/>
          <w:rtl/>
          <w:lang w:bidi="fa-IR"/>
        </w:rPr>
      </w:pPr>
      <w:r>
        <w:rPr>
          <w:rFonts w:cs="B Titr" w:hint="cs"/>
          <w:color w:val="548DD4" w:themeColor="text2" w:themeTint="99"/>
          <w:sz w:val="24"/>
          <w:szCs w:val="24"/>
          <w:rtl/>
          <w:lang w:bidi="fa-IR"/>
        </w:rPr>
        <w:t>5</w:t>
      </w:r>
      <w:r w:rsidRPr="00444E30">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5</w:t>
      </w:r>
      <w:r w:rsidRPr="00444E30">
        <w:rPr>
          <w:rFonts w:cs="B Titr" w:hint="cs"/>
          <w:color w:val="548DD4" w:themeColor="text2" w:themeTint="99"/>
          <w:sz w:val="24"/>
          <w:szCs w:val="24"/>
          <w:rtl/>
          <w:lang w:bidi="fa-IR"/>
        </w:rPr>
        <w:t>-</w:t>
      </w:r>
      <w:r>
        <w:rPr>
          <w:rFonts w:cs="B Titr" w:hint="cs"/>
          <w:color w:val="548DD4" w:themeColor="text2" w:themeTint="99"/>
          <w:sz w:val="24"/>
          <w:szCs w:val="24"/>
          <w:rtl/>
          <w:lang w:bidi="fa-IR"/>
        </w:rPr>
        <w:t xml:space="preserve"> 4    بهترین رویه در متدولوژی حسابداری</w:t>
      </w:r>
    </w:p>
    <w:p w:rsidR="007D6631" w:rsidRDefault="0047110E" w:rsidP="007D6631">
      <w:pPr>
        <w:tabs>
          <w:tab w:val="left" w:pos="2269"/>
        </w:tabs>
        <w:bidi/>
        <w:spacing w:line="360" w:lineRule="auto"/>
        <w:jc w:val="both"/>
        <w:rPr>
          <w:rFonts w:cs="B Roya"/>
          <w:sz w:val="28"/>
          <w:szCs w:val="28"/>
          <w:rtl/>
          <w:lang w:bidi="fa-IR"/>
        </w:rPr>
      </w:pPr>
      <w:r>
        <w:rPr>
          <w:rFonts w:cs="B Roya" w:hint="cs"/>
          <w:sz w:val="28"/>
          <w:szCs w:val="28"/>
          <w:rtl/>
          <w:lang w:bidi="fa-IR"/>
        </w:rPr>
        <w:t xml:space="preserve">نمودارهای 8 و 9 توزیع </w:t>
      </w:r>
      <w:r w:rsidR="00E53AA5">
        <w:rPr>
          <w:rFonts w:cs="B Roya" w:hint="cs"/>
          <w:sz w:val="28"/>
          <w:szCs w:val="28"/>
          <w:rtl/>
          <w:lang w:bidi="fa-IR"/>
        </w:rPr>
        <w:t>متدولوژی‌های</w:t>
      </w:r>
      <w:r>
        <w:rPr>
          <w:rFonts w:cs="B Roya" w:hint="cs"/>
          <w:sz w:val="28"/>
          <w:szCs w:val="28"/>
          <w:rtl/>
          <w:lang w:bidi="fa-IR"/>
        </w:rPr>
        <w:t xml:space="preserve"> حسابداری </w:t>
      </w:r>
      <w:r w:rsidR="00E53AA5">
        <w:rPr>
          <w:rFonts w:cs="B Roya" w:hint="cs"/>
          <w:sz w:val="28"/>
          <w:szCs w:val="28"/>
          <w:rtl/>
          <w:lang w:bidi="fa-IR"/>
        </w:rPr>
        <w:t>مورداستفاده</w:t>
      </w:r>
      <w:r>
        <w:rPr>
          <w:rFonts w:cs="B Roya" w:hint="cs"/>
          <w:sz w:val="28"/>
          <w:szCs w:val="28"/>
          <w:rtl/>
          <w:lang w:bidi="fa-IR"/>
        </w:rPr>
        <w:t xml:space="preserve"> در اتحادیه اروپا (</w:t>
      </w:r>
      <w:r>
        <w:rPr>
          <w:rFonts w:cs="B Roya"/>
          <w:sz w:val="28"/>
          <w:szCs w:val="28"/>
          <w:lang w:bidi="fa-IR"/>
        </w:rPr>
        <w:t>EU-25</w:t>
      </w:r>
      <w:r>
        <w:rPr>
          <w:rFonts w:cs="B Roya" w:hint="cs"/>
          <w:sz w:val="28"/>
          <w:szCs w:val="28"/>
          <w:rtl/>
          <w:lang w:bidi="fa-IR"/>
        </w:rPr>
        <w:t xml:space="preserve">) را در نظارت بر قیمت </w:t>
      </w:r>
      <w:r w:rsidR="00E53AA5">
        <w:rPr>
          <w:rFonts w:cs="B Roya" w:hint="cs"/>
          <w:sz w:val="28"/>
          <w:szCs w:val="28"/>
          <w:rtl/>
          <w:lang w:bidi="fa-IR"/>
        </w:rPr>
        <w:t>عمده‌فروشی</w:t>
      </w:r>
      <w:r>
        <w:rPr>
          <w:rFonts w:cs="B Roya" w:hint="cs"/>
          <w:sz w:val="28"/>
          <w:szCs w:val="28"/>
          <w:rtl/>
          <w:lang w:bidi="fa-IR"/>
        </w:rPr>
        <w:t xml:space="preserve">، برای تعیین </w:t>
      </w:r>
      <w:r w:rsidR="00576606">
        <w:rPr>
          <w:rFonts w:cs="B Roya" w:hint="cs"/>
          <w:sz w:val="28"/>
          <w:szCs w:val="28"/>
          <w:rtl/>
          <w:lang w:bidi="fa-IR"/>
        </w:rPr>
        <w:t>نرخ‌های</w:t>
      </w:r>
      <w:r>
        <w:rPr>
          <w:rFonts w:cs="B Roya" w:hint="cs"/>
          <w:sz w:val="28"/>
          <w:szCs w:val="28"/>
          <w:rtl/>
          <w:lang w:bidi="fa-IR"/>
        </w:rPr>
        <w:t xml:space="preserve"> خاتمه در خطوط ثابت و همراه نشان </w:t>
      </w:r>
      <w:r w:rsidR="00E53AA5">
        <w:rPr>
          <w:rFonts w:cs="B Roya" w:hint="cs"/>
          <w:sz w:val="28"/>
          <w:szCs w:val="28"/>
          <w:rtl/>
          <w:lang w:bidi="fa-IR"/>
        </w:rPr>
        <w:t>می‌دهد</w:t>
      </w:r>
      <w:r>
        <w:rPr>
          <w:rFonts w:cs="B Roya" w:hint="cs"/>
          <w:sz w:val="28"/>
          <w:szCs w:val="28"/>
          <w:rtl/>
          <w:lang w:bidi="fa-IR"/>
        </w:rPr>
        <w:t>.</w:t>
      </w:r>
    </w:p>
    <w:p w:rsidR="00C22591" w:rsidRDefault="001C297A" w:rsidP="0047110E">
      <w:pPr>
        <w:tabs>
          <w:tab w:val="left" w:pos="2269"/>
        </w:tabs>
        <w:bidi/>
        <w:spacing w:line="360" w:lineRule="auto"/>
        <w:jc w:val="both"/>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90336" behindDoc="0" locked="0" layoutInCell="1" allowOverlap="1">
                <wp:simplePos x="0" y="0"/>
                <wp:positionH relativeFrom="column">
                  <wp:posOffset>2540</wp:posOffset>
                </wp:positionH>
                <wp:positionV relativeFrom="paragraph">
                  <wp:posOffset>85725</wp:posOffset>
                </wp:positionV>
                <wp:extent cx="172720" cy="156210"/>
                <wp:effectExtent l="2540" t="0" r="0" b="0"/>
                <wp:wrapNone/>
                <wp:docPr id="19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70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21" type="#_x0000_t202" style="position:absolute;left:0;text-align:left;margin-left:.2pt;margin-top:6.75pt;width:13.6pt;height:12.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70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89312" behindDoc="0" locked="0" layoutInCell="1" allowOverlap="1">
                <wp:simplePos x="0" y="0"/>
                <wp:positionH relativeFrom="column">
                  <wp:posOffset>2540</wp:posOffset>
                </wp:positionH>
                <wp:positionV relativeFrom="paragraph">
                  <wp:posOffset>299085</wp:posOffset>
                </wp:positionV>
                <wp:extent cx="172720" cy="156210"/>
                <wp:effectExtent l="2540" t="0" r="0" b="0"/>
                <wp:wrapNone/>
                <wp:docPr id="19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60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22" type="#_x0000_t202" style="position:absolute;left:0;text-align:left;margin-left:.2pt;margin-top:23.55pt;width:13.6pt;height:12.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60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88288" behindDoc="0" locked="0" layoutInCell="1" allowOverlap="1">
                <wp:simplePos x="0" y="0"/>
                <wp:positionH relativeFrom="column">
                  <wp:posOffset>2540</wp:posOffset>
                </wp:positionH>
                <wp:positionV relativeFrom="paragraph">
                  <wp:posOffset>508635</wp:posOffset>
                </wp:positionV>
                <wp:extent cx="172720" cy="156210"/>
                <wp:effectExtent l="2540" t="0" r="0" b="0"/>
                <wp:wrapNone/>
                <wp:docPr id="19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50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23" type="#_x0000_t202" style="position:absolute;left:0;text-align:left;margin-left:.2pt;margin-top:40.05pt;width:13.6pt;height:12.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50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74976" behindDoc="0" locked="0" layoutInCell="1" allowOverlap="1">
                <wp:simplePos x="0" y="0"/>
                <wp:positionH relativeFrom="column">
                  <wp:posOffset>5527040</wp:posOffset>
                </wp:positionH>
                <wp:positionV relativeFrom="paragraph">
                  <wp:posOffset>97155</wp:posOffset>
                </wp:positionV>
                <wp:extent cx="172720" cy="156210"/>
                <wp:effectExtent l="2540" t="0" r="0" b="0"/>
                <wp:wrapNone/>
                <wp:docPr id="19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56</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24" type="#_x0000_t202" style="position:absolute;left:0;text-align:left;margin-left:435.2pt;margin-top:7.65pt;width:13.6pt;height:12.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56</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73952" behindDoc="0" locked="0" layoutInCell="1" allowOverlap="1">
                <wp:simplePos x="0" y="0"/>
                <wp:positionH relativeFrom="column">
                  <wp:posOffset>5260340</wp:posOffset>
                </wp:positionH>
                <wp:positionV relativeFrom="paragraph">
                  <wp:posOffset>253365</wp:posOffset>
                </wp:positionV>
                <wp:extent cx="172720" cy="156210"/>
                <wp:effectExtent l="2540" t="1905" r="0" b="3810"/>
                <wp:wrapNone/>
                <wp:docPr id="19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50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25" type="#_x0000_t202" style="position:absolute;left:0;text-align:left;margin-left:414.2pt;margin-top:19.95pt;width:13.6pt;height:12.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50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72928" behindDoc="0" locked="0" layoutInCell="1" allowOverlap="1">
                <wp:simplePos x="0" y="0"/>
                <wp:positionH relativeFrom="column">
                  <wp:posOffset>4646930</wp:posOffset>
                </wp:positionH>
                <wp:positionV relativeFrom="paragraph">
                  <wp:posOffset>550545</wp:posOffset>
                </wp:positionV>
                <wp:extent cx="172720" cy="156210"/>
                <wp:effectExtent l="0" t="3810" r="0" b="1905"/>
                <wp:wrapNone/>
                <wp:docPr id="19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38</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26" type="#_x0000_t202" style="position:absolute;left:0;text-align:left;margin-left:365.9pt;margin-top:43.35pt;width:13.6pt;height:12.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38</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71904" behindDoc="0" locked="0" layoutInCell="1" allowOverlap="1">
                <wp:simplePos x="0" y="0"/>
                <wp:positionH relativeFrom="column">
                  <wp:posOffset>4376420</wp:posOffset>
                </wp:positionH>
                <wp:positionV relativeFrom="paragraph">
                  <wp:posOffset>550545</wp:posOffset>
                </wp:positionV>
                <wp:extent cx="172720" cy="156210"/>
                <wp:effectExtent l="4445" t="3810" r="3810" b="1905"/>
                <wp:wrapNone/>
                <wp:docPr id="18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38</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127" type="#_x0000_t202" style="position:absolute;left:0;text-align:left;margin-left:344.6pt;margin-top:43.35pt;width:13.6pt;height:12.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38</w:t>
                      </w:r>
                      <w:r w:rsidRPr="006F75B9">
                        <w:rPr>
                          <w:rFonts w:cs="B Roya" w:hint="cs"/>
                          <w:sz w:val="16"/>
                          <w:szCs w:val="16"/>
                          <w:rtl/>
                          <w:lang w:bidi="fa-IR"/>
                        </w:rPr>
                        <w:t>%</w:t>
                      </w:r>
                    </w:p>
                  </w:txbxContent>
                </v:textbox>
              </v:shape>
            </w:pict>
          </mc:Fallback>
        </mc:AlternateContent>
      </w:r>
      <w:r w:rsidR="00C22591">
        <w:rPr>
          <w:rFonts w:cs="B Roya" w:hint="cs"/>
          <w:noProof/>
          <w:sz w:val="28"/>
          <w:szCs w:val="28"/>
          <w:rtl/>
          <w:lang w:bidi="fa-IR"/>
        </w:rPr>
        <w:drawing>
          <wp:anchor distT="0" distB="0" distL="114300" distR="114300" simplePos="0" relativeHeight="251812352" behindDoc="0" locked="0" layoutInCell="1" allowOverlap="1">
            <wp:simplePos x="0" y="0"/>
            <wp:positionH relativeFrom="column">
              <wp:posOffset>-75841</wp:posOffset>
            </wp:positionH>
            <wp:positionV relativeFrom="paragraph">
              <wp:posOffset>-1761</wp:posOffset>
            </wp:positionV>
            <wp:extent cx="6106711" cy="2018581"/>
            <wp:effectExtent l="19050" t="0" r="8339"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lum/>
                    </a:blip>
                    <a:srcRect/>
                    <a:stretch>
                      <a:fillRect/>
                    </a:stretch>
                  </pic:blipFill>
                  <pic:spPr bwMode="auto">
                    <a:xfrm>
                      <a:off x="0" y="0"/>
                      <a:ext cx="6106711" cy="2018581"/>
                    </a:xfrm>
                    <a:prstGeom prst="rect">
                      <a:avLst/>
                    </a:prstGeom>
                    <a:noFill/>
                    <a:ln w="9525">
                      <a:noFill/>
                      <a:miter lim="800000"/>
                      <a:headEnd/>
                      <a:tailEnd/>
                    </a:ln>
                  </pic:spPr>
                </pic:pic>
              </a:graphicData>
            </a:graphic>
          </wp:anchor>
        </w:drawing>
      </w:r>
    </w:p>
    <w:p w:rsidR="00C22591" w:rsidRDefault="001C297A" w:rsidP="00C22591">
      <w:pPr>
        <w:bidi/>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87264" behindDoc="0" locked="0" layoutInCell="1" allowOverlap="1">
                <wp:simplePos x="0" y="0"/>
                <wp:positionH relativeFrom="column">
                  <wp:posOffset>2540</wp:posOffset>
                </wp:positionH>
                <wp:positionV relativeFrom="paragraph">
                  <wp:posOffset>157480</wp:posOffset>
                </wp:positionV>
                <wp:extent cx="172720" cy="156210"/>
                <wp:effectExtent l="2540" t="0" r="0" b="0"/>
                <wp:wrapNone/>
                <wp:docPr id="18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40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28" type="#_x0000_t202" style="position:absolute;left:0;text-align:left;margin-left:.2pt;margin-top:12.4pt;width:13.6pt;height:12.3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40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68832" behindDoc="0" locked="0" layoutInCell="1" allowOverlap="1">
                <wp:simplePos x="0" y="0"/>
                <wp:positionH relativeFrom="column">
                  <wp:posOffset>2452370</wp:posOffset>
                </wp:positionH>
                <wp:positionV relativeFrom="paragraph">
                  <wp:posOffset>-360680</wp:posOffset>
                </wp:positionV>
                <wp:extent cx="172720" cy="156210"/>
                <wp:effectExtent l="4445" t="3810" r="3810" b="1905"/>
                <wp:wrapNone/>
                <wp:docPr id="18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60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9" type="#_x0000_t202" style="position:absolute;left:0;text-align:left;margin-left:193.1pt;margin-top:-28.4pt;width:13.6pt;height:12.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60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67808" behindDoc="0" locked="0" layoutInCell="1" allowOverlap="1">
                <wp:simplePos x="0" y="0"/>
                <wp:positionH relativeFrom="column">
                  <wp:posOffset>2181860</wp:posOffset>
                </wp:positionH>
                <wp:positionV relativeFrom="paragraph">
                  <wp:posOffset>-44450</wp:posOffset>
                </wp:positionV>
                <wp:extent cx="172720" cy="156210"/>
                <wp:effectExtent l="635" t="0" r="0" b="0"/>
                <wp:wrapNone/>
                <wp:docPr id="18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45</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130" type="#_x0000_t202" style="position:absolute;left:0;text-align:left;margin-left:171.8pt;margin-top:-3.5pt;width:13.6pt;height:12.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45</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66784" behindDoc="0" locked="0" layoutInCell="1" allowOverlap="1">
                <wp:simplePos x="0" y="0"/>
                <wp:positionH relativeFrom="column">
                  <wp:posOffset>1557020</wp:posOffset>
                </wp:positionH>
                <wp:positionV relativeFrom="paragraph">
                  <wp:posOffset>168910</wp:posOffset>
                </wp:positionV>
                <wp:extent cx="172720" cy="156210"/>
                <wp:effectExtent l="4445" t="0" r="3810" b="0"/>
                <wp:wrapNone/>
                <wp:docPr id="18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35</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1" type="#_x0000_t202" style="position:absolute;left:0;text-align:left;margin-left:122.6pt;margin-top:13.3pt;width:13.6pt;height:12.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35</w:t>
                      </w:r>
                      <w:r w:rsidRPr="006F75B9">
                        <w:rPr>
                          <w:rFonts w:cs="B Roya" w:hint="cs"/>
                          <w:sz w:val="16"/>
                          <w:szCs w:val="16"/>
                          <w:rtl/>
                          <w:lang w:bidi="fa-IR"/>
                        </w:rPr>
                        <w:t>%</w:t>
                      </w:r>
                    </w:p>
                  </w:txbxContent>
                </v:textbox>
              </v:shape>
            </w:pict>
          </mc:Fallback>
        </mc:AlternateContent>
      </w:r>
    </w:p>
    <w:p w:rsidR="00C22591" w:rsidRPr="00C22591" w:rsidRDefault="001C297A" w:rsidP="00D73BFC">
      <w:pPr>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86240" behindDoc="0" locked="0" layoutInCell="1" allowOverlap="1">
                <wp:simplePos x="0" y="0"/>
                <wp:positionH relativeFrom="column">
                  <wp:posOffset>2540</wp:posOffset>
                </wp:positionH>
                <wp:positionV relativeFrom="paragraph">
                  <wp:posOffset>-87630</wp:posOffset>
                </wp:positionV>
                <wp:extent cx="172720" cy="156210"/>
                <wp:effectExtent l="2540" t="0" r="0" b="0"/>
                <wp:wrapNone/>
                <wp:docPr id="18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30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132" type="#_x0000_t202" style="position:absolute;margin-left:.2pt;margin-top:-6.9pt;width:13.6pt;height:12.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30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85216" behindDoc="0" locked="0" layoutInCell="1" allowOverlap="1">
                <wp:simplePos x="0" y="0"/>
                <wp:positionH relativeFrom="column">
                  <wp:posOffset>2540</wp:posOffset>
                </wp:positionH>
                <wp:positionV relativeFrom="paragraph">
                  <wp:posOffset>110490</wp:posOffset>
                </wp:positionV>
                <wp:extent cx="172720" cy="156210"/>
                <wp:effectExtent l="2540" t="0" r="0" b="0"/>
                <wp:wrapNone/>
                <wp:docPr id="18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20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33" type="#_x0000_t202" style="position:absolute;margin-left:.2pt;margin-top:8.7pt;width:13.6pt;height:12.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20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84192" behindDoc="0" locked="0" layoutInCell="1" allowOverlap="1">
                <wp:simplePos x="0" y="0"/>
                <wp:positionH relativeFrom="column">
                  <wp:posOffset>2540</wp:posOffset>
                </wp:positionH>
                <wp:positionV relativeFrom="paragraph">
                  <wp:posOffset>331470</wp:posOffset>
                </wp:positionV>
                <wp:extent cx="172720" cy="156210"/>
                <wp:effectExtent l="2540" t="0" r="0" b="0"/>
                <wp:wrapNone/>
                <wp:docPr id="18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10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134" type="#_x0000_t202" style="position:absolute;margin-left:.2pt;margin-top:26.1pt;width:13.6pt;height:12.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10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82144" behindDoc="0" locked="0" layoutInCell="1" allowOverlap="1">
                <wp:simplePos x="0" y="0"/>
                <wp:positionH relativeFrom="column">
                  <wp:posOffset>3073400</wp:posOffset>
                </wp:positionH>
                <wp:positionV relativeFrom="paragraph">
                  <wp:posOffset>-937260</wp:posOffset>
                </wp:positionV>
                <wp:extent cx="172720" cy="156210"/>
                <wp:effectExtent l="0" t="0" r="1905" b="0"/>
                <wp:wrapNone/>
                <wp:docPr id="18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60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35" type="#_x0000_t202" style="position:absolute;margin-left:242pt;margin-top:-73.8pt;width:13.6pt;height:12.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60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81120" behindDoc="0" locked="0" layoutInCell="1" allowOverlap="1">
                <wp:simplePos x="0" y="0"/>
                <wp:positionH relativeFrom="column">
                  <wp:posOffset>3073400</wp:posOffset>
                </wp:positionH>
                <wp:positionV relativeFrom="paragraph">
                  <wp:posOffset>-697230</wp:posOffset>
                </wp:positionV>
                <wp:extent cx="172720" cy="156210"/>
                <wp:effectExtent l="0" t="0" r="1905" b="0"/>
                <wp:wrapNone/>
                <wp:docPr id="18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50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36" type="#_x0000_t202" style="position:absolute;margin-left:242pt;margin-top:-54.9pt;width:13.6pt;height:12.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50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80096" behindDoc="0" locked="0" layoutInCell="1" allowOverlap="1">
                <wp:simplePos x="0" y="0"/>
                <wp:positionH relativeFrom="column">
                  <wp:posOffset>3077210</wp:posOffset>
                </wp:positionH>
                <wp:positionV relativeFrom="paragraph">
                  <wp:posOffset>-453390</wp:posOffset>
                </wp:positionV>
                <wp:extent cx="172720" cy="156210"/>
                <wp:effectExtent l="635" t="0" r="0" b="0"/>
                <wp:wrapNone/>
                <wp:docPr id="17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40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37" type="#_x0000_t202" style="position:absolute;margin-left:242.3pt;margin-top:-35.7pt;width:13.6pt;height:12.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40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79072" behindDoc="0" locked="0" layoutInCell="1" allowOverlap="1">
                <wp:simplePos x="0" y="0"/>
                <wp:positionH relativeFrom="column">
                  <wp:posOffset>3077210</wp:posOffset>
                </wp:positionH>
                <wp:positionV relativeFrom="paragraph">
                  <wp:posOffset>-198120</wp:posOffset>
                </wp:positionV>
                <wp:extent cx="172720" cy="156210"/>
                <wp:effectExtent l="635" t="3810" r="0" b="1905"/>
                <wp:wrapNone/>
                <wp:docPr id="17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30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38" type="#_x0000_t202" style="position:absolute;margin-left:242.3pt;margin-top:-15.6pt;width:13.6pt;height:12.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30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77024" behindDoc="0" locked="0" layoutInCell="1" allowOverlap="1">
                <wp:simplePos x="0" y="0"/>
                <wp:positionH relativeFrom="column">
                  <wp:posOffset>3073400</wp:posOffset>
                </wp:positionH>
                <wp:positionV relativeFrom="paragraph">
                  <wp:posOffset>285750</wp:posOffset>
                </wp:positionV>
                <wp:extent cx="172720" cy="156210"/>
                <wp:effectExtent l="0" t="1905" r="1905" b="3810"/>
                <wp:wrapNone/>
                <wp:docPr id="17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10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39" type="#_x0000_t202" style="position:absolute;margin-left:242pt;margin-top:22.5pt;width:13.6pt;height:12.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10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78048" behindDoc="0" locked="0" layoutInCell="1" allowOverlap="1">
                <wp:simplePos x="0" y="0"/>
                <wp:positionH relativeFrom="column">
                  <wp:posOffset>3073400</wp:posOffset>
                </wp:positionH>
                <wp:positionV relativeFrom="paragraph">
                  <wp:posOffset>41910</wp:posOffset>
                </wp:positionV>
                <wp:extent cx="172720" cy="156210"/>
                <wp:effectExtent l="0" t="0" r="1905" b="0"/>
                <wp:wrapNone/>
                <wp:docPr id="17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20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140" type="#_x0000_t202" style="position:absolute;margin-left:242pt;margin-top:3.3pt;width:13.6pt;height:12.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20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76000" behindDoc="0" locked="0" layoutInCell="1" allowOverlap="1">
                <wp:simplePos x="0" y="0"/>
                <wp:positionH relativeFrom="column">
                  <wp:posOffset>3077210</wp:posOffset>
                </wp:positionH>
                <wp:positionV relativeFrom="paragraph">
                  <wp:posOffset>537210</wp:posOffset>
                </wp:positionV>
                <wp:extent cx="172720" cy="156210"/>
                <wp:effectExtent l="635" t="0" r="0" b="0"/>
                <wp:wrapNone/>
                <wp:docPr id="17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41" type="#_x0000_t202" style="position:absolute;margin-left:242.3pt;margin-top:42.3pt;width:13.6pt;height:12.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70880" behindDoc="0" locked="0" layoutInCell="1" allowOverlap="1">
                <wp:simplePos x="0" y="0"/>
                <wp:positionH relativeFrom="column">
                  <wp:posOffset>3751580</wp:posOffset>
                </wp:positionH>
                <wp:positionV relativeFrom="paragraph">
                  <wp:posOffset>293370</wp:posOffset>
                </wp:positionV>
                <wp:extent cx="172720" cy="156210"/>
                <wp:effectExtent l="0" t="0" r="0" b="0"/>
                <wp:wrapNone/>
                <wp:docPr id="17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6</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142" type="#_x0000_t202" style="position:absolute;margin-left:295.4pt;margin-top:23.1pt;width:13.6pt;height:12.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6</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69856" behindDoc="0" locked="0" layoutInCell="1" allowOverlap="1">
                <wp:simplePos x="0" y="0"/>
                <wp:positionH relativeFrom="column">
                  <wp:posOffset>3488690</wp:posOffset>
                </wp:positionH>
                <wp:positionV relativeFrom="paragraph">
                  <wp:posOffset>140970</wp:posOffset>
                </wp:positionV>
                <wp:extent cx="172720" cy="156210"/>
                <wp:effectExtent l="2540" t="0" r="0" b="0"/>
                <wp:wrapNone/>
                <wp:docPr id="17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13</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43" type="#_x0000_t202" style="position:absolute;margin-left:274.7pt;margin-top:11.1pt;width:13.6pt;height:12.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13</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65760" behindDoc="0" locked="0" layoutInCell="1" allowOverlap="1">
                <wp:simplePos x="0" y="0"/>
                <wp:positionH relativeFrom="column">
                  <wp:posOffset>1294130</wp:posOffset>
                </wp:positionH>
                <wp:positionV relativeFrom="paragraph">
                  <wp:posOffset>-510540</wp:posOffset>
                </wp:positionV>
                <wp:extent cx="172720" cy="156210"/>
                <wp:effectExtent l="0" t="0" r="0" b="0"/>
                <wp:wrapNone/>
                <wp:docPr id="1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45</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44" type="#_x0000_t202" style="position:absolute;margin-left:101.9pt;margin-top:-40.2pt;width:13.6pt;height:12.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45</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64736" behindDoc="0" locked="0" layoutInCell="1" allowOverlap="1">
                <wp:simplePos x="0" y="0"/>
                <wp:positionH relativeFrom="column">
                  <wp:posOffset>688340</wp:posOffset>
                </wp:positionH>
                <wp:positionV relativeFrom="paragraph">
                  <wp:posOffset>339090</wp:posOffset>
                </wp:positionV>
                <wp:extent cx="172720" cy="156210"/>
                <wp:effectExtent l="2540" t="0" r="0" b="0"/>
                <wp:wrapNone/>
                <wp:docPr id="17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5</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145" type="#_x0000_t202" style="position:absolute;margin-left:54.2pt;margin-top:26.7pt;width:13.6pt;height:12.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5</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63712" behindDoc="0" locked="0" layoutInCell="1" allowOverlap="1">
                <wp:simplePos x="0" y="0"/>
                <wp:positionH relativeFrom="column">
                  <wp:posOffset>421640</wp:posOffset>
                </wp:positionH>
                <wp:positionV relativeFrom="paragraph">
                  <wp:posOffset>232410</wp:posOffset>
                </wp:positionV>
                <wp:extent cx="172720" cy="156210"/>
                <wp:effectExtent l="2540" t="0" r="0" b="0"/>
                <wp:wrapNone/>
                <wp:docPr id="17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sidRPr="006F75B9">
                              <w:rPr>
                                <w:rFonts w:cs="B Roya" w:hint="cs"/>
                                <w:sz w:val="16"/>
                                <w:szCs w:val="16"/>
                                <w:rtl/>
                                <w:lang w:bidi="fa-IR"/>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146" type="#_x0000_t202" style="position:absolute;margin-left:33.2pt;margin-top:18.3pt;width:13.6pt;height:12.3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sidRPr="006F75B9">
                        <w:rPr>
                          <w:rFonts w:cs="B Roya" w:hint="cs"/>
                          <w:sz w:val="16"/>
                          <w:szCs w:val="16"/>
                          <w:rtl/>
                          <w:lang w:bidi="fa-IR"/>
                        </w:rPr>
                        <w:t>10%</w:t>
                      </w:r>
                    </w:p>
                  </w:txbxContent>
                </v:textbox>
              </v:shape>
            </w:pict>
          </mc:Fallback>
        </mc:AlternateContent>
      </w:r>
    </w:p>
    <w:p w:rsidR="00C22591" w:rsidRDefault="001C297A" w:rsidP="00C22591">
      <w:pPr>
        <w:bidi/>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95456" behindDoc="0" locked="0" layoutInCell="1" allowOverlap="1">
                <wp:simplePos x="0" y="0"/>
                <wp:positionH relativeFrom="column">
                  <wp:posOffset>4251325</wp:posOffset>
                </wp:positionH>
                <wp:positionV relativeFrom="paragraph">
                  <wp:posOffset>175895</wp:posOffset>
                </wp:positionV>
                <wp:extent cx="697230" cy="156210"/>
                <wp:effectExtent l="3175" t="0" r="4445" b="635"/>
                <wp:wrapNone/>
                <wp:docPr id="16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9645F8">
                            <w:pPr>
                              <w:bidi/>
                              <w:spacing w:after="0" w:line="240" w:lineRule="auto"/>
                              <w:jc w:val="center"/>
                              <w:rPr>
                                <w:rFonts w:cs="B Roya"/>
                                <w:sz w:val="16"/>
                                <w:szCs w:val="16"/>
                                <w:lang w:bidi="fa-IR"/>
                              </w:rPr>
                            </w:pPr>
                            <w:r>
                              <w:rPr>
                                <w:rFonts w:cs="B Roya" w:hint="cs"/>
                                <w:sz w:val="16"/>
                                <w:szCs w:val="16"/>
                                <w:rtl/>
                                <w:lang w:bidi="fa-IR"/>
                              </w:rPr>
                              <w:t xml:space="preserve">هزینه‌های </w:t>
                            </w:r>
                            <w:r>
                              <w:rPr>
                                <w:rFonts w:cs="B Roya"/>
                                <w:sz w:val="16"/>
                                <w:szCs w:val="16"/>
                                <w:lang w:bidi="fa-IR"/>
                              </w:rPr>
                              <w:t>FDC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47" type="#_x0000_t202" style="position:absolute;left:0;text-align:left;margin-left:334.75pt;margin-top:13.85pt;width:54.9pt;height:12.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" fillcolor="#d7cfc3" stroked="f">
                <v:textbox inset="0,0,0,0">
                  <w:txbxContent>
                    <w:p w:rsidR="00F67C5C" w:rsidRPr="006F75B9" w:rsidRDefault="00F67C5C" w:rsidP="009645F8">
                      <w:pPr>
                        <w:bidi/>
                        <w:spacing w:after="0" w:line="240" w:lineRule="auto"/>
                        <w:jc w:val="center"/>
                        <w:rPr>
                          <w:rFonts w:cs="B Roya"/>
                          <w:sz w:val="16"/>
                          <w:szCs w:val="16"/>
                          <w:lang w:bidi="fa-IR"/>
                        </w:rPr>
                      </w:pPr>
                      <w:r>
                        <w:rPr>
                          <w:rFonts w:cs="B Roya" w:hint="cs"/>
                          <w:sz w:val="16"/>
                          <w:szCs w:val="16"/>
                          <w:rtl/>
                          <w:lang w:bidi="fa-IR"/>
                        </w:rPr>
                        <w:t xml:space="preserve">هزینه‌های </w:t>
                      </w:r>
                      <w:r>
                        <w:rPr>
                          <w:rFonts w:cs="B Roya"/>
                          <w:sz w:val="16"/>
                          <w:szCs w:val="16"/>
                          <w:lang w:bidi="fa-IR"/>
                        </w:rPr>
                        <w:t>FDC</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96480" behindDoc="0" locked="0" layoutInCell="1" allowOverlap="1">
                <wp:simplePos x="0" y="0"/>
                <wp:positionH relativeFrom="column">
                  <wp:posOffset>5149215</wp:posOffset>
                </wp:positionH>
                <wp:positionV relativeFrom="paragraph">
                  <wp:posOffset>170815</wp:posOffset>
                </wp:positionV>
                <wp:extent cx="697230" cy="156210"/>
                <wp:effectExtent l="0" t="0" r="1905" b="0"/>
                <wp:wrapNone/>
                <wp:docPr id="16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9645F8">
                            <w:pPr>
                              <w:bidi/>
                              <w:spacing w:after="0" w:line="240" w:lineRule="auto"/>
                              <w:jc w:val="center"/>
                              <w:rPr>
                                <w:rFonts w:cs="B Roya"/>
                                <w:sz w:val="16"/>
                                <w:szCs w:val="16"/>
                                <w:lang w:bidi="fa-IR"/>
                              </w:rPr>
                            </w:pPr>
                            <w:r>
                              <w:rPr>
                                <w:rFonts w:cs="B Roya" w:hint="cs"/>
                                <w:sz w:val="16"/>
                                <w:szCs w:val="16"/>
                                <w:rtl/>
                                <w:lang w:bidi="fa-IR"/>
                              </w:rPr>
                              <w:t xml:space="preserve">هزینه‌های </w:t>
                            </w:r>
                            <w:r>
                              <w:rPr>
                                <w:rFonts w:cs="B Roya"/>
                                <w:sz w:val="16"/>
                                <w:szCs w:val="16"/>
                                <w:lang w:bidi="fa-IR"/>
                              </w:rPr>
                              <w:t>LRIC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48" type="#_x0000_t202" style="position:absolute;left:0;text-align:left;margin-left:405.45pt;margin-top:13.45pt;width:54.9pt;height:12.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" fillcolor="#d7cfc3" stroked="f">
                <v:textbox inset="0,0,0,0">
                  <w:txbxContent>
                    <w:p w:rsidR="00F67C5C" w:rsidRPr="006F75B9" w:rsidRDefault="00F67C5C" w:rsidP="009645F8">
                      <w:pPr>
                        <w:bidi/>
                        <w:spacing w:after="0" w:line="240" w:lineRule="auto"/>
                        <w:jc w:val="center"/>
                        <w:rPr>
                          <w:rFonts w:cs="B Roya"/>
                          <w:sz w:val="16"/>
                          <w:szCs w:val="16"/>
                          <w:lang w:bidi="fa-IR"/>
                        </w:rPr>
                      </w:pPr>
                      <w:r>
                        <w:rPr>
                          <w:rFonts w:cs="B Roya" w:hint="cs"/>
                          <w:sz w:val="16"/>
                          <w:szCs w:val="16"/>
                          <w:rtl/>
                          <w:lang w:bidi="fa-IR"/>
                        </w:rPr>
                        <w:t xml:space="preserve">هزینه‌های </w:t>
                      </w:r>
                      <w:r>
                        <w:rPr>
                          <w:rFonts w:cs="B Roya"/>
                          <w:sz w:val="16"/>
                          <w:szCs w:val="16"/>
                          <w:lang w:bidi="fa-IR"/>
                        </w:rPr>
                        <w:t>LRIC</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94432" behindDoc="0" locked="0" layoutInCell="1" allowOverlap="1">
                <wp:simplePos x="0" y="0"/>
                <wp:positionH relativeFrom="column">
                  <wp:posOffset>3538220</wp:posOffset>
                </wp:positionH>
                <wp:positionV relativeFrom="paragraph">
                  <wp:posOffset>170815</wp:posOffset>
                </wp:positionV>
                <wp:extent cx="345440" cy="156210"/>
                <wp:effectExtent l="4445" t="0" r="2540" b="0"/>
                <wp:wrapNone/>
                <wp:docPr id="16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9645F8">
                            <w:pPr>
                              <w:bidi/>
                              <w:spacing w:after="0" w:line="240" w:lineRule="auto"/>
                              <w:jc w:val="center"/>
                              <w:rPr>
                                <w:rFonts w:cs="B Roya"/>
                                <w:sz w:val="16"/>
                                <w:szCs w:val="16"/>
                                <w:rtl/>
                                <w:lang w:bidi="fa-IR"/>
                              </w:rPr>
                            </w:pPr>
                            <w:r>
                              <w:rPr>
                                <w:rFonts w:cs="B Roya" w:hint="cs"/>
                                <w:sz w:val="16"/>
                                <w:szCs w:val="16"/>
                                <w:rtl/>
                                <w:lang w:bidi="fa-IR"/>
                              </w:rPr>
                              <w:t>سایر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49" type="#_x0000_t202" style="position:absolute;left:0;text-align:left;margin-left:278.6pt;margin-top:13.45pt;width:27.2pt;height:12.3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" fillcolor="#d7cfc3" stroked="f">
                <v:textbox inset="0,0,0,0">
                  <w:txbxContent>
                    <w:p w:rsidR="00F67C5C" w:rsidRPr="006F75B9" w:rsidRDefault="00F67C5C" w:rsidP="009645F8">
                      <w:pPr>
                        <w:bidi/>
                        <w:spacing w:after="0" w:line="240" w:lineRule="auto"/>
                        <w:jc w:val="center"/>
                        <w:rPr>
                          <w:rFonts w:cs="B Roya"/>
                          <w:sz w:val="16"/>
                          <w:szCs w:val="16"/>
                          <w:rtl/>
                          <w:lang w:bidi="fa-IR"/>
                        </w:rPr>
                      </w:pPr>
                      <w:r>
                        <w:rPr>
                          <w:rFonts w:cs="B Roya" w:hint="cs"/>
                          <w:sz w:val="16"/>
                          <w:szCs w:val="16"/>
                          <w:rtl/>
                          <w:lang w:bidi="fa-IR"/>
                        </w:rPr>
                        <w:t>سایر</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93408" behindDoc="0" locked="0" layoutInCell="1" allowOverlap="1">
                <wp:simplePos x="0" y="0"/>
                <wp:positionH relativeFrom="column">
                  <wp:posOffset>2065020</wp:posOffset>
                </wp:positionH>
                <wp:positionV relativeFrom="paragraph">
                  <wp:posOffset>186055</wp:posOffset>
                </wp:positionV>
                <wp:extent cx="697230" cy="156210"/>
                <wp:effectExtent l="0" t="0" r="0" b="0"/>
                <wp:wrapNone/>
                <wp:docPr id="16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43201F">
                            <w:pPr>
                              <w:bidi/>
                              <w:spacing w:after="0" w:line="240" w:lineRule="auto"/>
                              <w:jc w:val="center"/>
                              <w:rPr>
                                <w:rFonts w:cs="B Roya"/>
                                <w:sz w:val="16"/>
                                <w:szCs w:val="16"/>
                                <w:lang w:bidi="fa-IR"/>
                              </w:rPr>
                            </w:pPr>
                            <w:r>
                              <w:rPr>
                                <w:rFonts w:cs="B Roya" w:hint="cs"/>
                                <w:sz w:val="16"/>
                                <w:szCs w:val="16"/>
                                <w:rtl/>
                                <w:lang w:bidi="fa-IR"/>
                              </w:rPr>
                              <w:t xml:space="preserve">هزینه‌های </w:t>
                            </w:r>
                            <w:r>
                              <w:rPr>
                                <w:rFonts w:cs="B Roya"/>
                                <w:sz w:val="16"/>
                                <w:szCs w:val="16"/>
                                <w:lang w:bidi="fa-IR"/>
                              </w:rPr>
                              <w:t>LRIC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50" type="#_x0000_t202" style="position:absolute;left:0;text-align:left;margin-left:162.6pt;margin-top:14.65pt;width:54.9pt;height:12.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" fillcolor="#d7cfc3" stroked="f">
                <v:textbox inset="0,0,0,0">
                  <w:txbxContent>
                    <w:p w:rsidR="00F67C5C" w:rsidRPr="006F75B9" w:rsidRDefault="00F67C5C" w:rsidP="0043201F">
                      <w:pPr>
                        <w:bidi/>
                        <w:spacing w:after="0" w:line="240" w:lineRule="auto"/>
                        <w:jc w:val="center"/>
                        <w:rPr>
                          <w:rFonts w:cs="B Roya"/>
                          <w:sz w:val="16"/>
                          <w:szCs w:val="16"/>
                          <w:lang w:bidi="fa-IR"/>
                        </w:rPr>
                      </w:pPr>
                      <w:r>
                        <w:rPr>
                          <w:rFonts w:cs="B Roya" w:hint="cs"/>
                          <w:sz w:val="16"/>
                          <w:szCs w:val="16"/>
                          <w:rtl/>
                          <w:lang w:bidi="fa-IR"/>
                        </w:rPr>
                        <w:t xml:space="preserve">هزینه‌های </w:t>
                      </w:r>
                      <w:r>
                        <w:rPr>
                          <w:rFonts w:cs="B Roya"/>
                          <w:sz w:val="16"/>
                          <w:szCs w:val="16"/>
                          <w:lang w:bidi="fa-IR"/>
                        </w:rPr>
                        <w:t>LRIC</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92384" behindDoc="0" locked="0" layoutInCell="1" allowOverlap="1">
                <wp:simplePos x="0" y="0"/>
                <wp:positionH relativeFrom="column">
                  <wp:posOffset>1165860</wp:posOffset>
                </wp:positionH>
                <wp:positionV relativeFrom="paragraph">
                  <wp:posOffset>193675</wp:posOffset>
                </wp:positionV>
                <wp:extent cx="697230" cy="156210"/>
                <wp:effectExtent l="3810" t="3810" r="3810" b="1905"/>
                <wp:wrapNone/>
                <wp:docPr id="16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lang w:bidi="fa-IR"/>
                              </w:rPr>
                            </w:pPr>
                            <w:r>
                              <w:rPr>
                                <w:rFonts w:cs="B Roya" w:hint="cs"/>
                                <w:sz w:val="16"/>
                                <w:szCs w:val="16"/>
                                <w:rtl/>
                                <w:lang w:bidi="fa-IR"/>
                              </w:rPr>
                              <w:t xml:space="preserve">هزینه‌های </w:t>
                            </w:r>
                            <w:r>
                              <w:rPr>
                                <w:rFonts w:cs="B Roya"/>
                                <w:sz w:val="16"/>
                                <w:szCs w:val="16"/>
                                <w:lang w:bidi="fa-IR"/>
                              </w:rPr>
                              <w:t>FDC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51" type="#_x0000_t202" style="position:absolute;left:0;text-align:left;margin-left:91.8pt;margin-top:15.25pt;width:54.9pt;height:12.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" fillcolor="#d7cfc3" stroked="f">
                <v:textbox inset="0,0,0,0">
                  <w:txbxContent>
                    <w:p w:rsidR="00F67C5C" w:rsidRPr="006F75B9" w:rsidRDefault="00F67C5C" w:rsidP="006F75B9">
                      <w:pPr>
                        <w:bidi/>
                        <w:spacing w:after="0" w:line="240" w:lineRule="auto"/>
                        <w:jc w:val="center"/>
                        <w:rPr>
                          <w:rFonts w:cs="B Roya"/>
                          <w:sz w:val="16"/>
                          <w:szCs w:val="16"/>
                          <w:lang w:bidi="fa-IR"/>
                        </w:rPr>
                      </w:pPr>
                      <w:r>
                        <w:rPr>
                          <w:rFonts w:cs="B Roya" w:hint="cs"/>
                          <w:sz w:val="16"/>
                          <w:szCs w:val="16"/>
                          <w:rtl/>
                          <w:lang w:bidi="fa-IR"/>
                        </w:rPr>
                        <w:t xml:space="preserve">هزینه‌های </w:t>
                      </w:r>
                      <w:r>
                        <w:rPr>
                          <w:rFonts w:cs="B Roya"/>
                          <w:sz w:val="16"/>
                          <w:szCs w:val="16"/>
                          <w:lang w:bidi="fa-IR"/>
                        </w:rPr>
                        <w:t>FDC</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91360" behindDoc="0" locked="0" layoutInCell="1" allowOverlap="1">
                <wp:simplePos x="0" y="0"/>
                <wp:positionH relativeFrom="column">
                  <wp:posOffset>515620</wp:posOffset>
                </wp:positionH>
                <wp:positionV relativeFrom="paragraph">
                  <wp:posOffset>193675</wp:posOffset>
                </wp:positionV>
                <wp:extent cx="345440" cy="156210"/>
                <wp:effectExtent l="1270" t="3810" r="0" b="1905"/>
                <wp:wrapNone/>
                <wp:docPr id="16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سایر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52" type="#_x0000_t202" style="position:absolute;left:0;text-align:left;margin-left:40.6pt;margin-top:15.25pt;width:27.2pt;height:12.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سایر</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83168" behindDoc="0" locked="0" layoutInCell="1" allowOverlap="1">
                <wp:simplePos x="0" y="0"/>
                <wp:positionH relativeFrom="column">
                  <wp:posOffset>2540</wp:posOffset>
                </wp:positionH>
                <wp:positionV relativeFrom="paragraph">
                  <wp:posOffset>83185</wp:posOffset>
                </wp:positionV>
                <wp:extent cx="172720" cy="156210"/>
                <wp:effectExtent l="2540" t="0" r="0" b="0"/>
                <wp:wrapNone/>
                <wp:docPr id="16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1562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0</w:t>
                            </w:r>
                            <w:r w:rsidRPr="006F75B9">
                              <w:rPr>
                                <w:rFonts w:cs="B Roya" w:hint="cs"/>
                                <w:sz w:val="16"/>
                                <w:szCs w:val="16"/>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53" type="#_x0000_t202" style="position:absolute;left:0;text-align:left;margin-left:.2pt;margin-top:6.55pt;width:13.6pt;height:12.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" fillcolor="#d7cfc3" stroked="f">
                <v:textbox inset="0,0,0,0">
                  <w:txbxContent>
                    <w:p w:rsidR="00F67C5C" w:rsidRPr="006F75B9" w:rsidRDefault="00F67C5C" w:rsidP="006F75B9">
                      <w:pPr>
                        <w:bidi/>
                        <w:spacing w:after="0" w:line="240" w:lineRule="auto"/>
                        <w:jc w:val="center"/>
                        <w:rPr>
                          <w:rFonts w:cs="B Roya"/>
                          <w:sz w:val="16"/>
                          <w:szCs w:val="16"/>
                          <w:rtl/>
                          <w:lang w:bidi="fa-IR"/>
                        </w:rPr>
                      </w:pPr>
                      <w:r>
                        <w:rPr>
                          <w:rFonts w:cs="B Roya" w:hint="cs"/>
                          <w:sz w:val="16"/>
                          <w:szCs w:val="16"/>
                          <w:rtl/>
                          <w:lang w:bidi="fa-IR"/>
                        </w:rPr>
                        <w:t>0</w:t>
                      </w:r>
                      <w:r w:rsidRPr="006F75B9">
                        <w:rPr>
                          <w:rFonts w:cs="B Roya" w:hint="cs"/>
                          <w:sz w:val="16"/>
                          <w:szCs w:val="16"/>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62688" behindDoc="0" locked="0" layoutInCell="1" allowOverlap="1">
                <wp:simplePos x="0" y="0"/>
                <wp:positionH relativeFrom="column">
                  <wp:posOffset>1351280</wp:posOffset>
                </wp:positionH>
                <wp:positionV relativeFrom="paragraph">
                  <wp:posOffset>372745</wp:posOffset>
                </wp:positionV>
                <wp:extent cx="172720" cy="80010"/>
                <wp:effectExtent l="0" t="1905" r="0" b="3810"/>
                <wp:wrapNone/>
                <wp:docPr id="16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800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22591" w:rsidRDefault="00F67C5C" w:rsidP="006F75B9">
                            <w:pPr>
                              <w:bidi/>
                              <w:spacing w:after="0" w:line="240" w:lineRule="auto"/>
                              <w:jc w:val="center"/>
                              <w:rPr>
                                <w:rFonts w:cs="B Roya"/>
                                <w:sz w:val="10"/>
                                <w:szCs w:val="10"/>
                                <w:rtl/>
                                <w:lang w:bidi="fa-IR"/>
                              </w:rPr>
                            </w:pPr>
                            <w:r w:rsidRPr="00C22591">
                              <w:rPr>
                                <w:rFonts w:cs="B Roya" w:hint="cs"/>
                                <w:sz w:val="10"/>
                                <w:szCs w:val="10"/>
                                <w:rtl/>
                                <w:lang w:bidi="fa-IR"/>
                              </w:rPr>
                              <w:t>200</w:t>
                            </w:r>
                            <w:r>
                              <w:rPr>
                                <w:rFonts w:cs="B Roya" w:hint="cs"/>
                                <w:sz w:val="10"/>
                                <w:szCs w:val="10"/>
                                <w:rtl/>
                                <w:lang w:bidi="fa-IR"/>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154" type="#_x0000_t202" style="position:absolute;left:0;text-align:left;margin-left:106.4pt;margin-top:29.35pt;width:13.6pt;height:6.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" fillcolor="#d7cfc3" stroked="f">
                <v:textbox inset="0,0,0,0">
                  <w:txbxContent>
                    <w:p w:rsidR="00F67C5C" w:rsidRPr="00C22591" w:rsidRDefault="00F67C5C" w:rsidP="006F75B9">
                      <w:pPr>
                        <w:bidi/>
                        <w:spacing w:after="0" w:line="240" w:lineRule="auto"/>
                        <w:jc w:val="center"/>
                        <w:rPr>
                          <w:rFonts w:cs="B Roya"/>
                          <w:sz w:val="10"/>
                          <w:szCs w:val="10"/>
                          <w:rtl/>
                          <w:lang w:bidi="fa-IR"/>
                        </w:rPr>
                      </w:pPr>
                      <w:r w:rsidRPr="00C22591">
                        <w:rPr>
                          <w:rFonts w:cs="B Roya" w:hint="cs"/>
                          <w:sz w:val="10"/>
                          <w:szCs w:val="10"/>
                          <w:rtl/>
                          <w:lang w:bidi="fa-IR"/>
                        </w:rPr>
                        <w:t>200</w:t>
                      </w:r>
                      <w:r>
                        <w:rPr>
                          <w:rFonts w:cs="B Roya" w:hint="cs"/>
                          <w:sz w:val="10"/>
                          <w:szCs w:val="10"/>
                          <w:rtl/>
                          <w:lang w:bidi="fa-IR"/>
                        </w:rPr>
                        <w:t>6</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61664" behindDoc="0" locked="0" layoutInCell="1" allowOverlap="1">
                <wp:simplePos x="0" y="0"/>
                <wp:positionH relativeFrom="column">
                  <wp:posOffset>1568450</wp:posOffset>
                </wp:positionH>
                <wp:positionV relativeFrom="paragraph">
                  <wp:posOffset>368935</wp:posOffset>
                </wp:positionV>
                <wp:extent cx="172720" cy="80010"/>
                <wp:effectExtent l="0" t="0" r="1905" b="0"/>
                <wp:wrapNone/>
                <wp:docPr id="16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800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22591" w:rsidRDefault="00F67C5C" w:rsidP="006F75B9">
                            <w:pPr>
                              <w:bidi/>
                              <w:spacing w:after="0" w:line="240" w:lineRule="auto"/>
                              <w:jc w:val="center"/>
                              <w:rPr>
                                <w:rFonts w:cs="B Roya"/>
                                <w:sz w:val="10"/>
                                <w:szCs w:val="10"/>
                                <w:rtl/>
                                <w:lang w:bidi="fa-IR"/>
                              </w:rPr>
                            </w:pPr>
                            <w:r w:rsidRPr="00C22591">
                              <w:rPr>
                                <w:rFonts w:cs="B Roya" w:hint="cs"/>
                                <w:sz w:val="10"/>
                                <w:szCs w:val="10"/>
                                <w:rtl/>
                                <w:lang w:bidi="fa-IR"/>
                              </w:rPr>
                              <w:t>200</w:t>
                            </w:r>
                            <w:r>
                              <w:rPr>
                                <w:rFonts w:cs="B Roya" w:hint="cs"/>
                                <w:sz w:val="10"/>
                                <w:szCs w:val="10"/>
                                <w:rtl/>
                                <w:lang w:bidi="fa-IR"/>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155" type="#_x0000_t202" style="position:absolute;left:0;text-align:left;margin-left:123.5pt;margin-top:29.05pt;width:13.6pt;height:6.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" fillcolor="#d7cfc3" stroked="f">
                <v:textbox inset="0,0,0,0">
                  <w:txbxContent>
                    <w:p w:rsidR="00F67C5C" w:rsidRPr="00C22591" w:rsidRDefault="00F67C5C" w:rsidP="006F75B9">
                      <w:pPr>
                        <w:bidi/>
                        <w:spacing w:after="0" w:line="240" w:lineRule="auto"/>
                        <w:jc w:val="center"/>
                        <w:rPr>
                          <w:rFonts w:cs="B Roya"/>
                          <w:sz w:val="10"/>
                          <w:szCs w:val="10"/>
                          <w:rtl/>
                          <w:lang w:bidi="fa-IR"/>
                        </w:rPr>
                      </w:pPr>
                      <w:r w:rsidRPr="00C22591">
                        <w:rPr>
                          <w:rFonts w:cs="B Roya" w:hint="cs"/>
                          <w:sz w:val="10"/>
                          <w:szCs w:val="10"/>
                          <w:rtl/>
                          <w:lang w:bidi="fa-IR"/>
                        </w:rPr>
                        <w:t>200</w:t>
                      </w:r>
                      <w:r>
                        <w:rPr>
                          <w:rFonts w:cs="B Roya" w:hint="cs"/>
                          <w:sz w:val="10"/>
                          <w:szCs w:val="10"/>
                          <w:rtl/>
                          <w:lang w:bidi="fa-IR"/>
                        </w:rPr>
                        <w:t>7</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60640" behindDoc="0" locked="0" layoutInCell="1" allowOverlap="1">
                <wp:simplePos x="0" y="0"/>
                <wp:positionH relativeFrom="column">
                  <wp:posOffset>4646930</wp:posOffset>
                </wp:positionH>
                <wp:positionV relativeFrom="paragraph">
                  <wp:posOffset>361315</wp:posOffset>
                </wp:positionV>
                <wp:extent cx="172720" cy="80010"/>
                <wp:effectExtent l="0" t="0" r="0" b="0"/>
                <wp:wrapNone/>
                <wp:docPr id="16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800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22591" w:rsidRDefault="00F67C5C" w:rsidP="00C22591">
                            <w:pPr>
                              <w:bidi/>
                              <w:spacing w:after="0" w:line="240" w:lineRule="auto"/>
                              <w:jc w:val="center"/>
                              <w:rPr>
                                <w:rFonts w:cs="B Roya"/>
                                <w:sz w:val="10"/>
                                <w:szCs w:val="10"/>
                                <w:rtl/>
                                <w:lang w:bidi="fa-IR"/>
                              </w:rPr>
                            </w:pPr>
                            <w:r w:rsidRPr="00C22591">
                              <w:rPr>
                                <w:rFonts w:cs="B Roya" w:hint="cs"/>
                                <w:sz w:val="10"/>
                                <w:szCs w:val="10"/>
                                <w:rtl/>
                                <w:lang w:bidi="fa-IR"/>
                              </w:rPr>
                              <w:t>200</w:t>
                            </w:r>
                            <w:r>
                              <w:rPr>
                                <w:rFonts w:cs="B Roya" w:hint="cs"/>
                                <w:sz w:val="10"/>
                                <w:szCs w:val="10"/>
                                <w:rtl/>
                                <w:lang w:bidi="fa-IR"/>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56" type="#_x0000_t202" style="position:absolute;left:0;text-align:left;margin-left:365.9pt;margin-top:28.45pt;width:13.6pt;height:6.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" fillcolor="#d7cfc3" stroked="f">
                <v:textbox inset="0,0,0,0">
                  <w:txbxContent>
                    <w:p w:rsidR="00F67C5C" w:rsidRPr="00C22591" w:rsidRDefault="00F67C5C" w:rsidP="00C22591">
                      <w:pPr>
                        <w:bidi/>
                        <w:spacing w:after="0" w:line="240" w:lineRule="auto"/>
                        <w:jc w:val="center"/>
                        <w:rPr>
                          <w:rFonts w:cs="B Roya"/>
                          <w:sz w:val="10"/>
                          <w:szCs w:val="10"/>
                          <w:rtl/>
                          <w:lang w:bidi="fa-IR"/>
                        </w:rPr>
                      </w:pPr>
                      <w:r w:rsidRPr="00C22591">
                        <w:rPr>
                          <w:rFonts w:cs="B Roya" w:hint="cs"/>
                          <w:sz w:val="10"/>
                          <w:szCs w:val="10"/>
                          <w:rtl/>
                          <w:lang w:bidi="fa-IR"/>
                        </w:rPr>
                        <w:t>200</w:t>
                      </w:r>
                      <w:r>
                        <w:rPr>
                          <w:rFonts w:cs="B Roya" w:hint="cs"/>
                          <w:sz w:val="10"/>
                          <w:szCs w:val="10"/>
                          <w:rtl/>
                          <w:lang w:bidi="fa-IR"/>
                        </w:rPr>
                        <w:t>7</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59616" behindDoc="0" locked="0" layoutInCell="1" allowOverlap="1">
                <wp:simplePos x="0" y="0"/>
                <wp:positionH relativeFrom="column">
                  <wp:posOffset>4433570</wp:posOffset>
                </wp:positionH>
                <wp:positionV relativeFrom="paragraph">
                  <wp:posOffset>361315</wp:posOffset>
                </wp:positionV>
                <wp:extent cx="172720" cy="80010"/>
                <wp:effectExtent l="4445" t="0" r="3810" b="0"/>
                <wp:wrapNone/>
                <wp:docPr id="15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 cy="80010"/>
                        </a:xfrm>
                        <a:prstGeom prst="rect">
                          <a:avLst/>
                        </a:prstGeom>
                        <a:solidFill>
                          <a:srgbClr val="D7CFC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C22591" w:rsidRDefault="00F67C5C" w:rsidP="00C22591">
                            <w:pPr>
                              <w:bidi/>
                              <w:spacing w:after="0" w:line="240" w:lineRule="auto"/>
                              <w:jc w:val="center"/>
                              <w:rPr>
                                <w:rFonts w:cs="B Roya"/>
                                <w:sz w:val="10"/>
                                <w:szCs w:val="10"/>
                                <w:rtl/>
                                <w:lang w:bidi="fa-IR"/>
                              </w:rPr>
                            </w:pPr>
                            <w:r w:rsidRPr="00C22591">
                              <w:rPr>
                                <w:rFonts w:cs="B Roya" w:hint="cs"/>
                                <w:sz w:val="10"/>
                                <w:szCs w:val="10"/>
                                <w:rtl/>
                                <w:lang w:bidi="fa-IR"/>
                              </w:rPr>
                              <w:t>2006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57" type="#_x0000_t202" style="position:absolute;left:0;text-align:left;margin-left:349.1pt;margin-top:28.45pt;width:13.6pt;height:6.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" fillcolor="#d7cfc3" stroked="f">
                <v:textbox inset="0,0,0,0">
                  <w:txbxContent>
                    <w:p w:rsidR="00F67C5C" w:rsidRPr="00C22591" w:rsidRDefault="00F67C5C" w:rsidP="00C22591">
                      <w:pPr>
                        <w:bidi/>
                        <w:spacing w:after="0" w:line="240" w:lineRule="auto"/>
                        <w:jc w:val="center"/>
                        <w:rPr>
                          <w:rFonts w:cs="B Roya"/>
                          <w:sz w:val="10"/>
                          <w:szCs w:val="10"/>
                          <w:rtl/>
                          <w:lang w:bidi="fa-IR"/>
                        </w:rPr>
                      </w:pPr>
                      <w:r w:rsidRPr="00C22591">
                        <w:rPr>
                          <w:rFonts w:cs="B Roya" w:hint="cs"/>
                          <w:sz w:val="10"/>
                          <w:szCs w:val="10"/>
                          <w:rtl/>
                          <w:lang w:bidi="fa-IR"/>
                        </w:rPr>
                        <w:t>2006</w:t>
                      </w:r>
                    </w:p>
                  </w:txbxContent>
                </v:textbox>
              </v:shape>
            </w:pict>
          </mc:Fallback>
        </mc:AlternateContent>
      </w:r>
    </w:p>
    <w:p w:rsidR="00C22591" w:rsidRPr="00C22591" w:rsidRDefault="00C22591" w:rsidP="00C22591">
      <w:pPr>
        <w:bidi/>
        <w:spacing w:after="0" w:line="240" w:lineRule="auto"/>
        <w:rPr>
          <w:rFonts w:cs="B Roya"/>
          <w:sz w:val="8"/>
          <w:szCs w:val="8"/>
          <w:rtl/>
          <w:lang w:bidi="fa-IR"/>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22591" w:rsidTr="00C22591">
        <w:tc>
          <w:tcPr>
            <w:tcW w:w="4788" w:type="dxa"/>
          </w:tcPr>
          <w:p w:rsidR="00C22591" w:rsidRDefault="00C22591" w:rsidP="00C22591">
            <w:pPr>
              <w:bidi/>
              <w:rPr>
                <w:rFonts w:cs="B Roya"/>
                <w:b/>
                <w:bCs/>
                <w:rtl/>
                <w:lang w:bidi="fa-IR"/>
              </w:rPr>
            </w:pPr>
            <w:r w:rsidRPr="00C22591">
              <w:rPr>
                <w:rFonts w:cs="B Roya" w:hint="cs"/>
                <w:b/>
                <w:bCs/>
                <w:rtl/>
                <w:lang w:bidi="fa-IR"/>
              </w:rPr>
              <w:t xml:space="preserve">شکل 9: </w:t>
            </w:r>
            <w:r w:rsidR="00E53AA5">
              <w:rPr>
                <w:rFonts w:cs="B Roya" w:hint="cs"/>
                <w:b/>
                <w:bCs/>
                <w:rtl/>
                <w:lang w:bidi="fa-IR"/>
              </w:rPr>
              <w:t>متدولوژی‌های</w:t>
            </w:r>
            <w:r w:rsidRPr="00C22591">
              <w:rPr>
                <w:rFonts w:cs="B Roya" w:hint="cs"/>
                <w:b/>
                <w:bCs/>
                <w:rtl/>
                <w:lang w:bidi="fa-IR"/>
              </w:rPr>
              <w:t xml:space="preserve"> </w:t>
            </w:r>
            <w:r w:rsidR="00E53AA5">
              <w:rPr>
                <w:rFonts w:cs="B Roya" w:hint="cs"/>
                <w:b/>
                <w:bCs/>
                <w:rtl/>
                <w:lang w:bidi="fa-IR"/>
              </w:rPr>
              <w:t>مورداستفاده</w:t>
            </w:r>
            <w:r w:rsidRPr="00C22591">
              <w:rPr>
                <w:rFonts w:cs="B Roya" w:hint="cs"/>
                <w:b/>
                <w:bCs/>
                <w:rtl/>
                <w:lang w:bidi="fa-IR"/>
              </w:rPr>
              <w:t xml:space="preserve"> توسط اعضای </w:t>
            </w:r>
            <w:r w:rsidRPr="00C22591">
              <w:rPr>
                <w:rFonts w:cs="B Roya"/>
                <w:b/>
                <w:bCs/>
                <w:lang w:bidi="fa-IR"/>
              </w:rPr>
              <w:t>EU-25</w:t>
            </w:r>
            <w:r w:rsidRPr="00C22591">
              <w:rPr>
                <w:rFonts w:cs="B Roya" w:hint="cs"/>
                <w:b/>
                <w:bCs/>
                <w:rtl/>
                <w:lang w:bidi="fa-IR"/>
              </w:rPr>
              <w:t xml:space="preserve"> در تعیین </w:t>
            </w:r>
            <w:r w:rsidR="00576606">
              <w:rPr>
                <w:rFonts w:cs="B Roya" w:hint="cs"/>
                <w:b/>
                <w:bCs/>
                <w:rtl/>
                <w:lang w:bidi="fa-IR"/>
              </w:rPr>
              <w:t>نرخ‌های</w:t>
            </w:r>
            <w:r w:rsidRPr="00C22591">
              <w:rPr>
                <w:rFonts w:cs="B Roya" w:hint="cs"/>
                <w:b/>
                <w:bCs/>
                <w:rtl/>
                <w:lang w:bidi="fa-IR"/>
              </w:rPr>
              <w:t xml:space="preserve"> خاتمه موبایل</w:t>
            </w:r>
          </w:p>
        </w:tc>
        <w:tc>
          <w:tcPr>
            <w:tcW w:w="4788" w:type="dxa"/>
          </w:tcPr>
          <w:p w:rsidR="009368A7" w:rsidRDefault="00C22591" w:rsidP="00C22591">
            <w:pPr>
              <w:bidi/>
              <w:rPr>
                <w:rFonts w:cs="B Roya"/>
                <w:b/>
                <w:bCs/>
                <w:rtl/>
                <w:lang w:bidi="fa-IR"/>
              </w:rPr>
            </w:pPr>
            <w:r w:rsidRPr="00C22591">
              <w:rPr>
                <w:rFonts w:cs="B Roya" w:hint="cs"/>
                <w:b/>
                <w:bCs/>
                <w:rtl/>
                <w:lang w:bidi="fa-IR"/>
              </w:rPr>
              <w:t xml:space="preserve">شکل </w:t>
            </w:r>
            <w:r>
              <w:rPr>
                <w:rFonts w:cs="B Roya" w:hint="cs"/>
                <w:b/>
                <w:bCs/>
                <w:rtl/>
                <w:lang w:bidi="fa-IR"/>
              </w:rPr>
              <w:t>8</w:t>
            </w:r>
            <w:r w:rsidRPr="00C22591">
              <w:rPr>
                <w:rFonts w:cs="B Roya" w:hint="cs"/>
                <w:b/>
                <w:bCs/>
                <w:rtl/>
                <w:lang w:bidi="fa-IR"/>
              </w:rPr>
              <w:t>:</w:t>
            </w:r>
            <w:r>
              <w:rPr>
                <w:rFonts w:cs="B Roya" w:hint="cs"/>
                <w:b/>
                <w:bCs/>
                <w:rtl/>
                <w:lang w:bidi="fa-IR"/>
              </w:rPr>
              <w:t xml:space="preserve"> </w:t>
            </w:r>
            <w:r w:rsidR="00E53AA5">
              <w:rPr>
                <w:rFonts w:cs="B Roya" w:hint="cs"/>
                <w:b/>
                <w:bCs/>
                <w:rtl/>
                <w:lang w:bidi="fa-IR"/>
              </w:rPr>
              <w:t>متدولوژی‌های</w:t>
            </w:r>
            <w:r w:rsidRPr="00C22591">
              <w:rPr>
                <w:rFonts w:cs="B Roya" w:hint="cs"/>
                <w:b/>
                <w:bCs/>
                <w:rtl/>
                <w:lang w:bidi="fa-IR"/>
              </w:rPr>
              <w:t xml:space="preserve"> </w:t>
            </w:r>
            <w:r w:rsidR="00E53AA5">
              <w:rPr>
                <w:rFonts w:cs="B Roya" w:hint="cs"/>
                <w:b/>
                <w:bCs/>
                <w:rtl/>
                <w:lang w:bidi="fa-IR"/>
              </w:rPr>
              <w:t>مورداستفاده</w:t>
            </w:r>
            <w:r w:rsidRPr="00C22591">
              <w:rPr>
                <w:rFonts w:cs="B Roya" w:hint="cs"/>
                <w:b/>
                <w:bCs/>
                <w:rtl/>
                <w:lang w:bidi="fa-IR"/>
              </w:rPr>
              <w:t xml:space="preserve"> توسط اعضای</w:t>
            </w:r>
            <w:r>
              <w:rPr>
                <w:rFonts w:cs="B Roya" w:hint="cs"/>
                <w:b/>
                <w:bCs/>
                <w:rtl/>
                <w:lang w:bidi="fa-IR"/>
              </w:rPr>
              <w:t xml:space="preserve"> </w:t>
            </w:r>
            <w:r>
              <w:rPr>
                <w:rFonts w:cs="B Roya"/>
                <w:b/>
                <w:bCs/>
                <w:lang w:bidi="fa-IR"/>
              </w:rPr>
              <w:t>EU-25</w:t>
            </w:r>
            <w:r>
              <w:rPr>
                <w:rFonts w:cs="B Roya" w:hint="cs"/>
                <w:b/>
                <w:bCs/>
                <w:rtl/>
                <w:lang w:bidi="fa-IR"/>
              </w:rPr>
              <w:t xml:space="preserve"> در </w:t>
            </w:r>
            <w:r w:rsidRPr="00C22591">
              <w:rPr>
                <w:rFonts w:cs="B Roya" w:hint="cs"/>
                <w:b/>
                <w:bCs/>
                <w:rtl/>
                <w:lang w:bidi="fa-IR"/>
              </w:rPr>
              <w:t xml:space="preserve">تعیین </w:t>
            </w:r>
            <w:r w:rsidR="00576606">
              <w:rPr>
                <w:rFonts w:cs="B Roya" w:hint="cs"/>
                <w:b/>
                <w:bCs/>
                <w:rtl/>
                <w:lang w:bidi="fa-IR"/>
              </w:rPr>
              <w:t>نرخ‌های</w:t>
            </w:r>
            <w:r w:rsidRPr="00C22591">
              <w:rPr>
                <w:rFonts w:cs="B Roya" w:hint="cs"/>
                <w:b/>
                <w:bCs/>
                <w:rtl/>
                <w:lang w:bidi="fa-IR"/>
              </w:rPr>
              <w:t xml:space="preserve"> خاتمه </w:t>
            </w:r>
            <w:r>
              <w:rPr>
                <w:rFonts w:cs="B Roya" w:hint="cs"/>
                <w:b/>
                <w:bCs/>
                <w:rtl/>
                <w:lang w:bidi="fa-IR"/>
              </w:rPr>
              <w:t xml:space="preserve">خطوط ثابت    </w:t>
            </w:r>
          </w:p>
          <w:p w:rsidR="00C22591" w:rsidRDefault="009368A7" w:rsidP="009368A7">
            <w:pPr>
              <w:bidi/>
              <w:jc w:val="right"/>
              <w:rPr>
                <w:rFonts w:cs="B Roya"/>
                <w:b/>
                <w:bCs/>
                <w:rtl/>
                <w:lang w:bidi="fa-IR"/>
              </w:rPr>
            </w:pPr>
            <w:r w:rsidRPr="009368A7">
              <w:rPr>
                <w:rFonts w:cs="B Roya" w:hint="cs"/>
                <w:b/>
                <w:bCs/>
                <w:sz w:val="18"/>
                <w:szCs w:val="18"/>
                <w:rtl/>
                <w:lang w:bidi="fa-IR"/>
              </w:rPr>
              <w:t xml:space="preserve">منبع: </w:t>
            </w:r>
            <w:r w:rsidRPr="009368A7">
              <w:rPr>
                <w:rFonts w:cs="B Roya"/>
                <w:b/>
                <w:bCs/>
                <w:i/>
                <w:iCs/>
                <w:sz w:val="18"/>
                <w:szCs w:val="18"/>
                <w:lang w:bidi="fa-IR"/>
              </w:rPr>
              <w:t>ERG RA-PT 2007</w:t>
            </w:r>
            <w:r w:rsidR="00C22591" w:rsidRPr="009368A7">
              <w:rPr>
                <w:rFonts w:cs="B Roya" w:hint="cs"/>
                <w:b/>
                <w:bCs/>
                <w:i/>
                <w:iCs/>
                <w:sz w:val="18"/>
                <w:szCs w:val="18"/>
                <w:rtl/>
                <w:lang w:bidi="fa-IR"/>
              </w:rPr>
              <w:t xml:space="preserve"> </w:t>
            </w:r>
            <w:r w:rsidR="00C22591">
              <w:rPr>
                <w:rFonts w:cs="B Roya" w:hint="cs"/>
                <w:b/>
                <w:bCs/>
                <w:rtl/>
                <w:lang w:bidi="fa-IR"/>
              </w:rPr>
              <w:t xml:space="preserve">                                    </w:t>
            </w:r>
          </w:p>
        </w:tc>
      </w:tr>
    </w:tbl>
    <w:p w:rsidR="00C22591" w:rsidRPr="00C22591" w:rsidRDefault="00C22591" w:rsidP="00C22591">
      <w:pPr>
        <w:bidi/>
        <w:spacing w:after="0" w:line="240" w:lineRule="auto"/>
        <w:rPr>
          <w:rFonts w:cs="B Roya"/>
          <w:b/>
          <w:bCs/>
          <w:rtl/>
          <w:lang w:bidi="fa-IR"/>
        </w:rPr>
      </w:pPr>
      <w:r w:rsidRPr="00C22591">
        <w:rPr>
          <w:rFonts w:cs="B Roya" w:hint="cs"/>
          <w:b/>
          <w:bCs/>
          <w:rtl/>
          <w:lang w:bidi="fa-IR"/>
        </w:rPr>
        <w:t xml:space="preserve"> </w:t>
      </w:r>
      <w:r>
        <w:rPr>
          <w:rFonts w:cs="B Roya" w:hint="cs"/>
          <w:b/>
          <w:bCs/>
          <w:rtl/>
          <w:lang w:bidi="fa-IR"/>
        </w:rPr>
        <w:t xml:space="preserve">               </w:t>
      </w:r>
    </w:p>
    <w:p w:rsidR="0047110E" w:rsidRDefault="00E53AA5" w:rsidP="00A032E3">
      <w:pPr>
        <w:bidi/>
        <w:spacing w:line="360" w:lineRule="auto"/>
        <w:jc w:val="both"/>
        <w:rPr>
          <w:rFonts w:cs="B Roya"/>
          <w:sz w:val="28"/>
          <w:szCs w:val="28"/>
          <w:rtl/>
          <w:lang w:bidi="fa-IR"/>
        </w:rPr>
      </w:pPr>
      <w:r>
        <w:rPr>
          <w:rFonts w:cs="B Roya" w:hint="cs"/>
          <w:sz w:val="28"/>
          <w:szCs w:val="28"/>
          <w:rtl/>
          <w:lang w:bidi="fa-IR"/>
        </w:rPr>
        <w:lastRenderedPageBreak/>
        <w:t>همان‌طور</w:t>
      </w:r>
      <w:r w:rsidR="009368A7">
        <w:rPr>
          <w:rFonts w:cs="B Roya" w:hint="cs"/>
          <w:sz w:val="28"/>
          <w:szCs w:val="28"/>
          <w:rtl/>
          <w:lang w:bidi="fa-IR"/>
        </w:rPr>
        <w:t xml:space="preserve"> که در شکل 8 مشخص است، از سال 2006 تا 2007، افزایش </w:t>
      </w:r>
      <w:r w:rsidR="00576606">
        <w:rPr>
          <w:rFonts w:cs="B Roya" w:hint="cs"/>
          <w:sz w:val="28"/>
          <w:szCs w:val="28"/>
          <w:rtl/>
          <w:lang w:bidi="fa-IR"/>
        </w:rPr>
        <w:t>قابل‌توجه</w:t>
      </w:r>
      <w:r w:rsidR="009368A7">
        <w:rPr>
          <w:rFonts w:cs="B Roya" w:hint="cs"/>
          <w:sz w:val="28"/>
          <w:szCs w:val="28"/>
          <w:rtl/>
          <w:lang w:bidi="fa-IR"/>
        </w:rPr>
        <w:t>ی در درصد</w:t>
      </w:r>
      <w:r w:rsidR="00D85982">
        <w:rPr>
          <w:rFonts w:cs="B Roya" w:hint="cs"/>
          <w:sz w:val="28"/>
          <w:szCs w:val="28"/>
          <w:rtl/>
          <w:lang w:bidi="fa-IR"/>
        </w:rPr>
        <w:t>،</w:t>
      </w:r>
      <w:r w:rsidR="009368A7">
        <w:rPr>
          <w:rFonts w:cs="B Roya" w:hint="cs"/>
          <w:sz w:val="28"/>
          <w:szCs w:val="28"/>
          <w:rtl/>
          <w:lang w:bidi="fa-IR"/>
        </w:rPr>
        <w:t xml:space="preserve"> (از 45 درصد به 60 درصد) کشورهای </w:t>
      </w:r>
      <w:r>
        <w:rPr>
          <w:rFonts w:cs="B Roya" w:hint="cs"/>
          <w:sz w:val="28"/>
          <w:szCs w:val="28"/>
          <w:rtl/>
          <w:lang w:bidi="fa-IR"/>
        </w:rPr>
        <w:t>استفاده‌کننده</w:t>
      </w:r>
      <w:r w:rsidR="009368A7">
        <w:rPr>
          <w:rFonts w:cs="B Roya" w:hint="cs"/>
          <w:sz w:val="28"/>
          <w:szCs w:val="28"/>
          <w:rtl/>
          <w:lang w:bidi="fa-IR"/>
        </w:rPr>
        <w:t xml:space="preserve"> از استاندارد </w:t>
      </w:r>
      <w:r>
        <w:rPr>
          <w:rFonts w:cs="B Roya" w:hint="cs"/>
          <w:sz w:val="28"/>
          <w:szCs w:val="28"/>
          <w:rtl/>
          <w:lang w:bidi="fa-IR"/>
        </w:rPr>
        <w:t>هزینه‌های</w:t>
      </w:r>
      <w:r w:rsidR="009368A7">
        <w:rPr>
          <w:rFonts w:cs="B Roya" w:hint="cs"/>
          <w:sz w:val="28"/>
          <w:szCs w:val="28"/>
          <w:rtl/>
          <w:lang w:bidi="fa-IR"/>
        </w:rPr>
        <w:t xml:space="preserve"> تفاضلی بلندمدت در تعیین </w:t>
      </w:r>
      <w:r w:rsidR="00576606">
        <w:rPr>
          <w:rFonts w:cs="B Roya" w:hint="cs"/>
          <w:sz w:val="28"/>
          <w:szCs w:val="28"/>
          <w:rtl/>
          <w:lang w:bidi="fa-IR"/>
        </w:rPr>
        <w:t>نرخ‌های</w:t>
      </w:r>
      <w:r w:rsidR="009368A7">
        <w:rPr>
          <w:rFonts w:cs="B Roya" w:hint="cs"/>
          <w:sz w:val="28"/>
          <w:szCs w:val="28"/>
          <w:rtl/>
          <w:lang w:bidi="fa-IR"/>
        </w:rPr>
        <w:t xml:space="preserve"> خاتمه خطوط ثابت، وجود داشته است.</w:t>
      </w:r>
      <w:r w:rsidR="00007347">
        <w:rPr>
          <w:rFonts w:cs="B Roya" w:hint="cs"/>
          <w:sz w:val="28"/>
          <w:szCs w:val="28"/>
          <w:rtl/>
          <w:lang w:bidi="fa-IR"/>
        </w:rPr>
        <w:t xml:space="preserve"> </w:t>
      </w:r>
      <w:r>
        <w:rPr>
          <w:rFonts w:cs="B Roya" w:hint="cs"/>
          <w:sz w:val="28"/>
          <w:szCs w:val="28"/>
          <w:rtl/>
          <w:lang w:bidi="fa-IR"/>
        </w:rPr>
        <w:t>به‌عنوان</w:t>
      </w:r>
      <w:r w:rsidR="00A032E3">
        <w:rPr>
          <w:rFonts w:cs="B Roya" w:hint="cs"/>
          <w:sz w:val="28"/>
          <w:szCs w:val="28"/>
          <w:rtl/>
          <w:lang w:bidi="fa-IR"/>
        </w:rPr>
        <w:t xml:space="preserve"> پیامد چنین روندی، کاهش شدیدی در درصد کشورهای </w:t>
      </w:r>
      <w:r>
        <w:rPr>
          <w:rFonts w:cs="B Roya" w:hint="cs"/>
          <w:sz w:val="28"/>
          <w:szCs w:val="28"/>
          <w:rtl/>
          <w:lang w:bidi="fa-IR"/>
        </w:rPr>
        <w:t>استفاده‌کننده</w:t>
      </w:r>
      <w:r w:rsidR="00A032E3">
        <w:rPr>
          <w:rFonts w:cs="B Roya" w:hint="cs"/>
          <w:sz w:val="28"/>
          <w:szCs w:val="28"/>
          <w:rtl/>
          <w:lang w:bidi="fa-IR"/>
        </w:rPr>
        <w:t xml:space="preserve"> از </w:t>
      </w:r>
      <w:r>
        <w:rPr>
          <w:rFonts w:cs="B Roya" w:hint="cs"/>
          <w:sz w:val="28"/>
          <w:szCs w:val="28"/>
          <w:rtl/>
          <w:lang w:bidi="fa-IR"/>
        </w:rPr>
        <w:t>هزینه‌های</w:t>
      </w:r>
      <w:r w:rsidR="00A032E3">
        <w:rPr>
          <w:rFonts w:cs="B Roya" w:hint="cs"/>
          <w:sz w:val="28"/>
          <w:szCs w:val="28"/>
          <w:rtl/>
          <w:lang w:bidi="fa-IR"/>
        </w:rPr>
        <w:t xml:space="preserve"> کاملاً </w:t>
      </w:r>
      <w:r>
        <w:rPr>
          <w:rFonts w:cs="B Roya" w:hint="cs"/>
          <w:sz w:val="28"/>
          <w:szCs w:val="28"/>
          <w:rtl/>
          <w:lang w:bidi="fa-IR"/>
        </w:rPr>
        <w:t>توزیع‌شده</w:t>
      </w:r>
      <w:r w:rsidR="00A032E3">
        <w:rPr>
          <w:rFonts w:cs="B Roya" w:hint="cs"/>
          <w:sz w:val="28"/>
          <w:szCs w:val="28"/>
          <w:rtl/>
          <w:lang w:bidi="fa-IR"/>
        </w:rPr>
        <w:t xml:space="preserve"> و «سایر </w:t>
      </w:r>
      <w:r w:rsidR="00576606">
        <w:rPr>
          <w:rFonts w:cs="B Roya" w:hint="cs"/>
          <w:sz w:val="28"/>
          <w:szCs w:val="28"/>
          <w:rtl/>
          <w:lang w:bidi="fa-IR"/>
        </w:rPr>
        <w:t>متدولوژی‌ها</w:t>
      </w:r>
      <w:r w:rsidR="00A032E3">
        <w:rPr>
          <w:rFonts w:cs="B Roya" w:hint="cs"/>
          <w:sz w:val="28"/>
          <w:szCs w:val="28"/>
          <w:rtl/>
          <w:lang w:bidi="fa-IR"/>
        </w:rPr>
        <w:t xml:space="preserve">» </w:t>
      </w:r>
      <w:r w:rsidR="00576606">
        <w:rPr>
          <w:rFonts w:cs="B Roya" w:hint="cs"/>
          <w:sz w:val="28"/>
          <w:szCs w:val="28"/>
          <w:rtl/>
          <w:lang w:bidi="fa-IR"/>
        </w:rPr>
        <w:t>ثبت‌شده</w:t>
      </w:r>
      <w:r w:rsidR="00A032E3">
        <w:rPr>
          <w:rFonts w:cs="B Roya" w:hint="cs"/>
          <w:sz w:val="28"/>
          <w:szCs w:val="28"/>
          <w:rtl/>
          <w:lang w:bidi="fa-IR"/>
        </w:rPr>
        <w:t xml:space="preserve"> است، </w:t>
      </w:r>
      <w:r>
        <w:rPr>
          <w:rFonts w:cs="B Roya" w:hint="cs"/>
          <w:sz w:val="28"/>
          <w:szCs w:val="28"/>
          <w:rtl/>
          <w:lang w:bidi="fa-IR"/>
        </w:rPr>
        <w:t>هزینه‌های</w:t>
      </w:r>
      <w:r w:rsidR="00A032E3">
        <w:rPr>
          <w:rFonts w:cs="B Roya" w:hint="cs"/>
          <w:sz w:val="28"/>
          <w:szCs w:val="28"/>
          <w:rtl/>
          <w:lang w:bidi="fa-IR"/>
        </w:rPr>
        <w:t xml:space="preserve"> کاملاً </w:t>
      </w:r>
      <w:r>
        <w:rPr>
          <w:rFonts w:cs="B Roya" w:hint="cs"/>
          <w:sz w:val="28"/>
          <w:szCs w:val="28"/>
          <w:rtl/>
          <w:lang w:bidi="fa-IR"/>
        </w:rPr>
        <w:t>توزیع‌شده</w:t>
      </w:r>
      <w:r w:rsidR="00A032E3">
        <w:rPr>
          <w:rFonts w:cs="B Roya" w:hint="cs"/>
          <w:sz w:val="28"/>
          <w:szCs w:val="28"/>
          <w:rtl/>
          <w:lang w:bidi="fa-IR"/>
        </w:rPr>
        <w:t xml:space="preserve"> از 45% به 35% افت داشته است و «سایر </w:t>
      </w:r>
      <w:r w:rsidR="00576606">
        <w:rPr>
          <w:rFonts w:cs="B Roya" w:hint="cs"/>
          <w:sz w:val="28"/>
          <w:szCs w:val="28"/>
          <w:rtl/>
          <w:lang w:bidi="fa-IR"/>
        </w:rPr>
        <w:t>متدولوژی‌ها</w:t>
      </w:r>
      <w:r w:rsidR="00A032E3">
        <w:rPr>
          <w:rFonts w:cs="B Roya" w:hint="cs"/>
          <w:sz w:val="28"/>
          <w:szCs w:val="28"/>
          <w:rtl/>
          <w:lang w:bidi="fa-IR"/>
        </w:rPr>
        <w:t xml:space="preserve">» نیز از 10% به 5% کاهش </w:t>
      </w:r>
      <w:r w:rsidR="00576606">
        <w:rPr>
          <w:rFonts w:cs="B Roya" w:hint="cs"/>
          <w:sz w:val="28"/>
          <w:szCs w:val="28"/>
          <w:rtl/>
          <w:lang w:bidi="fa-IR"/>
        </w:rPr>
        <w:t>داشته‌اند</w:t>
      </w:r>
      <w:r w:rsidR="00A032E3">
        <w:rPr>
          <w:rFonts w:cs="B Roya" w:hint="cs"/>
          <w:sz w:val="28"/>
          <w:szCs w:val="28"/>
          <w:rtl/>
          <w:lang w:bidi="fa-IR"/>
        </w:rPr>
        <w:t>.</w:t>
      </w:r>
    </w:p>
    <w:p w:rsidR="00A032E3" w:rsidRDefault="00A032E3" w:rsidP="00A032E3">
      <w:pPr>
        <w:bidi/>
        <w:spacing w:line="360" w:lineRule="auto"/>
        <w:jc w:val="both"/>
        <w:rPr>
          <w:rFonts w:cs="B Roya"/>
          <w:sz w:val="28"/>
          <w:szCs w:val="28"/>
          <w:rtl/>
          <w:lang w:bidi="fa-IR"/>
        </w:rPr>
      </w:pPr>
      <w:r>
        <w:rPr>
          <w:rFonts w:cs="B Roya" w:hint="cs"/>
          <w:sz w:val="28"/>
          <w:szCs w:val="28"/>
          <w:rtl/>
          <w:lang w:bidi="fa-IR"/>
        </w:rPr>
        <w:t xml:space="preserve">با توجه به بازار </w:t>
      </w:r>
      <w:r w:rsidR="00576606">
        <w:rPr>
          <w:rFonts w:cs="B Roya" w:hint="cs"/>
          <w:sz w:val="28"/>
          <w:szCs w:val="28"/>
          <w:rtl/>
          <w:lang w:bidi="fa-IR"/>
        </w:rPr>
        <w:t>نرخ‌های</w:t>
      </w:r>
      <w:r>
        <w:rPr>
          <w:rFonts w:cs="B Roya" w:hint="cs"/>
          <w:sz w:val="28"/>
          <w:szCs w:val="28"/>
          <w:rtl/>
          <w:lang w:bidi="fa-IR"/>
        </w:rPr>
        <w:t xml:space="preserve"> خاتمه تماس خطوط همراه، بیشترین متدولوژی </w:t>
      </w:r>
      <w:r w:rsidR="00E53AA5">
        <w:rPr>
          <w:rFonts w:cs="B Roya" w:hint="cs"/>
          <w:sz w:val="28"/>
          <w:szCs w:val="28"/>
          <w:rtl/>
          <w:lang w:bidi="fa-IR"/>
        </w:rPr>
        <w:t>مورداستفاده</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تفاضلی بلندمدت است (شکل 9). درصد کشور</w:t>
      </w:r>
      <w:r w:rsidR="00D85982">
        <w:rPr>
          <w:rFonts w:cs="B Roya" w:hint="cs"/>
          <w:sz w:val="28"/>
          <w:szCs w:val="28"/>
          <w:rtl/>
          <w:lang w:bidi="fa-IR"/>
        </w:rPr>
        <w:t>هایی که از این متدولوژی بهره می‌</w:t>
      </w:r>
      <w:r>
        <w:rPr>
          <w:rFonts w:cs="B Roya" w:hint="cs"/>
          <w:sz w:val="28"/>
          <w:szCs w:val="28"/>
          <w:rtl/>
          <w:lang w:bidi="fa-IR"/>
        </w:rPr>
        <w:t xml:space="preserve">جویند، در سال 2006 از 50% عبور </w:t>
      </w:r>
      <w:r w:rsidR="00B63A66">
        <w:rPr>
          <w:rFonts w:cs="B Roya" w:hint="cs"/>
          <w:sz w:val="28"/>
          <w:szCs w:val="28"/>
          <w:rtl/>
          <w:lang w:bidi="fa-IR"/>
        </w:rPr>
        <w:t>کرد</w:t>
      </w:r>
      <w:r>
        <w:rPr>
          <w:rFonts w:cs="B Roya" w:hint="cs"/>
          <w:sz w:val="28"/>
          <w:szCs w:val="28"/>
          <w:rtl/>
          <w:lang w:bidi="fa-IR"/>
        </w:rPr>
        <w:t xml:space="preserve"> و در سال 2007 به 56% رسید. در طی همان دوره، </w:t>
      </w:r>
      <w:r w:rsidR="00576606">
        <w:rPr>
          <w:rFonts w:cs="B Roya" w:hint="cs"/>
          <w:sz w:val="28"/>
          <w:szCs w:val="28"/>
          <w:rtl/>
          <w:lang w:bidi="fa-IR"/>
        </w:rPr>
        <w:t>درحالی‌که</w:t>
      </w:r>
      <w:r>
        <w:rPr>
          <w:rFonts w:cs="B Roya" w:hint="cs"/>
          <w:sz w:val="28"/>
          <w:szCs w:val="28"/>
          <w:rtl/>
          <w:lang w:bidi="fa-IR"/>
        </w:rPr>
        <w:t xml:space="preserve"> درصد کشورهای </w:t>
      </w:r>
      <w:r w:rsidR="00E53AA5">
        <w:rPr>
          <w:rFonts w:cs="B Roya" w:hint="cs"/>
          <w:sz w:val="28"/>
          <w:szCs w:val="28"/>
          <w:rtl/>
          <w:lang w:bidi="fa-IR"/>
        </w:rPr>
        <w:t>استفاده‌کننده</w:t>
      </w:r>
      <w:r>
        <w:rPr>
          <w:rFonts w:cs="B Roya" w:hint="cs"/>
          <w:sz w:val="28"/>
          <w:szCs w:val="28"/>
          <w:rtl/>
          <w:lang w:bidi="fa-IR"/>
        </w:rPr>
        <w:t xml:space="preserve"> از روش </w:t>
      </w:r>
      <w:r w:rsidR="00E53AA5">
        <w:rPr>
          <w:rFonts w:cs="B Roya" w:hint="cs"/>
          <w:sz w:val="28"/>
          <w:szCs w:val="28"/>
          <w:rtl/>
          <w:lang w:bidi="fa-IR"/>
        </w:rPr>
        <w:t>هزینه‌های</w:t>
      </w:r>
      <w:r>
        <w:rPr>
          <w:rFonts w:cs="B Roya" w:hint="cs"/>
          <w:sz w:val="28"/>
          <w:szCs w:val="28"/>
          <w:rtl/>
          <w:lang w:bidi="fa-IR"/>
        </w:rPr>
        <w:t xml:space="preserve"> کاملاً </w:t>
      </w:r>
      <w:r w:rsidR="00E53AA5">
        <w:rPr>
          <w:rFonts w:cs="B Roya" w:hint="cs"/>
          <w:sz w:val="28"/>
          <w:szCs w:val="28"/>
          <w:rtl/>
          <w:lang w:bidi="fa-IR"/>
        </w:rPr>
        <w:t>توزیع‌شده</w:t>
      </w:r>
      <w:r>
        <w:rPr>
          <w:rFonts w:cs="B Roya" w:hint="cs"/>
          <w:sz w:val="28"/>
          <w:szCs w:val="28"/>
          <w:rtl/>
          <w:lang w:bidi="fa-IR"/>
        </w:rPr>
        <w:t xml:space="preserve">، ثابت ماند، اما درصد کشورهای </w:t>
      </w:r>
      <w:r w:rsidR="00E53AA5">
        <w:rPr>
          <w:rFonts w:cs="B Roya" w:hint="cs"/>
          <w:sz w:val="28"/>
          <w:szCs w:val="28"/>
          <w:rtl/>
          <w:lang w:bidi="fa-IR"/>
        </w:rPr>
        <w:t>استفاده‌کننده</w:t>
      </w:r>
      <w:r>
        <w:rPr>
          <w:rFonts w:cs="B Roya" w:hint="cs"/>
          <w:sz w:val="28"/>
          <w:szCs w:val="28"/>
          <w:rtl/>
          <w:lang w:bidi="fa-IR"/>
        </w:rPr>
        <w:t xml:space="preserve"> از سایر </w:t>
      </w:r>
      <w:r w:rsidR="00576606">
        <w:rPr>
          <w:rFonts w:cs="B Roya" w:hint="cs"/>
          <w:sz w:val="28"/>
          <w:szCs w:val="28"/>
          <w:rtl/>
          <w:lang w:bidi="fa-IR"/>
        </w:rPr>
        <w:t>متدولوژی‌ها</w:t>
      </w:r>
      <w:r>
        <w:rPr>
          <w:rFonts w:cs="B Roya" w:hint="cs"/>
          <w:sz w:val="28"/>
          <w:szCs w:val="28"/>
          <w:rtl/>
          <w:lang w:bidi="fa-IR"/>
        </w:rPr>
        <w:t xml:space="preserve"> 50% کاهش داشته است.</w:t>
      </w:r>
    </w:p>
    <w:p w:rsidR="00A032E3" w:rsidRPr="002A2A36" w:rsidRDefault="00A032E3" w:rsidP="00A032E3">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6</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4</w:t>
      </w:r>
      <w:r>
        <w:rPr>
          <w:rFonts w:cs="B Titr" w:hint="cs"/>
          <w:color w:val="548DD4" w:themeColor="text2" w:themeTint="99"/>
          <w:sz w:val="28"/>
          <w:szCs w:val="28"/>
          <w:rtl/>
          <w:lang w:bidi="fa-IR"/>
        </w:rPr>
        <w:tab/>
        <w:t xml:space="preserve"> </w:t>
      </w:r>
      <w:r w:rsidR="00F67C5C">
        <w:rPr>
          <w:rFonts w:cs="B Titr" w:hint="cs"/>
          <w:color w:val="548DD4" w:themeColor="text2" w:themeTint="99"/>
          <w:sz w:val="28"/>
          <w:szCs w:val="28"/>
          <w:rtl/>
          <w:lang w:bidi="fa-IR"/>
        </w:rPr>
        <w:t>مرحله</w:t>
      </w:r>
      <w:r>
        <w:rPr>
          <w:rFonts w:cs="B Titr" w:hint="cs"/>
          <w:color w:val="548DD4" w:themeColor="text2" w:themeTint="99"/>
          <w:sz w:val="28"/>
          <w:szCs w:val="28"/>
          <w:rtl/>
          <w:lang w:bidi="fa-IR"/>
        </w:rPr>
        <w:t xml:space="preserve"> 6: انواع </w:t>
      </w:r>
      <w:r w:rsidR="00E53AA5">
        <w:rPr>
          <w:rFonts w:cs="B Titr" w:hint="cs"/>
          <w:color w:val="548DD4" w:themeColor="text2" w:themeTint="99"/>
          <w:sz w:val="28"/>
          <w:szCs w:val="28"/>
          <w:rtl/>
          <w:lang w:bidi="fa-IR"/>
        </w:rPr>
        <w:t>مدل‌های</w:t>
      </w:r>
      <w:r>
        <w:rPr>
          <w:rFonts w:cs="B Titr" w:hint="cs"/>
          <w:color w:val="548DD4" w:themeColor="text2" w:themeTint="99"/>
          <w:sz w:val="28"/>
          <w:szCs w:val="28"/>
          <w:rtl/>
          <w:lang w:bidi="fa-IR"/>
        </w:rPr>
        <w:t xml:space="preserve"> حسابداری بهای </w:t>
      </w:r>
      <w:r w:rsidR="00E53AA5">
        <w:rPr>
          <w:rFonts w:cs="B Titr" w:hint="cs"/>
          <w:color w:val="548DD4" w:themeColor="text2" w:themeTint="99"/>
          <w:sz w:val="28"/>
          <w:szCs w:val="28"/>
          <w:rtl/>
          <w:lang w:bidi="fa-IR"/>
        </w:rPr>
        <w:t>تمام‌شده</w:t>
      </w:r>
    </w:p>
    <w:p w:rsidR="00A032E3" w:rsidRDefault="00E53AA5" w:rsidP="00A032E3">
      <w:pPr>
        <w:bidi/>
        <w:spacing w:line="360" w:lineRule="auto"/>
        <w:jc w:val="both"/>
        <w:rPr>
          <w:rFonts w:cs="B Roya"/>
          <w:sz w:val="28"/>
          <w:szCs w:val="28"/>
          <w:rtl/>
          <w:lang w:bidi="fa-IR"/>
        </w:rPr>
      </w:pPr>
      <w:r>
        <w:rPr>
          <w:rFonts w:cs="B Roya" w:hint="cs"/>
          <w:sz w:val="28"/>
          <w:szCs w:val="28"/>
          <w:rtl/>
          <w:lang w:bidi="fa-IR"/>
        </w:rPr>
        <w:t>مدل‌های</w:t>
      </w:r>
      <w:r w:rsidR="00EE2AA5">
        <w:rPr>
          <w:rFonts w:cs="B Roya" w:hint="cs"/>
          <w:sz w:val="28"/>
          <w:szCs w:val="28"/>
          <w:rtl/>
          <w:lang w:bidi="fa-IR"/>
        </w:rPr>
        <w:t xml:space="preserve"> حسابداری بهای </w:t>
      </w:r>
      <w:r>
        <w:rPr>
          <w:rFonts w:cs="B Roya" w:hint="cs"/>
          <w:sz w:val="28"/>
          <w:szCs w:val="28"/>
          <w:rtl/>
          <w:lang w:bidi="fa-IR"/>
        </w:rPr>
        <w:t>تمام‌شده</w:t>
      </w:r>
      <w:r w:rsidR="00D85982">
        <w:rPr>
          <w:rFonts w:cs="B Roya" w:hint="cs"/>
          <w:sz w:val="28"/>
          <w:szCs w:val="28"/>
          <w:rtl/>
          <w:lang w:bidi="fa-IR"/>
        </w:rPr>
        <w:t xml:space="preserve"> نیازمند استانداردهای هزینه‌</w:t>
      </w:r>
      <w:r w:rsidR="00EE2AA5">
        <w:rPr>
          <w:rFonts w:cs="B Roya" w:hint="cs"/>
          <w:sz w:val="28"/>
          <w:szCs w:val="28"/>
          <w:rtl/>
          <w:lang w:bidi="fa-IR"/>
        </w:rPr>
        <w:t xml:space="preserve">ای جهت تخصیص صحیح </w:t>
      </w:r>
      <w:r>
        <w:rPr>
          <w:rFonts w:cs="B Roya" w:hint="cs"/>
          <w:sz w:val="28"/>
          <w:szCs w:val="28"/>
          <w:rtl/>
          <w:lang w:bidi="fa-IR"/>
        </w:rPr>
        <w:t>هزینه‌های</w:t>
      </w:r>
      <w:r w:rsidR="00EE2AA5">
        <w:rPr>
          <w:rFonts w:cs="B Roya" w:hint="cs"/>
          <w:sz w:val="28"/>
          <w:szCs w:val="28"/>
          <w:rtl/>
          <w:lang w:bidi="fa-IR"/>
        </w:rPr>
        <w:t xml:space="preserve"> مختلف به خدمات مشمول در مدل است</w:t>
      </w:r>
      <w:r w:rsidR="00A1363F">
        <w:rPr>
          <w:rFonts w:cs="B Roya" w:hint="cs"/>
          <w:sz w:val="28"/>
          <w:szCs w:val="28"/>
          <w:rtl/>
          <w:lang w:bidi="fa-IR"/>
        </w:rPr>
        <w:t>؛</w:t>
      </w:r>
      <w:r w:rsidR="00A1363F">
        <w:rPr>
          <w:rFonts w:cs="B Roya"/>
          <w:sz w:val="28"/>
          <w:szCs w:val="28"/>
          <w:rtl/>
          <w:lang w:bidi="fa-IR"/>
        </w:rPr>
        <w:t xml:space="preserve"> </w:t>
      </w:r>
      <w:r w:rsidR="00EE2AA5">
        <w:rPr>
          <w:rFonts w:cs="B Roya" w:hint="cs"/>
          <w:sz w:val="28"/>
          <w:szCs w:val="28"/>
          <w:rtl/>
          <w:lang w:bidi="fa-IR"/>
        </w:rPr>
        <w:t>اما و به دلیل این اصل که حوزه مخابرات</w:t>
      </w:r>
      <w:r w:rsidR="00D85982">
        <w:rPr>
          <w:rFonts w:cs="B Roya" w:hint="cs"/>
          <w:sz w:val="28"/>
          <w:szCs w:val="28"/>
          <w:rtl/>
          <w:lang w:bidi="fa-IR"/>
        </w:rPr>
        <w:t xml:space="preserve"> </w:t>
      </w:r>
      <w:r w:rsidR="00576606">
        <w:rPr>
          <w:rFonts w:cs="B Roya" w:hint="cs"/>
          <w:sz w:val="28"/>
          <w:szCs w:val="28"/>
          <w:rtl/>
          <w:lang w:bidi="fa-IR"/>
        </w:rPr>
        <w:t>به‌شدت</w:t>
      </w:r>
      <w:r w:rsidR="00D85982">
        <w:rPr>
          <w:rFonts w:cs="B Roya" w:hint="cs"/>
          <w:sz w:val="28"/>
          <w:szCs w:val="28"/>
          <w:rtl/>
          <w:lang w:bidi="fa-IR"/>
        </w:rPr>
        <w:t xml:space="preserve"> سرمایه‌</w:t>
      </w:r>
      <w:r w:rsidR="003C2738">
        <w:rPr>
          <w:rFonts w:cs="B Roya" w:hint="cs"/>
          <w:sz w:val="28"/>
          <w:szCs w:val="28"/>
          <w:rtl/>
          <w:lang w:bidi="fa-IR"/>
        </w:rPr>
        <w:t xml:space="preserve">بر محسوب </w:t>
      </w:r>
      <w:r>
        <w:rPr>
          <w:rFonts w:cs="B Roya" w:hint="cs"/>
          <w:sz w:val="28"/>
          <w:szCs w:val="28"/>
          <w:rtl/>
          <w:lang w:bidi="fa-IR"/>
        </w:rPr>
        <w:t>می‌شود</w:t>
      </w:r>
      <w:r w:rsidR="003C2738">
        <w:rPr>
          <w:rFonts w:cs="B Roya" w:hint="cs"/>
          <w:sz w:val="28"/>
          <w:szCs w:val="28"/>
          <w:rtl/>
          <w:lang w:bidi="fa-IR"/>
        </w:rPr>
        <w:t xml:space="preserve">، </w:t>
      </w:r>
      <w:r>
        <w:rPr>
          <w:rFonts w:cs="B Roya" w:hint="cs"/>
          <w:sz w:val="28"/>
          <w:szCs w:val="28"/>
          <w:rtl/>
          <w:lang w:bidi="fa-IR"/>
        </w:rPr>
        <w:t>ارزش‌گذاری</w:t>
      </w:r>
      <w:r w:rsidR="003C2738">
        <w:rPr>
          <w:rFonts w:cs="B Roya" w:hint="cs"/>
          <w:sz w:val="28"/>
          <w:szCs w:val="28"/>
          <w:rtl/>
          <w:lang w:bidi="fa-IR"/>
        </w:rPr>
        <w:t xml:space="preserve"> </w:t>
      </w:r>
      <w:r>
        <w:rPr>
          <w:rFonts w:cs="B Roya" w:hint="cs"/>
          <w:sz w:val="28"/>
          <w:szCs w:val="28"/>
          <w:rtl/>
          <w:lang w:bidi="fa-IR"/>
        </w:rPr>
        <w:t>دارایی‌ها</w:t>
      </w:r>
      <w:r w:rsidR="003C2738">
        <w:rPr>
          <w:rFonts w:cs="B Roya" w:hint="cs"/>
          <w:sz w:val="28"/>
          <w:szCs w:val="28"/>
          <w:rtl/>
          <w:lang w:bidi="fa-IR"/>
        </w:rPr>
        <w:t xml:space="preserve"> بسیار حیاتی محسوب </w:t>
      </w:r>
      <w:r>
        <w:rPr>
          <w:rFonts w:cs="B Roya" w:hint="cs"/>
          <w:sz w:val="28"/>
          <w:szCs w:val="28"/>
          <w:rtl/>
          <w:lang w:bidi="fa-IR"/>
        </w:rPr>
        <w:t>می‌شود</w:t>
      </w:r>
      <w:r w:rsidR="003C2738">
        <w:rPr>
          <w:rFonts w:cs="B Roya" w:hint="cs"/>
          <w:sz w:val="28"/>
          <w:szCs w:val="28"/>
          <w:rtl/>
          <w:lang w:bidi="fa-IR"/>
        </w:rPr>
        <w:t>.</w:t>
      </w:r>
      <w:r w:rsidR="0064247A">
        <w:rPr>
          <w:rFonts w:cs="B Roya" w:hint="cs"/>
          <w:sz w:val="28"/>
          <w:szCs w:val="28"/>
          <w:rtl/>
          <w:lang w:bidi="fa-IR"/>
        </w:rPr>
        <w:t xml:space="preserve"> </w:t>
      </w:r>
      <w:r>
        <w:rPr>
          <w:rFonts w:cs="B Roya" w:hint="cs"/>
          <w:sz w:val="28"/>
          <w:szCs w:val="28"/>
          <w:rtl/>
          <w:lang w:bidi="fa-IR"/>
        </w:rPr>
        <w:t>درنتیجه</w:t>
      </w:r>
      <w:r w:rsidR="0064247A">
        <w:rPr>
          <w:rFonts w:cs="B Roya" w:hint="cs"/>
          <w:sz w:val="28"/>
          <w:szCs w:val="28"/>
          <w:rtl/>
          <w:lang w:bidi="fa-IR"/>
        </w:rPr>
        <w:t xml:space="preserve">، </w:t>
      </w:r>
      <w:r>
        <w:rPr>
          <w:rFonts w:cs="B Roya" w:hint="cs"/>
          <w:sz w:val="28"/>
          <w:szCs w:val="28"/>
          <w:rtl/>
          <w:lang w:bidi="fa-IR"/>
        </w:rPr>
        <w:t>مدل‌های</w:t>
      </w:r>
      <w:r w:rsidR="0064247A">
        <w:rPr>
          <w:rFonts w:cs="B Roya" w:hint="cs"/>
          <w:sz w:val="28"/>
          <w:szCs w:val="28"/>
          <w:rtl/>
          <w:lang w:bidi="fa-IR"/>
        </w:rPr>
        <w:t xml:space="preserve"> حسابداری بهای </w:t>
      </w:r>
      <w:r>
        <w:rPr>
          <w:rFonts w:cs="B Roya" w:hint="cs"/>
          <w:sz w:val="28"/>
          <w:szCs w:val="28"/>
          <w:rtl/>
          <w:lang w:bidi="fa-IR"/>
        </w:rPr>
        <w:t>تمام‌شده</w:t>
      </w:r>
      <w:r w:rsidR="0064247A">
        <w:rPr>
          <w:rFonts w:cs="B Roya" w:hint="cs"/>
          <w:sz w:val="28"/>
          <w:szCs w:val="28"/>
          <w:rtl/>
          <w:lang w:bidi="fa-IR"/>
        </w:rPr>
        <w:t xml:space="preserve"> با معیارهایی سروکار دارند که در </w:t>
      </w:r>
      <w:r>
        <w:rPr>
          <w:rFonts w:cs="B Roya" w:hint="cs"/>
          <w:sz w:val="28"/>
          <w:szCs w:val="28"/>
          <w:rtl/>
          <w:lang w:bidi="fa-IR"/>
        </w:rPr>
        <w:t>ارزش‌گذاری</w:t>
      </w:r>
      <w:r w:rsidR="0064247A">
        <w:rPr>
          <w:rFonts w:cs="B Roya" w:hint="cs"/>
          <w:sz w:val="28"/>
          <w:szCs w:val="28"/>
          <w:rtl/>
          <w:lang w:bidi="fa-IR"/>
        </w:rPr>
        <w:t xml:space="preserve"> </w:t>
      </w:r>
      <w:r>
        <w:rPr>
          <w:rFonts w:cs="B Roya" w:hint="cs"/>
          <w:sz w:val="28"/>
          <w:szCs w:val="28"/>
          <w:rtl/>
          <w:lang w:bidi="fa-IR"/>
        </w:rPr>
        <w:t>دارایی‌ها</w:t>
      </w:r>
      <w:r w:rsidR="0064247A">
        <w:rPr>
          <w:rFonts w:cs="B Roya" w:hint="cs"/>
          <w:sz w:val="28"/>
          <w:szCs w:val="28"/>
          <w:rtl/>
          <w:lang w:bidi="fa-IR"/>
        </w:rPr>
        <w:t xml:space="preserve"> </w:t>
      </w:r>
      <w:r>
        <w:rPr>
          <w:rFonts w:cs="B Roya" w:hint="cs"/>
          <w:sz w:val="28"/>
          <w:szCs w:val="28"/>
          <w:rtl/>
          <w:lang w:bidi="fa-IR"/>
        </w:rPr>
        <w:t>مورداستفاده</w:t>
      </w:r>
      <w:r w:rsidR="0064247A">
        <w:rPr>
          <w:rFonts w:cs="B Roya" w:hint="cs"/>
          <w:sz w:val="28"/>
          <w:szCs w:val="28"/>
          <w:rtl/>
          <w:lang w:bidi="fa-IR"/>
        </w:rPr>
        <w:t xml:space="preserve"> قرار </w:t>
      </w:r>
      <w:r w:rsidR="00576606">
        <w:rPr>
          <w:rFonts w:cs="B Roya" w:hint="cs"/>
          <w:sz w:val="28"/>
          <w:szCs w:val="28"/>
          <w:rtl/>
          <w:lang w:bidi="fa-IR"/>
        </w:rPr>
        <w:t>می‌گیرند</w:t>
      </w:r>
      <w:r w:rsidR="0064247A">
        <w:rPr>
          <w:rFonts w:cs="B Roya" w:hint="cs"/>
          <w:sz w:val="28"/>
          <w:szCs w:val="28"/>
          <w:rtl/>
          <w:lang w:bidi="fa-IR"/>
        </w:rPr>
        <w:t>.</w:t>
      </w:r>
    </w:p>
    <w:p w:rsidR="0064247A" w:rsidRDefault="0064247A" w:rsidP="0064247A">
      <w:pPr>
        <w:bidi/>
        <w:spacing w:line="360" w:lineRule="auto"/>
        <w:jc w:val="both"/>
        <w:rPr>
          <w:rFonts w:cs="B Roya"/>
          <w:sz w:val="28"/>
          <w:szCs w:val="28"/>
          <w:rtl/>
          <w:lang w:bidi="fa-IR"/>
        </w:rPr>
      </w:pPr>
      <w:r>
        <w:rPr>
          <w:rFonts w:cs="B Roya" w:hint="cs"/>
          <w:sz w:val="28"/>
          <w:szCs w:val="28"/>
          <w:rtl/>
          <w:lang w:bidi="fa-IR"/>
        </w:rPr>
        <w:t xml:space="preserve">شکل 10 </w:t>
      </w:r>
      <w:r w:rsidR="00E53AA5">
        <w:rPr>
          <w:rFonts w:cs="B Roya" w:hint="cs"/>
          <w:sz w:val="28"/>
          <w:szCs w:val="28"/>
          <w:rtl/>
          <w:lang w:bidi="fa-IR"/>
        </w:rPr>
        <w:t>مدل‌های</w:t>
      </w:r>
      <w:r>
        <w:rPr>
          <w:rFonts w:cs="B Roya" w:hint="cs"/>
          <w:sz w:val="28"/>
          <w:szCs w:val="28"/>
          <w:rtl/>
          <w:lang w:bidi="fa-IR"/>
        </w:rPr>
        <w:t xml:space="preserve"> متفاوت حسابداری بهای </w:t>
      </w:r>
      <w:r w:rsidR="00E53AA5">
        <w:rPr>
          <w:rFonts w:cs="B Roya" w:hint="cs"/>
          <w:sz w:val="28"/>
          <w:szCs w:val="28"/>
          <w:rtl/>
          <w:lang w:bidi="fa-IR"/>
        </w:rPr>
        <w:t>تمام‌شده</w:t>
      </w:r>
      <w:r>
        <w:rPr>
          <w:rFonts w:cs="B Roya" w:hint="cs"/>
          <w:sz w:val="28"/>
          <w:szCs w:val="28"/>
          <w:rtl/>
          <w:lang w:bidi="fa-IR"/>
        </w:rPr>
        <w:t xml:space="preserve"> را نشان </w:t>
      </w:r>
      <w:r w:rsidR="00E53AA5">
        <w:rPr>
          <w:rFonts w:cs="B Roya" w:hint="cs"/>
          <w:sz w:val="28"/>
          <w:szCs w:val="28"/>
          <w:rtl/>
          <w:lang w:bidi="fa-IR"/>
        </w:rPr>
        <w:t>می‌دهد</w:t>
      </w:r>
      <w:r>
        <w:rPr>
          <w:rFonts w:cs="B Roya" w:hint="cs"/>
          <w:sz w:val="28"/>
          <w:szCs w:val="28"/>
          <w:rtl/>
          <w:lang w:bidi="fa-IR"/>
        </w:rPr>
        <w:t xml:space="preserve"> که </w:t>
      </w:r>
      <w:r w:rsidR="00576606">
        <w:rPr>
          <w:rFonts w:cs="B Roya" w:hint="cs"/>
          <w:sz w:val="28"/>
          <w:szCs w:val="28"/>
          <w:rtl/>
          <w:lang w:bidi="fa-IR"/>
        </w:rPr>
        <w:t>می‌توانند</w:t>
      </w:r>
      <w:r>
        <w:rPr>
          <w:rFonts w:cs="B Roya" w:hint="cs"/>
          <w:sz w:val="28"/>
          <w:szCs w:val="28"/>
          <w:rtl/>
          <w:lang w:bidi="fa-IR"/>
        </w:rPr>
        <w:t xml:space="preserve"> توسط مقامات ملی ناظر </w:t>
      </w:r>
      <w:r w:rsidR="00E53AA5">
        <w:rPr>
          <w:rFonts w:cs="B Roya" w:hint="cs"/>
          <w:sz w:val="28"/>
          <w:szCs w:val="28"/>
          <w:rtl/>
          <w:lang w:bidi="fa-IR"/>
        </w:rPr>
        <w:t>تعریف‌شده</w:t>
      </w:r>
      <w:r>
        <w:rPr>
          <w:rFonts w:cs="B Roya" w:hint="cs"/>
          <w:sz w:val="28"/>
          <w:szCs w:val="28"/>
          <w:rtl/>
          <w:lang w:bidi="fa-IR"/>
        </w:rPr>
        <w:t xml:space="preserve"> و در این بخش توضیح داده خواهند شد. لازم است </w:t>
      </w:r>
      <w:r w:rsidR="00576606">
        <w:rPr>
          <w:rFonts w:cs="B Roya" w:hint="cs"/>
          <w:sz w:val="28"/>
          <w:szCs w:val="28"/>
          <w:rtl/>
          <w:lang w:bidi="fa-IR"/>
        </w:rPr>
        <w:t>خاطرنشان</w:t>
      </w:r>
      <w:r>
        <w:rPr>
          <w:rFonts w:cs="B Roya" w:hint="cs"/>
          <w:sz w:val="28"/>
          <w:szCs w:val="28"/>
          <w:rtl/>
          <w:lang w:bidi="fa-IR"/>
        </w:rPr>
        <w:t xml:space="preserve"> کنیم، </w:t>
      </w:r>
      <w:r w:rsidR="00E53AA5">
        <w:rPr>
          <w:rFonts w:cs="B Roya" w:hint="cs"/>
          <w:sz w:val="28"/>
          <w:szCs w:val="28"/>
          <w:rtl/>
          <w:lang w:bidi="fa-IR"/>
        </w:rPr>
        <w:t>ازآنجایی‌که</w:t>
      </w:r>
      <w:r>
        <w:rPr>
          <w:rFonts w:cs="B Roya" w:hint="cs"/>
          <w:sz w:val="28"/>
          <w:szCs w:val="28"/>
          <w:rtl/>
          <w:lang w:bidi="fa-IR"/>
        </w:rPr>
        <w:t xml:space="preserve"> </w:t>
      </w:r>
      <w:r w:rsidR="00E53AA5">
        <w:rPr>
          <w:rFonts w:cs="B Roya" w:hint="cs"/>
          <w:sz w:val="28"/>
          <w:szCs w:val="28"/>
          <w:rtl/>
          <w:lang w:bidi="fa-IR"/>
        </w:rPr>
        <w:t>شبکه‌های</w:t>
      </w:r>
      <w:r>
        <w:rPr>
          <w:rFonts w:cs="B Roya" w:hint="cs"/>
          <w:sz w:val="28"/>
          <w:szCs w:val="28"/>
          <w:rtl/>
          <w:lang w:bidi="fa-IR"/>
        </w:rPr>
        <w:t xml:space="preserve"> </w:t>
      </w:r>
      <w:r w:rsidR="00D85982">
        <w:rPr>
          <w:rFonts w:cs="B Roya" w:hint="cs"/>
          <w:sz w:val="28"/>
          <w:szCs w:val="28"/>
          <w:rtl/>
          <w:lang w:bidi="fa-IR"/>
        </w:rPr>
        <w:lastRenderedPageBreak/>
        <w:t>مخابراتی دارای خصیصه صرفه‌</w:t>
      </w:r>
      <w:r>
        <w:rPr>
          <w:rFonts w:cs="B Roya" w:hint="cs"/>
          <w:sz w:val="28"/>
          <w:szCs w:val="28"/>
          <w:rtl/>
          <w:lang w:bidi="fa-IR"/>
        </w:rPr>
        <w:t>جویی</w:t>
      </w:r>
      <w:r w:rsidR="00D85982">
        <w:rPr>
          <w:rFonts w:cs="B Roya" w:hint="cs"/>
          <w:sz w:val="28"/>
          <w:szCs w:val="28"/>
          <w:rtl/>
          <w:lang w:bidi="fa-IR"/>
        </w:rPr>
        <w:t>‌های</w:t>
      </w:r>
      <w:r>
        <w:rPr>
          <w:rFonts w:cs="B Roya" w:hint="cs"/>
          <w:sz w:val="28"/>
          <w:szCs w:val="28"/>
          <w:rtl/>
          <w:lang w:bidi="fa-IR"/>
        </w:rPr>
        <w:t xml:space="preserve"> ناشی از مقیاس و تنوع تولید هستند، ناظران و مقامات دولت باید از هرگونه دوباره‌کاری غیرضروری برای </w:t>
      </w:r>
      <w:r w:rsidR="00576606">
        <w:rPr>
          <w:rFonts w:cs="B Roya" w:hint="cs"/>
          <w:sz w:val="28"/>
          <w:szCs w:val="28"/>
          <w:rtl/>
          <w:lang w:bidi="fa-IR"/>
        </w:rPr>
        <w:t>زیرساخت‌های</w:t>
      </w:r>
      <w:r>
        <w:rPr>
          <w:rFonts w:cs="B Roya" w:hint="cs"/>
          <w:sz w:val="28"/>
          <w:szCs w:val="28"/>
          <w:rtl/>
          <w:lang w:bidi="fa-IR"/>
        </w:rPr>
        <w:t xml:space="preserve"> شبکه</w:t>
      </w:r>
      <w:r w:rsidR="00A1363F">
        <w:rPr>
          <w:rFonts w:cs="B Roya"/>
          <w:sz w:val="28"/>
          <w:szCs w:val="28"/>
          <w:rtl/>
          <w:lang w:bidi="fa-IR"/>
        </w:rPr>
        <w:t xml:space="preserve"> </w:t>
      </w:r>
      <w:r>
        <w:rPr>
          <w:rFonts w:cs="B Roya" w:hint="cs"/>
          <w:sz w:val="28"/>
          <w:szCs w:val="28"/>
          <w:rtl/>
          <w:lang w:bidi="fa-IR"/>
        </w:rPr>
        <w:t xml:space="preserve">که </w:t>
      </w:r>
      <w:r w:rsidR="00E53AA5">
        <w:rPr>
          <w:rFonts w:cs="B Roya" w:hint="cs"/>
          <w:sz w:val="28"/>
          <w:szCs w:val="28"/>
          <w:rtl/>
          <w:lang w:bidi="fa-IR"/>
        </w:rPr>
        <w:t>به‌طورکلی</w:t>
      </w:r>
      <w:r>
        <w:rPr>
          <w:rFonts w:cs="B Roya" w:hint="cs"/>
          <w:sz w:val="28"/>
          <w:szCs w:val="28"/>
          <w:rtl/>
          <w:lang w:bidi="fa-IR"/>
        </w:rPr>
        <w:t xml:space="preserve"> باعث افزایش پایه </w:t>
      </w:r>
      <w:r w:rsidR="00E53AA5">
        <w:rPr>
          <w:rFonts w:cs="B Roya" w:hint="cs"/>
          <w:sz w:val="28"/>
          <w:szCs w:val="28"/>
          <w:rtl/>
          <w:lang w:bidi="fa-IR"/>
        </w:rPr>
        <w:t>هزینه‌های</w:t>
      </w:r>
      <w:r>
        <w:rPr>
          <w:rFonts w:cs="B Roya" w:hint="cs"/>
          <w:sz w:val="28"/>
          <w:szCs w:val="28"/>
          <w:rtl/>
          <w:lang w:bidi="fa-IR"/>
        </w:rPr>
        <w:t xml:space="preserve"> صنعت </w:t>
      </w:r>
      <w:r w:rsidR="00E53AA5">
        <w:rPr>
          <w:rFonts w:cs="B Roya" w:hint="cs"/>
          <w:sz w:val="28"/>
          <w:szCs w:val="28"/>
          <w:rtl/>
          <w:lang w:bidi="fa-IR"/>
        </w:rPr>
        <w:t>می‌گردد</w:t>
      </w:r>
      <w:r>
        <w:rPr>
          <w:rFonts w:cs="B Roya" w:hint="cs"/>
          <w:sz w:val="28"/>
          <w:szCs w:val="28"/>
          <w:rtl/>
          <w:lang w:bidi="fa-IR"/>
        </w:rPr>
        <w:t>، اجتناب ورزند.</w:t>
      </w:r>
    </w:p>
    <w:p w:rsidR="00710BF2" w:rsidRDefault="0064247A" w:rsidP="00710BF2">
      <w:pPr>
        <w:bidi/>
        <w:spacing w:line="360" w:lineRule="auto"/>
        <w:jc w:val="both"/>
        <w:rPr>
          <w:rFonts w:cs="B Roya"/>
          <w:sz w:val="28"/>
          <w:szCs w:val="28"/>
          <w:rtl/>
          <w:lang w:bidi="fa-IR"/>
        </w:rPr>
      </w:pPr>
      <w:r>
        <w:rPr>
          <w:rFonts w:cs="B Roya" w:hint="cs"/>
          <w:sz w:val="28"/>
          <w:szCs w:val="28"/>
          <w:rtl/>
          <w:lang w:bidi="fa-IR"/>
        </w:rPr>
        <w:t xml:space="preserve">در حقیقت، نقش ناظران باید انجام اقدامات ضروری برای ایجاد بازارهای رقابتی همسانی باشد که در آن </w:t>
      </w:r>
      <w:r w:rsidR="00E53AA5">
        <w:rPr>
          <w:rFonts w:cs="B Roya" w:hint="cs"/>
          <w:sz w:val="28"/>
          <w:szCs w:val="28"/>
          <w:rtl/>
          <w:lang w:bidi="fa-IR"/>
        </w:rPr>
        <w:t>به‌عنوان‌مثال</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اینترکا</w:t>
      </w:r>
      <w:r w:rsidR="00576606">
        <w:rPr>
          <w:rFonts w:cs="B Roya" w:hint="cs"/>
          <w:sz w:val="28"/>
          <w:szCs w:val="28"/>
          <w:rtl/>
          <w:lang w:bidi="fa-IR"/>
        </w:rPr>
        <w:t>ن</w:t>
      </w:r>
      <w:r>
        <w:rPr>
          <w:rFonts w:cs="B Roya" w:hint="cs"/>
          <w:sz w:val="28"/>
          <w:szCs w:val="28"/>
          <w:rtl/>
          <w:lang w:bidi="fa-IR"/>
        </w:rPr>
        <w:t xml:space="preserve">کت بر اساس </w:t>
      </w:r>
      <w:r w:rsidR="00E53AA5">
        <w:rPr>
          <w:rFonts w:cs="B Roya" w:hint="cs"/>
          <w:sz w:val="28"/>
          <w:szCs w:val="28"/>
          <w:rtl/>
          <w:lang w:bidi="fa-IR"/>
        </w:rPr>
        <w:t>هزینه‌های</w:t>
      </w:r>
      <w:r>
        <w:rPr>
          <w:rFonts w:cs="B Roya" w:hint="cs"/>
          <w:sz w:val="28"/>
          <w:szCs w:val="28"/>
          <w:rtl/>
          <w:lang w:bidi="fa-IR"/>
        </w:rPr>
        <w:t xml:space="preserve"> جاری در نظر گرفته شود تا </w:t>
      </w:r>
      <w:r w:rsidR="00D85982">
        <w:rPr>
          <w:rFonts w:cs="B Roya" w:hint="cs"/>
          <w:sz w:val="28"/>
          <w:szCs w:val="28"/>
          <w:rtl/>
          <w:lang w:bidi="fa-IR"/>
        </w:rPr>
        <w:t xml:space="preserve">انعکاسی از </w:t>
      </w:r>
      <w:r w:rsidR="00576606">
        <w:rPr>
          <w:rFonts w:cs="B Roya" w:hint="cs"/>
          <w:sz w:val="28"/>
          <w:szCs w:val="28"/>
          <w:rtl/>
          <w:lang w:bidi="fa-IR"/>
        </w:rPr>
        <w:t>تصمیم‌گیری‌های</w:t>
      </w:r>
      <w:r w:rsidR="000C7896">
        <w:rPr>
          <w:rFonts w:cs="B Roya" w:hint="cs"/>
          <w:sz w:val="28"/>
          <w:szCs w:val="28"/>
          <w:rtl/>
          <w:lang w:bidi="fa-IR"/>
        </w:rPr>
        <w:t xml:space="preserve"> مربوط به ساخت یا خرید</w:t>
      </w:r>
      <w:r w:rsidR="00A1363F">
        <w:rPr>
          <w:rFonts w:cs="B Roya"/>
          <w:sz w:val="28"/>
          <w:szCs w:val="28"/>
          <w:rtl/>
          <w:lang w:bidi="fa-IR"/>
        </w:rPr>
        <w:t xml:space="preserve"> </w:t>
      </w:r>
      <w:r w:rsidR="00087CF9">
        <w:rPr>
          <w:rFonts w:cs="B Roya" w:hint="cs"/>
          <w:sz w:val="28"/>
          <w:szCs w:val="28"/>
          <w:rtl/>
          <w:lang w:bidi="fa-IR"/>
        </w:rPr>
        <w:t xml:space="preserve">که </w:t>
      </w:r>
      <w:r w:rsidR="000C7896">
        <w:rPr>
          <w:rFonts w:cs="B Roya" w:hint="cs"/>
          <w:sz w:val="28"/>
          <w:szCs w:val="28"/>
          <w:rtl/>
          <w:lang w:bidi="fa-IR"/>
        </w:rPr>
        <w:t xml:space="preserve">پیش روی </w:t>
      </w:r>
      <w:r w:rsidR="00576606">
        <w:rPr>
          <w:rFonts w:cs="B Roya" w:hint="cs"/>
          <w:sz w:val="28"/>
          <w:szCs w:val="28"/>
          <w:rtl/>
          <w:lang w:bidi="fa-IR"/>
        </w:rPr>
        <w:t>تازه‌وارد</w:t>
      </w:r>
      <w:r w:rsidR="000C7896">
        <w:rPr>
          <w:rFonts w:cs="B Roya" w:hint="cs"/>
          <w:sz w:val="28"/>
          <w:szCs w:val="28"/>
          <w:rtl/>
          <w:lang w:bidi="fa-IR"/>
        </w:rPr>
        <w:t>ان به بازار</w:t>
      </w:r>
      <w:r w:rsidR="00087CF9">
        <w:rPr>
          <w:rFonts w:cs="B Roya" w:hint="cs"/>
          <w:sz w:val="28"/>
          <w:szCs w:val="28"/>
          <w:rtl/>
          <w:lang w:bidi="fa-IR"/>
        </w:rPr>
        <w:t xml:space="preserve"> است،</w:t>
      </w:r>
      <w:r w:rsidR="000C7896">
        <w:rPr>
          <w:rFonts w:cs="B Roya" w:hint="cs"/>
          <w:sz w:val="28"/>
          <w:szCs w:val="28"/>
          <w:rtl/>
          <w:lang w:bidi="fa-IR"/>
        </w:rPr>
        <w:t xml:space="preserve"> باشد.</w:t>
      </w:r>
    </w:p>
    <w:p w:rsidR="00710BF2" w:rsidRDefault="001C297A" w:rsidP="00710BF2">
      <w:pPr>
        <w:bidi/>
        <w:spacing w:line="360" w:lineRule="auto"/>
        <w:jc w:val="both"/>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797504" behindDoc="0" locked="0" layoutInCell="1" allowOverlap="1">
                <wp:simplePos x="0" y="0"/>
                <wp:positionH relativeFrom="column">
                  <wp:posOffset>1022350</wp:posOffset>
                </wp:positionH>
                <wp:positionV relativeFrom="paragraph">
                  <wp:posOffset>316230</wp:posOffset>
                </wp:positionV>
                <wp:extent cx="4231005" cy="3100705"/>
                <wp:effectExtent l="3175" t="1270" r="4445" b="3175"/>
                <wp:wrapNone/>
                <wp:docPr id="15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005" cy="31007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710BF2">
                            <w:pPr>
                              <w:bidi/>
                              <w:spacing w:after="0" w:line="240" w:lineRule="auto"/>
                              <w:ind w:firstLine="720"/>
                              <w:rPr>
                                <w:rFonts w:cs="B Roya"/>
                                <w:sz w:val="20"/>
                                <w:szCs w:val="20"/>
                                <w:rtl/>
                                <w:lang w:bidi="fa-IR"/>
                              </w:rPr>
                            </w:pPr>
                          </w:p>
                          <w:p w:rsidR="00F67C5C" w:rsidRDefault="00F67C5C" w:rsidP="00710BF2">
                            <w:pPr>
                              <w:bidi/>
                              <w:spacing w:after="0" w:line="240" w:lineRule="auto"/>
                              <w:ind w:firstLine="720"/>
                              <w:rPr>
                                <w:rFonts w:cs="B Roya"/>
                                <w:b/>
                                <w:bCs/>
                                <w:sz w:val="28"/>
                                <w:szCs w:val="28"/>
                                <w:u w:val="single"/>
                                <w:rtl/>
                                <w:lang w:bidi="fa-IR"/>
                              </w:rPr>
                            </w:pPr>
                          </w:p>
                          <w:p w:rsidR="00F67C5C" w:rsidRDefault="00F67C5C" w:rsidP="00710BF2">
                            <w:pPr>
                              <w:bidi/>
                              <w:spacing w:after="0" w:line="240" w:lineRule="auto"/>
                              <w:ind w:firstLine="720"/>
                              <w:rPr>
                                <w:rFonts w:cs="B Roya"/>
                                <w:b/>
                                <w:bCs/>
                                <w:sz w:val="28"/>
                                <w:szCs w:val="28"/>
                                <w:u w:val="single"/>
                                <w:rtl/>
                                <w:lang w:bidi="fa-IR"/>
                              </w:rPr>
                            </w:pPr>
                            <w:r w:rsidRPr="00710BF2">
                              <w:rPr>
                                <w:rFonts w:cs="B Roya" w:hint="cs"/>
                                <w:b/>
                                <w:bCs/>
                                <w:sz w:val="28"/>
                                <w:szCs w:val="28"/>
                                <w:u w:val="single"/>
                                <w:rtl/>
                                <w:lang w:bidi="fa-IR"/>
                              </w:rPr>
                              <w:t>مدلهای حسابداری بهای تمام شده</w:t>
                            </w:r>
                          </w:p>
                          <w:p w:rsidR="00F67C5C" w:rsidRPr="00710BF2" w:rsidRDefault="00F67C5C" w:rsidP="00710BF2">
                            <w:pPr>
                              <w:bidi/>
                              <w:spacing w:after="0" w:line="240" w:lineRule="auto"/>
                              <w:ind w:firstLine="720"/>
                              <w:rPr>
                                <w:rFonts w:cs="B Roya"/>
                                <w:b/>
                                <w:bCs/>
                                <w:sz w:val="28"/>
                                <w:szCs w:val="28"/>
                                <w:u w:val="single"/>
                                <w:rtl/>
                                <w:lang w:bidi="fa-IR"/>
                              </w:rPr>
                            </w:pPr>
                          </w:p>
                          <w:p w:rsidR="00F67C5C" w:rsidRDefault="00F67C5C" w:rsidP="00710BF2">
                            <w:pPr>
                              <w:bidi/>
                              <w:spacing w:after="0" w:line="240" w:lineRule="auto"/>
                              <w:ind w:firstLine="720"/>
                              <w:rPr>
                                <w:rFonts w:cs="B Roya"/>
                                <w:sz w:val="20"/>
                                <w:szCs w:val="20"/>
                                <w:rtl/>
                                <w:lang w:bidi="fa-IR"/>
                              </w:rPr>
                            </w:pPr>
                          </w:p>
                          <w:p w:rsidR="00F67C5C" w:rsidRDefault="00F67C5C" w:rsidP="007B73D6">
                            <w:pPr>
                              <w:pStyle w:val="ListParagraph"/>
                              <w:numPr>
                                <w:ilvl w:val="0"/>
                                <w:numId w:val="19"/>
                              </w:numPr>
                              <w:bidi/>
                              <w:spacing w:after="0" w:line="240" w:lineRule="auto"/>
                              <w:rPr>
                                <w:rFonts w:cs="B Roya"/>
                                <w:b/>
                                <w:bCs/>
                                <w:sz w:val="24"/>
                                <w:szCs w:val="24"/>
                                <w:lang w:bidi="fa-IR"/>
                              </w:rPr>
                            </w:pPr>
                            <w:r w:rsidRPr="00710BF2">
                              <w:rPr>
                                <w:rFonts w:cs="B Roya" w:hint="cs"/>
                                <w:b/>
                                <w:bCs/>
                                <w:sz w:val="24"/>
                                <w:szCs w:val="24"/>
                                <w:rtl/>
                                <w:lang w:bidi="fa-IR"/>
                              </w:rPr>
                              <w:t>مدل حسابداری بهای تمام شده تاریخی (</w:t>
                            </w:r>
                            <w:r w:rsidRPr="00710BF2">
                              <w:rPr>
                                <w:rFonts w:cs="B Roya"/>
                                <w:b/>
                                <w:bCs/>
                                <w:sz w:val="24"/>
                                <w:szCs w:val="24"/>
                                <w:lang w:bidi="fa-IR"/>
                              </w:rPr>
                              <w:t>HCA</w:t>
                            </w:r>
                            <w:r w:rsidRPr="00710BF2">
                              <w:rPr>
                                <w:rFonts w:cs="B Roya" w:hint="cs"/>
                                <w:b/>
                                <w:bCs/>
                                <w:sz w:val="24"/>
                                <w:szCs w:val="24"/>
                                <w:rtl/>
                                <w:lang w:bidi="fa-IR"/>
                              </w:rPr>
                              <w:t>)</w:t>
                            </w:r>
                          </w:p>
                          <w:p w:rsidR="00F67C5C" w:rsidRDefault="00F67C5C" w:rsidP="007B73D6">
                            <w:pPr>
                              <w:pStyle w:val="ListParagraph"/>
                              <w:numPr>
                                <w:ilvl w:val="0"/>
                                <w:numId w:val="19"/>
                              </w:numPr>
                              <w:bidi/>
                              <w:spacing w:after="0" w:line="240" w:lineRule="auto"/>
                              <w:rPr>
                                <w:rFonts w:cs="B Roya"/>
                                <w:b/>
                                <w:bCs/>
                                <w:sz w:val="24"/>
                                <w:szCs w:val="24"/>
                                <w:lang w:bidi="fa-IR"/>
                              </w:rPr>
                            </w:pPr>
                            <w:r>
                              <w:rPr>
                                <w:rFonts w:cs="B Roya" w:hint="cs"/>
                                <w:b/>
                                <w:bCs/>
                                <w:sz w:val="24"/>
                                <w:szCs w:val="24"/>
                                <w:rtl/>
                                <w:lang w:bidi="fa-IR"/>
                              </w:rPr>
                              <w:t>مدل حسابداری بهای تمام شده جاری (</w:t>
                            </w:r>
                            <w:r>
                              <w:rPr>
                                <w:rFonts w:cs="B Roya"/>
                                <w:b/>
                                <w:bCs/>
                                <w:sz w:val="24"/>
                                <w:szCs w:val="24"/>
                                <w:lang w:bidi="fa-IR"/>
                              </w:rPr>
                              <w:t>CCA</w:t>
                            </w:r>
                            <w:r>
                              <w:rPr>
                                <w:rFonts w:cs="B Roya" w:hint="cs"/>
                                <w:b/>
                                <w:bCs/>
                                <w:sz w:val="24"/>
                                <w:szCs w:val="24"/>
                                <w:rtl/>
                                <w:lang w:bidi="fa-IR"/>
                              </w:rPr>
                              <w:t>)</w:t>
                            </w:r>
                          </w:p>
                          <w:p w:rsidR="00F67C5C" w:rsidRPr="00710BF2" w:rsidRDefault="00F67C5C" w:rsidP="007B73D6">
                            <w:pPr>
                              <w:pStyle w:val="ListParagraph"/>
                              <w:numPr>
                                <w:ilvl w:val="1"/>
                                <w:numId w:val="19"/>
                              </w:numPr>
                              <w:bidi/>
                              <w:spacing w:after="0" w:line="240" w:lineRule="auto"/>
                              <w:rPr>
                                <w:rFonts w:cs="B Roya"/>
                                <w:b/>
                                <w:bCs/>
                                <w:lang w:bidi="fa-IR"/>
                              </w:rPr>
                            </w:pPr>
                            <w:r w:rsidRPr="00710BF2">
                              <w:rPr>
                                <w:rFonts w:cs="B Roya" w:hint="cs"/>
                                <w:b/>
                                <w:bCs/>
                                <w:rtl/>
                                <w:lang w:bidi="fa-IR"/>
                              </w:rPr>
                              <w:t>نگهداری سرمایه عملیاتی</w:t>
                            </w:r>
                            <w:r>
                              <w:rPr>
                                <w:rFonts w:cs="B Roya" w:hint="cs"/>
                                <w:b/>
                                <w:bCs/>
                                <w:rtl/>
                                <w:lang w:bidi="fa-IR"/>
                              </w:rPr>
                              <w:t xml:space="preserve"> (</w:t>
                            </w:r>
                            <w:r>
                              <w:rPr>
                                <w:rFonts w:cs="B Roya"/>
                                <w:b/>
                                <w:bCs/>
                                <w:lang w:bidi="fa-IR"/>
                              </w:rPr>
                              <w:t>OCM</w:t>
                            </w:r>
                            <w:r>
                              <w:rPr>
                                <w:rFonts w:cs="B Roya" w:hint="cs"/>
                                <w:b/>
                                <w:bCs/>
                                <w:rtl/>
                                <w:lang w:bidi="fa-IR"/>
                              </w:rPr>
                              <w:t>)</w:t>
                            </w:r>
                          </w:p>
                          <w:p w:rsidR="00F67C5C" w:rsidRPr="00710BF2" w:rsidRDefault="00F67C5C" w:rsidP="007B73D6">
                            <w:pPr>
                              <w:pStyle w:val="ListParagraph"/>
                              <w:numPr>
                                <w:ilvl w:val="1"/>
                                <w:numId w:val="19"/>
                              </w:numPr>
                              <w:bidi/>
                              <w:spacing w:after="0" w:line="240" w:lineRule="auto"/>
                              <w:rPr>
                                <w:rFonts w:cs="B Roya"/>
                                <w:b/>
                                <w:bCs/>
                                <w:lang w:bidi="fa-IR"/>
                              </w:rPr>
                            </w:pPr>
                            <w:r w:rsidRPr="00710BF2">
                              <w:rPr>
                                <w:rFonts w:cs="B Roya" w:hint="cs"/>
                                <w:b/>
                                <w:bCs/>
                                <w:rtl/>
                                <w:lang w:bidi="fa-IR"/>
                              </w:rPr>
                              <w:t>نگهداری سرمایه مالی</w:t>
                            </w:r>
                            <w:r>
                              <w:rPr>
                                <w:rFonts w:cs="B Roya" w:hint="cs"/>
                                <w:b/>
                                <w:bCs/>
                                <w:rtl/>
                                <w:lang w:bidi="fa-IR"/>
                              </w:rPr>
                              <w:t xml:space="preserve"> (</w:t>
                            </w:r>
                            <w:r>
                              <w:rPr>
                                <w:rFonts w:cs="B Roya"/>
                                <w:b/>
                                <w:bCs/>
                                <w:lang w:bidi="fa-IR"/>
                              </w:rPr>
                              <w:t>FCM</w:t>
                            </w:r>
                            <w:r>
                              <w:rPr>
                                <w:rFonts w:cs="B Roya" w:hint="cs"/>
                                <w:b/>
                                <w:bCs/>
                                <w:rtl/>
                                <w:lang w:bidi="fa-IR"/>
                              </w:rPr>
                              <w:t>)</w:t>
                            </w:r>
                          </w:p>
                          <w:p w:rsidR="00F67C5C" w:rsidRPr="00710BF2" w:rsidRDefault="00F67C5C" w:rsidP="007B73D6">
                            <w:pPr>
                              <w:pStyle w:val="ListParagraph"/>
                              <w:numPr>
                                <w:ilvl w:val="0"/>
                                <w:numId w:val="19"/>
                              </w:numPr>
                              <w:bidi/>
                              <w:spacing w:after="0" w:line="240" w:lineRule="auto"/>
                              <w:rPr>
                                <w:rFonts w:cs="B Roya"/>
                                <w:b/>
                                <w:bCs/>
                                <w:sz w:val="24"/>
                                <w:szCs w:val="24"/>
                                <w:rtl/>
                                <w:lang w:bidi="fa-IR"/>
                              </w:rPr>
                            </w:pPr>
                            <w:r w:rsidRPr="00710BF2">
                              <w:rPr>
                                <w:rFonts w:cs="B Roya" w:hint="cs"/>
                                <w:b/>
                                <w:bCs/>
                                <w:sz w:val="24"/>
                                <w:szCs w:val="24"/>
                                <w:rtl/>
                                <w:lang w:bidi="fa-IR"/>
                              </w:rPr>
                              <w:t>مدل هزینه های تفاضلی بلندمدت (</w:t>
                            </w:r>
                            <w:r w:rsidRPr="00710BF2">
                              <w:rPr>
                                <w:rFonts w:cs="B Roya"/>
                                <w:b/>
                                <w:bCs/>
                                <w:sz w:val="24"/>
                                <w:szCs w:val="24"/>
                                <w:lang w:bidi="fa-IR"/>
                              </w:rPr>
                              <w:t>LRIC</w:t>
                            </w:r>
                            <w:r w:rsidRPr="00710BF2">
                              <w:rPr>
                                <w:rFonts w:cs="B Roya" w:hint="cs"/>
                                <w:b/>
                                <w:bCs/>
                                <w:sz w:val="24"/>
                                <w:szCs w:val="24"/>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58" type="#_x0000_t202" style="position:absolute;left:0;text-align:left;margin-left:80.5pt;margin-top:24.9pt;width:333.15pt;height:244.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" fillcolor="white [3212]" stroked="f">
                <v:textbox inset="0,0,0,0">
                  <w:txbxContent>
                    <w:p w:rsidR="00F67C5C" w:rsidRDefault="00F67C5C" w:rsidP="00710BF2">
                      <w:pPr>
                        <w:bidi/>
                        <w:spacing w:after="0" w:line="240" w:lineRule="auto"/>
                        <w:ind w:firstLine="720"/>
                        <w:rPr>
                          <w:rFonts w:cs="B Roya"/>
                          <w:sz w:val="20"/>
                          <w:szCs w:val="20"/>
                          <w:rtl/>
                          <w:lang w:bidi="fa-IR"/>
                        </w:rPr>
                      </w:pPr>
                    </w:p>
                    <w:p w:rsidR="00F67C5C" w:rsidRDefault="00F67C5C" w:rsidP="00710BF2">
                      <w:pPr>
                        <w:bidi/>
                        <w:spacing w:after="0" w:line="240" w:lineRule="auto"/>
                        <w:ind w:firstLine="720"/>
                        <w:rPr>
                          <w:rFonts w:cs="B Roya"/>
                          <w:b/>
                          <w:bCs/>
                          <w:sz w:val="28"/>
                          <w:szCs w:val="28"/>
                          <w:u w:val="single"/>
                          <w:rtl/>
                          <w:lang w:bidi="fa-IR"/>
                        </w:rPr>
                      </w:pPr>
                    </w:p>
                    <w:p w:rsidR="00F67C5C" w:rsidRDefault="00F67C5C" w:rsidP="00710BF2">
                      <w:pPr>
                        <w:bidi/>
                        <w:spacing w:after="0" w:line="240" w:lineRule="auto"/>
                        <w:ind w:firstLine="720"/>
                        <w:rPr>
                          <w:rFonts w:cs="B Roya"/>
                          <w:b/>
                          <w:bCs/>
                          <w:sz w:val="28"/>
                          <w:szCs w:val="28"/>
                          <w:u w:val="single"/>
                          <w:rtl/>
                          <w:lang w:bidi="fa-IR"/>
                        </w:rPr>
                      </w:pPr>
                      <w:r w:rsidRPr="00710BF2">
                        <w:rPr>
                          <w:rFonts w:cs="B Roya" w:hint="cs"/>
                          <w:b/>
                          <w:bCs/>
                          <w:sz w:val="28"/>
                          <w:szCs w:val="28"/>
                          <w:u w:val="single"/>
                          <w:rtl/>
                          <w:lang w:bidi="fa-IR"/>
                        </w:rPr>
                        <w:t>مدلهای حسابداری بهای تمام شده</w:t>
                      </w:r>
                    </w:p>
                    <w:p w:rsidR="00F67C5C" w:rsidRPr="00710BF2" w:rsidRDefault="00F67C5C" w:rsidP="00710BF2">
                      <w:pPr>
                        <w:bidi/>
                        <w:spacing w:after="0" w:line="240" w:lineRule="auto"/>
                        <w:ind w:firstLine="720"/>
                        <w:rPr>
                          <w:rFonts w:cs="B Roya"/>
                          <w:b/>
                          <w:bCs/>
                          <w:sz w:val="28"/>
                          <w:szCs w:val="28"/>
                          <w:u w:val="single"/>
                          <w:rtl/>
                          <w:lang w:bidi="fa-IR"/>
                        </w:rPr>
                      </w:pPr>
                    </w:p>
                    <w:p w:rsidR="00F67C5C" w:rsidRDefault="00F67C5C" w:rsidP="00710BF2">
                      <w:pPr>
                        <w:bidi/>
                        <w:spacing w:after="0" w:line="240" w:lineRule="auto"/>
                        <w:ind w:firstLine="720"/>
                        <w:rPr>
                          <w:rFonts w:cs="B Roya"/>
                          <w:sz w:val="20"/>
                          <w:szCs w:val="20"/>
                          <w:rtl/>
                          <w:lang w:bidi="fa-IR"/>
                        </w:rPr>
                      </w:pPr>
                    </w:p>
                    <w:p w:rsidR="00F67C5C" w:rsidRDefault="00F67C5C" w:rsidP="007B73D6">
                      <w:pPr>
                        <w:pStyle w:val="ListParagraph"/>
                        <w:numPr>
                          <w:ilvl w:val="0"/>
                          <w:numId w:val="19"/>
                        </w:numPr>
                        <w:bidi/>
                        <w:spacing w:after="0" w:line="240" w:lineRule="auto"/>
                        <w:rPr>
                          <w:rFonts w:cs="B Roya"/>
                          <w:b/>
                          <w:bCs/>
                          <w:sz w:val="24"/>
                          <w:szCs w:val="24"/>
                          <w:lang w:bidi="fa-IR"/>
                        </w:rPr>
                      </w:pPr>
                      <w:r w:rsidRPr="00710BF2">
                        <w:rPr>
                          <w:rFonts w:cs="B Roya" w:hint="cs"/>
                          <w:b/>
                          <w:bCs/>
                          <w:sz w:val="24"/>
                          <w:szCs w:val="24"/>
                          <w:rtl/>
                          <w:lang w:bidi="fa-IR"/>
                        </w:rPr>
                        <w:t>مدل حسابداری بهای تمام شده تاریخی (</w:t>
                      </w:r>
                      <w:r w:rsidRPr="00710BF2">
                        <w:rPr>
                          <w:rFonts w:cs="B Roya"/>
                          <w:b/>
                          <w:bCs/>
                          <w:sz w:val="24"/>
                          <w:szCs w:val="24"/>
                          <w:lang w:bidi="fa-IR"/>
                        </w:rPr>
                        <w:t>HCA</w:t>
                      </w:r>
                      <w:r w:rsidRPr="00710BF2">
                        <w:rPr>
                          <w:rFonts w:cs="B Roya" w:hint="cs"/>
                          <w:b/>
                          <w:bCs/>
                          <w:sz w:val="24"/>
                          <w:szCs w:val="24"/>
                          <w:rtl/>
                          <w:lang w:bidi="fa-IR"/>
                        </w:rPr>
                        <w:t>)</w:t>
                      </w:r>
                    </w:p>
                    <w:p w:rsidR="00F67C5C" w:rsidRDefault="00F67C5C" w:rsidP="007B73D6">
                      <w:pPr>
                        <w:pStyle w:val="ListParagraph"/>
                        <w:numPr>
                          <w:ilvl w:val="0"/>
                          <w:numId w:val="19"/>
                        </w:numPr>
                        <w:bidi/>
                        <w:spacing w:after="0" w:line="240" w:lineRule="auto"/>
                        <w:rPr>
                          <w:rFonts w:cs="B Roya"/>
                          <w:b/>
                          <w:bCs/>
                          <w:sz w:val="24"/>
                          <w:szCs w:val="24"/>
                          <w:lang w:bidi="fa-IR"/>
                        </w:rPr>
                      </w:pPr>
                      <w:r>
                        <w:rPr>
                          <w:rFonts w:cs="B Roya" w:hint="cs"/>
                          <w:b/>
                          <w:bCs/>
                          <w:sz w:val="24"/>
                          <w:szCs w:val="24"/>
                          <w:rtl/>
                          <w:lang w:bidi="fa-IR"/>
                        </w:rPr>
                        <w:t>مدل حسابداری بهای تمام شده جاری (</w:t>
                      </w:r>
                      <w:r>
                        <w:rPr>
                          <w:rFonts w:cs="B Roya"/>
                          <w:b/>
                          <w:bCs/>
                          <w:sz w:val="24"/>
                          <w:szCs w:val="24"/>
                          <w:lang w:bidi="fa-IR"/>
                        </w:rPr>
                        <w:t>CCA</w:t>
                      </w:r>
                      <w:r>
                        <w:rPr>
                          <w:rFonts w:cs="B Roya" w:hint="cs"/>
                          <w:b/>
                          <w:bCs/>
                          <w:sz w:val="24"/>
                          <w:szCs w:val="24"/>
                          <w:rtl/>
                          <w:lang w:bidi="fa-IR"/>
                        </w:rPr>
                        <w:t>)</w:t>
                      </w:r>
                    </w:p>
                    <w:p w:rsidR="00F67C5C" w:rsidRPr="00710BF2" w:rsidRDefault="00F67C5C" w:rsidP="007B73D6">
                      <w:pPr>
                        <w:pStyle w:val="ListParagraph"/>
                        <w:numPr>
                          <w:ilvl w:val="1"/>
                          <w:numId w:val="19"/>
                        </w:numPr>
                        <w:bidi/>
                        <w:spacing w:after="0" w:line="240" w:lineRule="auto"/>
                        <w:rPr>
                          <w:rFonts w:cs="B Roya"/>
                          <w:b/>
                          <w:bCs/>
                          <w:lang w:bidi="fa-IR"/>
                        </w:rPr>
                      </w:pPr>
                      <w:r w:rsidRPr="00710BF2">
                        <w:rPr>
                          <w:rFonts w:cs="B Roya" w:hint="cs"/>
                          <w:b/>
                          <w:bCs/>
                          <w:rtl/>
                          <w:lang w:bidi="fa-IR"/>
                        </w:rPr>
                        <w:t>نگهداری سرمایه عملیاتی</w:t>
                      </w:r>
                      <w:r>
                        <w:rPr>
                          <w:rFonts w:cs="B Roya" w:hint="cs"/>
                          <w:b/>
                          <w:bCs/>
                          <w:rtl/>
                          <w:lang w:bidi="fa-IR"/>
                        </w:rPr>
                        <w:t xml:space="preserve"> (</w:t>
                      </w:r>
                      <w:r>
                        <w:rPr>
                          <w:rFonts w:cs="B Roya"/>
                          <w:b/>
                          <w:bCs/>
                          <w:lang w:bidi="fa-IR"/>
                        </w:rPr>
                        <w:t>OCM</w:t>
                      </w:r>
                      <w:r>
                        <w:rPr>
                          <w:rFonts w:cs="B Roya" w:hint="cs"/>
                          <w:b/>
                          <w:bCs/>
                          <w:rtl/>
                          <w:lang w:bidi="fa-IR"/>
                        </w:rPr>
                        <w:t>)</w:t>
                      </w:r>
                    </w:p>
                    <w:p w:rsidR="00F67C5C" w:rsidRPr="00710BF2" w:rsidRDefault="00F67C5C" w:rsidP="007B73D6">
                      <w:pPr>
                        <w:pStyle w:val="ListParagraph"/>
                        <w:numPr>
                          <w:ilvl w:val="1"/>
                          <w:numId w:val="19"/>
                        </w:numPr>
                        <w:bidi/>
                        <w:spacing w:after="0" w:line="240" w:lineRule="auto"/>
                        <w:rPr>
                          <w:rFonts w:cs="B Roya"/>
                          <w:b/>
                          <w:bCs/>
                          <w:lang w:bidi="fa-IR"/>
                        </w:rPr>
                      </w:pPr>
                      <w:r w:rsidRPr="00710BF2">
                        <w:rPr>
                          <w:rFonts w:cs="B Roya" w:hint="cs"/>
                          <w:b/>
                          <w:bCs/>
                          <w:rtl/>
                          <w:lang w:bidi="fa-IR"/>
                        </w:rPr>
                        <w:t>نگهداری سرمایه مالی</w:t>
                      </w:r>
                      <w:r>
                        <w:rPr>
                          <w:rFonts w:cs="B Roya" w:hint="cs"/>
                          <w:b/>
                          <w:bCs/>
                          <w:rtl/>
                          <w:lang w:bidi="fa-IR"/>
                        </w:rPr>
                        <w:t xml:space="preserve"> (</w:t>
                      </w:r>
                      <w:r>
                        <w:rPr>
                          <w:rFonts w:cs="B Roya"/>
                          <w:b/>
                          <w:bCs/>
                          <w:lang w:bidi="fa-IR"/>
                        </w:rPr>
                        <w:t>FCM</w:t>
                      </w:r>
                      <w:r>
                        <w:rPr>
                          <w:rFonts w:cs="B Roya" w:hint="cs"/>
                          <w:b/>
                          <w:bCs/>
                          <w:rtl/>
                          <w:lang w:bidi="fa-IR"/>
                        </w:rPr>
                        <w:t>)</w:t>
                      </w:r>
                    </w:p>
                    <w:p w:rsidR="00F67C5C" w:rsidRPr="00710BF2" w:rsidRDefault="00F67C5C" w:rsidP="007B73D6">
                      <w:pPr>
                        <w:pStyle w:val="ListParagraph"/>
                        <w:numPr>
                          <w:ilvl w:val="0"/>
                          <w:numId w:val="19"/>
                        </w:numPr>
                        <w:bidi/>
                        <w:spacing w:after="0" w:line="240" w:lineRule="auto"/>
                        <w:rPr>
                          <w:rFonts w:cs="B Roya"/>
                          <w:b/>
                          <w:bCs/>
                          <w:sz w:val="24"/>
                          <w:szCs w:val="24"/>
                          <w:rtl/>
                          <w:lang w:bidi="fa-IR"/>
                        </w:rPr>
                      </w:pPr>
                      <w:r w:rsidRPr="00710BF2">
                        <w:rPr>
                          <w:rFonts w:cs="B Roya" w:hint="cs"/>
                          <w:b/>
                          <w:bCs/>
                          <w:sz w:val="24"/>
                          <w:szCs w:val="24"/>
                          <w:rtl/>
                          <w:lang w:bidi="fa-IR"/>
                        </w:rPr>
                        <w:t>مدل هزینه های تفاضلی بلندمدت (</w:t>
                      </w:r>
                      <w:r w:rsidRPr="00710BF2">
                        <w:rPr>
                          <w:rFonts w:cs="B Roya"/>
                          <w:b/>
                          <w:bCs/>
                          <w:sz w:val="24"/>
                          <w:szCs w:val="24"/>
                          <w:lang w:bidi="fa-IR"/>
                        </w:rPr>
                        <w:t>LRIC</w:t>
                      </w:r>
                      <w:r w:rsidRPr="00710BF2">
                        <w:rPr>
                          <w:rFonts w:cs="B Roya" w:hint="cs"/>
                          <w:b/>
                          <w:bCs/>
                          <w:sz w:val="24"/>
                          <w:szCs w:val="24"/>
                          <w:rtl/>
                          <w:lang w:bidi="fa-IR"/>
                        </w:rPr>
                        <w:t>)</w:t>
                      </w:r>
                    </w:p>
                  </w:txbxContent>
                </v:textbox>
              </v:shape>
            </w:pict>
          </mc:Fallback>
        </mc:AlternateContent>
      </w:r>
      <w:r w:rsidR="0064247A">
        <w:rPr>
          <w:rFonts w:cs="B Roya" w:hint="cs"/>
          <w:sz w:val="28"/>
          <w:szCs w:val="28"/>
          <w:rtl/>
          <w:lang w:bidi="fa-IR"/>
        </w:rPr>
        <w:t xml:space="preserve"> </w:t>
      </w:r>
      <w:r w:rsidR="00710BF2">
        <w:rPr>
          <w:rFonts w:cs="B Roya" w:hint="cs"/>
          <w:noProof/>
          <w:sz w:val="28"/>
          <w:szCs w:val="28"/>
          <w:rtl/>
          <w:lang w:bidi="fa-IR"/>
        </w:rPr>
        <w:drawing>
          <wp:inline distT="0" distB="0" distL="0" distR="0">
            <wp:extent cx="5287645" cy="3903980"/>
            <wp:effectExtent l="19050" t="0" r="825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287645" cy="3903980"/>
                    </a:xfrm>
                    <a:prstGeom prst="rect">
                      <a:avLst/>
                    </a:prstGeom>
                    <a:noFill/>
                    <a:ln w="9525">
                      <a:noFill/>
                      <a:miter lim="800000"/>
                      <a:headEnd/>
                      <a:tailEnd/>
                    </a:ln>
                  </pic:spPr>
                </pic:pic>
              </a:graphicData>
            </a:graphic>
          </wp:inline>
        </w:drawing>
      </w:r>
    </w:p>
    <w:p w:rsidR="0064247A" w:rsidRDefault="00710BF2" w:rsidP="002A689F">
      <w:pPr>
        <w:bidi/>
        <w:jc w:val="center"/>
        <w:rPr>
          <w:rFonts w:cs="B Roya"/>
          <w:b/>
          <w:bCs/>
          <w:sz w:val="24"/>
          <w:szCs w:val="24"/>
          <w:rtl/>
          <w:lang w:bidi="fa-IR"/>
        </w:rPr>
      </w:pPr>
      <w:r w:rsidRPr="00640BEF">
        <w:rPr>
          <w:rFonts w:cs="B Roya" w:hint="cs"/>
          <w:b/>
          <w:bCs/>
          <w:sz w:val="24"/>
          <w:szCs w:val="24"/>
          <w:rtl/>
          <w:lang w:bidi="fa-IR"/>
        </w:rPr>
        <w:t xml:space="preserve">شکل </w:t>
      </w:r>
      <w:r>
        <w:rPr>
          <w:rFonts w:cs="B Roya" w:hint="cs"/>
          <w:b/>
          <w:bCs/>
          <w:sz w:val="24"/>
          <w:szCs w:val="24"/>
          <w:rtl/>
          <w:lang w:bidi="fa-IR"/>
        </w:rPr>
        <w:t>10</w:t>
      </w:r>
      <w:r w:rsidRPr="00640BEF">
        <w:rPr>
          <w:rFonts w:cs="B Roya" w:hint="cs"/>
          <w:b/>
          <w:bCs/>
          <w:sz w:val="24"/>
          <w:szCs w:val="24"/>
          <w:rtl/>
          <w:lang w:bidi="fa-IR"/>
        </w:rPr>
        <w:t xml:space="preserve">: </w:t>
      </w:r>
      <w:r w:rsidR="00E53AA5">
        <w:rPr>
          <w:rFonts w:cs="B Roya" w:hint="cs"/>
          <w:b/>
          <w:bCs/>
          <w:sz w:val="24"/>
          <w:szCs w:val="24"/>
          <w:rtl/>
          <w:lang w:bidi="fa-IR"/>
        </w:rPr>
        <w:t>مدل‌های</w:t>
      </w:r>
      <w:r w:rsidR="002A689F">
        <w:rPr>
          <w:rFonts w:cs="B Roya" w:hint="cs"/>
          <w:b/>
          <w:bCs/>
          <w:sz w:val="24"/>
          <w:szCs w:val="24"/>
          <w:rtl/>
          <w:lang w:bidi="fa-IR"/>
        </w:rPr>
        <w:t xml:space="preserve"> حسابداری بهای </w:t>
      </w:r>
      <w:r w:rsidR="00E53AA5">
        <w:rPr>
          <w:rFonts w:cs="B Roya" w:hint="cs"/>
          <w:b/>
          <w:bCs/>
          <w:sz w:val="24"/>
          <w:szCs w:val="24"/>
          <w:rtl/>
          <w:lang w:bidi="fa-IR"/>
        </w:rPr>
        <w:t>تمام‌شده</w:t>
      </w:r>
    </w:p>
    <w:p w:rsidR="002A689F" w:rsidRDefault="002A689F" w:rsidP="002A689F">
      <w:pPr>
        <w:bidi/>
        <w:jc w:val="center"/>
        <w:rPr>
          <w:rFonts w:cs="B Roya"/>
          <w:b/>
          <w:bCs/>
          <w:sz w:val="24"/>
          <w:szCs w:val="24"/>
          <w:rtl/>
          <w:lang w:bidi="fa-IR"/>
        </w:rPr>
      </w:pPr>
    </w:p>
    <w:p w:rsidR="0065371C" w:rsidRPr="00444E30" w:rsidRDefault="0065371C" w:rsidP="0065371C">
      <w:pPr>
        <w:bidi/>
        <w:spacing w:line="360" w:lineRule="auto"/>
        <w:ind w:left="720" w:hanging="720"/>
        <w:jc w:val="both"/>
        <w:rPr>
          <w:rFonts w:cs="B Titr"/>
          <w:color w:val="548DD4" w:themeColor="text2" w:themeTint="99"/>
          <w:sz w:val="24"/>
          <w:szCs w:val="24"/>
          <w:rtl/>
          <w:lang w:bidi="fa-IR"/>
        </w:rPr>
      </w:pPr>
      <w:r>
        <w:rPr>
          <w:rFonts w:cs="B Titr" w:hint="cs"/>
          <w:color w:val="548DD4" w:themeColor="text2" w:themeTint="99"/>
          <w:sz w:val="24"/>
          <w:szCs w:val="24"/>
          <w:rtl/>
          <w:lang w:bidi="fa-IR"/>
        </w:rPr>
        <w:lastRenderedPageBreak/>
        <w:t>1</w:t>
      </w:r>
      <w:r w:rsidRPr="00444E30">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6</w:t>
      </w:r>
      <w:r w:rsidRPr="00444E30">
        <w:rPr>
          <w:rFonts w:cs="B Titr" w:hint="cs"/>
          <w:color w:val="548DD4" w:themeColor="text2" w:themeTint="99"/>
          <w:sz w:val="24"/>
          <w:szCs w:val="24"/>
          <w:rtl/>
          <w:lang w:bidi="fa-IR"/>
        </w:rPr>
        <w:t>-</w:t>
      </w:r>
      <w:r>
        <w:rPr>
          <w:rFonts w:cs="B Titr" w:hint="cs"/>
          <w:color w:val="548DD4" w:themeColor="text2" w:themeTint="99"/>
          <w:sz w:val="24"/>
          <w:szCs w:val="24"/>
          <w:rtl/>
          <w:lang w:bidi="fa-IR"/>
        </w:rPr>
        <w:t xml:space="preserve"> 4    مدل حسابداری بهای </w:t>
      </w:r>
      <w:r w:rsidR="00E53AA5">
        <w:rPr>
          <w:rFonts w:cs="B Titr" w:hint="cs"/>
          <w:color w:val="548DD4" w:themeColor="text2" w:themeTint="99"/>
          <w:sz w:val="24"/>
          <w:szCs w:val="24"/>
          <w:rtl/>
          <w:lang w:bidi="fa-IR"/>
        </w:rPr>
        <w:t>تمام‌شده</w:t>
      </w:r>
      <w:r>
        <w:rPr>
          <w:rFonts w:cs="B Titr" w:hint="cs"/>
          <w:color w:val="548DD4" w:themeColor="text2" w:themeTint="99"/>
          <w:sz w:val="24"/>
          <w:szCs w:val="24"/>
          <w:rtl/>
          <w:lang w:bidi="fa-IR"/>
        </w:rPr>
        <w:t xml:space="preserve"> تاریخی (</w:t>
      </w:r>
      <w:r w:rsidRPr="0065371C">
        <w:rPr>
          <w:rFonts w:ascii="Stencil Std" w:hAnsi="Stencil Std" w:cs="B Titr"/>
          <w:color w:val="548DD4" w:themeColor="text2" w:themeTint="99"/>
          <w:sz w:val="24"/>
          <w:szCs w:val="24"/>
          <w:lang w:bidi="fa-IR"/>
        </w:rPr>
        <w:t>HCA</w:t>
      </w:r>
      <w:r>
        <w:rPr>
          <w:rFonts w:cs="B Titr" w:hint="cs"/>
          <w:color w:val="548DD4" w:themeColor="text2" w:themeTint="99"/>
          <w:sz w:val="24"/>
          <w:szCs w:val="24"/>
          <w:rtl/>
          <w:lang w:bidi="fa-IR"/>
        </w:rPr>
        <w:t>)</w:t>
      </w:r>
    </w:p>
    <w:p w:rsidR="002A689F" w:rsidRDefault="00576606" w:rsidP="00253D9A">
      <w:pPr>
        <w:bidi/>
        <w:spacing w:line="360" w:lineRule="auto"/>
        <w:jc w:val="both"/>
        <w:rPr>
          <w:rFonts w:cs="B Roya"/>
          <w:sz w:val="28"/>
          <w:szCs w:val="28"/>
          <w:rtl/>
          <w:lang w:bidi="fa-IR"/>
        </w:rPr>
      </w:pPr>
      <w:r>
        <w:rPr>
          <w:rFonts w:cs="B Roya" w:hint="cs"/>
          <w:sz w:val="28"/>
          <w:szCs w:val="28"/>
          <w:rtl/>
          <w:lang w:bidi="fa-IR"/>
        </w:rPr>
        <w:t>درگذشته</w:t>
      </w:r>
      <w:r w:rsidR="008E6DE9">
        <w:rPr>
          <w:rFonts w:cs="B Roya" w:hint="cs"/>
          <w:sz w:val="28"/>
          <w:szCs w:val="28"/>
          <w:rtl/>
          <w:lang w:bidi="fa-IR"/>
        </w:rPr>
        <w:t xml:space="preserve">، بیشتر </w:t>
      </w:r>
      <w:r w:rsidR="00E53AA5">
        <w:rPr>
          <w:rFonts w:cs="B Roya" w:hint="cs"/>
          <w:sz w:val="28"/>
          <w:szCs w:val="28"/>
          <w:rtl/>
          <w:lang w:bidi="fa-IR"/>
        </w:rPr>
        <w:t>مدل‌های</w:t>
      </w:r>
      <w:r w:rsidR="008E6DE9">
        <w:rPr>
          <w:rFonts w:cs="B Roya" w:hint="cs"/>
          <w:sz w:val="28"/>
          <w:szCs w:val="28"/>
          <w:rtl/>
          <w:lang w:bidi="fa-IR"/>
        </w:rPr>
        <w:t xml:space="preserve"> بهای </w:t>
      </w:r>
      <w:r w:rsidR="00E53AA5">
        <w:rPr>
          <w:rFonts w:cs="B Roya" w:hint="cs"/>
          <w:sz w:val="28"/>
          <w:szCs w:val="28"/>
          <w:rtl/>
          <w:lang w:bidi="fa-IR"/>
        </w:rPr>
        <w:t>تمام‌شده</w:t>
      </w:r>
      <w:r w:rsidR="00253D9A">
        <w:rPr>
          <w:rFonts w:cs="B Roya" w:hint="cs"/>
          <w:sz w:val="28"/>
          <w:szCs w:val="28"/>
          <w:rtl/>
          <w:lang w:bidi="fa-IR"/>
        </w:rPr>
        <w:t>،</w:t>
      </w:r>
      <w:r w:rsidR="008E6DE9">
        <w:rPr>
          <w:rFonts w:cs="B Roya" w:hint="cs"/>
          <w:sz w:val="28"/>
          <w:szCs w:val="28"/>
          <w:rtl/>
          <w:lang w:bidi="fa-IR"/>
        </w:rPr>
        <w:t xml:space="preserve"> بر پایه حسابداری بهای </w:t>
      </w:r>
      <w:r w:rsidR="00E53AA5">
        <w:rPr>
          <w:rFonts w:cs="B Roya" w:hint="cs"/>
          <w:sz w:val="28"/>
          <w:szCs w:val="28"/>
          <w:rtl/>
          <w:lang w:bidi="fa-IR"/>
        </w:rPr>
        <w:t>تمام‌شده</w:t>
      </w:r>
      <w:r w:rsidR="008E6DE9">
        <w:rPr>
          <w:rFonts w:cs="B Roya" w:hint="cs"/>
          <w:sz w:val="28"/>
          <w:szCs w:val="28"/>
          <w:rtl/>
          <w:lang w:bidi="fa-IR"/>
        </w:rPr>
        <w:t xml:space="preserve"> تاریخی (</w:t>
      </w:r>
      <w:r w:rsidR="008E6DE9">
        <w:rPr>
          <w:rFonts w:cs="B Roya"/>
          <w:sz w:val="28"/>
          <w:szCs w:val="28"/>
          <w:lang w:bidi="fa-IR"/>
        </w:rPr>
        <w:t>HCA</w:t>
      </w:r>
      <w:r w:rsidR="008E6DE9">
        <w:rPr>
          <w:rFonts w:cs="B Roya" w:hint="cs"/>
          <w:sz w:val="28"/>
          <w:szCs w:val="28"/>
          <w:rtl/>
          <w:lang w:bidi="fa-IR"/>
        </w:rPr>
        <w:t xml:space="preserve">) بوده است. چنین </w:t>
      </w:r>
      <w:r>
        <w:rPr>
          <w:rFonts w:cs="B Roya" w:hint="cs"/>
          <w:sz w:val="28"/>
          <w:szCs w:val="28"/>
          <w:rtl/>
          <w:lang w:bidi="fa-IR"/>
        </w:rPr>
        <w:t>مدل‌هایی</w:t>
      </w:r>
      <w:r w:rsidR="00253D9A">
        <w:rPr>
          <w:rFonts w:cs="B Roya" w:hint="cs"/>
          <w:sz w:val="28"/>
          <w:szCs w:val="28"/>
          <w:rtl/>
          <w:lang w:bidi="fa-IR"/>
        </w:rPr>
        <w:t>،</w:t>
      </w:r>
      <w:r w:rsidR="008E6DE9">
        <w:rPr>
          <w:rFonts w:cs="B Roya" w:hint="cs"/>
          <w:sz w:val="28"/>
          <w:szCs w:val="28"/>
          <w:rtl/>
          <w:lang w:bidi="fa-IR"/>
        </w:rPr>
        <w:t xml:space="preserve"> از اطلاعات تاریخی </w:t>
      </w:r>
      <w:r w:rsidR="00E53AA5">
        <w:rPr>
          <w:rFonts w:cs="B Roya" w:hint="cs"/>
          <w:sz w:val="28"/>
          <w:szCs w:val="28"/>
          <w:rtl/>
          <w:lang w:bidi="fa-IR"/>
        </w:rPr>
        <w:t>ارائه‌شده</w:t>
      </w:r>
      <w:r w:rsidR="008E6DE9">
        <w:rPr>
          <w:rFonts w:cs="B Roya" w:hint="cs"/>
          <w:sz w:val="28"/>
          <w:szCs w:val="28"/>
          <w:rtl/>
          <w:lang w:bidi="fa-IR"/>
        </w:rPr>
        <w:t xml:space="preserve"> توسط </w:t>
      </w:r>
      <w:r w:rsidR="00E53AA5">
        <w:rPr>
          <w:rFonts w:cs="B Roya" w:hint="cs"/>
          <w:sz w:val="28"/>
          <w:szCs w:val="28"/>
          <w:rtl/>
          <w:lang w:bidi="fa-IR"/>
        </w:rPr>
        <w:t>سامانه‌های</w:t>
      </w:r>
      <w:r w:rsidR="008E6DE9">
        <w:rPr>
          <w:rFonts w:cs="B Roya" w:hint="cs"/>
          <w:sz w:val="28"/>
          <w:szCs w:val="28"/>
          <w:rtl/>
          <w:lang w:bidi="fa-IR"/>
        </w:rPr>
        <w:t xml:space="preserve"> قانونی حسابداری بهره </w:t>
      </w:r>
      <w:r>
        <w:rPr>
          <w:rFonts w:cs="B Roya" w:hint="cs"/>
          <w:sz w:val="28"/>
          <w:szCs w:val="28"/>
          <w:rtl/>
          <w:lang w:bidi="fa-IR"/>
        </w:rPr>
        <w:t>می‌بردند</w:t>
      </w:r>
      <w:r w:rsidR="00A1363F">
        <w:rPr>
          <w:rFonts w:cs="B Roya" w:hint="cs"/>
          <w:sz w:val="28"/>
          <w:szCs w:val="28"/>
          <w:rtl/>
          <w:lang w:bidi="fa-IR"/>
        </w:rPr>
        <w:t>؛</w:t>
      </w:r>
      <w:r w:rsidR="00A1363F">
        <w:rPr>
          <w:rFonts w:cs="B Roya"/>
          <w:sz w:val="28"/>
          <w:szCs w:val="28"/>
          <w:rtl/>
          <w:lang w:bidi="fa-IR"/>
        </w:rPr>
        <w:t xml:space="preserve"> </w:t>
      </w:r>
      <w:r w:rsidR="008E6DE9">
        <w:rPr>
          <w:rFonts w:cs="B Roya" w:hint="cs"/>
          <w:sz w:val="28"/>
          <w:szCs w:val="28"/>
          <w:rtl/>
          <w:lang w:bidi="fa-IR"/>
        </w:rPr>
        <w:t xml:space="preserve">اما برخی عیوب در بررسی این مدل آشکار </w:t>
      </w:r>
      <w:r w:rsidR="00E53AA5">
        <w:rPr>
          <w:rFonts w:cs="B Roya" w:hint="cs"/>
          <w:sz w:val="28"/>
          <w:szCs w:val="28"/>
          <w:rtl/>
          <w:lang w:bidi="fa-IR"/>
        </w:rPr>
        <w:t>می‌گردند</w:t>
      </w:r>
      <w:r w:rsidR="00A1363F">
        <w:rPr>
          <w:rFonts w:cs="B Roya"/>
          <w:sz w:val="28"/>
          <w:szCs w:val="28"/>
          <w:rtl/>
          <w:lang w:bidi="fa-IR"/>
        </w:rPr>
        <w:t xml:space="preserve"> </w:t>
      </w:r>
      <w:r w:rsidR="008E6DE9">
        <w:rPr>
          <w:rFonts w:cs="B Roya" w:hint="cs"/>
          <w:sz w:val="28"/>
          <w:szCs w:val="28"/>
          <w:rtl/>
          <w:lang w:bidi="fa-IR"/>
        </w:rPr>
        <w:t>که شامل موارد زیرند:</w:t>
      </w:r>
    </w:p>
    <w:p w:rsidR="008E6DE9" w:rsidRDefault="00E53AA5" w:rsidP="00253D9A">
      <w:pPr>
        <w:pStyle w:val="ListParagraph"/>
        <w:numPr>
          <w:ilvl w:val="0"/>
          <w:numId w:val="20"/>
        </w:numPr>
        <w:bidi/>
        <w:spacing w:line="360" w:lineRule="auto"/>
        <w:jc w:val="both"/>
        <w:rPr>
          <w:rFonts w:cs="B Roya"/>
          <w:sz w:val="28"/>
          <w:szCs w:val="28"/>
          <w:lang w:bidi="fa-IR"/>
        </w:rPr>
      </w:pPr>
      <w:r>
        <w:rPr>
          <w:rFonts w:cs="B Roya" w:hint="cs"/>
          <w:sz w:val="28"/>
          <w:szCs w:val="28"/>
          <w:rtl/>
          <w:lang w:bidi="fa-IR"/>
        </w:rPr>
        <w:t>ارزش‌گذاری</w:t>
      </w:r>
      <w:r w:rsidR="00BF03A7">
        <w:rPr>
          <w:rFonts w:cs="B Roya" w:hint="cs"/>
          <w:sz w:val="28"/>
          <w:szCs w:val="28"/>
          <w:rtl/>
          <w:lang w:bidi="fa-IR"/>
        </w:rPr>
        <w:t xml:space="preserve"> </w:t>
      </w:r>
      <w:r>
        <w:rPr>
          <w:rFonts w:cs="B Roya" w:hint="cs"/>
          <w:sz w:val="28"/>
          <w:szCs w:val="28"/>
          <w:rtl/>
          <w:lang w:bidi="fa-IR"/>
        </w:rPr>
        <w:t>دارایی‌ها</w:t>
      </w:r>
      <w:r w:rsidR="00BF03A7">
        <w:rPr>
          <w:rFonts w:cs="B Roya" w:hint="cs"/>
          <w:sz w:val="28"/>
          <w:szCs w:val="28"/>
          <w:rtl/>
          <w:lang w:bidi="fa-IR"/>
        </w:rPr>
        <w:t xml:space="preserve"> ممکن است سیر تکاملی قیمت تجهیزات را در طی زمان در نظر نگیرد</w:t>
      </w:r>
      <w:r w:rsidR="00A1363F">
        <w:rPr>
          <w:rFonts w:cs="B Roya"/>
          <w:sz w:val="28"/>
          <w:szCs w:val="28"/>
          <w:rtl/>
          <w:lang w:bidi="fa-IR"/>
        </w:rPr>
        <w:t xml:space="preserve"> </w:t>
      </w:r>
      <w:r w:rsidR="00BF03A7">
        <w:rPr>
          <w:rFonts w:cs="B Roya" w:hint="cs"/>
          <w:sz w:val="28"/>
          <w:szCs w:val="28"/>
          <w:rtl/>
          <w:lang w:bidi="fa-IR"/>
        </w:rPr>
        <w:t xml:space="preserve">که در آن </w:t>
      </w:r>
      <w:r>
        <w:rPr>
          <w:rFonts w:cs="B Roya" w:hint="cs"/>
          <w:sz w:val="28"/>
          <w:szCs w:val="28"/>
          <w:rtl/>
          <w:lang w:bidi="fa-IR"/>
        </w:rPr>
        <w:t>قیمت‌های</w:t>
      </w:r>
      <w:r w:rsidR="00BF03A7">
        <w:rPr>
          <w:rFonts w:cs="B Roya" w:hint="cs"/>
          <w:sz w:val="28"/>
          <w:szCs w:val="28"/>
          <w:rtl/>
          <w:lang w:bidi="fa-IR"/>
        </w:rPr>
        <w:t xml:space="preserve"> خر</w:t>
      </w:r>
      <w:r w:rsidR="00253D9A">
        <w:rPr>
          <w:rFonts w:cs="B Roya" w:hint="cs"/>
          <w:sz w:val="28"/>
          <w:szCs w:val="28"/>
          <w:rtl/>
          <w:lang w:bidi="fa-IR"/>
        </w:rPr>
        <w:t xml:space="preserve">ید </w:t>
      </w:r>
      <w:r w:rsidR="00576606">
        <w:rPr>
          <w:rFonts w:cs="B Roya" w:hint="cs"/>
          <w:sz w:val="28"/>
          <w:szCs w:val="28"/>
          <w:rtl/>
          <w:lang w:bidi="fa-IR"/>
        </w:rPr>
        <w:t>می‌توانند</w:t>
      </w:r>
      <w:r w:rsidR="00253D9A">
        <w:rPr>
          <w:rFonts w:cs="B Roya" w:hint="cs"/>
          <w:sz w:val="28"/>
          <w:szCs w:val="28"/>
          <w:rtl/>
          <w:lang w:bidi="fa-IR"/>
        </w:rPr>
        <w:t xml:space="preserve"> </w:t>
      </w:r>
      <w:r>
        <w:rPr>
          <w:rFonts w:cs="B Roya" w:hint="cs"/>
          <w:sz w:val="28"/>
          <w:szCs w:val="28"/>
          <w:rtl/>
          <w:lang w:bidi="fa-IR"/>
        </w:rPr>
        <w:t>به‌طور</w:t>
      </w:r>
      <w:r w:rsidR="00253D9A">
        <w:rPr>
          <w:rFonts w:cs="B Roya" w:hint="cs"/>
          <w:sz w:val="28"/>
          <w:szCs w:val="28"/>
          <w:rtl/>
          <w:lang w:bidi="fa-IR"/>
        </w:rPr>
        <w:t xml:space="preserve"> </w:t>
      </w:r>
      <w:r w:rsidR="00576606">
        <w:rPr>
          <w:rFonts w:cs="B Roya" w:hint="cs"/>
          <w:sz w:val="28"/>
          <w:szCs w:val="28"/>
          <w:rtl/>
          <w:lang w:bidi="fa-IR"/>
        </w:rPr>
        <w:t>زیادی</w:t>
      </w:r>
      <w:r w:rsidR="00BF03A7">
        <w:rPr>
          <w:rFonts w:cs="B Roya" w:hint="cs"/>
          <w:sz w:val="28"/>
          <w:szCs w:val="28"/>
          <w:rtl/>
          <w:lang w:bidi="fa-IR"/>
        </w:rPr>
        <w:t xml:space="preserve"> افزایش یا کاهش یابند. این</w:t>
      </w:r>
      <w:r w:rsidR="00253D9A">
        <w:rPr>
          <w:rFonts w:cs="B Roya" w:hint="cs"/>
          <w:sz w:val="28"/>
          <w:szCs w:val="28"/>
          <w:rtl/>
          <w:lang w:bidi="fa-IR"/>
        </w:rPr>
        <w:t>،</w:t>
      </w:r>
      <w:r w:rsidR="00BF03A7">
        <w:rPr>
          <w:rFonts w:cs="B Roya" w:hint="cs"/>
          <w:sz w:val="28"/>
          <w:szCs w:val="28"/>
          <w:rtl/>
          <w:lang w:bidi="fa-IR"/>
        </w:rPr>
        <w:t xml:space="preserve"> بر ارزش </w:t>
      </w:r>
      <w:r>
        <w:rPr>
          <w:rFonts w:cs="B Roya" w:hint="cs"/>
          <w:sz w:val="28"/>
          <w:szCs w:val="28"/>
          <w:rtl/>
          <w:lang w:bidi="fa-IR"/>
        </w:rPr>
        <w:t>دارایی‌ها</w:t>
      </w:r>
      <w:r w:rsidR="00A1363F">
        <w:rPr>
          <w:rFonts w:cs="B Roya"/>
          <w:sz w:val="28"/>
          <w:szCs w:val="28"/>
          <w:rtl/>
          <w:lang w:bidi="fa-IR"/>
        </w:rPr>
        <w:t xml:space="preserve"> </w:t>
      </w:r>
      <w:r w:rsidR="00BF03A7">
        <w:rPr>
          <w:rFonts w:cs="B Roya" w:hint="cs"/>
          <w:sz w:val="28"/>
          <w:szCs w:val="28"/>
          <w:rtl/>
          <w:lang w:bidi="fa-IR"/>
        </w:rPr>
        <w:t xml:space="preserve">و بر تعیین </w:t>
      </w:r>
      <w:r>
        <w:rPr>
          <w:rFonts w:cs="B Roya" w:hint="cs"/>
          <w:sz w:val="28"/>
          <w:szCs w:val="28"/>
          <w:rtl/>
          <w:lang w:bidi="fa-IR"/>
        </w:rPr>
        <w:t>قیمت‌های</w:t>
      </w:r>
      <w:r w:rsidR="00BF03A7">
        <w:rPr>
          <w:rFonts w:cs="B Roya" w:hint="cs"/>
          <w:sz w:val="28"/>
          <w:szCs w:val="28"/>
          <w:rtl/>
          <w:lang w:bidi="fa-IR"/>
        </w:rPr>
        <w:t xml:space="preserve"> </w:t>
      </w:r>
      <w:r>
        <w:rPr>
          <w:rFonts w:cs="B Roya" w:hint="cs"/>
          <w:sz w:val="28"/>
          <w:szCs w:val="28"/>
          <w:rtl/>
          <w:lang w:bidi="fa-IR"/>
        </w:rPr>
        <w:t>عمده‌فروشی</w:t>
      </w:r>
      <w:r w:rsidR="00BF03A7">
        <w:rPr>
          <w:rFonts w:cs="B Roya" w:hint="cs"/>
          <w:sz w:val="28"/>
          <w:szCs w:val="28"/>
          <w:rtl/>
          <w:lang w:bidi="fa-IR"/>
        </w:rPr>
        <w:t xml:space="preserve"> اثر </w:t>
      </w:r>
      <w:r>
        <w:rPr>
          <w:rFonts w:cs="B Roya" w:hint="cs"/>
          <w:sz w:val="28"/>
          <w:szCs w:val="28"/>
          <w:rtl/>
          <w:lang w:bidi="fa-IR"/>
        </w:rPr>
        <w:t>می‌گذارد</w:t>
      </w:r>
      <w:r w:rsidR="00BF03A7">
        <w:rPr>
          <w:rFonts w:cs="B Roya" w:hint="cs"/>
          <w:sz w:val="28"/>
          <w:szCs w:val="28"/>
          <w:rtl/>
          <w:lang w:bidi="fa-IR"/>
        </w:rPr>
        <w:t xml:space="preserve"> که </w:t>
      </w:r>
      <w:r w:rsidR="00576606">
        <w:rPr>
          <w:rFonts w:cs="B Roya" w:hint="cs"/>
          <w:sz w:val="28"/>
          <w:szCs w:val="28"/>
          <w:rtl/>
          <w:lang w:bidi="fa-IR"/>
        </w:rPr>
        <w:t>می‌تواند</w:t>
      </w:r>
      <w:r w:rsidR="00BF03A7">
        <w:rPr>
          <w:rFonts w:cs="B Roya" w:hint="cs"/>
          <w:sz w:val="28"/>
          <w:szCs w:val="28"/>
          <w:rtl/>
          <w:lang w:bidi="fa-IR"/>
        </w:rPr>
        <w:t xml:space="preserve"> مبتنی بر یک ساختار هزینه</w:t>
      </w:r>
      <w:r w:rsidR="00253D9A">
        <w:rPr>
          <w:rFonts w:cs="B Roya" w:hint="cs"/>
          <w:sz w:val="28"/>
          <w:szCs w:val="28"/>
          <w:rtl/>
          <w:lang w:bidi="fa-IR"/>
        </w:rPr>
        <w:t>‌</w:t>
      </w:r>
      <w:r w:rsidR="00BF03A7">
        <w:rPr>
          <w:rFonts w:cs="B Roya" w:hint="cs"/>
          <w:sz w:val="28"/>
          <w:szCs w:val="28"/>
          <w:rtl/>
          <w:lang w:bidi="fa-IR"/>
        </w:rPr>
        <w:t xml:space="preserve">ای باشد که </w:t>
      </w:r>
      <w:r w:rsidR="00576606">
        <w:rPr>
          <w:rFonts w:cs="B Roya" w:hint="cs"/>
          <w:sz w:val="28"/>
          <w:szCs w:val="28"/>
          <w:rtl/>
          <w:lang w:bidi="fa-IR"/>
        </w:rPr>
        <w:t>ازآنچه</w:t>
      </w:r>
      <w:r w:rsidR="00BF03A7">
        <w:rPr>
          <w:rFonts w:cs="B Roya" w:hint="cs"/>
          <w:sz w:val="28"/>
          <w:szCs w:val="28"/>
          <w:rtl/>
          <w:lang w:bidi="fa-IR"/>
        </w:rPr>
        <w:t xml:space="preserve"> اپراتورهای </w:t>
      </w:r>
      <w:r w:rsidR="00576606">
        <w:rPr>
          <w:rFonts w:cs="B Roya" w:hint="cs"/>
          <w:sz w:val="28"/>
          <w:szCs w:val="28"/>
          <w:rtl/>
          <w:lang w:bidi="fa-IR"/>
        </w:rPr>
        <w:t>تازه‌وارد</w:t>
      </w:r>
      <w:r w:rsidR="00BF03A7">
        <w:rPr>
          <w:rFonts w:cs="B Roya" w:hint="cs"/>
          <w:sz w:val="28"/>
          <w:szCs w:val="28"/>
          <w:rtl/>
          <w:lang w:bidi="fa-IR"/>
        </w:rPr>
        <w:t xml:space="preserve"> در لحظه ورود به بازار با </w:t>
      </w:r>
      <w:r w:rsidR="00253D9A">
        <w:rPr>
          <w:rFonts w:cs="B Roya" w:hint="cs"/>
          <w:sz w:val="28"/>
          <w:szCs w:val="28"/>
          <w:rtl/>
          <w:lang w:bidi="fa-IR"/>
        </w:rPr>
        <w:t>آن مواجه می‌</w:t>
      </w:r>
      <w:r w:rsidR="00BF03A7">
        <w:rPr>
          <w:rFonts w:cs="B Roya" w:hint="cs"/>
          <w:sz w:val="28"/>
          <w:szCs w:val="28"/>
          <w:rtl/>
          <w:lang w:bidi="fa-IR"/>
        </w:rPr>
        <w:t xml:space="preserve">گردند، تفاوت </w:t>
      </w:r>
      <w:r w:rsidR="00B63A66">
        <w:rPr>
          <w:rFonts w:cs="B Roya" w:hint="cs"/>
          <w:sz w:val="28"/>
          <w:szCs w:val="28"/>
          <w:rtl/>
          <w:lang w:bidi="fa-IR"/>
        </w:rPr>
        <w:t>کند</w:t>
      </w:r>
      <w:r w:rsidR="00BF03A7">
        <w:rPr>
          <w:rFonts w:cs="B Roya" w:hint="cs"/>
          <w:sz w:val="28"/>
          <w:szCs w:val="28"/>
          <w:rtl/>
          <w:lang w:bidi="fa-IR"/>
        </w:rPr>
        <w:t>.</w:t>
      </w:r>
    </w:p>
    <w:p w:rsidR="00BF03A7" w:rsidRDefault="00E53AA5" w:rsidP="007B73D6">
      <w:pPr>
        <w:pStyle w:val="ListParagraph"/>
        <w:numPr>
          <w:ilvl w:val="0"/>
          <w:numId w:val="20"/>
        </w:numPr>
        <w:bidi/>
        <w:spacing w:line="360" w:lineRule="auto"/>
        <w:jc w:val="both"/>
        <w:rPr>
          <w:rFonts w:cs="B Roya"/>
          <w:sz w:val="28"/>
          <w:szCs w:val="28"/>
          <w:lang w:bidi="fa-IR"/>
        </w:rPr>
      </w:pPr>
      <w:r>
        <w:rPr>
          <w:rFonts w:cs="B Roya" w:hint="cs"/>
          <w:sz w:val="28"/>
          <w:szCs w:val="28"/>
          <w:rtl/>
          <w:lang w:bidi="fa-IR"/>
        </w:rPr>
        <w:t>حساب‌های</w:t>
      </w:r>
      <w:r w:rsidR="00253D9A">
        <w:rPr>
          <w:rFonts w:cs="B Roya" w:hint="cs"/>
          <w:sz w:val="28"/>
          <w:szCs w:val="28"/>
          <w:rtl/>
          <w:lang w:bidi="fa-IR"/>
        </w:rPr>
        <w:t xml:space="preserve"> تاریخی نمی‌</w:t>
      </w:r>
      <w:r w:rsidR="00BF03A7">
        <w:rPr>
          <w:rFonts w:cs="B Roya" w:hint="cs"/>
          <w:sz w:val="28"/>
          <w:szCs w:val="28"/>
          <w:rtl/>
          <w:lang w:bidi="fa-IR"/>
        </w:rPr>
        <w:t xml:space="preserve">توانند اثر </w:t>
      </w:r>
      <w:r w:rsidR="007742E2">
        <w:rPr>
          <w:rFonts w:cs="B Roya" w:hint="cs"/>
          <w:sz w:val="28"/>
          <w:szCs w:val="28"/>
          <w:rtl/>
          <w:lang w:bidi="fa-IR"/>
        </w:rPr>
        <w:t>فناوری‌های</w:t>
      </w:r>
      <w:r w:rsidR="00BF03A7">
        <w:rPr>
          <w:rFonts w:cs="B Roya" w:hint="cs"/>
          <w:sz w:val="28"/>
          <w:szCs w:val="28"/>
          <w:rtl/>
          <w:lang w:bidi="fa-IR"/>
        </w:rPr>
        <w:t xml:space="preserve"> دائماً در حال تکامل را در خود جای دهند؛ بنابراین، </w:t>
      </w:r>
      <w:r>
        <w:rPr>
          <w:rFonts w:cs="B Roya" w:hint="cs"/>
          <w:sz w:val="28"/>
          <w:szCs w:val="28"/>
          <w:rtl/>
          <w:lang w:bidi="fa-IR"/>
        </w:rPr>
        <w:t>ازآنجایی‌که</w:t>
      </w:r>
      <w:r w:rsidR="00BF03A7">
        <w:rPr>
          <w:rFonts w:cs="B Roya" w:hint="cs"/>
          <w:sz w:val="28"/>
          <w:szCs w:val="28"/>
          <w:rtl/>
          <w:lang w:bidi="fa-IR"/>
        </w:rPr>
        <w:t xml:space="preserve"> این مدل </w:t>
      </w:r>
      <w:r w:rsidR="00576606">
        <w:rPr>
          <w:rFonts w:cs="B Roya" w:hint="cs"/>
          <w:sz w:val="28"/>
          <w:szCs w:val="28"/>
          <w:rtl/>
          <w:lang w:bidi="fa-IR"/>
        </w:rPr>
        <w:t>برگذشته</w:t>
      </w:r>
      <w:r w:rsidR="00BF03A7">
        <w:rPr>
          <w:rFonts w:cs="B Roya" w:hint="cs"/>
          <w:sz w:val="28"/>
          <w:szCs w:val="28"/>
          <w:rtl/>
          <w:lang w:bidi="fa-IR"/>
        </w:rPr>
        <w:t xml:space="preserve"> تمرکز </w:t>
      </w:r>
      <w:r>
        <w:rPr>
          <w:rFonts w:cs="B Roya" w:hint="cs"/>
          <w:sz w:val="28"/>
          <w:szCs w:val="28"/>
          <w:rtl/>
          <w:lang w:bidi="fa-IR"/>
        </w:rPr>
        <w:t>می‌کند</w:t>
      </w:r>
      <w:r w:rsidR="00BF03A7">
        <w:rPr>
          <w:rFonts w:cs="B Roya" w:hint="cs"/>
          <w:sz w:val="28"/>
          <w:szCs w:val="28"/>
          <w:rtl/>
          <w:lang w:bidi="fa-IR"/>
        </w:rPr>
        <w:t xml:space="preserve">، تماماً </w:t>
      </w:r>
      <w:r>
        <w:rPr>
          <w:rFonts w:cs="B Roya" w:hint="cs"/>
          <w:sz w:val="28"/>
          <w:szCs w:val="28"/>
          <w:rtl/>
          <w:lang w:bidi="fa-IR"/>
        </w:rPr>
        <w:t>منعکس‌کننده</w:t>
      </w:r>
      <w:r w:rsidR="00BF03A7">
        <w:rPr>
          <w:rFonts w:cs="B Roya" w:hint="cs"/>
          <w:sz w:val="28"/>
          <w:szCs w:val="28"/>
          <w:rtl/>
          <w:lang w:bidi="fa-IR"/>
        </w:rPr>
        <w:t xml:space="preserve"> عدم </w:t>
      </w:r>
      <w:r w:rsidR="00576606">
        <w:rPr>
          <w:rFonts w:cs="B Roya" w:hint="cs"/>
          <w:sz w:val="28"/>
          <w:szCs w:val="28"/>
          <w:rtl/>
          <w:lang w:bidi="fa-IR"/>
        </w:rPr>
        <w:t>کارایی‌ها</w:t>
      </w:r>
      <w:r w:rsidR="00BF03A7">
        <w:rPr>
          <w:rFonts w:cs="B Roya" w:hint="cs"/>
          <w:sz w:val="28"/>
          <w:szCs w:val="28"/>
          <w:rtl/>
          <w:lang w:bidi="fa-IR"/>
        </w:rPr>
        <w:t xml:space="preserve"> </w:t>
      </w:r>
      <w:r w:rsidR="00A1363F">
        <w:rPr>
          <w:rFonts w:cs="B Roya"/>
          <w:sz w:val="28"/>
          <w:szCs w:val="28"/>
          <w:rtl/>
          <w:lang w:bidi="fa-IR"/>
        </w:rPr>
        <w:t>(</w:t>
      </w:r>
      <w:r w:rsidR="00BF03A7">
        <w:rPr>
          <w:rFonts w:cs="B Roya" w:hint="cs"/>
          <w:sz w:val="28"/>
          <w:szCs w:val="28"/>
          <w:rtl/>
          <w:lang w:bidi="fa-IR"/>
        </w:rPr>
        <w:t xml:space="preserve">مرتبط با </w:t>
      </w:r>
      <w:r w:rsidR="00B63A66">
        <w:rPr>
          <w:rFonts w:cs="B Roya" w:hint="cs"/>
          <w:sz w:val="28"/>
          <w:szCs w:val="28"/>
          <w:rtl/>
          <w:lang w:bidi="fa-IR"/>
        </w:rPr>
        <w:t>فرایند</w:t>
      </w:r>
      <w:r>
        <w:rPr>
          <w:rFonts w:cs="B Roya" w:hint="cs"/>
          <w:sz w:val="28"/>
          <w:szCs w:val="28"/>
          <w:rtl/>
          <w:lang w:bidi="fa-IR"/>
        </w:rPr>
        <w:t>‌ها</w:t>
      </w:r>
      <w:r w:rsidR="00BF03A7">
        <w:rPr>
          <w:rFonts w:cs="B Roya" w:hint="cs"/>
          <w:sz w:val="28"/>
          <w:szCs w:val="28"/>
          <w:rtl/>
          <w:lang w:bidi="fa-IR"/>
        </w:rPr>
        <w:t xml:space="preserve">ی شرکت یا سازمان) که ناشی از تصمیمات </w:t>
      </w:r>
      <w:r w:rsidR="00576606">
        <w:rPr>
          <w:rFonts w:cs="B Roya" w:hint="cs"/>
          <w:sz w:val="28"/>
          <w:szCs w:val="28"/>
          <w:rtl/>
          <w:lang w:bidi="fa-IR"/>
        </w:rPr>
        <w:t>اخذشده</w:t>
      </w:r>
      <w:r w:rsidR="00BF03A7">
        <w:rPr>
          <w:rFonts w:cs="B Roya" w:hint="cs"/>
          <w:sz w:val="28"/>
          <w:szCs w:val="28"/>
          <w:rtl/>
          <w:lang w:bidi="fa-IR"/>
        </w:rPr>
        <w:t xml:space="preserve"> توسط اپراتور </w:t>
      </w:r>
      <w:r w:rsidR="00576606">
        <w:rPr>
          <w:rFonts w:cs="B Roya" w:hint="cs"/>
          <w:sz w:val="28"/>
          <w:szCs w:val="28"/>
          <w:rtl/>
          <w:lang w:bidi="fa-IR"/>
        </w:rPr>
        <w:t>درگذشته</w:t>
      </w:r>
      <w:r w:rsidR="00BF03A7">
        <w:rPr>
          <w:rFonts w:cs="B Roya" w:hint="cs"/>
          <w:sz w:val="28"/>
          <w:szCs w:val="28"/>
          <w:rtl/>
          <w:lang w:bidi="fa-IR"/>
        </w:rPr>
        <w:t xml:space="preserve"> هستند، </w:t>
      </w:r>
      <w:r>
        <w:rPr>
          <w:rFonts w:cs="B Roya" w:hint="cs"/>
          <w:sz w:val="28"/>
          <w:szCs w:val="28"/>
          <w:rtl/>
          <w:lang w:bidi="fa-IR"/>
        </w:rPr>
        <w:t>هست</w:t>
      </w:r>
      <w:r w:rsidR="00BF03A7">
        <w:rPr>
          <w:rFonts w:cs="B Roya" w:hint="cs"/>
          <w:sz w:val="28"/>
          <w:szCs w:val="28"/>
          <w:rtl/>
          <w:lang w:bidi="fa-IR"/>
        </w:rPr>
        <w:t xml:space="preserve">. </w:t>
      </w:r>
      <w:r>
        <w:rPr>
          <w:rFonts w:cs="B Roya" w:hint="cs"/>
          <w:sz w:val="28"/>
          <w:szCs w:val="28"/>
          <w:rtl/>
          <w:lang w:bidi="fa-IR"/>
        </w:rPr>
        <w:t>درنتیجه</w:t>
      </w:r>
      <w:r w:rsidR="00BF03A7">
        <w:rPr>
          <w:rFonts w:cs="B Roya" w:hint="cs"/>
          <w:sz w:val="28"/>
          <w:szCs w:val="28"/>
          <w:rtl/>
          <w:lang w:bidi="fa-IR"/>
        </w:rPr>
        <w:t xml:space="preserve">، مدل </w:t>
      </w:r>
      <w:r w:rsidR="00BF03A7">
        <w:rPr>
          <w:rFonts w:cs="B Roya"/>
          <w:sz w:val="28"/>
          <w:szCs w:val="28"/>
          <w:lang w:bidi="fa-IR"/>
        </w:rPr>
        <w:t>HCA</w:t>
      </w:r>
      <w:r w:rsidR="00BF03A7">
        <w:rPr>
          <w:rFonts w:cs="B Roya" w:hint="cs"/>
          <w:sz w:val="28"/>
          <w:szCs w:val="28"/>
          <w:rtl/>
          <w:lang w:bidi="fa-IR"/>
        </w:rPr>
        <w:t xml:space="preserve"> </w:t>
      </w:r>
      <w:r>
        <w:rPr>
          <w:rFonts w:cs="B Roya" w:hint="cs"/>
          <w:sz w:val="28"/>
          <w:szCs w:val="28"/>
          <w:rtl/>
          <w:lang w:bidi="fa-IR"/>
        </w:rPr>
        <w:t>نمی‌تواند</w:t>
      </w:r>
      <w:r w:rsidR="00BF03A7">
        <w:rPr>
          <w:rFonts w:cs="B Roya" w:hint="cs"/>
          <w:sz w:val="28"/>
          <w:szCs w:val="28"/>
          <w:rtl/>
          <w:lang w:bidi="fa-IR"/>
        </w:rPr>
        <w:t xml:space="preserve"> اطمینان ایجاد </w:t>
      </w:r>
      <w:r w:rsidR="00B63A66">
        <w:rPr>
          <w:rFonts w:cs="B Roya" w:hint="cs"/>
          <w:sz w:val="28"/>
          <w:szCs w:val="28"/>
          <w:rtl/>
          <w:lang w:bidi="fa-IR"/>
        </w:rPr>
        <w:t>کند</w:t>
      </w:r>
      <w:r w:rsidR="00BF03A7">
        <w:rPr>
          <w:rFonts w:cs="B Roya" w:hint="cs"/>
          <w:sz w:val="28"/>
          <w:szCs w:val="28"/>
          <w:rtl/>
          <w:lang w:bidi="fa-IR"/>
        </w:rPr>
        <w:t xml:space="preserve"> که </w:t>
      </w:r>
      <w:r>
        <w:rPr>
          <w:rFonts w:cs="B Roya" w:hint="cs"/>
          <w:sz w:val="28"/>
          <w:szCs w:val="28"/>
          <w:rtl/>
          <w:lang w:bidi="fa-IR"/>
        </w:rPr>
        <w:t>هزینه‌ها</w:t>
      </w:r>
      <w:r w:rsidR="00BF03A7">
        <w:rPr>
          <w:rFonts w:cs="B Roya" w:hint="cs"/>
          <w:sz w:val="28"/>
          <w:szCs w:val="28"/>
          <w:rtl/>
          <w:lang w:bidi="fa-IR"/>
        </w:rPr>
        <w:t xml:space="preserve"> از همان نوعی هستند که یک اپراتور در پی </w:t>
      </w:r>
      <w:r>
        <w:rPr>
          <w:rFonts w:cs="B Roya" w:hint="cs"/>
          <w:sz w:val="28"/>
          <w:szCs w:val="28"/>
          <w:rtl/>
          <w:lang w:bidi="fa-IR"/>
        </w:rPr>
        <w:t>به‌کارگیری</w:t>
      </w:r>
      <w:r w:rsidR="00BF03A7">
        <w:rPr>
          <w:rFonts w:cs="B Roya" w:hint="cs"/>
          <w:sz w:val="28"/>
          <w:szCs w:val="28"/>
          <w:rtl/>
          <w:lang w:bidi="fa-IR"/>
        </w:rPr>
        <w:t xml:space="preserve"> </w:t>
      </w:r>
      <w:r w:rsidR="007742E2">
        <w:rPr>
          <w:rFonts w:cs="B Roya" w:hint="cs"/>
          <w:sz w:val="28"/>
          <w:szCs w:val="28"/>
          <w:rtl/>
          <w:lang w:bidi="fa-IR"/>
        </w:rPr>
        <w:t>فناوری‌های</w:t>
      </w:r>
      <w:r w:rsidR="00BF03A7">
        <w:rPr>
          <w:rFonts w:cs="B Roya" w:hint="cs"/>
          <w:sz w:val="28"/>
          <w:szCs w:val="28"/>
          <w:rtl/>
          <w:lang w:bidi="fa-IR"/>
        </w:rPr>
        <w:t xml:space="preserve"> روزآمد متحمل </w:t>
      </w:r>
      <w:r>
        <w:rPr>
          <w:rFonts w:cs="B Roya" w:hint="cs"/>
          <w:sz w:val="28"/>
          <w:szCs w:val="28"/>
          <w:rtl/>
          <w:lang w:bidi="fa-IR"/>
        </w:rPr>
        <w:t>می‌گردد</w:t>
      </w:r>
      <w:r w:rsidR="00BF03A7">
        <w:rPr>
          <w:rFonts w:cs="B Roya" w:hint="cs"/>
          <w:sz w:val="28"/>
          <w:szCs w:val="28"/>
          <w:rtl/>
          <w:lang w:bidi="fa-IR"/>
        </w:rPr>
        <w:t>.</w:t>
      </w:r>
    </w:p>
    <w:p w:rsidR="00BF03A7" w:rsidRDefault="00BF03A7" w:rsidP="00BF03A7">
      <w:pPr>
        <w:bidi/>
        <w:spacing w:line="360" w:lineRule="auto"/>
        <w:jc w:val="both"/>
        <w:rPr>
          <w:rFonts w:cs="B Roya"/>
          <w:sz w:val="28"/>
          <w:szCs w:val="28"/>
          <w:rtl/>
          <w:lang w:bidi="fa-IR"/>
        </w:rPr>
      </w:pPr>
      <w:r>
        <w:rPr>
          <w:rFonts w:cs="B Roya" w:hint="cs"/>
          <w:sz w:val="28"/>
          <w:szCs w:val="28"/>
          <w:rtl/>
          <w:lang w:bidi="fa-IR"/>
        </w:rPr>
        <w:t xml:space="preserve">به دلیل چنین </w:t>
      </w:r>
      <w:r w:rsidR="00576606">
        <w:rPr>
          <w:rFonts w:cs="B Roya" w:hint="cs"/>
          <w:sz w:val="28"/>
          <w:szCs w:val="28"/>
          <w:rtl/>
          <w:lang w:bidi="fa-IR"/>
        </w:rPr>
        <w:t>محدودیت‌هایی</w:t>
      </w:r>
      <w:r>
        <w:rPr>
          <w:rFonts w:cs="B Roya" w:hint="cs"/>
          <w:sz w:val="28"/>
          <w:szCs w:val="28"/>
          <w:rtl/>
          <w:lang w:bidi="fa-IR"/>
        </w:rPr>
        <w:t xml:space="preserve">، اگر مقامات ناظر تصمیم بر استفاده از مدل </w:t>
      </w:r>
      <w:r>
        <w:rPr>
          <w:rFonts w:cs="B Roya"/>
          <w:sz w:val="28"/>
          <w:szCs w:val="28"/>
          <w:lang w:bidi="fa-IR"/>
        </w:rPr>
        <w:t>HCA</w:t>
      </w:r>
      <w:r w:rsidR="00253D9A">
        <w:rPr>
          <w:rFonts w:cs="B Roya" w:hint="cs"/>
          <w:sz w:val="28"/>
          <w:szCs w:val="28"/>
          <w:rtl/>
          <w:lang w:bidi="fa-IR"/>
        </w:rPr>
        <w:t xml:space="preserve"> جهت تعیین قیمت عمده‌</w:t>
      </w:r>
      <w:r>
        <w:rPr>
          <w:rFonts w:cs="B Roya" w:hint="cs"/>
          <w:sz w:val="28"/>
          <w:szCs w:val="28"/>
          <w:rtl/>
          <w:lang w:bidi="fa-IR"/>
        </w:rPr>
        <w:t xml:space="preserve">فروشی داشته باشند، </w:t>
      </w:r>
      <w:r w:rsidR="00E53AA5">
        <w:rPr>
          <w:rFonts w:cs="B Roya" w:hint="cs"/>
          <w:sz w:val="28"/>
          <w:szCs w:val="28"/>
          <w:rtl/>
          <w:lang w:bidi="fa-IR"/>
        </w:rPr>
        <w:t>هزینه‌های</w:t>
      </w:r>
      <w:r>
        <w:rPr>
          <w:rFonts w:cs="B Roya" w:hint="cs"/>
          <w:sz w:val="28"/>
          <w:szCs w:val="28"/>
          <w:rtl/>
          <w:lang w:bidi="fa-IR"/>
        </w:rPr>
        <w:t xml:space="preserve"> مرجع، </w:t>
      </w:r>
      <w:r w:rsidR="00530A56">
        <w:rPr>
          <w:rFonts w:cs="B Roya" w:hint="cs"/>
          <w:sz w:val="28"/>
          <w:szCs w:val="28"/>
          <w:rtl/>
          <w:lang w:bidi="fa-IR"/>
        </w:rPr>
        <w:t xml:space="preserve">تغییرات </w:t>
      </w:r>
      <w:r w:rsidR="00576606">
        <w:rPr>
          <w:rFonts w:cs="B Roya" w:hint="cs"/>
          <w:sz w:val="28"/>
          <w:szCs w:val="28"/>
          <w:rtl/>
          <w:lang w:bidi="fa-IR"/>
        </w:rPr>
        <w:t>فنّاورانه</w:t>
      </w:r>
      <w:r w:rsidR="00530A56">
        <w:rPr>
          <w:rFonts w:cs="B Roya" w:hint="cs"/>
          <w:sz w:val="28"/>
          <w:szCs w:val="28"/>
          <w:rtl/>
          <w:lang w:bidi="fa-IR"/>
        </w:rPr>
        <w:t xml:space="preserve"> و بهبود در </w:t>
      </w:r>
      <w:r w:rsidR="00B63A66">
        <w:rPr>
          <w:rFonts w:cs="B Roya" w:hint="cs"/>
          <w:sz w:val="28"/>
          <w:szCs w:val="28"/>
          <w:rtl/>
          <w:lang w:bidi="fa-IR"/>
        </w:rPr>
        <w:t>فرایند</w:t>
      </w:r>
      <w:r w:rsidR="00530A56">
        <w:rPr>
          <w:rFonts w:cs="B Roya" w:hint="cs"/>
          <w:sz w:val="28"/>
          <w:szCs w:val="28"/>
          <w:rtl/>
          <w:lang w:bidi="fa-IR"/>
        </w:rPr>
        <w:t xml:space="preserve"> تولید را در نظر نخواهد گرفت. </w:t>
      </w:r>
      <w:r w:rsidR="00E53AA5">
        <w:rPr>
          <w:rFonts w:cs="B Roya" w:hint="cs"/>
          <w:sz w:val="28"/>
          <w:szCs w:val="28"/>
          <w:rtl/>
          <w:lang w:bidi="fa-IR"/>
        </w:rPr>
        <w:t>ازآنجایی‌که</w:t>
      </w:r>
      <w:r w:rsidR="00530A56">
        <w:rPr>
          <w:rFonts w:cs="B Roya" w:hint="cs"/>
          <w:sz w:val="28"/>
          <w:szCs w:val="28"/>
          <w:rtl/>
          <w:lang w:bidi="fa-IR"/>
        </w:rPr>
        <w:t xml:space="preserve"> یک اپراتور </w:t>
      </w:r>
      <w:r w:rsidR="00576606">
        <w:rPr>
          <w:rFonts w:cs="B Roya" w:hint="cs"/>
          <w:sz w:val="28"/>
          <w:szCs w:val="28"/>
          <w:rtl/>
          <w:lang w:bidi="fa-IR"/>
        </w:rPr>
        <w:t>تازه‌وارد</w:t>
      </w:r>
      <w:r w:rsidR="00530A56">
        <w:rPr>
          <w:rFonts w:cs="B Roya" w:hint="cs"/>
          <w:sz w:val="28"/>
          <w:szCs w:val="28"/>
          <w:rtl/>
          <w:lang w:bidi="fa-IR"/>
        </w:rPr>
        <w:t xml:space="preserve"> جویای ساخت شبکه، مجبور به پرداخت هزینه فعلی و نه تاریخی آن </w:t>
      </w:r>
      <w:r w:rsidR="00530A56">
        <w:rPr>
          <w:rFonts w:cs="B Roya" w:hint="cs"/>
          <w:sz w:val="28"/>
          <w:szCs w:val="28"/>
          <w:rtl/>
          <w:lang w:bidi="fa-IR"/>
        </w:rPr>
        <w:lastRenderedPageBreak/>
        <w:t xml:space="preserve">است، </w:t>
      </w:r>
      <w:r w:rsidR="00576606">
        <w:rPr>
          <w:rFonts w:cs="B Roya" w:hint="cs"/>
          <w:sz w:val="28"/>
          <w:szCs w:val="28"/>
          <w:rtl/>
          <w:lang w:bidi="fa-IR"/>
        </w:rPr>
        <w:t>دارایی‌های</w:t>
      </w:r>
      <w:r w:rsidR="00530A56">
        <w:rPr>
          <w:rFonts w:cs="B Roya" w:hint="cs"/>
          <w:sz w:val="28"/>
          <w:szCs w:val="28"/>
          <w:rtl/>
          <w:lang w:bidi="fa-IR"/>
        </w:rPr>
        <w:t xml:space="preserve"> موجود باید به ارزش </w:t>
      </w:r>
      <w:r w:rsidR="00E53AA5">
        <w:rPr>
          <w:rFonts w:cs="B Roya" w:hint="cs"/>
          <w:sz w:val="28"/>
          <w:szCs w:val="28"/>
          <w:rtl/>
          <w:lang w:bidi="fa-IR"/>
        </w:rPr>
        <w:t>جاری‌شان</w:t>
      </w:r>
      <w:r w:rsidR="00530A56">
        <w:rPr>
          <w:rFonts w:cs="B Roya" w:hint="cs"/>
          <w:sz w:val="28"/>
          <w:szCs w:val="28"/>
          <w:rtl/>
          <w:lang w:bidi="fa-IR"/>
        </w:rPr>
        <w:t xml:space="preserve"> دوباره مورد ارزیابی قرار گیرند</w:t>
      </w:r>
      <w:r w:rsidR="00A1363F">
        <w:rPr>
          <w:rFonts w:cs="B Roya" w:hint="cs"/>
          <w:sz w:val="28"/>
          <w:szCs w:val="28"/>
          <w:rtl/>
          <w:lang w:bidi="fa-IR"/>
        </w:rPr>
        <w:t>؛</w:t>
      </w:r>
      <w:r w:rsidR="00A1363F">
        <w:rPr>
          <w:rFonts w:cs="B Roya"/>
          <w:sz w:val="28"/>
          <w:szCs w:val="28"/>
          <w:rtl/>
          <w:lang w:bidi="fa-IR"/>
        </w:rPr>
        <w:t xml:space="preserve"> </w:t>
      </w:r>
      <w:r w:rsidR="00530A56">
        <w:rPr>
          <w:rFonts w:cs="B Roya" w:hint="cs"/>
          <w:sz w:val="28"/>
          <w:szCs w:val="28"/>
          <w:rtl/>
          <w:lang w:bidi="fa-IR"/>
        </w:rPr>
        <w:t xml:space="preserve">بنابراین، مدل </w:t>
      </w:r>
      <w:r w:rsidR="00530A56">
        <w:rPr>
          <w:rFonts w:cs="B Roya"/>
          <w:sz w:val="28"/>
          <w:szCs w:val="28"/>
          <w:lang w:bidi="fa-IR"/>
        </w:rPr>
        <w:t>HCA</w:t>
      </w:r>
      <w:r w:rsidR="00530A56">
        <w:rPr>
          <w:rFonts w:cs="B Roya" w:hint="cs"/>
          <w:sz w:val="28"/>
          <w:szCs w:val="28"/>
          <w:rtl/>
          <w:lang w:bidi="fa-IR"/>
        </w:rPr>
        <w:t xml:space="preserve"> صرفاً کلیه عدم </w:t>
      </w:r>
      <w:r w:rsidR="00576606">
        <w:rPr>
          <w:rFonts w:cs="B Roya" w:hint="cs"/>
          <w:sz w:val="28"/>
          <w:szCs w:val="28"/>
          <w:rtl/>
          <w:lang w:bidi="fa-IR"/>
        </w:rPr>
        <w:t>کارایی‌ها</w:t>
      </w:r>
      <w:r w:rsidR="00530A56">
        <w:rPr>
          <w:rFonts w:cs="B Roya" w:hint="cs"/>
          <w:sz w:val="28"/>
          <w:szCs w:val="28"/>
          <w:rtl/>
          <w:lang w:bidi="fa-IR"/>
        </w:rPr>
        <w:t xml:space="preserve"> را به نمایش </w:t>
      </w:r>
      <w:r w:rsidR="00E53AA5">
        <w:rPr>
          <w:rFonts w:cs="B Roya" w:hint="cs"/>
          <w:sz w:val="28"/>
          <w:szCs w:val="28"/>
          <w:rtl/>
          <w:lang w:bidi="fa-IR"/>
        </w:rPr>
        <w:t>می‌گذارد</w:t>
      </w:r>
      <w:r w:rsidR="00530A56">
        <w:rPr>
          <w:rFonts w:cs="B Roya" w:hint="cs"/>
          <w:sz w:val="28"/>
          <w:szCs w:val="28"/>
          <w:rtl/>
          <w:lang w:bidi="fa-IR"/>
        </w:rPr>
        <w:t>.</w:t>
      </w:r>
    </w:p>
    <w:p w:rsidR="00795677" w:rsidRPr="00444E30" w:rsidRDefault="00795677" w:rsidP="00795677">
      <w:pPr>
        <w:bidi/>
        <w:spacing w:line="360" w:lineRule="auto"/>
        <w:ind w:left="720" w:hanging="720"/>
        <w:jc w:val="both"/>
        <w:rPr>
          <w:rFonts w:cs="B Titr"/>
          <w:color w:val="548DD4" w:themeColor="text2" w:themeTint="99"/>
          <w:sz w:val="24"/>
          <w:szCs w:val="24"/>
          <w:rtl/>
          <w:lang w:bidi="fa-IR"/>
        </w:rPr>
      </w:pPr>
      <w:r>
        <w:rPr>
          <w:rFonts w:cs="B Titr" w:hint="cs"/>
          <w:color w:val="548DD4" w:themeColor="text2" w:themeTint="99"/>
          <w:sz w:val="24"/>
          <w:szCs w:val="24"/>
          <w:rtl/>
          <w:lang w:bidi="fa-IR"/>
        </w:rPr>
        <w:t>2</w:t>
      </w:r>
      <w:r w:rsidRPr="00444E30">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6</w:t>
      </w:r>
      <w:r w:rsidRPr="00444E30">
        <w:rPr>
          <w:rFonts w:cs="B Titr" w:hint="cs"/>
          <w:color w:val="548DD4" w:themeColor="text2" w:themeTint="99"/>
          <w:sz w:val="24"/>
          <w:szCs w:val="24"/>
          <w:rtl/>
          <w:lang w:bidi="fa-IR"/>
        </w:rPr>
        <w:t>-</w:t>
      </w:r>
      <w:r>
        <w:rPr>
          <w:rFonts w:cs="B Titr" w:hint="cs"/>
          <w:color w:val="548DD4" w:themeColor="text2" w:themeTint="99"/>
          <w:sz w:val="24"/>
          <w:szCs w:val="24"/>
          <w:rtl/>
          <w:lang w:bidi="fa-IR"/>
        </w:rPr>
        <w:t xml:space="preserve"> 4    مدل حسابداری بهای </w:t>
      </w:r>
      <w:r w:rsidR="00E53AA5">
        <w:rPr>
          <w:rFonts w:cs="B Titr" w:hint="cs"/>
          <w:color w:val="548DD4" w:themeColor="text2" w:themeTint="99"/>
          <w:sz w:val="24"/>
          <w:szCs w:val="24"/>
          <w:rtl/>
          <w:lang w:bidi="fa-IR"/>
        </w:rPr>
        <w:t>تمام‌شده</w:t>
      </w:r>
      <w:r>
        <w:rPr>
          <w:rFonts w:cs="B Titr" w:hint="cs"/>
          <w:color w:val="548DD4" w:themeColor="text2" w:themeTint="99"/>
          <w:sz w:val="24"/>
          <w:szCs w:val="24"/>
          <w:rtl/>
          <w:lang w:bidi="fa-IR"/>
        </w:rPr>
        <w:t xml:space="preserve"> جاری (</w:t>
      </w:r>
      <w:r>
        <w:rPr>
          <w:rFonts w:ascii="Stencil Std" w:hAnsi="Stencil Std" w:cs="B Titr"/>
          <w:color w:val="548DD4" w:themeColor="text2" w:themeTint="99"/>
          <w:sz w:val="24"/>
          <w:szCs w:val="24"/>
          <w:lang w:bidi="fa-IR"/>
        </w:rPr>
        <w:t>C</w:t>
      </w:r>
      <w:r w:rsidRPr="0065371C">
        <w:rPr>
          <w:rFonts w:ascii="Stencil Std" w:hAnsi="Stencil Std" w:cs="B Titr"/>
          <w:color w:val="548DD4" w:themeColor="text2" w:themeTint="99"/>
          <w:sz w:val="24"/>
          <w:szCs w:val="24"/>
          <w:lang w:bidi="fa-IR"/>
        </w:rPr>
        <w:t>CA</w:t>
      </w:r>
      <w:r>
        <w:rPr>
          <w:rFonts w:cs="B Titr" w:hint="cs"/>
          <w:color w:val="548DD4" w:themeColor="text2" w:themeTint="99"/>
          <w:sz w:val="24"/>
          <w:szCs w:val="24"/>
          <w:rtl/>
          <w:lang w:bidi="fa-IR"/>
        </w:rPr>
        <w:t>)</w:t>
      </w:r>
    </w:p>
    <w:p w:rsidR="00731B9B" w:rsidRDefault="000A5A28" w:rsidP="00253D9A">
      <w:pPr>
        <w:bidi/>
        <w:spacing w:line="360" w:lineRule="auto"/>
        <w:jc w:val="both"/>
        <w:rPr>
          <w:rFonts w:cs="B Roya"/>
          <w:sz w:val="28"/>
          <w:szCs w:val="28"/>
          <w:rtl/>
          <w:lang w:bidi="fa-IR"/>
        </w:rPr>
      </w:pPr>
      <w:r>
        <w:rPr>
          <w:rFonts w:cs="B Roya" w:hint="cs"/>
          <w:sz w:val="28"/>
          <w:szCs w:val="28"/>
          <w:rtl/>
          <w:lang w:bidi="fa-IR"/>
        </w:rPr>
        <w:t xml:space="preserve">مدل حسابداری بهای </w:t>
      </w:r>
      <w:r w:rsidR="00E53AA5">
        <w:rPr>
          <w:rFonts w:cs="B Roya" w:hint="cs"/>
          <w:sz w:val="28"/>
          <w:szCs w:val="28"/>
          <w:rtl/>
          <w:lang w:bidi="fa-IR"/>
        </w:rPr>
        <w:t>تمام‌شده</w:t>
      </w:r>
      <w:r>
        <w:rPr>
          <w:rFonts w:cs="B Roya" w:hint="cs"/>
          <w:sz w:val="28"/>
          <w:szCs w:val="28"/>
          <w:rtl/>
          <w:lang w:bidi="fa-IR"/>
        </w:rPr>
        <w:t xml:space="preserve"> جاری، </w:t>
      </w:r>
      <w:r w:rsidR="00E53AA5">
        <w:rPr>
          <w:rFonts w:cs="B Roya" w:hint="cs"/>
          <w:sz w:val="28"/>
          <w:szCs w:val="28"/>
          <w:rtl/>
          <w:lang w:bidi="fa-IR"/>
        </w:rPr>
        <w:t>هزینه‌های</w:t>
      </w:r>
      <w:r>
        <w:rPr>
          <w:rFonts w:cs="B Roya" w:hint="cs"/>
          <w:sz w:val="28"/>
          <w:szCs w:val="28"/>
          <w:rtl/>
          <w:lang w:bidi="fa-IR"/>
        </w:rPr>
        <w:t xml:space="preserve"> </w:t>
      </w:r>
      <w:r w:rsidR="00576606">
        <w:rPr>
          <w:rFonts w:cs="B Roya" w:hint="cs"/>
          <w:sz w:val="28"/>
          <w:szCs w:val="28"/>
          <w:rtl/>
          <w:lang w:bidi="fa-IR"/>
        </w:rPr>
        <w:t>قابل‌اطمینانی</w:t>
      </w:r>
      <w:r>
        <w:rPr>
          <w:rFonts w:cs="B Roya" w:hint="cs"/>
          <w:sz w:val="28"/>
          <w:szCs w:val="28"/>
          <w:rtl/>
          <w:lang w:bidi="fa-IR"/>
        </w:rPr>
        <w:t xml:space="preserve"> را در اختیار </w:t>
      </w:r>
      <w:r w:rsidR="00E53AA5">
        <w:rPr>
          <w:rFonts w:cs="B Roya" w:hint="cs"/>
          <w:sz w:val="28"/>
          <w:szCs w:val="28"/>
          <w:rtl/>
          <w:lang w:bidi="fa-IR"/>
        </w:rPr>
        <w:t>می‌گذارد</w:t>
      </w:r>
      <w:r>
        <w:rPr>
          <w:rFonts w:cs="B Roya" w:hint="cs"/>
          <w:sz w:val="28"/>
          <w:szCs w:val="28"/>
          <w:rtl/>
          <w:lang w:bidi="fa-IR"/>
        </w:rPr>
        <w:t xml:space="preserve"> که به واقعیت موجود بازار مرتبط هستند. </w:t>
      </w:r>
      <w:r w:rsidR="00576606">
        <w:rPr>
          <w:rFonts w:cs="B Roya" w:hint="cs"/>
          <w:sz w:val="28"/>
          <w:szCs w:val="28"/>
          <w:rtl/>
          <w:lang w:bidi="fa-IR"/>
        </w:rPr>
        <w:t>به‌خصوص</w:t>
      </w:r>
      <w:r>
        <w:rPr>
          <w:rFonts w:cs="B Roya" w:hint="cs"/>
          <w:sz w:val="28"/>
          <w:szCs w:val="28"/>
          <w:rtl/>
          <w:lang w:bidi="fa-IR"/>
        </w:rPr>
        <w:t xml:space="preserve"> </w:t>
      </w:r>
      <w:r w:rsidR="00A1363F">
        <w:rPr>
          <w:rFonts w:cs="B Roya" w:hint="cs"/>
          <w:sz w:val="28"/>
          <w:szCs w:val="28"/>
          <w:rtl/>
          <w:lang w:bidi="fa-IR"/>
        </w:rPr>
        <w:t>که</w:t>
      </w:r>
      <w:r>
        <w:rPr>
          <w:rFonts w:cs="B Roya" w:hint="cs"/>
          <w:sz w:val="28"/>
          <w:szCs w:val="28"/>
          <w:rtl/>
          <w:lang w:bidi="fa-IR"/>
        </w:rPr>
        <w:t xml:space="preserve"> این مدل هزینه‌ای که یک اپراتور </w:t>
      </w:r>
      <w:r w:rsidR="00576606">
        <w:rPr>
          <w:rFonts w:cs="B Roya" w:hint="cs"/>
          <w:sz w:val="28"/>
          <w:szCs w:val="28"/>
          <w:rtl/>
          <w:lang w:bidi="fa-IR"/>
        </w:rPr>
        <w:t>درگذشته</w:t>
      </w:r>
      <w:r>
        <w:rPr>
          <w:rFonts w:cs="B Roya" w:hint="cs"/>
          <w:sz w:val="28"/>
          <w:szCs w:val="28"/>
          <w:rtl/>
          <w:lang w:bidi="fa-IR"/>
        </w:rPr>
        <w:t xml:space="preserve"> متحمل شده است را </w:t>
      </w:r>
      <w:r w:rsidR="00E53AA5">
        <w:rPr>
          <w:rFonts w:cs="B Roya" w:hint="cs"/>
          <w:sz w:val="28"/>
          <w:szCs w:val="28"/>
          <w:rtl/>
          <w:lang w:bidi="fa-IR"/>
        </w:rPr>
        <w:t>به‌وسیله</w:t>
      </w:r>
      <w:r>
        <w:rPr>
          <w:rFonts w:cs="B Roya" w:hint="cs"/>
          <w:sz w:val="28"/>
          <w:szCs w:val="28"/>
          <w:rtl/>
          <w:lang w:bidi="fa-IR"/>
        </w:rPr>
        <w:t xml:space="preserve"> </w:t>
      </w:r>
      <w:r w:rsidR="00E53AA5">
        <w:rPr>
          <w:rFonts w:cs="B Roya" w:hint="cs"/>
          <w:sz w:val="28"/>
          <w:szCs w:val="28"/>
          <w:rtl/>
          <w:lang w:bidi="fa-IR"/>
        </w:rPr>
        <w:t>قیمت‌ها</w:t>
      </w:r>
      <w:r>
        <w:rPr>
          <w:rFonts w:cs="B Roya" w:hint="cs"/>
          <w:sz w:val="28"/>
          <w:szCs w:val="28"/>
          <w:rtl/>
          <w:lang w:bidi="fa-IR"/>
        </w:rPr>
        <w:t xml:space="preserve"> و </w:t>
      </w:r>
      <w:r w:rsidR="00576606">
        <w:rPr>
          <w:rFonts w:cs="B Roya" w:hint="cs"/>
          <w:sz w:val="28"/>
          <w:szCs w:val="28"/>
          <w:rtl/>
          <w:lang w:bidi="fa-IR"/>
        </w:rPr>
        <w:t>فنّاوری</w:t>
      </w:r>
      <w:r>
        <w:rPr>
          <w:rFonts w:cs="B Roya" w:hint="cs"/>
          <w:sz w:val="28"/>
          <w:szCs w:val="28"/>
          <w:rtl/>
          <w:lang w:bidi="fa-IR"/>
        </w:rPr>
        <w:t xml:space="preserve"> کنونی در نظر </w:t>
      </w:r>
      <w:r w:rsidR="00576606">
        <w:rPr>
          <w:rFonts w:cs="B Roya" w:hint="cs"/>
          <w:sz w:val="28"/>
          <w:szCs w:val="28"/>
          <w:rtl/>
          <w:lang w:bidi="fa-IR"/>
        </w:rPr>
        <w:t>می‌گیرد</w:t>
      </w:r>
      <w:r>
        <w:rPr>
          <w:rFonts w:cs="B Roya" w:hint="cs"/>
          <w:sz w:val="28"/>
          <w:szCs w:val="28"/>
          <w:rtl/>
          <w:lang w:bidi="fa-IR"/>
        </w:rPr>
        <w:t xml:space="preserve">. این بدان معناست که کلیه منابع طبق بهای </w:t>
      </w:r>
      <w:r w:rsidR="00E53AA5">
        <w:rPr>
          <w:rFonts w:cs="B Roya" w:hint="cs"/>
          <w:sz w:val="28"/>
          <w:szCs w:val="28"/>
          <w:rtl/>
          <w:lang w:bidi="fa-IR"/>
        </w:rPr>
        <w:t>تمام‌شده</w:t>
      </w:r>
      <w:r>
        <w:rPr>
          <w:rFonts w:cs="B Roya" w:hint="cs"/>
          <w:sz w:val="28"/>
          <w:szCs w:val="28"/>
          <w:rtl/>
          <w:lang w:bidi="fa-IR"/>
        </w:rPr>
        <w:t xml:space="preserve"> </w:t>
      </w:r>
      <w:r w:rsidR="00E53AA5">
        <w:rPr>
          <w:rFonts w:cs="B Roya" w:hint="cs"/>
          <w:sz w:val="28"/>
          <w:szCs w:val="28"/>
          <w:rtl/>
          <w:lang w:bidi="fa-IR"/>
        </w:rPr>
        <w:t>جاری‌شان</w:t>
      </w:r>
      <w:r>
        <w:rPr>
          <w:rFonts w:cs="B Roya" w:hint="cs"/>
          <w:sz w:val="28"/>
          <w:szCs w:val="28"/>
          <w:rtl/>
          <w:lang w:bidi="fa-IR"/>
        </w:rPr>
        <w:t xml:space="preserve"> مورد ارزیابی مجدد </w:t>
      </w:r>
      <w:r w:rsidR="00E53AA5">
        <w:rPr>
          <w:rFonts w:cs="B Roya" w:hint="cs"/>
          <w:sz w:val="28"/>
          <w:szCs w:val="28"/>
          <w:rtl/>
          <w:lang w:bidi="fa-IR"/>
        </w:rPr>
        <w:t>قرارگرفته</w:t>
      </w:r>
      <w:r>
        <w:rPr>
          <w:rFonts w:cs="B Roya" w:hint="cs"/>
          <w:sz w:val="28"/>
          <w:szCs w:val="28"/>
          <w:rtl/>
          <w:lang w:bidi="fa-IR"/>
        </w:rPr>
        <w:t xml:space="preserve"> و </w:t>
      </w:r>
      <w:r w:rsidR="00576606">
        <w:rPr>
          <w:rFonts w:cs="B Roya" w:hint="cs"/>
          <w:sz w:val="28"/>
          <w:szCs w:val="28"/>
          <w:rtl/>
          <w:lang w:bidi="fa-IR"/>
        </w:rPr>
        <w:t>دارایی‌هایی</w:t>
      </w:r>
      <w:r>
        <w:rPr>
          <w:rFonts w:cs="B Roya" w:hint="cs"/>
          <w:sz w:val="28"/>
          <w:szCs w:val="28"/>
          <w:rtl/>
          <w:lang w:bidi="fa-IR"/>
        </w:rPr>
        <w:t xml:space="preserve"> که دیگر در بازار در دسترس نیستند</w:t>
      </w:r>
      <w:r w:rsidR="00223248">
        <w:rPr>
          <w:rFonts w:cs="B Roya" w:hint="cs"/>
          <w:sz w:val="28"/>
          <w:szCs w:val="28"/>
          <w:rtl/>
          <w:lang w:bidi="fa-IR"/>
        </w:rPr>
        <w:t xml:space="preserve"> نیز</w:t>
      </w:r>
      <w:r>
        <w:rPr>
          <w:rFonts w:cs="B Roya" w:hint="cs"/>
          <w:sz w:val="28"/>
          <w:szCs w:val="28"/>
          <w:rtl/>
          <w:lang w:bidi="fa-IR"/>
        </w:rPr>
        <w:t xml:space="preserve"> توسط </w:t>
      </w:r>
      <w:r w:rsidR="00223248">
        <w:rPr>
          <w:rFonts w:cs="B Roya" w:hint="cs"/>
          <w:sz w:val="28"/>
          <w:szCs w:val="28"/>
          <w:rtl/>
          <w:lang w:bidi="fa-IR"/>
        </w:rPr>
        <w:t xml:space="preserve">معیارهای </w:t>
      </w:r>
      <w:r w:rsidR="00E53AA5">
        <w:rPr>
          <w:rFonts w:cs="B Roya" w:hint="cs"/>
          <w:sz w:val="28"/>
          <w:szCs w:val="28"/>
          <w:rtl/>
          <w:lang w:bidi="fa-IR"/>
        </w:rPr>
        <w:t>ارزش‌گذاری</w:t>
      </w:r>
      <w:r>
        <w:rPr>
          <w:rFonts w:cs="B Roya" w:hint="cs"/>
          <w:sz w:val="28"/>
          <w:szCs w:val="28"/>
          <w:rtl/>
          <w:lang w:bidi="fa-IR"/>
        </w:rPr>
        <w:t xml:space="preserve"> </w:t>
      </w:r>
      <w:r w:rsidR="00223248">
        <w:rPr>
          <w:rFonts w:cs="B Roya" w:hint="cs"/>
          <w:sz w:val="28"/>
          <w:szCs w:val="28"/>
          <w:rtl/>
          <w:lang w:bidi="fa-IR"/>
        </w:rPr>
        <w:t xml:space="preserve">دارایی </w:t>
      </w:r>
      <w:r w:rsidR="00253D9A">
        <w:rPr>
          <w:rFonts w:cs="B Roya" w:hint="cs"/>
          <w:sz w:val="28"/>
          <w:szCs w:val="28"/>
          <w:rtl/>
          <w:lang w:bidi="fa-IR"/>
        </w:rPr>
        <w:t>جدید معادل</w:t>
      </w:r>
      <w:r w:rsidR="00223248">
        <w:rPr>
          <w:rFonts w:cs="B Roya" w:hint="cs"/>
          <w:sz w:val="28"/>
          <w:szCs w:val="28"/>
          <w:rtl/>
          <w:lang w:bidi="fa-IR"/>
        </w:rPr>
        <w:t xml:space="preserve"> </w:t>
      </w:r>
      <w:r>
        <w:rPr>
          <w:rFonts w:cs="B Roya" w:hint="cs"/>
          <w:sz w:val="28"/>
          <w:szCs w:val="28"/>
          <w:rtl/>
          <w:lang w:bidi="fa-IR"/>
        </w:rPr>
        <w:t>(</w:t>
      </w:r>
      <w:r w:rsidR="00223248">
        <w:rPr>
          <w:rFonts w:cs="B Roya"/>
          <w:sz w:val="28"/>
          <w:szCs w:val="28"/>
          <w:lang w:bidi="fa-IR"/>
        </w:rPr>
        <w:t>MEA</w:t>
      </w:r>
      <w:r w:rsidR="00223248">
        <w:rPr>
          <w:rFonts w:cs="B Roya" w:hint="cs"/>
          <w:sz w:val="28"/>
          <w:szCs w:val="28"/>
          <w:rtl/>
          <w:lang w:bidi="fa-IR"/>
        </w:rPr>
        <w:t xml:space="preserve">) برآورد </w:t>
      </w:r>
      <w:r w:rsidR="00253D9A">
        <w:rPr>
          <w:rFonts w:cs="B Roya" w:hint="cs"/>
          <w:sz w:val="28"/>
          <w:szCs w:val="28"/>
          <w:rtl/>
          <w:lang w:bidi="fa-IR"/>
        </w:rPr>
        <w:t>می‌</w:t>
      </w:r>
      <w:r w:rsidR="00223248">
        <w:rPr>
          <w:rFonts w:cs="B Roya" w:hint="cs"/>
          <w:sz w:val="28"/>
          <w:szCs w:val="28"/>
          <w:rtl/>
          <w:lang w:bidi="fa-IR"/>
        </w:rPr>
        <w:t xml:space="preserve">گردند (بخش 4-4). </w:t>
      </w:r>
      <w:r w:rsidR="00E53AA5">
        <w:rPr>
          <w:rFonts w:cs="B Roya" w:hint="cs"/>
          <w:sz w:val="28"/>
          <w:szCs w:val="28"/>
          <w:rtl/>
          <w:lang w:bidi="fa-IR"/>
        </w:rPr>
        <w:t>به‌طور</w:t>
      </w:r>
      <w:r w:rsidR="00223248">
        <w:rPr>
          <w:rFonts w:cs="B Roya" w:hint="cs"/>
          <w:sz w:val="28"/>
          <w:szCs w:val="28"/>
          <w:rtl/>
          <w:lang w:bidi="fa-IR"/>
        </w:rPr>
        <w:t xml:space="preserve"> نظری، مدل </w:t>
      </w:r>
      <w:r w:rsidR="00223248">
        <w:rPr>
          <w:rFonts w:cs="B Roya"/>
          <w:sz w:val="28"/>
          <w:szCs w:val="28"/>
          <w:lang w:bidi="fa-IR"/>
        </w:rPr>
        <w:t>CCA</w:t>
      </w:r>
      <w:r w:rsidR="00223248">
        <w:rPr>
          <w:rFonts w:cs="B Roya" w:hint="cs"/>
          <w:sz w:val="28"/>
          <w:szCs w:val="28"/>
          <w:rtl/>
          <w:lang w:bidi="fa-IR"/>
        </w:rPr>
        <w:t xml:space="preserve"> </w:t>
      </w:r>
      <w:r w:rsidR="00576606">
        <w:rPr>
          <w:rFonts w:cs="B Roya" w:hint="cs"/>
          <w:sz w:val="28"/>
          <w:szCs w:val="28"/>
          <w:rtl/>
          <w:lang w:bidi="fa-IR"/>
        </w:rPr>
        <w:t>کارایی‌ها</w:t>
      </w:r>
      <w:r w:rsidR="00223248">
        <w:rPr>
          <w:rFonts w:cs="B Roya" w:hint="cs"/>
          <w:sz w:val="28"/>
          <w:szCs w:val="28"/>
          <w:rtl/>
          <w:lang w:bidi="fa-IR"/>
        </w:rPr>
        <w:t xml:space="preserve">ی حاصل از نوآوری و تکامل قیمت را ارائه </w:t>
      </w:r>
      <w:r w:rsidR="00E53AA5">
        <w:rPr>
          <w:rFonts w:cs="B Roya" w:hint="cs"/>
          <w:sz w:val="28"/>
          <w:szCs w:val="28"/>
          <w:rtl/>
          <w:lang w:bidi="fa-IR"/>
        </w:rPr>
        <w:t>می‌کند</w:t>
      </w:r>
      <w:r w:rsidR="00223248">
        <w:rPr>
          <w:rFonts w:cs="B Roya" w:hint="cs"/>
          <w:sz w:val="28"/>
          <w:szCs w:val="28"/>
          <w:rtl/>
          <w:lang w:bidi="fa-IR"/>
        </w:rPr>
        <w:t>.</w:t>
      </w:r>
    </w:p>
    <w:p w:rsidR="00223248" w:rsidRDefault="004A09D8" w:rsidP="00253D9A">
      <w:pPr>
        <w:bidi/>
        <w:spacing w:line="360" w:lineRule="auto"/>
        <w:jc w:val="both"/>
        <w:rPr>
          <w:rFonts w:cs="B Roya"/>
          <w:sz w:val="28"/>
          <w:szCs w:val="28"/>
          <w:rtl/>
          <w:lang w:bidi="fa-IR"/>
        </w:rPr>
      </w:pPr>
      <w:r>
        <w:rPr>
          <w:rFonts w:cs="B Roya" w:hint="cs"/>
          <w:sz w:val="28"/>
          <w:szCs w:val="28"/>
          <w:rtl/>
          <w:lang w:bidi="fa-IR"/>
        </w:rPr>
        <w:t xml:space="preserve">دو روش گوناگون برای حسابداری بهای </w:t>
      </w:r>
      <w:r w:rsidR="00E53AA5">
        <w:rPr>
          <w:rFonts w:cs="B Roya" w:hint="cs"/>
          <w:sz w:val="28"/>
          <w:szCs w:val="28"/>
          <w:rtl/>
          <w:lang w:bidi="fa-IR"/>
        </w:rPr>
        <w:t>تمام‌شده</w:t>
      </w:r>
      <w:r>
        <w:rPr>
          <w:rFonts w:cs="B Roya" w:hint="cs"/>
          <w:sz w:val="28"/>
          <w:szCs w:val="28"/>
          <w:rtl/>
          <w:lang w:bidi="fa-IR"/>
        </w:rPr>
        <w:t xml:space="preserve"> جاری وجود د</w:t>
      </w:r>
      <w:r w:rsidR="00253D9A">
        <w:rPr>
          <w:rFonts w:cs="B Roya" w:hint="cs"/>
          <w:sz w:val="28"/>
          <w:szCs w:val="28"/>
          <w:rtl/>
          <w:lang w:bidi="fa-IR"/>
        </w:rPr>
        <w:t>ارد که به نحوه رسیدگی بر سرمایه‌</w:t>
      </w:r>
      <w:r>
        <w:rPr>
          <w:rFonts w:cs="B Roya" w:hint="cs"/>
          <w:sz w:val="28"/>
          <w:szCs w:val="28"/>
          <w:rtl/>
          <w:lang w:bidi="fa-IR"/>
        </w:rPr>
        <w:t>ای که لازم است قبل از شناسایی سود نگهداری گردد</w:t>
      </w:r>
      <w:r w:rsidR="00C21867">
        <w:rPr>
          <w:rFonts w:cs="B Roya" w:hint="cs"/>
          <w:sz w:val="28"/>
          <w:szCs w:val="28"/>
          <w:rtl/>
          <w:lang w:bidi="fa-IR"/>
        </w:rPr>
        <w:t xml:space="preserve"> یعنی، مخارج </w:t>
      </w:r>
      <w:r w:rsidR="00576606">
        <w:rPr>
          <w:rFonts w:cs="B Roya" w:hint="cs"/>
          <w:sz w:val="28"/>
          <w:szCs w:val="28"/>
          <w:rtl/>
          <w:lang w:bidi="fa-IR"/>
        </w:rPr>
        <w:t>سرمایه‌ای</w:t>
      </w:r>
      <w:r w:rsidR="00C21867">
        <w:rPr>
          <w:rFonts w:cs="B Roya" w:hint="cs"/>
          <w:sz w:val="28"/>
          <w:szCs w:val="28"/>
          <w:rtl/>
          <w:lang w:bidi="fa-IR"/>
        </w:rPr>
        <w:t xml:space="preserve"> (</w:t>
      </w:r>
      <w:r w:rsidR="00C21867">
        <w:rPr>
          <w:rFonts w:cs="B Roya"/>
          <w:sz w:val="28"/>
          <w:szCs w:val="28"/>
          <w:lang w:bidi="fa-IR"/>
        </w:rPr>
        <w:t>CAPEX</w:t>
      </w:r>
      <w:r w:rsidR="00C21867">
        <w:rPr>
          <w:rFonts w:cs="B Roya" w:hint="cs"/>
          <w:sz w:val="28"/>
          <w:szCs w:val="28"/>
          <w:rtl/>
          <w:lang w:bidi="fa-IR"/>
        </w:rPr>
        <w:t>)،</w:t>
      </w:r>
      <w:r>
        <w:rPr>
          <w:rFonts w:cs="B Roya" w:hint="cs"/>
          <w:sz w:val="28"/>
          <w:szCs w:val="28"/>
          <w:rtl/>
          <w:lang w:bidi="fa-IR"/>
        </w:rPr>
        <w:t xml:space="preserve"> بستگی دارد.</w:t>
      </w:r>
      <w:r w:rsidR="00C21867">
        <w:rPr>
          <w:rFonts w:cs="B Roya" w:hint="cs"/>
          <w:sz w:val="28"/>
          <w:szCs w:val="28"/>
          <w:rtl/>
          <w:lang w:bidi="fa-IR"/>
        </w:rPr>
        <w:t xml:space="preserve"> این موضوع اهمیت فراوانی در سنجش سود</w:t>
      </w:r>
      <w:r w:rsidR="00253D9A">
        <w:rPr>
          <w:rFonts w:cs="B Roya" w:hint="cs"/>
          <w:sz w:val="28"/>
          <w:szCs w:val="28"/>
          <w:rtl/>
          <w:lang w:bidi="fa-IR"/>
        </w:rPr>
        <w:t>ِ</w:t>
      </w:r>
      <w:r w:rsidR="00C21867">
        <w:rPr>
          <w:rFonts w:cs="B Roya" w:hint="cs"/>
          <w:sz w:val="28"/>
          <w:szCs w:val="28"/>
          <w:rtl/>
          <w:lang w:bidi="fa-IR"/>
        </w:rPr>
        <w:t xml:space="preserve"> در دسترس برای توزیع در حساب سود و زیان دارد اما بر تقسیم میان سرمایه و سود انباشته در ترازنامه نیز اثرگذار است</w:t>
      </w:r>
      <w:r w:rsidR="002C75F8">
        <w:rPr>
          <w:rFonts w:cs="B Roya" w:hint="cs"/>
          <w:sz w:val="28"/>
          <w:szCs w:val="28"/>
          <w:rtl/>
          <w:lang w:bidi="fa-IR"/>
        </w:rPr>
        <w:t>:</w:t>
      </w:r>
    </w:p>
    <w:p w:rsidR="004C08F5" w:rsidRDefault="004C08F5" w:rsidP="007B73D6">
      <w:pPr>
        <w:pStyle w:val="ListParagraph"/>
        <w:numPr>
          <w:ilvl w:val="0"/>
          <w:numId w:val="21"/>
        </w:numPr>
        <w:bidi/>
        <w:spacing w:line="360" w:lineRule="auto"/>
        <w:jc w:val="both"/>
        <w:rPr>
          <w:rFonts w:cs="B Roya"/>
          <w:sz w:val="28"/>
          <w:szCs w:val="28"/>
          <w:lang w:bidi="fa-IR"/>
        </w:rPr>
      </w:pPr>
      <w:r w:rsidRPr="00A32746">
        <w:rPr>
          <w:rFonts w:cs="B Roya" w:hint="cs"/>
          <w:b/>
          <w:bCs/>
          <w:sz w:val="28"/>
          <w:szCs w:val="28"/>
          <w:u w:val="single"/>
          <w:rtl/>
          <w:lang w:bidi="fa-IR"/>
        </w:rPr>
        <w:t>نگهداری سرمایه عملیاتی (</w:t>
      </w:r>
      <w:r w:rsidRPr="00A32746">
        <w:rPr>
          <w:rFonts w:cs="B Roya"/>
          <w:b/>
          <w:bCs/>
          <w:sz w:val="28"/>
          <w:szCs w:val="28"/>
          <w:u w:val="single"/>
          <w:lang w:bidi="fa-IR"/>
        </w:rPr>
        <w:t>OCM</w:t>
      </w:r>
      <w:r w:rsidRPr="00A32746">
        <w:rPr>
          <w:rFonts w:cs="B Roya" w:hint="cs"/>
          <w:b/>
          <w:bCs/>
          <w:sz w:val="28"/>
          <w:szCs w:val="28"/>
          <w:u w:val="single"/>
          <w:rtl/>
          <w:lang w:bidi="fa-IR"/>
        </w:rPr>
        <w:t>)</w:t>
      </w:r>
      <w:r w:rsidR="00A32746">
        <w:rPr>
          <w:rFonts w:cs="B Roya" w:hint="cs"/>
          <w:sz w:val="28"/>
          <w:szCs w:val="28"/>
          <w:rtl/>
          <w:lang w:bidi="fa-IR"/>
        </w:rPr>
        <w:t xml:space="preserve">: </w:t>
      </w:r>
      <w:r w:rsidR="00CB481B" w:rsidRPr="00A32746">
        <w:rPr>
          <w:rFonts w:cs="B Roya" w:hint="cs"/>
          <w:sz w:val="28"/>
          <w:szCs w:val="28"/>
          <w:rtl/>
          <w:lang w:bidi="fa-IR"/>
        </w:rPr>
        <w:t xml:space="preserve">این روش این اطمینان را ایجاد </w:t>
      </w:r>
      <w:r w:rsidR="00E53AA5">
        <w:rPr>
          <w:rFonts w:cs="B Roya" w:hint="cs"/>
          <w:sz w:val="28"/>
          <w:szCs w:val="28"/>
          <w:rtl/>
          <w:lang w:bidi="fa-IR"/>
        </w:rPr>
        <w:t>می‌کند</w:t>
      </w:r>
      <w:r w:rsidR="00CB481B" w:rsidRPr="00A32746">
        <w:rPr>
          <w:rFonts w:cs="B Roya" w:hint="cs"/>
          <w:sz w:val="28"/>
          <w:szCs w:val="28"/>
          <w:rtl/>
          <w:lang w:bidi="fa-IR"/>
        </w:rPr>
        <w:t xml:space="preserve"> که توانایی خروجی فیزیکی </w:t>
      </w:r>
      <w:r w:rsidR="00576606">
        <w:rPr>
          <w:rFonts w:cs="B Roya" w:hint="cs"/>
          <w:sz w:val="28"/>
          <w:szCs w:val="28"/>
          <w:rtl/>
          <w:lang w:bidi="fa-IR"/>
        </w:rPr>
        <w:t>دارایی‌های</w:t>
      </w:r>
      <w:r w:rsidR="00CB481B" w:rsidRPr="00A32746">
        <w:rPr>
          <w:rFonts w:cs="B Roya" w:hint="cs"/>
          <w:sz w:val="28"/>
          <w:szCs w:val="28"/>
          <w:rtl/>
          <w:lang w:bidi="fa-IR"/>
        </w:rPr>
        <w:t xml:space="preserve"> شرکت </w:t>
      </w:r>
      <w:r w:rsidR="00A1363F">
        <w:rPr>
          <w:rFonts w:cs="B Roya"/>
          <w:sz w:val="28"/>
          <w:szCs w:val="28"/>
          <w:rtl/>
          <w:lang w:bidi="fa-IR"/>
        </w:rPr>
        <w:t>(</w:t>
      </w:r>
      <w:r w:rsidR="00CB481B" w:rsidRPr="00A32746">
        <w:rPr>
          <w:rFonts w:cs="B Roya" w:hint="cs"/>
          <w:sz w:val="28"/>
          <w:szCs w:val="28"/>
          <w:rtl/>
          <w:lang w:bidi="fa-IR"/>
        </w:rPr>
        <w:t xml:space="preserve">توانایی عملیاتی یا توانایی تولید) در پایان سال باید برابر آن توانایی در ابتدای سال باشد. در این روش، درآمدها، </w:t>
      </w:r>
      <w:r w:rsidR="00576606">
        <w:rPr>
          <w:rFonts w:cs="B Roya" w:hint="cs"/>
          <w:sz w:val="28"/>
          <w:szCs w:val="28"/>
          <w:rtl/>
          <w:lang w:bidi="fa-IR"/>
        </w:rPr>
        <w:t>پس‌ازاینکه</w:t>
      </w:r>
      <w:r w:rsidR="00CB481B" w:rsidRPr="00A32746">
        <w:rPr>
          <w:rFonts w:cs="B Roya" w:hint="cs"/>
          <w:sz w:val="28"/>
          <w:szCs w:val="28"/>
          <w:rtl/>
          <w:lang w:bidi="fa-IR"/>
        </w:rPr>
        <w:t xml:space="preserve"> مقادیری مکفی جهت حفظ توانایی فیزیکی </w:t>
      </w:r>
      <w:r w:rsidR="00576606">
        <w:rPr>
          <w:rFonts w:cs="B Roya" w:hint="cs"/>
          <w:sz w:val="28"/>
          <w:szCs w:val="28"/>
          <w:rtl/>
          <w:lang w:bidi="fa-IR"/>
        </w:rPr>
        <w:t>دارایی‌ها</w:t>
      </w:r>
      <w:r w:rsidR="00CB481B" w:rsidRPr="00A32746">
        <w:rPr>
          <w:rFonts w:cs="B Roya" w:hint="cs"/>
          <w:sz w:val="28"/>
          <w:szCs w:val="28"/>
          <w:rtl/>
          <w:lang w:bidi="fa-IR"/>
        </w:rPr>
        <w:t xml:space="preserve"> تدارک دیده شد، به سود تبدیل </w:t>
      </w:r>
      <w:r w:rsidR="00E53AA5">
        <w:rPr>
          <w:rFonts w:cs="B Roya" w:hint="cs"/>
          <w:sz w:val="28"/>
          <w:szCs w:val="28"/>
          <w:rtl/>
          <w:lang w:bidi="fa-IR"/>
        </w:rPr>
        <w:t>می‌شوند</w:t>
      </w:r>
      <w:r w:rsidR="00A1363F">
        <w:rPr>
          <w:rFonts w:cs="B Roya" w:hint="cs"/>
          <w:sz w:val="28"/>
          <w:szCs w:val="28"/>
          <w:rtl/>
          <w:lang w:bidi="fa-IR"/>
        </w:rPr>
        <w:t>؛</w:t>
      </w:r>
      <w:r w:rsidR="00A1363F">
        <w:rPr>
          <w:rFonts w:cs="B Roya"/>
          <w:sz w:val="28"/>
          <w:szCs w:val="28"/>
          <w:rtl/>
          <w:lang w:bidi="fa-IR"/>
        </w:rPr>
        <w:t xml:space="preserve"> </w:t>
      </w:r>
      <w:r w:rsidR="00CB481B" w:rsidRPr="00A32746">
        <w:rPr>
          <w:rFonts w:cs="B Roya" w:hint="cs"/>
          <w:sz w:val="28"/>
          <w:szCs w:val="28"/>
          <w:rtl/>
          <w:lang w:bidi="fa-IR"/>
        </w:rPr>
        <w:t xml:space="preserve">بنابراین، مطابق با روش </w:t>
      </w:r>
      <w:r w:rsidR="00CB481B" w:rsidRPr="00A32746">
        <w:rPr>
          <w:rFonts w:cs="B Roya"/>
          <w:sz w:val="28"/>
          <w:szCs w:val="28"/>
          <w:lang w:bidi="fa-IR"/>
        </w:rPr>
        <w:t>OCM</w:t>
      </w:r>
      <w:r w:rsidR="00A32746" w:rsidRPr="00A32746">
        <w:rPr>
          <w:rFonts w:cs="B Roya" w:hint="cs"/>
          <w:sz w:val="28"/>
          <w:szCs w:val="28"/>
          <w:rtl/>
          <w:lang w:bidi="fa-IR"/>
        </w:rPr>
        <w:t>،</w:t>
      </w:r>
      <w:r w:rsidR="00CB481B" w:rsidRPr="00A32746">
        <w:rPr>
          <w:rFonts w:cs="B Roya" w:hint="cs"/>
          <w:sz w:val="28"/>
          <w:szCs w:val="28"/>
          <w:rtl/>
          <w:lang w:bidi="fa-IR"/>
        </w:rPr>
        <w:t xml:space="preserve"> سود پس از </w:t>
      </w:r>
      <w:r w:rsidR="00CB481B" w:rsidRPr="00A32746">
        <w:rPr>
          <w:rFonts w:cs="B Roya" w:hint="cs"/>
          <w:sz w:val="28"/>
          <w:szCs w:val="28"/>
          <w:rtl/>
          <w:lang w:bidi="fa-IR"/>
        </w:rPr>
        <w:lastRenderedPageBreak/>
        <w:t xml:space="preserve">تدارک </w:t>
      </w:r>
      <w:r w:rsidR="00A32746" w:rsidRPr="00A32746">
        <w:rPr>
          <w:rFonts w:cs="B Roya" w:hint="cs"/>
          <w:sz w:val="28"/>
          <w:szCs w:val="28"/>
          <w:rtl/>
          <w:lang w:bidi="fa-IR"/>
        </w:rPr>
        <w:t>مقادیر جایگزین</w:t>
      </w:r>
      <w:r w:rsidR="00CB481B" w:rsidRPr="00A32746">
        <w:rPr>
          <w:rFonts w:cs="B Roya" w:hint="cs"/>
          <w:sz w:val="28"/>
          <w:szCs w:val="28"/>
          <w:rtl/>
          <w:lang w:bidi="fa-IR"/>
        </w:rPr>
        <w:t xml:space="preserve"> توانایی خروجی </w:t>
      </w:r>
      <w:r w:rsidR="00576606">
        <w:rPr>
          <w:rFonts w:cs="B Roya" w:hint="cs"/>
          <w:sz w:val="28"/>
          <w:szCs w:val="28"/>
          <w:rtl/>
          <w:lang w:bidi="fa-IR"/>
        </w:rPr>
        <w:t>دارایی‌های</w:t>
      </w:r>
      <w:r w:rsidR="00CB481B" w:rsidRPr="00A32746">
        <w:rPr>
          <w:rFonts w:cs="B Roya" w:hint="cs"/>
          <w:sz w:val="28"/>
          <w:szCs w:val="28"/>
          <w:rtl/>
          <w:lang w:bidi="fa-IR"/>
        </w:rPr>
        <w:t xml:space="preserve"> </w:t>
      </w:r>
      <w:r w:rsidR="00253D9A">
        <w:rPr>
          <w:rFonts w:cs="B Roya" w:hint="cs"/>
          <w:sz w:val="28"/>
          <w:szCs w:val="28"/>
          <w:rtl/>
          <w:lang w:bidi="fa-IR"/>
        </w:rPr>
        <w:t xml:space="preserve">فیزیکی شرکت، </w:t>
      </w:r>
      <w:r w:rsidR="00576606">
        <w:rPr>
          <w:rFonts w:cs="B Roya" w:hint="cs"/>
          <w:sz w:val="28"/>
          <w:szCs w:val="28"/>
          <w:rtl/>
          <w:lang w:bidi="fa-IR"/>
        </w:rPr>
        <w:t>موردسنجش</w:t>
      </w:r>
      <w:r w:rsidR="00253D9A">
        <w:rPr>
          <w:rFonts w:cs="B Roya" w:hint="cs"/>
          <w:sz w:val="28"/>
          <w:szCs w:val="28"/>
          <w:rtl/>
          <w:lang w:bidi="fa-IR"/>
        </w:rPr>
        <w:t xml:space="preserve"> قرار می‌</w:t>
      </w:r>
      <w:r w:rsidR="00CB481B" w:rsidRPr="00A32746">
        <w:rPr>
          <w:rFonts w:cs="B Roya" w:hint="cs"/>
          <w:sz w:val="28"/>
          <w:szCs w:val="28"/>
          <w:rtl/>
          <w:lang w:bidi="fa-IR"/>
        </w:rPr>
        <w:t>گیرد.</w:t>
      </w:r>
      <w:r w:rsidR="00A32746" w:rsidRPr="00A32746">
        <w:rPr>
          <w:rFonts w:cs="B Roya" w:hint="cs"/>
          <w:sz w:val="28"/>
          <w:szCs w:val="28"/>
          <w:rtl/>
          <w:lang w:bidi="fa-IR"/>
        </w:rPr>
        <w:t xml:space="preserve"> معمولاً، این نیازمند ا</w:t>
      </w:r>
      <w:r w:rsidR="00253D9A">
        <w:rPr>
          <w:rFonts w:cs="B Roya" w:hint="cs"/>
          <w:sz w:val="28"/>
          <w:szCs w:val="28"/>
          <w:rtl/>
          <w:lang w:bidi="fa-IR"/>
        </w:rPr>
        <w:t>ِ</w:t>
      </w:r>
      <w:r w:rsidR="00A32746" w:rsidRPr="00A32746">
        <w:rPr>
          <w:rFonts w:cs="B Roya" w:hint="cs"/>
          <w:sz w:val="28"/>
          <w:szCs w:val="28"/>
          <w:rtl/>
          <w:lang w:bidi="fa-IR"/>
        </w:rPr>
        <w:t xml:space="preserve">عمال </w:t>
      </w:r>
      <w:r w:rsidR="00576606">
        <w:rPr>
          <w:rFonts w:cs="B Roya" w:hint="cs"/>
          <w:sz w:val="28"/>
          <w:szCs w:val="28"/>
          <w:rtl/>
          <w:lang w:bidi="fa-IR"/>
        </w:rPr>
        <w:t>شاخص‌های</w:t>
      </w:r>
      <w:r w:rsidR="00A32746" w:rsidRPr="00A32746">
        <w:rPr>
          <w:rFonts w:cs="B Roya" w:hint="cs"/>
          <w:sz w:val="28"/>
          <w:szCs w:val="28"/>
          <w:rtl/>
          <w:lang w:bidi="fa-IR"/>
        </w:rPr>
        <w:t xml:space="preserve"> تورمی خاص بر ارزش </w:t>
      </w:r>
      <w:r w:rsidR="00576606">
        <w:rPr>
          <w:rFonts w:cs="B Roya" w:hint="cs"/>
          <w:sz w:val="28"/>
          <w:szCs w:val="28"/>
          <w:rtl/>
          <w:lang w:bidi="fa-IR"/>
        </w:rPr>
        <w:t>دارایی‌های</w:t>
      </w:r>
      <w:r w:rsidR="00A32746" w:rsidRPr="00A32746">
        <w:rPr>
          <w:rFonts w:cs="B Roya" w:hint="cs"/>
          <w:sz w:val="28"/>
          <w:szCs w:val="28"/>
          <w:rtl/>
          <w:lang w:bidi="fa-IR"/>
        </w:rPr>
        <w:t xml:space="preserve"> شرکت است. حساب سود و زیان صرفاً شامل تعدیلات ناشی از استهلاک اضافی برای دوره </w:t>
      </w:r>
      <w:r w:rsidR="00576606">
        <w:rPr>
          <w:rFonts w:cs="B Roya" w:hint="cs"/>
          <w:sz w:val="28"/>
          <w:szCs w:val="28"/>
          <w:rtl/>
          <w:lang w:bidi="fa-IR"/>
        </w:rPr>
        <w:t>تعیین‌شده</w:t>
      </w:r>
      <w:r w:rsidR="00A32746" w:rsidRPr="00A32746">
        <w:rPr>
          <w:rFonts w:cs="B Roya" w:hint="cs"/>
          <w:sz w:val="28"/>
          <w:szCs w:val="28"/>
          <w:rtl/>
          <w:lang w:bidi="fa-IR"/>
        </w:rPr>
        <w:t xml:space="preserve"> در ارزش جاری </w:t>
      </w:r>
      <w:r w:rsidR="00E53AA5">
        <w:rPr>
          <w:rFonts w:cs="B Roya" w:hint="cs"/>
          <w:sz w:val="28"/>
          <w:szCs w:val="28"/>
          <w:rtl/>
          <w:lang w:bidi="fa-IR"/>
        </w:rPr>
        <w:t>دارایی‌ها</w:t>
      </w:r>
      <w:r w:rsidR="00A32746" w:rsidRPr="00A32746">
        <w:rPr>
          <w:rFonts w:cs="B Roya" w:hint="cs"/>
          <w:sz w:val="28"/>
          <w:szCs w:val="28"/>
          <w:rtl/>
          <w:lang w:bidi="fa-IR"/>
        </w:rPr>
        <w:t xml:space="preserve"> است. تعدیلات ملحوظ، شامل موارد زیرند:</w:t>
      </w:r>
    </w:p>
    <w:p w:rsidR="00304990" w:rsidRDefault="001A04E3" w:rsidP="00370E01">
      <w:pPr>
        <w:pStyle w:val="ListParagraph"/>
        <w:numPr>
          <w:ilvl w:val="2"/>
          <w:numId w:val="21"/>
        </w:numPr>
        <w:bidi/>
        <w:spacing w:line="360" w:lineRule="auto"/>
        <w:jc w:val="both"/>
        <w:rPr>
          <w:rFonts w:cs="B Roya"/>
          <w:sz w:val="28"/>
          <w:szCs w:val="28"/>
          <w:lang w:bidi="fa-IR"/>
        </w:rPr>
      </w:pPr>
      <w:r>
        <w:rPr>
          <w:rFonts w:cs="B Roya" w:hint="cs"/>
          <w:sz w:val="28"/>
          <w:szCs w:val="28"/>
          <w:rtl/>
          <w:lang w:bidi="fa-IR"/>
        </w:rPr>
        <w:t xml:space="preserve">مطابق با روش </w:t>
      </w:r>
      <w:r>
        <w:rPr>
          <w:rFonts w:cs="B Roya"/>
          <w:sz w:val="28"/>
          <w:szCs w:val="28"/>
          <w:lang w:bidi="fa-IR"/>
        </w:rPr>
        <w:t>OCM</w:t>
      </w:r>
      <w:r w:rsidR="00DA7900">
        <w:rPr>
          <w:rFonts w:cs="B Roya" w:hint="cs"/>
          <w:sz w:val="28"/>
          <w:szCs w:val="28"/>
          <w:rtl/>
          <w:lang w:bidi="fa-IR"/>
        </w:rPr>
        <w:t>،</w:t>
      </w:r>
      <w:r>
        <w:rPr>
          <w:rFonts w:cs="B Roya" w:hint="cs"/>
          <w:sz w:val="28"/>
          <w:szCs w:val="28"/>
          <w:rtl/>
          <w:lang w:bidi="fa-IR"/>
        </w:rPr>
        <w:t xml:space="preserve"> ناخالص ارزش دفتری </w:t>
      </w:r>
      <w:r w:rsidR="00E53AA5">
        <w:rPr>
          <w:rFonts w:cs="B Roya" w:hint="cs"/>
          <w:sz w:val="28"/>
          <w:szCs w:val="28"/>
          <w:rtl/>
          <w:lang w:bidi="fa-IR"/>
        </w:rPr>
        <w:t>دارایی‌ها</w:t>
      </w:r>
      <w:r>
        <w:rPr>
          <w:rFonts w:cs="B Roya" w:hint="cs"/>
          <w:sz w:val="28"/>
          <w:szCs w:val="28"/>
          <w:rtl/>
          <w:lang w:bidi="fa-IR"/>
        </w:rPr>
        <w:t xml:space="preserve"> مورد ارزیابی مجدد قرار می</w:t>
      </w:r>
      <w:r w:rsidR="00304990">
        <w:rPr>
          <w:rFonts w:cs="B Roya" w:hint="cs"/>
          <w:sz w:val="28"/>
          <w:szCs w:val="28"/>
          <w:rtl/>
          <w:lang w:bidi="fa-IR"/>
        </w:rPr>
        <w:t>‌</w:t>
      </w:r>
      <w:r>
        <w:rPr>
          <w:rFonts w:cs="B Roya" w:hint="cs"/>
          <w:sz w:val="28"/>
          <w:szCs w:val="28"/>
          <w:rtl/>
          <w:lang w:bidi="fa-IR"/>
        </w:rPr>
        <w:t xml:space="preserve">گیرد تا تغییرات ویژه قیمتی در قیمت </w:t>
      </w:r>
      <w:r w:rsidR="00E53AA5">
        <w:rPr>
          <w:rFonts w:cs="B Roya" w:hint="cs"/>
          <w:sz w:val="28"/>
          <w:szCs w:val="28"/>
          <w:rtl/>
          <w:lang w:bidi="fa-IR"/>
        </w:rPr>
        <w:t>دارایی‌ها</w:t>
      </w:r>
      <w:r>
        <w:rPr>
          <w:rFonts w:cs="B Roya" w:hint="cs"/>
          <w:sz w:val="28"/>
          <w:szCs w:val="28"/>
          <w:rtl/>
          <w:lang w:bidi="fa-IR"/>
        </w:rPr>
        <w:t xml:space="preserve"> و تغییرات در </w:t>
      </w:r>
      <w:r w:rsidR="00576606">
        <w:rPr>
          <w:rFonts w:cs="B Roya" w:hint="cs"/>
          <w:sz w:val="28"/>
          <w:szCs w:val="28"/>
          <w:rtl/>
          <w:lang w:bidi="fa-IR"/>
        </w:rPr>
        <w:t>فنّاوری</w:t>
      </w:r>
      <w:r>
        <w:rPr>
          <w:rFonts w:cs="B Roya" w:hint="cs"/>
          <w:sz w:val="28"/>
          <w:szCs w:val="28"/>
          <w:rtl/>
          <w:lang w:bidi="fa-IR"/>
        </w:rPr>
        <w:t xml:space="preserve"> لحاظ گردند.</w:t>
      </w:r>
      <w:r w:rsidR="00DA7900">
        <w:rPr>
          <w:rFonts w:cs="B Roya" w:hint="cs"/>
          <w:sz w:val="28"/>
          <w:szCs w:val="28"/>
          <w:rtl/>
          <w:lang w:bidi="fa-IR"/>
        </w:rPr>
        <w:t xml:space="preserve"> در مسیر محاسبه بهای </w:t>
      </w:r>
      <w:r w:rsidR="00E53AA5">
        <w:rPr>
          <w:rFonts w:cs="B Roya" w:hint="cs"/>
          <w:sz w:val="28"/>
          <w:szCs w:val="28"/>
          <w:rtl/>
          <w:lang w:bidi="fa-IR"/>
        </w:rPr>
        <w:t>تمام‌شده</w:t>
      </w:r>
      <w:r w:rsidR="00DA7900">
        <w:rPr>
          <w:rFonts w:cs="B Roya" w:hint="cs"/>
          <w:sz w:val="28"/>
          <w:szCs w:val="28"/>
          <w:rtl/>
          <w:lang w:bidi="fa-IR"/>
        </w:rPr>
        <w:t xml:space="preserve"> جاری </w:t>
      </w:r>
      <w:r w:rsidR="00E53AA5">
        <w:rPr>
          <w:rFonts w:cs="B Roya" w:hint="cs"/>
          <w:sz w:val="28"/>
          <w:szCs w:val="28"/>
          <w:rtl/>
          <w:lang w:bidi="fa-IR"/>
        </w:rPr>
        <w:t>دارایی‌ها</w:t>
      </w:r>
      <w:r w:rsidR="00DA7900">
        <w:rPr>
          <w:rFonts w:cs="B Roya" w:hint="cs"/>
          <w:sz w:val="28"/>
          <w:szCs w:val="28"/>
          <w:rtl/>
          <w:lang w:bidi="fa-IR"/>
        </w:rPr>
        <w:t xml:space="preserve">، باید </w:t>
      </w:r>
      <w:r w:rsidR="00576606">
        <w:rPr>
          <w:rFonts w:cs="B Roya" w:hint="cs"/>
          <w:sz w:val="28"/>
          <w:szCs w:val="28"/>
          <w:rtl/>
          <w:lang w:bidi="fa-IR"/>
        </w:rPr>
        <w:t>شاخص‌های</w:t>
      </w:r>
      <w:r w:rsidR="00DA7900">
        <w:rPr>
          <w:rFonts w:cs="B Roya" w:hint="cs"/>
          <w:sz w:val="28"/>
          <w:szCs w:val="28"/>
          <w:rtl/>
          <w:lang w:bidi="fa-IR"/>
        </w:rPr>
        <w:t xml:space="preserve"> ویژه قیمتی نیز بر ناخالص ارزش دفتری کنونی </w:t>
      </w:r>
      <w:r w:rsidR="00E53AA5">
        <w:rPr>
          <w:rFonts w:cs="B Roya" w:hint="cs"/>
          <w:sz w:val="28"/>
          <w:szCs w:val="28"/>
          <w:rtl/>
          <w:lang w:bidi="fa-IR"/>
        </w:rPr>
        <w:t>دارایی‌ها</w:t>
      </w:r>
      <w:r w:rsidR="00DA7900">
        <w:rPr>
          <w:rFonts w:cs="B Roya" w:hint="cs"/>
          <w:sz w:val="28"/>
          <w:szCs w:val="28"/>
          <w:rtl/>
          <w:lang w:bidi="fa-IR"/>
        </w:rPr>
        <w:t xml:space="preserve"> اعمال گردد. </w:t>
      </w:r>
      <w:r w:rsidR="00576606">
        <w:rPr>
          <w:rFonts w:cs="B Roya" w:hint="cs"/>
          <w:sz w:val="28"/>
          <w:szCs w:val="28"/>
          <w:rtl/>
          <w:lang w:bidi="fa-IR"/>
        </w:rPr>
        <w:t>این‌ها</w:t>
      </w:r>
      <w:r w:rsidR="00DA7900">
        <w:rPr>
          <w:rFonts w:cs="B Roya" w:hint="cs"/>
          <w:sz w:val="28"/>
          <w:szCs w:val="28"/>
          <w:rtl/>
          <w:lang w:bidi="fa-IR"/>
        </w:rPr>
        <w:t xml:space="preserve"> </w:t>
      </w:r>
      <w:r w:rsidR="00576606">
        <w:rPr>
          <w:rFonts w:cs="B Roya" w:hint="cs"/>
          <w:sz w:val="28"/>
          <w:szCs w:val="28"/>
          <w:rtl/>
          <w:lang w:bidi="fa-IR"/>
        </w:rPr>
        <w:t>می‌توانند</w:t>
      </w:r>
      <w:r w:rsidR="00DA7900">
        <w:rPr>
          <w:rFonts w:cs="B Roya" w:hint="cs"/>
          <w:sz w:val="28"/>
          <w:szCs w:val="28"/>
          <w:rtl/>
          <w:lang w:bidi="fa-IR"/>
        </w:rPr>
        <w:t xml:space="preserve"> از بخش </w:t>
      </w:r>
      <w:r w:rsidR="00576606">
        <w:rPr>
          <w:rFonts w:cs="B Roya" w:hint="cs"/>
          <w:sz w:val="28"/>
          <w:szCs w:val="28"/>
          <w:rtl/>
          <w:lang w:bidi="fa-IR"/>
        </w:rPr>
        <w:t>سفارش‌های</w:t>
      </w:r>
      <w:r w:rsidR="00DA7900">
        <w:rPr>
          <w:rFonts w:cs="B Roya" w:hint="cs"/>
          <w:sz w:val="28"/>
          <w:szCs w:val="28"/>
          <w:rtl/>
          <w:lang w:bidi="fa-IR"/>
        </w:rPr>
        <w:t xml:space="preserve"> شرکت به دست آیند. به طریق دیگر، </w:t>
      </w:r>
      <w:r w:rsidR="00E53AA5">
        <w:rPr>
          <w:rFonts w:cs="B Roya" w:hint="cs"/>
          <w:sz w:val="28"/>
          <w:szCs w:val="28"/>
          <w:rtl/>
          <w:lang w:bidi="fa-IR"/>
        </w:rPr>
        <w:t>روش‌های</w:t>
      </w:r>
      <w:r w:rsidR="00DA7900">
        <w:rPr>
          <w:rFonts w:cs="B Roya" w:hint="cs"/>
          <w:sz w:val="28"/>
          <w:szCs w:val="28"/>
          <w:rtl/>
          <w:lang w:bidi="fa-IR"/>
        </w:rPr>
        <w:t xml:space="preserve"> </w:t>
      </w:r>
      <w:r w:rsidR="00E53AA5">
        <w:rPr>
          <w:rFonts w:cs="B Roya" w:hint="cs"/>
          <w:sz w:val="28"/>
          <w:szCs w:val="28"/>
          <w:rtl/>
          <w:lang w:bidi="fa-IR"/>
        </w:rPr>
        <w:t>ارزش‌گذاری</w:t>
      </w:r>
      <w:r w:rsidR="00DA7900">
        <w:rPr>
          <w:rFonts w:cs="B Roya" w:hint="cs"/>
          <w:sz w:val="28"/>
          <w:szCs w:val="28"/>
          <w:rtl/>
          <w:lang w:bidi="fa-IR"/>
        </w:rPr>
        <w:t xml:space="preserve"> دارایی </w:t>
      </w:r>
      <w:r w:rsidR="00370E01">
        <w:rPr>
          <w:rFonts w:cs="B Roya" w:hint="cs"/>
          <w:sz w:val="28"/>
          <w:szCs w:val="28"/>
          <w:rtl/>
          <w:lang w:bidi="fa-IR"/>
        </w:rPr>
        <w:t>جدید</w:t>
      </w:r>
      <w:r w:rsidR="00DA7900">
        <w:rPr>
          <w:rFonts w:cs="B Roya" w:hint="cs"/>
          <w:sz w:val="28"/>
          <w:szCs w:val="28"/>
          <w:rtl/>
          <w:lang w:bidi="fa-IR"/>
        </w:rPr>
        <w:t xml:space="preserve"> م</w:t>
      </w:r>
      <w:r w:rsidR="00304990">
        <w:rPr>
          <w:rFonts w:cs="B Roya" w:hint="cs"/>
          <w:sz w:val="28"/>
          <w:szCs w:val="28"/>
          <w:rtl/>
          <w:lang w:bidi="fa-IR"/>
        </w:rPr>
        <w:t>عادل</w:t>
      </w:r>
      <w:r w:rsidR="00DA7900">
        <w:rPr>
          <w:rFonts w:cs="B Roya" w:hint="cs"/>
          <w:sz w:val="28"/>
          <w:szCs w:val="28"/>
          <w:rtl/>
          <w:lang w:bidi="fa-IR"/>
        </w:rPr>
        <w:t xml:space="preserve"> (</w:t>
      </w:r>
      <w:r w:rsidR="00DA7900">
        <w:rPr>
          <w:rFonts w:cs="B Roya"/>
          <w:sz w:val="28"/>
          <w:szCs w:val="28"/>
          <w:lang w:bidi="fa-IR"/>
        </w:rPr>
        <w:t>MEA</w:t>
      </w:r>
      <w:r w:rsidR="00DA7900">
        <w:rPr>
          <w:rFonts w:cs="B Roya" w:hint="cs"/>
          <w:sz w:val="28"/>
          <w:szCs w:val="28"/>
          <w:rtl/>
          <w:lang w:bidi="fa-IR"/>
        </w:rPr>
        <w:t xml:space="preserve">) نیز </w:t>
      </w:r>
      <w:r w:rsidR="00576606">
        <w:rPr>
          <w:rFonts w:cs="B Roya" w:hint="cs"/>
          <w:sz w:val="28"/>
          <w:szCs w:val="28"/>
          <w:rtl/>
          <w:lang w:bidi="fa-IR"/>
        </w:rPr>
        <w:t>می‌تواند</w:t>
      </w:r>
      <w:r w:rsidR="00DA7900">
        <w:rPr>
          <w:rFonts w:cs="B Roya" w:hint="cs"/>
          <w:sz w:val="28"/>
          <w:szCs w:val="28"/>
          <w:rtl/>
          <w:lang w:bidi="fa-IR"/>
        </w:rPr>
        <w:t xml:space="preserve"> </w:t>
      </w:r>
      <w:r w:rsidR="00E53AA5">
        <w:rPr>
          <w:rFonts w:cs="B Roya" w:hint="cs"/>
          <w:sz w:val="28"/>
          <w:szCs w:val="28"/>
          <w:rtl/>
          <w:lang w:bidi="fa-IR"/>
        </w:rPr>
        <w:t>مورداستفاده</w:t>
      </w:r>
      <w:r w:rsidR="00DA7900">
        <w:rPr>
          <w:rFonts w:cs="B Roya" w:hint="cs"/>
          <w:sz w:val="28"/>
          <w:szCs w:val="28"/>
          <w:rtl/>
          <w:lang w:bidi="fa-IR"/>
        </w:rPr>
        <w:t xml:space="preserve"> قرار گیرد؛ این متدولوژی ارزش </w:t>
      </w:r>
      <w:r w:rsidR="00E53AA5">
        <w:rPr>
          <w:rFonts w:cs="B Roya" w:hint="cs"/>
          <w:sz w:val="28"/>
          <w:szCs w:val="28"/>
          <w:rtl/>
          <w:lang w:bidi="fa-IR"/>
        </w:rPr>
        <w:t>دارایی‌ها</w:t>
      </w:r>
      <w:r w:rsidR="00DA7900">
        <w:rPr>
          <w:rFonts w:cs="B Roya" w:hint="cs"/>
          <w:sz w:val="28"/>
          <w:szCs w:val="28"/>
          <w:rtl/>
          <w:lang w:bidi="fa-IR"/>
        </w:rPr>
        <w:t xml:space="preserve"> را بر پایه بهای </w:t>
      </w:r>
      <w:r w:rsidR="00E53AA5">
        <w:rPr>
          <w:rFonts w:cs="B Roya" w:hint="cs"/>
          <w:sz w:val="28"/>
          <w:szCs w:val="28"/>
          <w:rtl/>
          <w:lang w:bidi="fa-IR"/>
        </w:rPr>
        <w:t>تمام‌شده</w:t>
      </w:r>
      <w:r w:rsidR="00DA7900">
        <w:rPr>
          <w:rFonts w:cs="B Roya" w:hint="cs"/>
          <w:sz w:val="28"/>
          <w:szCs w:val="28"/>
          <w:rtl/>
          <w:lang w:bidi="fa-IR"/>
        </w:rPr>
        <w:t xml:space="preserve"> فعلی </w:t>
      </w:r>
      <w:r w:rsidR="00576606">
        <w:rPr>
          <w:rFonts w:cs="B Roya" w:hint="cs"/>
          <w:sz w:val="28"/>
          <w:szCs w:val="28"/>
          <w:rtl/>
          <w:lang w:bidi="fa-IR"/>
        </w:rPr>
        <w:t>دارایی‌های</w:t>
      </w:r>
      <w:r w:rsidR="00DA7900">
        <w:rPr>
          <w:rFonts w:cs="B Roya" w:hint="cs"/>
          <w:sz w:val="28"/>
          <w:szCs w:val="28"/>
          <w:rtl/>
          <w:lang w:bidi="fa-IR"/>
        </w:rPr>
        <w:t xml:space="preserve"> </w:t>
      </w:r>
      <w:r w:rsidR="00370E01">
        <w:rPr>
          <w:rFonts w:cs="B Roya" w:hint="cs"/>
          <w:sz w:val="28"/>
          <w:szCs w:val="28"/>
          <w:rtl/>
          <w:lang w:bidi="fa-IR"/>
        </w:rPr>
        <w:t>نوین</w:t>
      </w:r>
      <w:r w:rsidR="00DA7900">
        <w:rPr>
          <w:rFonts w:cs="B Roya" w:hint="cs"/>
          <w:sz w:val="28"/>
          <w:szCs w:val="28"/>
          <w:rtl/>
          <w:lang w:bidi="fa-IR"/>
        </w:rPr>
        <w:t xml:space="preserve"> معادل</w:t>
      </w:r>
      <w:r w:rsidR="00304990">
        <w:rPr>
          <w:rFonts w:cs="B Roya" w:hint="cs"/>
          <w:sz w:val="28"/>
          <w:szCs w:val="28"/>
          <w:rtl/>
          <w:lang w:bidi="fa-IR"/>
        </w:rPr>
        <w:t xml:space="preserve"> که</w:t>
      </w:r>
      <w:r w:rsidR="00DA7900">
        <w:rPr>
          <w:rFonts w:cs="B Roya" w:hint="cs"/>
          <w:sz w:val="28"/>
          <w:szCs w:val="28"/>
          <w:rtl/>
          <w:lang w:bidi="fa-IR"/>
        </w:rPr>
        <w:t xml:space="preserve"> در معرض کاهش بها </w:t>
      </w:r>
      <w:r w:rsidR="00304990">
        <w:rPr>
          <w:rFonts w:cs="B Roya" w:hint="cs"/>
          <w:sz w:val="28"/>
          <w:szCs w:val="28"/>
          <w:rtl/>
          <w:lang w:bidi="fa-IR"/>
        </w:rPr>
        <w:t xml:space="preserve">هستند، </w:t>
      </w:r>
      <w:r w:rsidR="00576606">
        <w:rPr>
          <w:rFonts w:cs="B Roya" w:hint="cs"/>
          <w:sz w:val="28"/>
          <w:szCs w:val="28"/>
          <w:rtl/>
          <w:lang w:bidi="fa-IR"/>
        </w:rPr>
        <w:t>موردمحاسبه</w:t>
      </w:r>
      <w:r w:rsidR="00DA7900">
        <w:rPr>
          <w:rFonts w:cs="B Roya" w:hint="cs"/>
          <w:sz w:val="28"/>
          <w:szCs w:val="28"/>
          <w:rtl/>
          <w:lang w:bidi="fa-IR"/>
        </w:rPr>
        <w:t xml:space="preserve"> قرار </w:t>
      </w:r>
      <w:r w:rsidR="00E53AA5">
        <w:rPr>
          <w:rFonts w:cs="B Roya" w:hint="cs"/>
          <w:sz w:val="28"/>
          <w:szCs w:val="28"/>
          <w:rtl/>
          <w:lang w:bidi="fa-IR"/>
        </w:rPr>
        <w:t>می‌دهد</w:t>
      </w:r>
      <w:r w:rsidR="00DA7900">
        <w:rPr>
          <w:rFonts w:cs="B Roya" w:hint="cs"/>
          <w:sz w:val="28"/>
          <w:szCs w:val="28"/>
          <w:rtl/>
          <w:lang w:bidi="fa-IR"/>
        </w:rPr>
        <w:t>.</w:t>
      </w:r>
    </w:p>
    <w:p w:rsidR="001A04E3" w:rsidRDefault="00304990" w:rsidP="007B73D6">
      <w:pPr>
        <w:pStyle w:val="ListParagraph"/>
        <w:numPr>
          <w:ilvl w:val="2"/>
          <w:numId w:val="21"/>
        </w:numPr>
        <w:bidi/>
        <w:spacing w:line="360" w:lineRule="auto"/>
        <w:jc w:val="both"/>
        <w:rPr>
          <w:rFonts w:cs="B Roya"/>
          <w:sz w:val="28"/>
          <w:szCs w:val="28"/>
          <w:lang w:bidi="fa-IR"/>
        </w:rPr>
      </w:pPr>
      <w:r>
        <w:rPr>
          <w:rFonts w:cs="B Roya" w:hint="cs"/>
          <w:sz w:val="28"/>
          <w:szCs w:val="28"/>
          <w:rtl/>
          <w:lang w:bidi="fa-IR"/>
        </w:rPr>
        <w:t>هزینه استهلاک سال</w:t>
      </w:r>
      <w:r w:rsidR="00370E01">
        <w:rPr>
          <w:rFonts w:cs="B Roya" w:hint="cs"/>
          <w:sz w:val="28"/>
          <w:szCs w:val="28"/>
          <w:rtl/>
          <w:lang w:bidi="fa-IR"/>
        </w:rPr>
        <w:t>،</w:t>
      </w:r>
      <w:r>
        <w:rPr>
          <w:rFonts w:cs="B Roya" w:hint="cs"/>
          <w:sz w:val="28"/>
          <w:szCs w:val="28"/>
          <w:rtl/>
          <w:lang w:bidi="fa-IR"/>
        </w:rPr>
        <w:t xml:space="preserve"> بر اساس </w:t>
      </w:r>
      <w:r w:rsidR="00576606">
        <w:rPr>
          <w:rFonts w:cs="B Roya" w:hint="cs"/>
          <w:sz w:val="28"/>
          <w:szCs w:val="28"/>
          <w:rtl/>
          <w:lang w:bidi="fa-IR"/>
        </w:rPr>
        <w:t>ارزش‌گذاری‌های</w:t>
      </w:r>
      <w:r>
        <w:rPr>
          <w:rFonts w:cs="B Roya" w:hint="cs"/>
          <w:sz w:val="28"/>
          <w:szCs w:val="28"/>
          <w:rtl/>
          <w:lang w:bidi="fa-IR"/>
        </w:rPr>
        <w:t xml:space="preserve"> ج</w:t>
      </w:r>
      <w:r w:rsidR="00370E01">
        <w:rPr>
          <w:rFonts w:cs="B Roya" w:hint="cs"/>
          <w:sz w:val="28"/>
          <w:szCs w:val="28"/>
          <w:rtl/>
          <w:lang w:bidi="fa-IR"/>
        </w:rPr>
        <w:t xml:space="preserve">دید دارایی، </w:t>
      </w:r>
      <w:r w:rsidR="00576606">
        <w:rPr>
          <w:rFonts w:cs="B Roya" w:hint="cs"/>
          <w:sz w:val="28"/>
          <w:szCs w:val="28"/>
          <w:rtl/>
          <w:lang w:bidi="fa-IR"/>
        </w:rPr>
        <w:t>موردمحاسبه</w:t>
      </w:r>
      <w:r w:rsidR="00370E01">
        <w:rPr>
          <w:rFonts w:cs="B Roya" w:hint="cs"/>
          <w:sz w:val="28"/>
          <w:szCs w:val="28"/>
          <w:rtl/>
          <w:lang w:bidi="fa-IR"/>
        </w:rPr>
        <w:t xml:space="preserve"> قرار می‌</w:t>
      </w:r>
      <w:r>
        <w:rPr>
          <w:rFonts w:cs="B Roya" w:hint="cs"/>
          <w:sz w:val="28"/>
          <w:szCs w:val="28"/>
          <w:rtl/>
          <w:lang w:bidi="fa-IR"/>
        </w:rPr>
        <w:t xml:space="preserve">گیرد. سپس، </w:t>
      </w:r>
      <w:r w:rsidR="00D650A2">
        <w:rPr>
          <w:rFonts w:cs="B Roya" w:hint="cs"/>
          <w:sz w:val="28"/>
          <w:szCs w:val="28"/>
          <w:rtl/>
          <w:lang w:bidi="fa-IR"/>
        </w:rPr>
        <w:t xml:space="preserve">یک استهلاک مکمل </w:t>
      </w:r>
      <w:r w:rsidR="00370E01">
        <w:rPr>
          <w:rFonts w:cs="B Roya" w:hint="cs"/>
          <w:sz w:val="28"/>
          <w:szCs w:val="28"/>
          <w:rtl/>
          <w:lang w:bidi="fa-IR"/>
        </w:rPr>
        <w:t>نیز باید در نظر گرفته شود که می‌</w:t>
      </w:r>
      <w:r w:rsidR="00D650A2">
        <w:rPr>
          <w:rFonts w:cs="B Roya" w:hint="cs"/>
          <w:sz w:val="28"/>
          <w:szCs w:val="28"/>
          <w:rtl/>
          <w:lang w:bidi="fa-IR"/>
        </w:rPr>
        <w:t xml:space="preserve">تواند </w:t>
      </w:r>
      <w:r w:rsidR="00E53AA5">
        <w:rPr>
          <w:rFonts w:cs="B Roya" w:hint="cs"/>
          <w:sz w:val="28"/>
          <w:szCs w:val="28"/>
          <w:rtl/>
          <w:lang w:bidi="fa-IR"/>
        </w:rPr>
        <w:t>به‌عنوان</w:t>
      </w:r>
      <w:r w:rsidR="00D650A2">
        <w:rPr>
          <w:rFonts w:cs="B Roya" w:hint="cs"/>
          <w:sz w:val="28"/>
          <w:szCs w:val="28"/>
          <w:rtl/>
          <w:lang w:bidi="fa-IR"/>
        </w:rPr>
        <w:t xml:space="preserve"> تفاوت میان </w:t>
      </w:r>
      <w:r w:rsidR="00E53AA5">
        <w:rPr>
          <w:rFonts w:cs="B Roya" w:hint="cs"/>
          <w:sz w:val="28"/>
          <w:szCs w:val="28"/>
          <w:rtl/>
          <w:lang w:bidi="fa-IR"/>
        </w:rPr>
        <w:t>هزینه‌های</w:t>
      </w:r>
      <w:r w:rsidR="00D650A2">
        <w:rPr>
          <w:rFonts w:cs="B Roya" w:hint="cs"/>
          <w:sz w:val="28"/>
          <w:szCs w:val="28"/>
          <w:rtl/>
          <w:lang w:bidi="fa-IR"/>
        </w:rPr>
        <w:t xml:space="preserve"> استهلاک بهای </w:t>
      </w:r>
      <w:r w:rsidR="00E53AA5">
        <w:rPr>
          <w:rFonts w:cs="B Roya" w:hint="cs"/>
          <w:sz w:val="28"/>
          <w:szCs w:val="28"/>
          <w:rtl/>
          <w:lang w:bidi="fa-IR"/>
        </w:rPr>
        <w:t>تمام‌شده</w:t>
      </w:r>
      <w:r w:rsidR="00D650A2">
        <w:rPr>
          <w:rFonts w:cs="B Roya" w:hint="cs"/>
          <w:sz w:val="28"/>
          <w:szCs w:val="28"/>
          <w:rtl/>
          <w:lang w:bidi="fa-IR"/>
        </w:rPr>
        <w:t xml:space="preserve"> تاریخی</w:t>
      </w:r>
      <w:r w:rsidR="00DA7900">
        <w:rPr>
          <w:rFonts w:cs="B Roya" w:hint="cs"/>
          <w:sz w:val="28"/>
          <w:szCs w:val="28"/>
          <w:rtl/>
          <w:lang w:bidi="fa-IR"/>
        </w:rPr>
        <w:t xml:space="preserve"> </w:t>
      </w:r>
      <w:r w:rsidR="00D650A2">
        <w:rPr>
          <w:rFonts w:cs="B Roya" w:hint="cs"/>
          <w:sz w:val="28"/>
          <w:szCs w:val="28"/>
          <w:rtl/>
          <w:lang w:bidi="fa-IR"/>
        </w:rPr>
        <w:t xml:space="preserve">و جاری تعریف شود. این استهلاک </w:t>
      </w:r>
      <w:r w:rsidR="00576606">
        <w:rPr>
          <w:rFonts w:cs="B Roya" w:hint="cs"/>
          <w:sz w:val="28"/>
          <w:szCs w:val="28"/>
          <w:rtl/>
          <w:lang w:bidi="fa-IR"/>
        </w:rPr>
        <w:t>می‌تواند</w:t>
      </w:r>
      <w:r w:rsidR="00D650A2">
        <w:rPr>
          <w:rFonts w:cs="B Roya" w:hint="cs"/>
          <w:sz w:val="28"/>
          <w:szCs w:val="28"/>
          <w:rtl/>
          <w:lang w:bidi="fa-IR"/>
        </w:rPr>
        <w:t xml:space="preserve"> بسته به اینکه آیا ارزش دارایی صعودی یا نزولی است، مثبت با منفی باشد.</w:t>
      </w:r>
    </w:p>
    <w:p w:rsidR="00D650A2" w:rsidRDefault="00D650A2" w:rsidP="00A266EC">
      <w:pPr>
        <w:pStyle w:val="ListParagraph"/>
        <w:numPr>
          <w:ilvl w:val="0"/>
          <w:numId w:val="21"/>
        </w:numPr>
        <w:bidi/>
        <w:spacing w:line="360" w:lineRule="auto"/>
        <w:jc w:val="both"/>
        <w:rPr>
          <w:rFonts w:cs="B Roya"/>
          <w:sz w:val="28"/>
          <w:szCs w:val="28"/>
          <w:lang w:bidi="fa-IR"/>
        </w:rPr>
      </w:pPr>
      <w:r w:rsidRPr="00D650A2">
        <w:rPr>
          <w:rFonts w:cs="B Roya" w:hint="cs"/>
          <w:b/>
          <w:bCs/>
          <w:sz w:val="28"/>
          <w:szCs w:val="28"/>
          <w:u w:val="single"/>
          <w:rtl/>
          <w:lang w:bidi="fa-IR"/>
        </w:rPr>
        <w:lastRenderedPageBreak/>
        <w:t>نگهداری سرمایه مالی</w:t>
      </w:r>
      <w:r w:rsidR="00370E01">
        <w:rPr>
          <w:rFonts w:cs="B Roya" w:hint="cs"/>
          <w:b/>
          <w:bCs/>
          <w:sz w:val="28"/>
          <w:szCs w:val="28"/>
          <w:u w:val="single"/>
          <w:rtl/>
          <w:lang w:bidi="fa-IR"/>
        </w:rPr>
        <w:t xml:space="preserve"> (</w:t>
      </w:r>
      <w:r w:rsidR="00370E01">
        <w:rPr>
          <w:rFonts w:cs="B Roya"/>
          <w:b/>
          <w:bCs/>
          <w:sz w:val="28"/>
          <w:szCs w:val="28"/>
          <w:u w:val="single"/>
          <w:lang w:bidi="fa-IR"/>
        </w:rPr>
        <w:t>FCM</w:t>
      </w:r>
      <w:r w:rsidR="00370E01">
        <w:rPr>
          <w:rFonts w:cs="B Roya" w:hint="cs"/>
          <w:b/>
          <w:bCs/>
          <w:sz w:val="28"/>
          <w:szCs w:val="28"/>
          <w:u w:val="single"/>
          <w:rtl/>
          <w:lang w:bidi="fa-IR"/>
        </w:rPr>
        <w:t>)</w:t>
      </w:r>
      <w:r>
        <w:rPr>
          <w:rFonts w:cs="B Roya" w:hint="cs"/>
          <w:sz w:val="28"/>
          <w:szCs w:val="28"/>
          <w:rtl/>
          <w:lang w:bidi="fa-IR"/>
        </w:rPr>
        <w:t xml:space="preserve">: این روش با نگهداری سرمایه مالی واقعی اپراتور </w:t>
      </w:r>
      <w:r w:rsidR="00135EAD">
        <w:rPr>
          <w:rFonts w:cs="B Roya" w:hint="cs"/>
          <w:sz w:val="28"/>
          <w:szCs w:val="28"/>
          <w:rtl/>
          <w:lang w:bidi="fa-IR"/>
        </w:rPr>
        <w:t>به همراه</w:t>
      </w:r>
      <w:r w:rsidR="00A266EC">
        <w:rPr>
          <w:rFonts w:cs="B Roya" w:hint="cs"/>
          <w:sz w:val="28"/>
          <w:szCs w:val="28"/>
          <w:rtl/>
          <w:lang w:bidi="fa-IR"/>
        </w:rPr>
        <w:t xml:space="preserve"> توانایی‌</w:t>
      </w:r>
      <w:r>
        <w:rPr>
          <w:rFonts w:cs="B Roya" w:hint="cs"/>
          <w:sz w:val="28"/>
          <w:szCs w:val="28"/>
          <w:rtl/>
          <w:lang w:bidi="fa-IR"/>
        </w:rPr>
        <w:t>اش در ادامه تأمین مالی عملکردش سروکار دارد.</w:t>
      </w:r>
      <w:r w:rsidR="00135EAD">
        <w:rPr>
          <w:rFonts w:cs="B Roya" w:hint="cs"/>
          <w:sz w:val="28"/>
          <w:szCs w:val="28"/>
          <w:rtl/>
          <w:lang w:bidi="fa-IR"/>
        </w:rPr>
        <w:t xml:space="preserve"> </w:t>
      </w:r>
      <w:r w:rsidR="006765A5">
        <w:rPr>
          <w:rFonts w:cs="B Roya" w:hint="cs"/>
          <w:sz w:val="28"/>
          <w:szCs w:val="28"/>
          <w:rtl/>
          <w:lang w:bidi="fa-IR"/>
        </w:rPr>
        <w:t>سرمایه، هر زمان که وجوه سهامدار در پایان دوره مالی</w:t>
      </w:r>
      <w:r w:rsidR="00A266EC">
        <w:rPr>
          <w:rFonts w:cs="B Roya" w:hint="cs"/>
          <w:sz w:val="28"/>
          <w:szCs w:val="28"/>
          <w:rtl/>
          <w:lang w:bidi="fa-IR"/>
        </w:rPr>
        <w:t>،</w:t>
      </w:r>
      <w:r w:rsidR="006765A5">
        <w:rPr>
          <w:rFonts w:cs="B Roya" w:hint="cs"/>
          <w:sz w:val="28"/>
          <w:szCs w:val="28"/>
          <w:rtl/>
          <w:lang w:bidi="fa-IR"/>
        </w:rPr>
        <w:t xml:space="preserve"> به معنای واقعی در همان سطح ابتدای دوره حفظ شود، </w:t>
      </w:r>
      <w:r w:rsidR="00576606">
        <w:rPr>
          <w:rFonts w:cs="B Roya" w:hint="cs"/>
          <w:sz w:val="28"/>
          <w:szCs w:val="28"/>
          <w:rtl/>
          <w:lang w:bidi="fa-IR"/>
        </w:rPr>
        <w:t>حفظ‌شده</w:t>
      </w:r>
      <w:r w:rsidR="006765A5">
        <w:rPr>
          <w:rFonts w:cs="B Roya" w:hint="cs"/>
          <w:sz w:val="28"/>
          <w:szCs w:val="28"/>
          <w:rtl/>
          <w:lang w:bidi="fa-IR"/>
        </w:rPr>
        <w:t xml:space="preserve"> تلقی </w:t>
      </w:r>
      <w:r w:rsidR="00E53AA5">
        <w:rPr>
          <w:rFonts w:cs="B Roya" w:hint="cs"/>
          <w:sz w:val="28"/>
          <w:szCs w:val="28"/>
          <w:rtl/>
          <w:lang w:bidi="fa-IR"/>
        </w:rPr>
        <w:t>می‌گردد</w:t>
      </w:r>
      <w:r w:rsidR="006765A5">
        <w:rPr>
          <w:rFonts w:cs="B Roya" w:hint="cs"/>
          <w:sz w:val="28"/>
          <w:szCs w:val="28"/>
          <w:rtl/>
          <w:lang w:bidi="fa-IR"/>
        </w:rPr>
        <w:t xml:space="preserve">، یعنی، اپراتورها قدرت خرید خود را حفظ </w:t>
      </w:r>
      <w:r w:rsidR="00F67C5C">
        <w:rPr>
          <w:rFonts w:cs="B Roya" w:hint="cs"/>
          <w:sz w:val="28"/>
          <w:szCs w:val="28"/>
          <w:rtl/>
          <w:lang w:bidi="fa-IR"/>
        </w:rPr>
        <w:t>کرده</w:t>
      </w:r>
      <w:r w:rsidR="00576606">
        <w:rPr>
          <w:rFonts w:cs="B Roya" w:hint="cs"/>
          <w:sz w:val="28"/>
          <w:szCs w:val="28"/>
          <w:rtl/>
          <w:lang w:bidi="fa-IR"/>
        </w:rPr>
        <w:t>‌اند</w:t>
      </w:r>
      <w:r w:rsidR="006765A5">
        <w:rPr>
          <w:rFonts w:cs="B Roya" w:hint="cs"/>
          <w:sz w:val="28"/>
          <w:szCs w:val="28"/>
          <w:rtl/>
          <w:lang w:bidi="fa-IR"/>
        </w:rPr>
        <w:t>. مطابق با این روش، سود</w:t>
      </w:r>
      <w:r w:rsidR="00BE52E0">
        <w:rPr>
          <w:rFonts w:cs="B Roya" w:hint="cs"/>
          <w:sz w:val="28"/>
          <w:szCs w:val="28"/>
          <w:rtl/>
          <w:lang w:bidi="fa-IR"/>
        </w:rPr>
        <w:t>،</w:t>
      </w:r>
      <w:r w:rsidR="006765A5">
        <w:rPr>
          <w:rFonts w:cs="B Roya" w:hint="cs"/>
          <w:sz w:val="28"/>
          <w:szCs w:val="28"/>
          <w:rtl/>
          <w:lang w:bidi="fa-IR"/>
        </w:rPr>
        <w:t xml:space="preserve"> فقط </w:t>
      </w:r>
      <w:r w:rsidR="00576606">
        <w:rPr>
          <w:rFonts w:cs="B Roya" w:hint="cs"/>
          <w:sz w:val="28"/>
          <w:szCs w:val="28"/>
          <w:rtl/>
          <w:lang w:bidi="fa-IR"/>
        </w:rPr>
        <w:t>پس‌ازاینکه</w:t>
      </w:r>
      <w:r w:rsidR="00BE52E0">
        <w:rPr>
          <w:rFonts w:cs="B Roya" w:hint="cs"/>
          <w:sz w:val="28"/>
          <w:szCs w:val="28"/>
          <w:rtl/>
          <w:lang w:bidi="fa-IR"/>
        </w:rPr>
        <w:t xml:space="preserve"> تدارکات مربوط به حفظ قدرت خرید سرمایه مالی عملیاتی انجام شد، </w:t>
      </w:r>
      <w:r w:rsidR="00576606">
        <w:rPr>
          <w:rFonts w:cs="B Roya" w:hint="cs"/>
          <w:sz w:val="28"/>
          <w:szCs w:val="28"/>
          <w:rtl/>
          <w:lang w:bidi="fa-IR"/>
        </w:rPr>
        <w:t>موردسنجش</w:t>
      </w:r>
      <w:r w:rsidR="00BE52E0">
        <w:rPr>
          <w:rFonts w:cs="B Roya" w:hint="cs"/>
          <w:sz w:val="28"/>
          <w:szCs w:val="28"/>
          <w:rtl/>
          <w:lang w:bidi="fa-IR"/>
        </w:rPr>
        <w:t xml:space="preserve"> قرار </w:t>
      </w:r>
      <w:r w:rsidR="00576606">
        <w:rPr>
          <w:rFonts w:cs="B Roya" w:hint="cs"/>
          <w:sz w:val="28"/>
          <w:szCs w:val="28"/>
          <w:rtl/>
          <w:lang w:bidi="fa-IR"/>
        </w:rPr>
        <w:t>می‌گیرد</w:t>
      </w:r>
      <w:r w:rsidR="00BE52E0">
        <w:rPr>
          <w:rFonts w:cs="B Roya" w:hint="cs"/>
          <w:sz w:val="28"/>
          <w:szCs w:val="28"/>
          <w:rtl/>
          <w:lang w:bidi="fa-IR"/>
        </w:rPr>
        <w:t xml:space="preserve">؛ </w:t>
      </w:r>
      <w:r w:rsidR="00A266EC">
        <w:rPr>
          <w:rFonts w:cs="B Roya" w:hint="cs"/>
          <w:sz w:val="28"/>
          <w:szCs w:val="28"/>
          <w:rtl/>
          <w:lang w:bidi="fa-IR"/>
        </w:rPr>
        <w:t>بنابراین</w:t>
      </w:r>
      <w:r w:rsidR="00BE52E0">
        <w:rPr>
          <w:rFonts w:cs="B Roya" w:hint="cs"/>
          <w:sz w:val="28"/>
          <w:szCs w:val="28"/>
          <w:rtl/>
          <w:lang w:bidi="fa-IR"/>
        </w:rPr>
        <w:t xml:space="preserve">، </w:t>
      </w:r>
      <w:r w:rsidR="00576606">
        <w:rPr>
          <w:rFonts w:cs="B Roya" w:hint="cs"/>
          <w:sz w:val="28"/>
          <w:szCs w:val="28"/>
          <w:rtl/>
          <w:lang w:bidi="fa-IR"/>
        </w:rPr>
        <w:t>نرخ‌های</w:t>
      </w:r>
      <w:r w:rsidR="00BE52E0">
        <w:rPr>
          <w:rFonts w:cs="B Roya" w:hint="cs"/>
          <w:sz w:val="28"/>
          <w:szCs w:val="28"/>
          <w:rtl/>
          <w:lang w:bidi="fa-IR"/>
        </w:rPr>
        <w:t xml:space="preserve"> تورمی باید لحاظ گردند.</w:t>
      </w:r>
    </w:p>
    <w:p w:rsidR="00BE52E0" w:rsidRDefault="00BE52E0" w:rsidP="007B73D6">
      <w:pPr>
        <w:pStyle w:val="ListParagraph"/>
        <w:numPr>
          <w:ilvl w:val="0"/>
          <w:numId w:val="21"/>
        </w:numPr>
        <w:bidi/>
        <w:spacing w:line="360" w:lineRule="auto"/>
        <w:jc w:val="both"/>
        <w:rPr>
          <w:rFonts w:cs="B Roya"/>
          <w:sz w:val="28"/>
          <w:szCs w:val="28"/>
          <w:lang w:bidi="fa-IR"/>
        </w:rPr>
      </w:pPr>
      <w:r>
        <w:rPr>
          <w:rFonts w:cs="B Roya" w:hint="cs"/>
          <w:sz w:val="28"/>
          <w:szCs w:val="28"/>
          <w:rtl/>
          <w:lang w:bidi="fa-IR"/>
        </w:rPr>
        <w:t xml:space="preserve">مطابق با روش نگهداری سرمایه مالی برای حساب سود و زیان، افزون بر ملاحظه تعدیلات مرتبط با استهلاک اضافی برای دوره </w:t>
      </w:r>
      <w:r w:rsidR="00576606">
        <w:rPr>
          <w:rFonts w:cs="B Roya" w:hint="cs"/>
          <w:sz w:val="28"/>
          <w:szCs w:val="28"/>
          <w:rtl/>
          <w:lang w:bidi="fa-IR"/>
        </w:rPr>
        <w:t>سال‌به‌سال</w:t>
      </w:r>
      <w:r>
        <w:rPr>
          <w:rFonts w:cs="B Roya" w:hint="cs"/>
          <w:sz w:val="28"/>
          <w:szCs w:val="28"/>
          <w:rtl/>
          <w:lang w:bidi="fa-IR"/>
        </w:rPr>
        <w:t xml:space="preserve"> تغییرات در خالص ارزش جاری یک دارایی،  اثر تورمی نیز (چه بر وجوه خود و چه بر خالص ارزش </w:t>
      </w:r>
      <w:r w:rsidR="00576606">
        <w:rPr>
          <w:rFonts w:cs="B Roya" w:hint="cs"/>
          <w:sz w:val="28"/>
          <w:szCs w:val="28"/>
          <w:rtl/>
          <w:lang w:bidi="fa-IR"/>
        </w:rPr>
        <w:t>دارایی‌های</w:t>
      </w:r>
      <w:r>
        <w:rPr>
          <w:rFonts w:cs="B Roya" w:hint="cs"/>
          <w:sz w:val="28"/>
          <w:szCs w:val="28"/>
          <w:rtl/>
          <w:lang w:bidi="fa-IR"/>
        </w:rPr>
        <w:t xml:space="preserve"> منفرد </w:t>
      </w:r>
      <w:r w:rsidR="00E53AA5">
        <w:rPr>
          <w:rFonts w:cs="B Roya" w:hint="cs"/>
          <w:sz w:val="28"/>
          <w:szCs w:val="28"/>
          <w:rtl/>
          <w:lang w:bidi="fa-IR"/>
        </w:rPr>
        <w:t>ارزش‌گذاری</w:t>
      </w:r>
      <w:r>
        <w:rPr>
          <w:rFonts w:cs="B Roya" w:hint="cs"/>
          <w:sz w:val="28"/>
          <w:szCs w:val="28"/>
          <w:rtl/>
          <w:lang w:bidi="fa-IR"/>
        </w:rPr>
        <w:t xml:space="preserve"> شده بر اساس بهای </w:t>
      </w:r>
      <w:r w:rsidR="00E53AA5">
        <w:rPr>
          <w:rFonts w:cs="B Roya" w:hint="cs"/>
          <w:sz w:val="28"/>
          <w:szCs w:val="28"/>
          <w:rtl/>
          <w:lang w:bidi="fa-IR"/>
        </w:rPr>
        <w:t>تمام‌شده</w:t>
      </w:r>
      <w:r>
        <w:rPr>
          <w:rFonts w:cs="B Roya" w:hint="cs"/>
          <w:sz w:val="28"/>
          <w:szCs w:val="28"/>
          <w:rtl/>
          <w:lang w:bidi="fa-IR"/>
        </w:rPr>
        <w:t xml:space="preserve"> فعلی) در نظر گرفته </w:t>
      </w:r>
      <w:r w:rsidR="00E53AA5">
        <w:rPr>
          <w:rFonts w:cs="B Roya" w:hint="cs"/>
          <w:sz w:val="28"/>
          <w:szCs w:val="28"/>
          <w:rtl/>
          <w:lang w:bidi="fa-IR"/>
        </w:rPr>
        <w:t>می‌شود</w:t>
      </w:r>
      <w:r>
        <w:rPr>
          <w:rFonts w:cs="B Roya" w:hint="cs"/>
          <w:sz w:val="28"/>
          <w:szCs w:val="28"/>
          <w:rtl/>
          <w:lang w:bidi="fa-IR"/>
        </w:rPr>
        <w:t>.</w:t>
      </w:r>
    </w:p>
    <w:p w:rsidR="00BE52E0" w:rsidRDefault="00BE52E0" w:rsidP="00A266EC">
      <w:pPr>
        <w:bidi/>
        <w:spacing w:line="360" w:lineRule="auto"/>
        <w:jc w:val="both"/>
        <w:rPr>
          <w:rFonts w:cs="B Roya"/>
          <w:sz w:val="28"/>
          <w:szCs w:val="28"/>
          <w:rtl/>
          <w:lang w:bidi="fa-IR"/>
        </w:rPr>
      </w:pPr>
      <w:r>
        <w:rPr>
          <w:rFonts w:cs="B Roya" w:hint="cs"/>
          <w:sz w:val="28"/>
          <w:szCs w:val="28"/>
          <w:rtl/>
          <w:lang w:bidi="fa-IR"/>
        </w:rPr>
        <w:t xml:space="preserve">این طرز استفاده از مفاهیم </w:t>
      </w:r>
      <w:r>
        <w:rPr>
          <w:rFonts w:cs="B Roya"/>
          <w:sz w:val="28"/>
          <w:szCs w:val="28"/>
          <w:lang w:bidi="fa-IR"/>
        </w:rPr>
        <w:t>OCM</w:t>
      </w:r>
      <w:r>
        <w:rPr>
          <w:rFonts w:cs="B Roya" w:hint="cs"/>
          <w:sz w:val="28"/>
          <w:szCs w:val="28"/>
          <w:rtl/>
          <w:lang w:bidi="fa-IR"/>
        </w:rPr>
        <w:t xml:space="preserve">، ممکن است </w:t>
      </w:r>
      <w:r w:rsidR="00E53AA5">
        <w:rPr>
          <w:rFonts w:cs="B Roya" w:hint="cs"/>
          <w:sz w:val="28"/>
          <w:szCs w:val="28"/>
          <w:rtl/>
          <w:lang w:bidi="fa-IR"/>
        </w:rPr>
        <w:t>به‌طور</w:t>
      </w:r>
      <w:r>
        <w:rPr>
          <w:rFonts w:cs="B Roya" w:hint="cs"/>
          <w:sz w:val="28"/>
          <w:szCs w:val="28"/>
          <w:rtl/>
          <w:lang w:bidi="fa-IR"/>
        </w:rPr>
        <w:t xml:space="preserve"> </w:t>
      </w:r>
      <w:r w:rsidR="00576606">
        <w:rPr>
          <w:rFonts w:cs="B Roya" w:hint="cs"/>
          <w:sz w:val="28"/>
          <w:szCs w:val="28"/>
          <w:rtl/>
          <w:lang w:bidi="fa-IR"/>
        </w:rPr>
        <w:t>سامانمند</w:t>
      </w:r>
      <w:r>
        <w:rPr>
          <w:rFonts w:cs="B Roya" w:hint="cs"/>
          <w:sz w:val="28"/>
          <w:szCs w:val="28"/>
          <w:rtl/>
          <w:lang w:bidi="fa-IR"/>
        </w:rPr>
        <w:t xml:space="preserve"> </w:t>
      </w:r>
      <w:r w:rsidR="00576606">
        <w:rPr>
          <w:rFonts w:cs="B Roya" w:hint="cs"/>
          <w:sz w:val="28"/>
          <w:szCs w:val="28"/>
          <w:rtl/>
          <w:lang w:bidi="fa-IR"/>
        </w:rPr>
        <w:t>بازده‌های</w:t>
      </w:r>
      <w:r>
        <w:rPr>
          <w:rFonts w:cs="B Roya" w:hint="cs"/>
          <w:sz w:val="28"/>
          <w:szCs w:val="28"/>
          <w:rtl/>
          <w:lang w:bidi="fa-IR"/>
        </w:rPr>
        <w:t xml:space="preserve"> ناکافی یا </w:t>
      </w:r>
      <w:r w:rsidR="00576606">
        <w:rPr>
          <w:rFonts w:cs="B Roya" w:hint="cs"/>
          <w:sz w:val="28"/>
          <w:szCs w:val="28"/>
          <w:rtl/>
          <w:lang w:bidi="fa-IR"/>
        </w:rPr>
        <w:t>بیش‌ازحدی</w:t>
      </w:r>
      <w:r>
        <w:rPr>
          <w:rFonts w:cs="B Roya" w:hint="cs"/>
          <w:sz w:val="28"/>
          <w:szCs w:val="28"/>
          <w:rtl/>
          <w:lang w:bidi="fa-IR"/>
        </w:rPr>
        <w:t xml:space="preserve"> را بر سطح مجاز</w:t>
      </w:r>
      <w:r w:rsidR="00A266EC">
        <w:rPr>
          <w:rFonts w:cs="B Roya" w:hint="cs"/>
          <w:sz w:val="28"/>
          <w:szCs w:val="28"/>
          <w:rtl/>
          <w:lang w:bidi="fa-IR"/>
        </w:rPr>
        <w:t>ِ</w:t>
      </w:r>
      <w:r>
        <w:rPr>
          <w:rFonts w:cs="B Roya" w:hint="cs"/>
          <w:sz w:val="28"/>
          <w:szCs w:val="28"/>
          <w:rtl/>
          <w:lang w:bidi="fa-IR"/>
        </w:rPr>
        <w:t xml:space="preserve"> درآمد وارد </w:t>
      </w:r>
      <w:r w:rsidR="00B63A66">
        <w:rPr>
          <w:rFonts w:cs="B Roya" w:hint="cs"/>
          <w:sz w:val="28"/>
          <w:szCs w:val="28"/>
          <w:rtl/>
          <w:lang w:bidi="fa-IR"/>
        </w:rPr>
        <w:t>کند</w:t>
      </w:r>
      <w:r>
        <w:rPr>
          <w:rFonts w:cs="B Roya" w:hint="cs"/>
          <w:sz w:val="28"/>
          <w:szCs w:val="28"/>
          <w:rtl/>
          <w:lang w:bidi="fa-IR"/>
        </w:rPr>
        <w:t xml:space="preserve"> (</w:t>
      </w:r>
      <w:r w:rsidR="00684EEA">
        <w:rPr>
          <w:rFonts w:cs="B Roya" w:hint="cs"/>
          <w:sz w:val="28"/>
          <w:szCs w:val="28"/>
          <w:rtl/>
          <w:lang w:bidi="fa-IR"/>
        </w:rPr>
        <w:t xml:space="preserve">که به اینکه، انتظار برود تورم ویژه دارایی به ترتیب، </w:t>
      </w:r>
      <w:r w:rsidR="00576606">
        <w:rPr>
          <w:rFonts w:cs="B Roya" w:hint="cs"/>
          <w:sz w:val="28"/>
          <w:szCs w:val="28"/>
          <w:rtl/>
          <w:lang w:bidi="fa-IR"/>
        </w:rPr>
        <w:t>پایین‌تر</w:t>
      </w:r>
      <w:r w:rsidR="00684EEA">
        <w:rPr>
          <w:rFonts w:cs="B Roya" w:hint="cs"/>
          <w:sz w:val="28"/>
          <w:szCs w:val="28"/>
          <w:rtl/>
          <w:lang w:bidi="fa-IR"/>
        </w:rPr>
        <w:t xml:space="preserve"> یا بالاتر از تورم عمومی مورد باشد، بستگی دارد</w:t>
      </w:r>
      <w:r>
        <w:rPr>
          <w:rFonts w:cs="B Roya" w:hint="cs"/>
          <w:sz w:val="28"/>
          <w:szCs w:val="28"/>
          <w:rtl/>
          <w:lang w:bidi="fa-IR"/>
        </w:rPr>
        <w:t xml:space="preserve">). </w:t>
      </w:r>
      <w:r w:rsidR="00684EEA">
        <w:rPr>
          <w:rFonts w:cs="B Roya" w:hint="cs"/>
          <w:sz w:val="28"/>
          <w:szCs w:val="28"/>
          <w:rtl/>
          <w:lang w:bidi="fa-IR"/>
        </w:rPr>
        <w:t>این</w:t>
      </w:r>
      <w:r w:rsidR="00A266EC">
        <w:rPr>
          <w:rFonts w:cs="B Roya" w:hint="cs"/>
          <w:sz w:val="28"/>
          <w:szCs w:val="28"/>
          <w:rtl/>
          <w:lang w:bidi="fa-IR"/>
        </w:rPr>
        <w:t xml:space="preserve"> موضوع،</w:t>
      </w:r>
      <w:r w:rsidR="00684EEA">
        <w:rPr>
          <w:rFonts w:cs="B Roya" w:hint="cs"/>
          <w:sz w:val="28"/>
          <w:szCs w:val="28"/>
          <w:rtl/>
          <w:lang w:bidi="fa-IR"/>
        </w:rPr>
        <w:t xml:space="preserve"> برای هیچ سازوکار نظا</w:t>
      </w:r>
      <w:r w:rsidR="00A266EC">
        <w:rPr>
          <w:rFonts w:cs="B Roya" w:hint="cs"/>
          <w:sz w:val="28"/>
          <w:szCs w:val="28"/>
          <w:rtl/>
          <w:lang w:bidi="fa-IR"/>
        </w:rPr>
        <w:t>رتی، یک خصیصه خوشایند محسوب نمی‌</w:t>
      </w:r>
      <w:r w:rsidR="00684EEA">
        <w:rPr>
          <w:rFonts w:cs="B Roya" w:hint="cs"/>
          <w:sz w:val="28"/>
          <w:szCs w:val="28"/>
          <w:rtl/>
          <w:lang w:bidi="fa-IR"/>
        </w:rPr>
        <w:t xml:space="preserve">شود، </w:t>
      </w:r>
      <w:r w:rsidR="00A266EC">
        <w:rPr>
          <w:rFonts w:cs="B Roya" w:hint="cs"/>
          <w:sz w:val="28"/>
          <w:szCs w:val="28"/>
          <w:rtl/>
          <w:lang w:bidi="fa-IR"/>
        </w:rPr>
        <w:t xml:space="preserve">زیرا </w:t>
      </w:r>
      <w:r w:rsidR="00576606">
        <w:rPr>
          <w:rFonts w:cs="B Roya" w:hint="cs"/>
          <w:sz w:val="28"/>
          <w:szCs w:val="28"/>
          <w:rtl/>
          <w:lang w:bidi="fa-IR"/>
        </w:rPr>
        <w:t>مشوق‌های</w:t>
      </w:r>
      <w:r w:rsidR="00A266EC">
        <w:rPr>
          <w:rFonts w:cs="B Roya" w:hint="cs"/>
          <w:sz w:val="28"/>
          <w:szCs w:val="28"/>
          <w:rtl/>
          <w:lang w:bidi="fa-IR"/>
        </w:rPr>
        <w:t xml:space="preserve"> سرمایه‌گذاری مناسبی را ارائه نمی‌</w:t>
      </w:r>
      <w:r w:rsidR="00BB152A">
        <w:rPr>
          <w:rFonts w:cs="B Roya" w:hint="cs"/>
          <w:sz w:val="28"/>
          <w:szCs w:val="28"/>
          <w:rtl/>
          <w:lang w:bidi="fa-IR"/>
        </w:rPr>
        <w:t>کند</w:t>
      </w:r>
      <w:r w:rsidR="00A1363F">
        <w:rPr>
          <w:rFonts w:cs="B Roya" w:hint="cs"/>
          <w:sz w:val="28"/>
          <w:szCs w:val="28"/>
          <w:rtl/>
          <w:lang w:bidi="fa-IR"/>
        </w:rPr>
        <w:t>؛</w:t>
      </w:r>
      <w:r w:rsidR="00A1363F">
        <w:rPr>
          <w:rFonts w:cs="B Roya"/>
          <w:sz w:val="28"/>
          <w:szCs w:val="28"/>
          <w:rtl/>
          <w:lang w:bidi="fa-IR"/>
        </w:rPr>
        <w:t xml:space="preserve"> </w:t>
      </w:r>
      <w:r w:rsidR="00BB152A">
        <w:rPr>
          <w:rFonts w:cs="B Roya" w:hint="cs"/>
          <w:sz w:val="28"/>
          <w:szCs w:val="28"/>
          <w:rtl/>
          <w:lang w:bidi="fa-IR"/>
        </w:rPr>
        <w:t xml:space="preserve">اما مطابق با روش </w:t>
      </w:r>
      <w:r w:rsidR="00BB152A">
        <w:rPr>
          <w:rFonts w:cs="B Roya"/>
          <w:sz w:val="28"/>
          <w:szCs w:val="28"/>
          <w:lang w:bidi="fa-IR"/>
        </w:rPr>
        <w:t>FCM</w:t>
      </w:r>
      <w:r w:rsidR="00BB152A">
        <w:rPr>
          <w:rFonts w:cs="B Roya" w:hint="cs"/>
          <w:sz w:val="28"/>
          <w:szCs w:val="28"/>
          <w:rtl/>
          <w:lang w:bidi="fa-IR"/>
        </w:rPr>
        <w:t xml:space="preserve">، </w:t>
      </w:r>
      <w:r w:rsidR="00576606">
        <w:rPr>
          <w:rFonts w:cs="B Roya" w:hint="cs"/>
          <w:sz w:val="28"/>
          <w:szCs w:val="28"/>
          <w:rtl/>
          <w:lang w:bidi="fa-IR"/>
        </w:rPr>
        <w:t>بازده‌ها</w:t>
      </w:r>
      <w:r w:rsidR="00BB152A">
        <w:rPr>
          <w:rFonts w:cs="B Roya" w:hint="cs"/>
          <w:sz w:val="28"/>
          <w:szCs w:val="28"/>
          <w:rtl/>
          <w:lang w:bidi="fa-IR"/>
        </w:rPr>
        <w:t xml:space="preserve"> برای </w:t>
      </w:r>
      <w:r w:rsidR="00576606">
        <w:rPr>
          <w:rFonts w:cs="B Roya" w:hint="cs"/>
          <w:sz w:val="28"/>
          <w:szCs w:val="28"/>
          <w:rtl/>
          <w:lang w:bidi="fa-IR"/>
        </w:rPr>
        <w:t>سرمایه‌گذاران</w:t>
      </w:r>
      <w:r w:rsidR="00A266EC">
        <w:rPr>
          <w:rFonts w:cs="B Roya" w:hint="cs"/>
          <w:sz w:val="28"/>
          <w:szCs w:val="28"/>
          <w:rtl/>
          <w:lang w:bidi="fa-IR"/>
        </w:rPr>
        <w:t>،</w:t>
      </w:r>
      <w:r w:rsidR="00BB152A">
        <w:rPr>
          <w:rFonts w:cs="B Roya" w:hint="cs"/>
          <w:sz w:val="28"/>
          <w:szCs w:val="28"/>
          <w:rtl/>
          <w:lang w:bidi="fa-IR"/>
        </w:rPr>
        <w:t xml:space="preserve"> معادل بازده مورد انتظار (مطابق محاسبات هزینه سرمایه) </w:t>
      </w:r>
      <w:r w:rsidR="00A266EC">
        <w:rPr>
          <w:rFonts w:cs="B Roya" w:hint="cs"/>
          <w:sz w:val="28"/>
          <w:szCs w:val="28"/>
          <w:rtl/>
          <w:lang w:bidi="fa-IR"/>
        </w:rPr>
        <w:t xml:space="preserve">است، </w:t>
      </w:r>
      <w:r w:rsidR="00576606">
        <w:rPr>
          <w:rFonts w:cs="B Roya" w:hint="cs"/>
          <w:sz w:val="28"/>
          <w:szCs w:val="28"/>
          <w:rtl/>
          <w:lang w:bidi="fa-IR"/>
        </w:rPr>
        <w:t>صرف‌نظر</w:t>
      </w:r>
      <w:r w:rsidR="00BB152A">
        <w:rPr>
          <w:rFonts w:cs="B Roya" w:hint="cs"/>
          <w:sz w:val="28"/>
          <w:szCs w:val="28"/>
          <w:rtl/>
          <w:lang w:bidi="fa-IR"/>
        </w:rPr>
        <w:t xml:space="preserve"> از اینکه هزی</w:t>
      </w:r>
      <w:r w:rsidR="00A266EC">
        <w:rPr>
          <w:rFonts w:cs="B Roya" w:hint="cs"/>
          <w:sz w:val="28"/>
          <w:szCs w:val="28"/>
          <w:rtl/>
          <w:lang w:bidi="fa-IR"/>
        </w:rPr>
        <w:t>نه‌</w:t>
      </w:r>
      <w:r w:rsidR="00BB152A">
        <w:rPr>
          <w:rFonts w:cs="B Roya" w:hint="cs"/>
          <w:sz w:val="28"/>
          <w:szCs w:val="28"/>
          <w:rtl/>
          <w:lang w:bidi="fa-IR"/>
        </w:rPr>
        <w:t>های جایگزینی</w:t>
      </w:r>
      <w:r w:rsidR="00A266EC">
        <w:rPr>
          <w:rFonts w:cs="B Roya" w:hint="cs"/>
          <w:sz w:val="28"/>
          <w:szCs w:val="28"/>
          <w:rtl/>
          <w:lang w:bidi="fa-IR"/>
        </w:rPr>
        <w:t>،</w:t>
      </w:r>
      <w:r w:rsidR="00BB152A">
        <w:rPr>
          <w:rFonts w:cs="B Roya" w:hint="cs"/>
          <w:sz w:val="28"/>
          <w:szCs w:val="28"/>
          <w:rtl/>
          <w:lang w:bidi="fa-IR"/>
        </w:rPr>
        <w:t xml:space="preserve"> نسبت به </w:t>
      </w:r>
      <w:r w:rsidR="00E53AA5">
        <w:rPr>
          <w:rFonts w:cs="B Roya" w:hint="cs"/>
          <w:sz w:val="28"/>
          <w:szCs w:val="28"/>
          <w:rtl/>
          <w:lang w:bidi="fa-IR"/>
        </w:rPr>
        <w:t>قیمت‌های</w:t>
      </w:r>
      <w:r w:rsidR="00BB152A">
        <w:rPr>
          <w:rFonts w:cs="B Roya" w:hint="cs"/>
          <w:sz w:val="28"/>
          <w:szCs w:val="28"/>
          <w:rtl/>
          <w:lang w:bidi="fa-IR"/>
        </w:rPr>
        <w:t xml:space="preserve"> عمومی، افزایشی یا کاهشی باشند.</w:t>
      </w:r>
    </w:p>
    <w:p w:rsidR="00E3522C" w:rsidRDefault="00E53AA5" w:rsidP="00A266EC">
      <w:pPr>
        <w:bidi/>
        <w:spacing w:line="360" w:lineRule="auto"/>
        <w:jc w:val="both"/>
        <w:rPr>
          <w:rFonts w:cs="B Roya"/>
          <w:sz w:val="28"/>
          <w:szCs w:val="28"/>
          <w:rtl/>
          <w:lang w:bidi="fa-IR"/>
        </w:rPr>
      </w:pPr>
      <w:r>
        <w:rPr>
          <w:rFonts w:cs="B Roya" w:hint="cs"/>
          <w:sz w:val="28"/>
          <w:szCs w:val="28"/>
          <w:rtl/>
          <w:lang w:bidi="fa-IR"/>
        </w:rPr>
        <w:t>درنتیجه</w:t>
      </w:r>
      <w:r w:rsidR="00E3522C">
        <w:rPr>
          <w:rFonts w:cs="B Roya" w:hint="cs"/>
          <w:sz w:val="28"/>
          <w:szCs w:val="28"/>
          <w:rtl/>
          <w:lang w:bidi="fa-IR"/>
        </w:rPr>
        <w:t xml:space="preserve">، اگر اطلاعات حسابداری بهای </w:t>
      </w:r>
      <w:r>
        <w:rPr>
          <w:rFonts w:cs="B Roya" w:hint="cs"/>
          <w:sz w:val="28"/>
          <w:szCs w:val="28"/>
          <w:rtl/>
          <w:lang w:bidi="fa-IR"/>
        </w:rPr>
        <w:t>تمام‌شده</w:t>
      </w:r>
      <w:r w:rsidR="00E3522C">
        <w:rPr>
          <w:rFonts w:cs="B Roya" w:hint="cs"/>
          <w:sz w:val="28"/>
          <w:szCs w:val="28"/>
          <w:rtl/>
          <w:lang w:bidi="fa-IR"/>
        </w:rPr>
        <w:t xml:space="preserve"> فعلی </w:t>
      </w:r>
      <w:r>
        <w:rPr>
          <w:rFonts w:cs="B Roya" w:hint="cs"/>
          <w:sz w:val="28"/>
          <w:szCs w:val="28"/>
          <w:rtl/>
          <w:lang w:bidi="fa-IR"/>
        </w:rPr>
        <w:t>به‌عنوان</w:t>
      </w:r>
      <w:r w:rsidR="00E3522C">
        <w:rPr>
          <w:rFonts w:cs="B Roya" w:hint="cs"/>
          <w:sz w:val="28"/>
          <w:szCs w:val="28"/>
          <w:rtl/>
          <w:lang w:bidi="fa-IR"/>
        </w:rPr>
        <w:t xml:space="preserve"> پایه</w:t>
      </w:r>
      <w:r w:rsidR="00A266EC">
        <w:rPr>
          <w:rFonts w:cs="B Roya" w:hint="cs"/>
          <w:sz w:val="28"/>
          <w:szCs w:val="28"/>
          <w:rtl/>
          <w:lang w:bidi="fa-IR"/>
        </w:rPr>
        <w:t>‌</w:t>
      </w:r>
      <w:r w:rsidR="00E3522C">
        <w:rPr>
          <w:rFonts w:cs="B Roya" w:hint="cs"/>
          <w:sz w:val="28"/>
          <w:szCs w:val="28"/>
          <w:rtl/>
          <w:lang w:bidi="fa-IR"/>
        </w:rPr>
        <w:t xml:space="preserve">ای برای تعیین </w:t>
      </w:r>
      <w:r>
        <w:rPr>
          <w:rFonts w:cs="B Roya" w:hint="cs"/>
          <w:sz w:val="28"/>
          <w:szCs w:val="28"/>
          <w:rtl/>
          <w:lang w:bidi="fa-IR"/>
        </w:rPr>
        <w:t>هزینه‌های</w:t>
      </w:r>
      <w:r w:rsidR="00E3522C">
        <w:rPr>
          <w:rFonts w:cs="B Roya" w:hint="cs"/>
          <w:sz w:val="28"/>
          <w:szCs w:val="28"/>
          <w:rtl/>
          <w:lang w:bidi="fa-IR"/>
        </w:rPr>
        <w:t xml:space="preserve"> اینترکانکت </w:t>
      </w:r>
      <w:r>
        <w:rPr>
          <w:rFonts w:cs="B Roya" w:hint="cs"/>
          <w:sz w:val="28"/>
          <w:szCs w:val="28"/>
          <w:rtl/>
          <w:lang w:bidi="fa-IR"/>
        </w:rPr>
        <w:t>مورداستفاده</w:t>
      </w:r>
      <w:r w:rsidR="00E3522C">
        <w:rPr>
          <w:rFonts w:cs="B Roya" w:hint="cs"/>
          <w:sz w:val="28"/>
          <w:szCs w:val="28"/>
          <w:rtl/>
          <w:lang w:bidi="fa-IR"/>
        </w:rPr>
        <w:t xml:space="preserve"> قرار گیرد، روش </w:t>
      </w:r>
      <w:r w:rsidR="00E3522C">
        <w:rPr>
          <w:rFonts w:cs="B Roya"/>
          <w:sz w:val="28"/>
          <w:szCs w:val="28"/>
          <w:lang w:bidi="fa-IR"/>
        </w:rPr>
        <w:t>FCM</w:t>
      </w:r>
      <w:r w:rsidR="00A266EC">
        <w:rPr>
          <w:rFonts w:cs="B Roya" w:hint="cs"/>
          <w:sz w:val="28"/>
          <w:szCs w:val="28"/>
          <w:rtl/>
          <w:lang w:bidi="fa-IR"/>
        </w:rPr>
        <w:t>،</w:t>
      </w:r>
      <w:r w:rsidR="00E3522C">
        <w:rPr>
          <w:rFonts w:cs="B Roya" w:hint="cs"/>
          <w:sz w:val="28"/>
          <w:szCs w:val="28"/>
          <w:rtl/>
          <w:lang w:bidi="fa-IR"/>
        </w:rPr>
        <w:t xml:space="preserve"> روش</w:t>
      </w:r>
      <w:r w:rsidR="00A266EC">
        <w:rPr>
          <w:rFonts w:cs="B Roya" w:hint="cs"/>
          <w:sz w:val="28"/>
          <w:szCs w:val="28"/>
          <w:rtl/>
          <w:lang w:bidi="fa-IR"/>
        </w:rPr>
        <w:t>ی</w:t>
      </w:r>
      <w:r w:rsidR="00E3522C">
        <w:rPr>
          <w:rFonts w:cs="B Roya" w:hint="cs"/>
          <w:sz w:val="28"/>
          <w:szCs w:val="28"/>
          <w:rtl/>
          <w:lang w:bidi="fa-IR"/>
        </w:rPr>
        <w:t xml:space="preserve"> ارجح برای مفهوم نگهداری سرمایه محسوب </w:t>
      </w:r>
      <w:r>
        <w:rPr>
          <w:rFonts w:cs="B Roya" w:hint="cs"/>
          <w:sz w:val="28"/>
          <w:szCs w:val="28"/>
          <w:rtl/>
          <w:lang w:bidi="fa-IR"/>
        </w:rPr>
        <w:t>می‌شود</w:t>
      </w:r>
      <w:r w:rsidR="00E3522C">
        <w:rPr>
          <w:rFonts w:cs="B Roya" w:hint="cs"/>
          <w:sz w:val="28"/>
          <w:szCs w:val="28"/>
          <w:rtl/>
          <w:lang w:bidi="fa-IR"/>
        </w:rPr>
        <w:t>.</w:t>
      </w:r>
    </w:p>
    <w:p w:rsidR="00E3522C" w:rsidRDefault="00E3522C" w:rsidP="00E3522C">
      <w:pPr>
        <w:bidi/>
        <w:spacing w:line="360" w:lineRule="auto"/>
        <w:jc w:val="both"/>
        <w:rPr>
          <w:rFonts w:cs="B Roya"/>
          <w:sz w:val="28"/>
          <w:szCs w:val="28"/>
          <w:rtl/>
          <w:lang w:bidi="fa-IR"/>
        </w:rPr>
      </w:pPr>
      <w:r>
        <w:rPr>
          <w:rFonts w:cs="B Roya" w:hint="cs"/>
          <w:sz w:val="28"/>
          <w:szCs w:val="28"/>
          <w:rtl/>
          <w:lang w:bidi="fa-IR"/>
        </w:rPr>
        <w:lastRenderedPageBreak/>
        <w:t xml:space="preserve">در این رابطه، کمیسیون اروپا، در </w:t>
      </w:r>
      <w:r w:rsidR="00576606">
        <w:rPr>
          <w:rFonts w:cs="B Roya" w:hint="cs"/>
          <w:sz w:val="28"/>
          <w:szCs w:val="28"/>
          <w:rtl/>
          <w:lang w:bidi="fa-IR"/>
        </w:rPr>
        <w:t>توصیه‌نامه</w:t>
      </w:r>
      <w:r>
        <w:rPr>
          <w:rFonts w:cs="B Roya" w:hint="cs"/>
          <w:sz w:val="28"/>
          <w:szCs w:val="28"/>
          <w:rtl/>
          <w:lang w:bidi="fa-IR"/>
        </w:rPr>
        <w:t xml:space="preserve"> مورخ 8 آوریل 1998، </w:t>
      </w:r>
      <w:r w:rsidR="00576606">
        <w:rPr>
          <w:rFonts w:cs="B Roya" w:hint="cs"/>
          <w:sz w:val="28"/>
          <w:szCs w:val="28"/>
          <w:rtl/>
          <w:lang w:bidi="fa-IR"/>
        </w:rPr>
        <w:t>خاطرنشان</w:t>
      </w:r>
      <w:r>
        <w:rPr>
          <w:rFonts w:cs="B Roya" w:hint="cs"/>
          <w:sz w:val="28"/>
          <w:szCs w:val="28"/>
          <w:rtl/>
          <w:lang w:bidi="fa-IR"/>
        </w:rPr>
        <w:t xml:space="preserve"> </w:t>
      </w:r>
      <w:r w:rsidR="00576606">
        <w:rPr>
          <w:rFonts w:cs="B Roya" w:hint="cs"/>
          <w:sz w:val="28"/>
          <w:szCs w:val="28"/>
          <w:rtl/>
          <w:lang w:bidi="fa-IR"/>
        </w:rPr>
        <w:t>می‌سازد</w:t>
      </w:r>
      <w:r>
        <w:rPr>
          <w:rFonts w:cs="B Roya" w:hint="cs"/>
          <w:sz w:val="28"/>
          <w:szCs w:val="28"/>
          <w:rtl/>
          <w:lang w:bidi="fa-IR"/>
        </w:rPr>
        <w:t xml:space="preserve"> که روش </w:t>
      </w:r>
      <w:r>
        <w:rPr>
          <w:rFonts w:cs="B Roya"/>
          <w:sz w:val="28"/>
          <w:szCs w:val="28"/>
          <w:lang w:bidi="fa-IR"/>
        </w:rPr>
        <w:t>FCM</w:t>
      </w:r>
      <w:r>
        <w:rPr>
          <w:rFonts w:cs="B Roya" w:hint="cs"/>
          <w:sz w:val="28"/>
          <w:szCs w:val="28"/>
          <w:rtl/>
          <w:lang w:bidi="fa-IR"/>
        </w:rPr>
        <w:t xml:space="preserve"> روشی ارجح است:</w:t>
      </w:r>
    </w:p>
    <w:p w:rsidR="00E3522C" w:rsidRDefault="00E3522C" w:rsidP="00A266EC">
      <w:pPr>
        <w:bidi/>
        <w:spacing w:line="360" w:lineRule="auto"/>
        <w:ind w:left="720"/>
        <w:jc w:val="both"/>
        <w:rPr>
          <w:rFonts w:cs="B Roya"/>
          <w:sz w:val="28"/>
          <w:szCs w:val="28"/>
          <w:rtl/>
          <w:lang w:bidi="fa-IR"/>
        </w:rPr>
      </w:pPr>
      <w:r w:rsidRPr="00684EEA">
        <w:rPr>
          <w:rFonts w:cs="B Roya" w:hint="cs"/>
          <w:i/>
          <w:iCs/>
          <w:sz w:val="28"/>
          <w:szCs w:val="28"/>
          <w:rtl/>
          <w:lang w:bidi="fa-IR"/>
        </w:rPr>
        <w:t>«</w:t>
      </w:r>
      <w:r w:rsidR="00E53AA5">
        <w:rPr>
          <w:rFonts w:cs="B Roya" w:hint="cs"/>
          <w:i/>
          <w:iCs/>
          <w:sz w:val="28"/>
          <w:szCs w:val="28"/>
          <w:rtl/>
          <w:lang w:bidi="fa-IR"/>
        </w:rPr>
        <w:t>به‌کارگیری</w:t>
      </w:r>
      <w:r w:rsidR="00684EEA" w:rsidRPr="00684EEA">
        <w:rPr>
          <w:rFonts w:cs="B Roya" w:hint="cs"/>
          <w:i/>
          <w:iCs/>
          <w:sz w:val="28"/>
          <w:szCs w:val="28"/>
          <w:rtl/>
          <w:lang w:bidi="fa-IR"/>
        </w:rPr>
        <w:t xml:space="preserve"> مفهوم </w:t>
      </w:r>
      <w:r w:rsidR="00684EEA" w:rsidRPr="00684EEA">
        <w:rPr>
          <w:rFonts w:cs="B Roya"/>
          <w:i/>
          <w:iCs/>
          <w:sz w:val="28"/>
          <w:szCs w:val="28"/>
          <w:lang w:bidi="fa-IR"/>
        </w:rPr>
        <w:t>OCM</w:t>
      </w:r>
      <w:r w:rsidR="00684EEA" w:rsidRPr="00684EEA">
        <w:rPr>
          <w:rFonts w:cs="B Roya" w:hint="cs"/>
          <w:i/>
          <w:iCs/>
          <w:sz w:val="28"/>
          <w:szCs w:val="28"/>
          <w:rtl/>
          <w:lang w:bidi="fa-IR"/>
        </w:rPr>
        <w:t xml:space="preserve">، ممکن است </w:t>
      </w:r>
      <w:r w:rsidR="00E53AA5">
        <w:rPr>
          <w:rFonts w:cs="B Roya" w:hint="cs"/>
          <w:i/>
          <w:iCs/>
          <w:sz w:val="28"/>
          <w:szCs w:val="28"/>
          <w:rtl/>
          <w:lang w:bidi="fa-IR"/>
        </w:rPr>
        <w:t>به‌طور</w:t>
      </w:r>
      <w:r w:rsidR="00684EEA" w:rsidRPr="00684EEA">
        <w:rPr>
          <w:rFonts w:cs="B Roya" w:hint="cs"/>
          <w:i/>
          <w:iCs/>
          <w:sz w:val="28"/>
          <w:szCs w:val="28"/>
          <w:rtl/>
          <w:lang w:bidi="fa-IR"/>
        </w:rPr>
        <w:t xml:space="preserve"> </w:t>
      </w:r>
      <w:r w:rsidR="00576606">
        <w:rPr>
          <w:rFonts w:cs="B Roya" w:hint="cs"/>
          <w:i/>
          <w:iCs/>
          <w:sz w:val="28"/>
          <w:szCs w:val="28"/>
          <w:rtl/>
          <w:lang w:bidi="fa-IR"/>
        </w:rPr>
        <w:t>سامانمند</w:t>
      </w:r>
      <w:r w:rsidR="00684EEA" w:rsidRPr="00684EEA">
        <w:rPr>
          <w:rFonts w:cs="B Roya" w:hint="cs"/>
          <w:i/>
          <w:iCs/>
          <w:sz w:val="28"/>
          <w:szCs w:val="28"/>
          <w:rtl/>
          <w:lang w:bidi="fa-IR"/>
        </w:rPr>
        <w:t xml:space="preserve">، </w:t>
      </w:r>
      <w:r w:rsidR="00576606">
        <w:rPr>
          <w:rFonts w:cs="B Roya" w:hint="cs"/>
          <w:i/>
          <w:iCs/>
          <w:sz w:val="28"/>
          <w:szCs w:val="28"/>
          <w:rtl/>
          <w:lang w:bidi="fa-IR"/>
        </w:rPr>
        <w:t>بازده‌های</w:t>
      </w:r>
      <w:r w:rsidR="00684EEA" w:rsidRPr="00684EEA">
        <w:rPr>
          <w:rFonts w:cs="B Roya" w:hint="cs"/>
          <w:i/>
          <w:iCs/>
          <w:sz w:val="28"/>
          <w:szCs w:val="28"/>
          <w:rtl/>
          <w:lang w:bidi="fa-IR"/>
        </w:rPr>
        <w:t xml:space="preserve"> ناکافی یا </w:t>
      </w:r>
      <w:r w:rsidR="00576606">
        <w:rPr>
          <w:rFonts w:cs="B Roya" w:hint="cs"/>
          <w:i/>
          <w:iCs/>
          <w:sz w:val="28"/>
          <w:szCs w:val="28"/>
          <w:rtl/>
          <w:lang w:bidi="fa-IR"/>
        </w:rPr>
        <w:t>بیش‌ازحدی</w:t>
      </w:r>
      <w:r w:rsidR="00684EEA" w:rsidRPr="00684EEA">
        <w:rPr>
          <w:rFonts w:cs="B Roya" w:hint="cs"/>
          <w:i/>
          <w:iCs/>
          <w:sz w:val="28"/>
          <w:szCs w:val="28"/>
          <w:rtl/>
          <w:lang w:bidi="fa-IR"/>
        </w:rPr>
        <w:t xml:space="preserve"> را بر سطح مجاز درآمد وارد </w:t>
      </w:r>
      <w:r w:rsidR="00B63A66">
        <w:rPr>
          <w:rFonts w:cs="B Roya" w:hint="cs"/>
          <w:i/>
          <w:iCs/>
          <w:sz w:val="28"/>
          <w:szCs w:val="28"/>
          <w:rtl/>
          <w:lang w:bidi="fa-IR"/>
        </w:rPr>
        <w:t>کند</w:t>
      </w:r>
      <w:r w:rsidR="00684EEA" w:rsidRPr="00684EEA">
        <w:rPr>
          <w:rFonts w:cs="B Roya" w:hint="cs"/>
          <w:i/>
          <w:iCs/>
          <w:sz w:val="28"/>
          <w:szCs w:val="28"/>
          <w:rtl/>
          <w:lang w:bidi="fa-IR"/>
        </w:rPr>
        <w:t xml:space="preserve"> (که به اینکه، انتظار برود تورم ویژه دارایی به ترتیب، </w:t>
      </w:r>
      <w:r w:rsidR="00576606">
        <w:rPr>
          <w:rFonts w:cs="B Roya" w:hint="cs"/>
          <w:i/>
          <w:iCs/>
          <w:sz w:val="28"/>
          <w:szCs w:val="28"/>
          <w:rtl/>
          <w:lang w:bidi="fa-IR"/>
        </w:rPr>
        <w:t>پایین‌تر</w:t>
      </w:r>
      <w:r w:rsidR="00684EEA" w:rsidRPr="00684EEA">
        <w:rPr>
          <w:rFonts w:cs="B Roya" w:hint="cs"/>
          <w:i/>
          <w:iCs/>
          <w:sz w:val="28"/>
          <w:szCs w:val="28"/>
          <w:rtl/>
          <w:lang w:bidi="fa-IR"/>
        </w:rPr>
        <w:t xml:space="preserve"> یا بالاتر از تورم عمومی مورد باشد، بستگی دارد). این</w:t>
      </w:r>
      <w:r w:rsidR="00A266EC">
        <w:rPr>
          <w:rFonts w:cs="B Roya" w:hint="cs"/>
          <w:i/>
          <w:iCs/>
          <w:sz w:val="28"/>
          <w:szCs w:val="28"/>
          <w:rtl/>
          <w:lang w:bidi="fa-IR"/>
        </w:rPr>
        <w:t xml:space="preserve"> موضوع</w:t>
      </w:r>
      <w:r w:rsidR="00684EEA" w:rsidRPr="00684EEA">
        <w:rPr>
          <w:rFonts w:cs="B Roya" w:hint="cs"/>
          <w:i/>
          <w:iCs/>
          <w:sz w:val="28"/>
          <w:szCs w:val="28"/>
          <w:rtl/>
          <w:lang w:bidi="fa-IR"/>
        </w:rPr>
        <w:t xml:space="preserve"> برای هیچ سازوکار نظارتی، یک خصیصه خوشایند محس</w:t>
      </w:r>
      <w:r w:rsidR="00A266EC">
        <w:rPr>
          <w:rFonts w:cs="B Roya" w:hint="cs"/>
          <w:i/>
          <w:iCs/>
          <w:sz w:val="28"/>
          <w:szCs w:val="28"/>
          <w:rtl/>
          <w:lang w:bidi="fa-IR"/>
        </w:rPr>
        <w:t xml:space="preserve">وب نمی‌شود، زیرا </w:t>
      </w:r>
      <w:r w:rsidR="00576606">
        <w:rPr>
          <w:rFonts w:cs="B Roya" w:hint="cs"/>
          <w:i/>
          <w:iCs/>
          <w:sz w:val="28"/>
          <w:szCs w:val="28"/>
          <w:rtl/>
          <w:lang w:bidi="fa-IR"/>
        </w:rPr>
        <w:t>مشوق‌های</w:t>
      </w:r>
      <w:r w:rsidR="00A266EC">
        <w:rPr>
          <w:rFonts w:cs="B Roya" w:hint="cs"/>
          <w:i/>
          <w:iCs/>
          <w:sz w:val="28"/>
          <w:szCs w:val="28"/>
          <w:rtl/>
          <w:lang w:bidi="fa-IR"/>
        </w:rPr>
        <w:t xml:space="preserve"> سرمایه‌گذاری مناسبی را ارائه نمی‌</w:t>
      </w:r>
      <w:r w:rsidR="00684EEA" w:rsidRPr="00684EEA">
        <w:rPr>
          <w:rFonts w:cs="B Roya" w:hint="cs"/>
          <w:i/>
          <w:iCs/>
          <w:sz w:val="28"/>
          <w:szCs w:val="28"/>
          <w:rtl/>
          <w:lang w:bidi="fa-IR"/>
        </w:rPr>
        <w:t xml:space="preserve">کند </w:t>
      </w:r>
      <w:r w:rsidR="00E53AA5">
        <w:rPr>
          <w:rFonts w:cs="B Roya" w:hint="cs"/>
          <w:b/>
          <w:bCs/>
          <w:i/>
          <w:iCs/>
          <w:sz w:val="28"/>
          <w:szCs w:val="28"/>
          <w:rtl/>
          <w:lang w:bidi="fa-IR"/>
        </w:rPr>
        <w:t>درنتیجه</w:t>
      </w:r>
      <w:r w:rsidR="00684EEA" w:rsidRPr="00684EEA">
        <w:rPr>
          <w:rFonts w:cs="B Roya" w:hint="cs"/>
          <w:b/>
          <w:bCs/>
          <w:i/>
          <w:iCs/>
          <w:sz w:val="28"/>
          <w:szCs w:val="28"/>
          <w:rtl/>
          <w:lang w:bidi="fa-IR"/>
        </w:rPr>
        <w:t xml:space="preserve">، روش </w:t>
      </w:r>
      <w:r w:rsidR="00684EEA" w:rsidRPr="00684EEA">
        <w:rPr>
          <w:rFonts w:cs="B Roya"/>
          <w:b/>
          <w:bCs/>
          <w:i/>
          <w:iCs/>
          <w:sz w:val="28"/>
          <w:szCs w:val="28"/>
          <w:lang w:bidi="fa-IR"/>
        </w:rPr>
        <w:t>FCM</w:t>
      </w:r>
      <w:r w:rsidR="00684EEA" w:rsidRPr="00684EEA">
        <w:rPr>
          <w:rFonts w:cs="B Roya" w:hint="cs"/>
          <w:b/>
          <w:bCs/>
          <w:i/>
          <w:iCs/>
          <w:sz w:val="28"/>
          <w:szCs w:val="28"/>
          <w:rtl/>
          <w:lang w:bidi="fa-IR"/>
        </w:rPr>
        <w:t xml:space="preserve"> روش ارجح برای مفهوم نگهداری سرمایه محسوب </w:t>
      </w:r>
      <w:r w:rsidR="00E53AA5">
        <w:rPr>
          <w:rFonts w:cs="B Roya" w:hint="cs"/>
          <w:b/>
          <w:bCs/>
          <w:i/>
          <w:iCs/>
          <w:sz w:val="28"/>
          <w:szCs w:val="28"/>
          <w:rtl/>
          <w:lang w:bidi="fa-IR"/>
        </w:rPr>
        <w:t>می‌شود</w:t>
      </w:r>
      <w:r w:rsidR="00684EEA" w:rsidRPr="00684EEA">
        <w:rPr>
          <w:rFonts w:cs="B Roya" w:hint="cs"/>
          <w:i/>
          <w:iCs/>
          <w:sz w:val="28"/>
          <w:szCs w:val="28"/>
          <w:rtl/>
          <w:lang w:bidi="fa-IR"/>
        </w:rPr>
        <w:t>».</w:t>
      </w:r>
    </w:p>
    <w:p w:rsidR="00E36F1D" w:rsidRPr="00444E30" w:rsidRDefault="00E36F1D" w:rsidP="00E36F1D">
      <w:pPr>
        <w:bidi/>
        <w:spacing w:line="360" w:lineRule="auto"/>
        <w:ind w:left="720" w:hanging="720"/>
        <w:jc w:val="both"/>
        <w:rPr>
          <w:rFonts w:cs="B Titr"/>
          <w:color w:val="548DD4" w:themeColor="text2" w:themeTint="99"/>
          <w:sz w:val="24"/>
          <w:szCs w:val="24"/>
          <w:rtl/>
          <w:lang w:bidi="fa-IR"/>
        </w:rPr>
      </w:pPr>
      <w:r>
        <w:rPr>
          <w:rFonts w:cs="B Titr" w:hint="cs"/>
          <w:color w:val="548DD4" w:themeColor="text2" w:themeTint="99"/>
          <w:sz w:val="24"/>
          <w:szCs w:val="24"/>
          <w:rtl/>
          <w:lang w:bidi="fa-IR"/>
        </w:rPr>
        <w:t>3</w:t>
      </w:r>
      <w:r w:rsidRPr="00444E30">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6</w:t>
      </w:r>
      <w:r w:rsidRPr="00444E30">
        <w:rPr>
          <w:rFonts w:cs="B Titr" w:hint="cs"/>
          <w:color w:val="548DD4" w:themeColor="text2" w:themeTint="99"/>
          <w:sz w:val="24"/>
          <w:szCs w:val="24"/>
          <w:rtl/>
          <w:lang w:bidi="fa-IR"/>
        </w:rPr>
        <w:t>-</w:t>
      </w:r>
      <w:r>
        <w:rPr>
          <w:rFonts w:cs="B Titr" w:hint="cs"/>
          <w:color w:val="548DD4" w:themeColor="text2" w:themeTint="99"/>
          <w:sz w:val="24"/>
          <w:szCs w:val="24"/>
          <w:rtl/>
          <w:lang w:bidi="fa-IR"/>
        </w:rPr>
        <w:t xml:space="preserve"> 4    مدل هزینه تفاضلی بلندمدت (</w:t>
      </w:r>
      <w:r>
        <w:rPr>
          <w:rFonts w:ascii="Stencil Std" w:hAnsi="Stencil Std" w:cs="B Titr"/>
          <w:color w:val="548DD4" w:themeColor="text2" w:themeTint="99"/>
          <w:sz w:val="24"/>
          <w:szCs w:val="24"/>
          <w:lang w:bidi="fa-IR"/>
        </w:rPr>
        <w:t>LRI</w:t>
      </w:r>
      <w:r w:rsidR="009F3BA5">
        <w:rPr>
          <w:rFonts w:ascii="Stencil Std" w:hAnsi="Stencil Std" w:cs="B Titr"/>
          <w:color w:val="548DD4" w:themeColor="text2" w:themeTint="99"/>
          <w:sz w:val="24"/>
          <w:szCs w:val="24"/>
          <w:lang w:bidi="fa-IR"/>
        </w:rPr>
        <w:t>C</w:t>
      </w:r>
      <w:r>
        <w:rPr>
          <w:rFonts w:cs="B Titr" w:hint="cs"/>
          <w:color w:val="548DD4" w:themeColor="text2" w:themeTint="99"/>
          <w:sz w:val="24"/>
          <w:szCs w:val="24"/>
          <w:rtl/>
          <w:lang w:bidi="fa-IR"/>
        </w:rPr>
        <w:t>)</w:t>
      </w:r>
    </w:p>
    <w:p w:rsidR="00684EEA" w:rsidRDefault="009F3BA5" w:rsidP="006E4A23">
      <w:pPr>
        <w:bidi/>
        <w:spacing w:line="360" w:lineRule="auto"/>
        <w:jc w:val="both"/>
        <w:rPr>
          <w:rFonts w:cs="B Roya"/>
          <w:sz w:val="28"/>
          <w:szCs w:val="28"/>
          <w:rtl/>
          <w:lang w:bidi="fa-IR"/>
        </w:rPr>
      </w:pPr>
      <w:r>
        <w:rPr>
          <w:rFonts w:cs="B Roya" w:hint="cs"/>
          <w:sz w:val="28"/>
          <w:szCs w:val="28"/>
          <w:rtl/>
          <w:lang w:bidi="fa-IR"/>
        </w:rPr>
        <w:t xml:space="preserve">بر </w:t>
      </w:r>
      <w:r w:rsidR="006E4A23">
        <w:rPr>
          <w:rFonts w:cs="B Roya" w:hint="cs"/>
          <w:sz w:val="28"/>
          <w:szCs w:val="28"/>
          <w:rtl/>
          <w:lang w:bidi="fa-IR"/>
        </w:rPr>
        <w:t>اساس</w:t>
      </w:r>
      <w:r>
        <w:rPr>
          <w:rFonts w:cs="B Roya" w:hint="cs"/>
          <w:sz w:val="28"/>
          <w:szCs w:val="28"/>
          <w:rtl/>
          <w:lang w:bidi="fa-IR"/>
        </w:rPr>
        <w:t xml:space="preserve"> </w:t>
      </w:r>
      <w:r w:rsidR="00E53AA5">
        <w:rPr>
          <w:rFonts w:cs="B Roya" w:hint="cs"/>
          <w:sz w:val="28"/>
          <w:szCs w:val="28"/>
          <w:rtl/>
          <w:lang w:bidi="fa-IR"/>
        </w:rPr>
        <w:t>هزینه‌های</w:t>
      </w:r>
      <w:r w:rsidR="00A266EC">
        <w:rPr>
          <w:rFonts w:cs="B Roya" w:hint="cs"/>
          <w:sz w:val="28"/>
          <w:szCs w:val="28"/>
          <w:rtl/>
          <w:lang w:bidi="fa-IR"/>
        </w:rPr>
        <w:t xml:space="preserve"> آینده‌نگرانه</w:t>
      </w:r>
      <w:r>
        <w:rPr>
          <w:rFonts w:cs="B Roya" w:hint="cs"/>
          <w:sz w:val="28"/>
          <w:szCs w:val="28"/>
          <w:rtl/>
          <w:lang w:bidi="fa-IR"/>
        </w:rPr>
        <w:t xml:space="preserve"> وارده بر یک اپراتور کارا، </w:t>
      </w:r>
      <w:r w:rsidR="00E53AA5">
        <w:rPr>
          <w:rFonts w:cs="B Roya" w:hint="cs"/>
          <w:sz w:val="28"/>
          <w:szCs w:val="28"/>
          <w:rtl/>
          <w:lang w:bidi="fa-IR"/>
        </w:rPr>
        <w:t>مدل‌های</w:t>
      </w:r>
      <w:r>
        <w:rPr>
          <w:rFonts w:cs="B Roya" w:hint="cs"/>
          <w:sz w:val="28"/>
          <w:szCs w:val="28"/>
          <w:rtl/>
          <w:lang w:bidi="fa-IR"/>
        </w:rPr>
        <w:t xml:space="preserve"> </w:t>
      </w:r>
      <w:r>
        <w:rPr>
          <w:rFonts w:cs="B Roya"/>
          <w:sz w:val="28"/>
          <w:szCs w:val="28"/>
          <w:lang w:bidi="fa-IR"/>
        </w:rPr>
        <w:t>LRIC</w:t>
      </w:r>
      <w:r w:rsidR="006E4A23">
        <w:rPr>
          <w:rFonts w:cs="B Roya" w:hint="cs"/>
          <w:sz w:val="28"/>
          <w:szCs w:val="28"/>
          <w:rtl/>
          <w:lang w:bidi="fa-IR"/>
        </w:rPr>
        <w:t>،</w:t>
      </w:r>
      <w:r>
        <w:rPr>
          <w:rFonts w:cs="B Roya" w:hint="cs"/>
          <w:sz w:val="28"/>
          <w:szCs w:val="28"/>
          <w:rtl/>
          <w:lang w:bidi="fa-IR"/>
        </w:rPr>
        <w:t xml:space="preserve"> بهای </w:t>
      </w:r>
      <w:r w:rsidR="00E53AA5">
        <w:rPr>
          <w:rFonts w:cs="B Roya" w:hint="cs"/>
          <w:sz w:val="28"/>
          <w:szCs w:val="28"/>
          <w:rtl/>
          <w:lang w:bidi="fa-IR"/>
        </w:rPr>
        <w:t>تمام‌شده</w:t>
      </w:r>
      <w:r>
        <w:rPr>
          <w:rFonts w:cs="B Roya" w:hint="cs"/>
          <w:sz w:val="28"/>
          <w:szCs w:val="28"/>
          <w:rtl/>
          <w:lang w:bidi="fa-IR"/>
        </w:rPr>
        <w:t xml:space="preserve"> کل سرویس یا یک </w:t>
      </w:r>
      <w:r w:rsidR="006E4A23">
        <w:rPr>
          <w:rFonts w:cs="B Roya" w:hint="cs"/>
          <w:sz w:val="28"/>
          <w:szCs w:val="28"/>
          <w:rtl/>
          <w:lang w:bidi="fa-IR"/>
        </w:rPr>
        <w:t>افزونش</w:t>
      </w:r>
      <w:r>
        <w:rPr>
          <w:rFonts w:cs="B Roya" w:hint="cs"/>
          <w:sz w:val="28"/>
          <w:szCs w:val="28"/>
          <w:rtl/>
          <w:lang w:bidi="fa-IR"/>
        </w:rPr>
        <w:t xml:space="preserve"> </w:t>
      </w:r>
      <w:r w:rsidR="00E53AA5">
        <w:rPr>
          <w:rFonts w:cs="B Roya" w:hint="cs"/>
          <w:sz w:val="28"/>
          <w:szCs w:val="28"/>
          <w:rtl/>
          <w:lang w:bidi="fa-IR"/>
        </w:rPr>
        <w:t>تعریف‌شده</w:t>
      </w:r>
      <w:r>
        <w:rPr>
          <w:rFonts w:cs="B Roya" w:hint="cs"/>
          <w:sz w:val="28"/>
          <w:szCs w:val="28"/>
          <w:rtl/>
          <w:lang w:bidi="fa-IR"/>
        </w:rPr>
        <w:t xml:space="preserve"> را ارائه </w:t>
      </w:r>
      <w:r w:rsidR="00E53AA5">
        <w:rPr>
          <w:rFonts w:cs="B Roya" w:hint="cs"/>
          <w:sz w:val="28"/>
          <w:szCs w:val="28"/>
          <w:rtl/>
          <w:lang w:bidi="fa-IR"/>
        </w:rPr>
        <w:t>می‌کند</w:t>
      </w:r>
      <w:r>
        <w:rPr>
          <w:rStyle w:val="FootnoteReference"/>
          <w:rFonts w:cs="B Roya"/>
          <w:sz w:val="28"/>
          <w:szCs w:val="28"/>
          <w:rtl/>
          <w:lang w:bidi="fa-IR"/>
        </w:rPr>
        <w:footnoteReference w:id="11"/>
      </w:r>
      <w:r>
        <w:rPr>
          <w:rFonts w:cs="B Roya" w:hint="cs"/>
          <w:sz w:val="28"/>
          <w:szCs w:val="28"/>
          <w:rtl/>
          <w:lang w:bidi="fa-IR"/>
        </w:rPr>
        <w:t xml:space="preserve">. این </w:t>
      </w:r>
      <w:r w:rsidR="006E4A23">
        <w:rPr>
          <w:rFonts w:cs="B Roya" w:hint="cs"/>
          <w:sz w:val="28"/>
          <w:szCs w:val="28"/>
          <w:rtl/>
          <w:lang w:bidi="fa-IR"/>
        </w:rPr>
        <w:t>افزونش</w:t>
      </w:r>
      <w:r>
        <w:rPr>
          <w:rFonts w:cs="B Roya" w:hint="cs"/>
          <w:sz w:val="28"/>
          <w:szCs w:val="28"/>
          <w:rtl/>
          <w:lang w:bidi="fa-IR"/>
        </w:rPr>
        <w:t xml:space="preserve">، </w:t>
      </w:r>
      <w:r w:rsidR="00576606">
        <w:rPr>
          <w:rFonts w:cs="B Roya" w:hint="cs"/>
          <w:sz w:val="28"/>
          <w:szCs w:val="28"/>
          <w:rtl/>
          <w:lang w:bidi="fa-IR"/>
        </w:rPr>
        <w:t>می‌تواند</w:t>
      </w:r>
      <w:r>
        <w:rPr>
          <w:rFonts w:cs="B Roya" w:hint="cs"/>
          <w:sz w:val="28"/>
          <w:szCs w:val="28"/>
          <w:rtl/>
          <w:lang w:bidi="fa-IR"/>
        </w:rPr>
        <w:t xml:space="preserve"> </w:t>
      </w:r>
      <w:r w:rsidR="00E53AA5">
        <w:rPr>
          <w:rFonts w:cs="B Roya" w:hint="cs"/>
          <w:sz w:val="28"/>
          <w:szCs w:val="28"/>
          <w:rtl/>
          <w:lang w:bidi="fa-IR"/>
        </w:rPr>
        <w:t>به‌عنوان</w:t>
      </w:r>
      <w:r>
        <w:rPr>
          <w:rFonts w:cs="B Roya" w:hint="cs"/>
          <w:sz w:val="28"/>
          <w:szCs w:val="28"/>
          <w:rtl/>
          <w:lang w:bidi="fa-IR"/>
        </w:rPr>
        <w:t xml:space="preserve"> کمیت خروجی تعریف ش</w:t>
      </w:r>
      <w:r w:rsidR="006E4A23">
        <w:rPr>
          <w:rFonts w:cs="B Roya" w:hint="cs"/>
          <w:sz w:val="28"/>
          <w:szCs w:val="28"/>
          <w:rtl/>
          <w:lang w:bidi="fa-IR"/>
        </w:rPr>
        <w:t xml:space="preserve">ود که برای </w:t>
      </w:r>
      <w:r>
        <w:rPr>
          <w:rFonts w:cs="B Roya" w:hint="cs"/>
          <w:sz w:val="28"/>
          <w:szCs w:val="28"/>
          <w:rtl/>
          <w:lang w:bidi="fa-IR"/>
        </w:rPr>
        <w:t xml:space="preserve">آن هزینه تفاضلی </w:t>
      </w:r>
      <w:r w:rsidR="00576606">
        <w:rPr>
          <w:rFonts w:cs="B Roya" w:hint="cs"/>
          <w:sz w:val="28"/>
          <w:szCs w:val="28"/>
          <w:rtl/>
          <w:lang w:bidi="fa-IR"/>
        </w:rPr>
        <w:t>ارزیابی‌شده</w:t>
      </w:r>
      <w:r>
        <w:rPr>
          <w:rFonts w:cs="B Roya" w:hint="cs"/>
          <w:sz w:val="28"/>
          <w:szCs w:val="28"/>
          <w:rtl/>
          <w:lang w:bidi="fa-IR"/>
        </w:rPr>
        <w:t xml:space="preserve"> است. یک </w:t>
      </w:r>
      <w:r w:rsidR="006E4A23">
        <w:rPr>
          <w:rFonts w:cs="B Roya" w:hint="cs"/>
          <w:sz w:val="28"/>
          <w:szCs w:val="28"/>
          <w:rtl/>
          <w:lang w:bidi="fa-IR"/>
        </w:rPr>
        <w:t>افزونش</w:t>
      </w:r>
      <w:r>
        <w:rPr>
          <w:rFonts w:cs="B Roya" w:hint="cs"/>
          <w:sz w:val="28"/>
          <w:szCs w:val="28"/>
          <w:rtl/>
          <w:lang w:bidi="fa-IR"/>
        </w:rPr>
        <w:t xml:space="preserve">، </w:t>
      </w:r>
      <w:r w:rsidR="00576606">
        <w:rPr>
          <w:rFonts w:cs="B Roya" w:hint="cs"/>
          <w:sz w:val="28"/>
          <w:szCs w:val="28"/>
          <w:rtl/>
          <w:lang w:bidi="fa-IR"/>
        </w:rPr>
        <w:t>می‌تواند</w:t>
      </w:r>
      <w:r>
        <w:rPr>
          <w:rFonts w:cs="B Roya" w:hint="cs"/>
          <w:sz w:val="28"/>
          <w:szCs w:val="28"/>
          <w:rtl/>
          <w:lang w:bidi="fa-IR"/>
        </w:rPr>
        <w:t xml:space="preserve"> برای یک محصول، سبد محصول، محصولات یا خدمات واسطه</w:t>
      </w:r>
      <w:r w:rsidR="00A1363F">
        <w:rPr>
          <w:rFonts w:cs="B Roya"/>
          <w:sz w:val="28"/>
          <w:szCs w:val="28"/>
          <w:rtl/>
          <w:lang w:bidi="fa-IR"/>
        </w:rPr>
        <w:t xml:space="preserve"> </w:t>
      </w:r>
      <w:r>
        <w:rPr>
          <w:rFonts w:cs="B Roya" w:hint="cs"/>
          <w:sz w:val="28"/>
          <w:szCs w:val="28"/>
          <w:rtl/>
          <w:lang w:bidi="fa-IR"/>
        </w:rPr>
        <w:t xml:space="preserve">و یا هرگونه ترکیب یا </w:t>
      </w:r>
      <w:r w:rsidR="00576606">
        <w:rPr>
          <w:rFonts w:cs="B Roya" w:hint="cs"/>
          <w:sz w:val="28"/>
          <w:szCs w:val="28"/>
          <w:rtl/>
          <w:lang w:bidi="fa-IR"/>
        </w:rPr>
        <w:t>زیرمجموعه‌ای</w:t>
      </w:r>
      <w:r>
        <w:rPr>
          <w:rFonts w:cs="B Roya" w:hint="cs"/>
          <w:sz w:val="28"/>
          <w:szCs w:val="28"/>
          <w:rtl/>
          <w:lang w:bidi="fa-IR"/>
        </w:rPr>
        <w:t xml:space="preserve"> از آن باشد.</w:t>
      </w:r>
    </w:p>
    <w:p w:rsidR="009F3BA5" w:rsidRDefault="009F3BA5" w:rsidP="0048120D">
      <w:pPr>
        <w:bidi/>
        <w:spacing w:line="360" w:lineRule="auto"/>
        <w:jc w:val="both"/>
        <w:rPr>
          <w:rFonts w:cs="B Roya"/>
          <w:sz w:val="28"/>
          <w:szCs w:val="28"/>
          <w:rtl/>
          <w:lang w:bidi="fa-IR"/>
        </w:rPr>
      </w:pPr>
      <w:r>
        <w:rPr>
          <w:rFonts w:cs="B Roya" w:hint="cs"/>
          <w:sz w:val="28"/>
          <w:szCs w:val="28"/>
          <w:rtl/>
          <w:lang w:bidi="fa-IR"/>
        </w:rPr>
        <w:t xml:space="preserve">وقتی </w:t>
      </w:r>
      <w:r w:rsidR="00AF13FC">
        <w:rPr>
          <w:rFonts w:cs="B Roya" w:hint="cs"/>
          <w:sz w:val="28"/>
          <w:szCs w:val="28"/>
          <w:rtl/>
          <w:lang w:bidi="fa-IR"/>
        </w:rPr>
        <w:t>افزونش،</w:t>
      </w:r>
      <w:r>
        <w:rPr>
          <w:rFonts w:cs="B Roya" w:hint="cs"/>
          <w:sz w:val="28"/>
          <w:szCs w:val="28"/>
          <w:rtl/>
          <w:lang w:bidi="fa-IR"/>
        </w:rPr>
        <w:t xml:space="preserve"> </w:t>
      </w:r>
      <w:r w:rsidR="00AF13FC">
        <w:rPr>
          <w:rFonts w:cs="B Roya" w:hint="cs"/>
          <w:sz w:val="28"/>
          <w:szCs w:val="28"/>
          <w:rtl/>
          <w:lang w:bidi="fa-IR"/>
        </w:rPr>
        <w:t xml:space="preserve">فقط </w:t>
      </w:r>
      <w:r>
        <w:rPr>
          <w:rFonts w:cs="B Roya" w:hint="cs"/>
          <w:sz w:val="28"/>
          <w:szCs w:val="28"/>
          <w:rtl/>
          <w:lang w:bidi="fa-IR"/>
        </w:rPr>
        <w:t xml:space="preserve">حاصل از یک واحد باشد، در آن صورت </w:t>
      </w:r>
      <w:r w:rsidR="00E53AA5">
        <w:rPr>
          <w:rFonts w:cs="B Roya" w:hint="cs"/>
          <w:sz w:val="28"/>
          <w:szCs w:val="28"/>
          <w:rtl/>
          <w:lang w:bidi="fa-IR"/>
        </w:rPr>
        <w:t>هزینه‌های</w:t>
      </w:r>
      <w:r>
        <w:rPr>
          <w:rFonts w:cs="B Roya" w:hint="cs"/>
          <w:sz w:val="28"/>
          <w:szCs w:val="28"/>
          <w:rtl/>
          <w:lang w:bidi="fa-IR"/>
        </w:rPr>
        <w:t xml:space="preserve"> تفاضلی معادل </w:t>
      </w:r>
      <w:r w:rsidR="00E53AA5">
        <w:rPr>
          <w:rFonts w:cs="B Roya" w:hint="cs"/>
          <w:sz w:val="28"/>
          <w:szCs w:val="28"/>
          <w:rtl/>
          <w:lang w:bidi="fa-IR"/>
        </w:rPr>
        <w:t>هزینه‌های</w:t>
      </w:r>
      <w:r>
        <w:rPr>
          <w:rFonts w:cs="B Roya" w:hint="cs"/>
          <w:sz w:val="28"/>
          <w:szCs w:val="28"/>
          <w:rtl/>
          <w:lang w:bidi="fa-IR"/>
        </w:rPr>
        <w:t xml:space="preserve"> </w:t>
      </w:r>
      <w:r w:rsidR="00E53AA5">
        <w:rPr>
          <w:rFonts w:cs="B Roya" w:hint="cs"/>
          <w:sz w:val="28"/>
          <w:szCs w:val="28"/>
          <w:rtl/>
          <w:lang w:bidi="fa-IR"/>
        </w:rPr>
        <w:t>حاشیه‌ای</w:t>
      </w:r>
      <w:r>
        <w:rPr>
          <w:rFonts w:cs="B Roya" w:hint="cs"/>
          <w:sz w:val="28"/>
          <w:szCs w:val="28"/>
          <w:rtl/>
          <w:lang w:bidi="fa-IR"/>
        </w:rPr>
        <w:t xml:space="preserve">  (نهایی) خواهند شد. </w:t>
      </w:r>
      <w:r w:rsidR="00E53AA5">
        <w:rPr>
          <w:rFonts w:cs="B Roya" w:hint="cs"/>
          <w:sz w:val="28"/>
          <w:szCs w:val="28"/>
          <w:rtl/>
          <w:lang w:bidi="fa-IR"/>
        </w:rPr>
        <w:t>درنتیجه</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تفاضلی </w:t>
      </w:r>
      <w:r w:rsidR="00576606">
        <w:rPr>
          <w:rFonts w:cs="B Roya" w:hint="cs"/>
          <w:sz w:val="28"/>
          <w:szCs w:val="28"/>
          <w:rtl/>
          <w:lang w:bidi="fa-IR"/>
        </w:rPr>
        <w:t>می‌توانند</w:t>
      </w:r>
      <w:r>
        <w:rPr>
          <w:rFonts w:cs="B Roya" w:hint="cs"/>
          <w:sz w:val="28"/>
          <w:szCs w:val="28"/>
          <w:rtl/>
          <w:lang w:bidi="fa-IR"/>
        </w:rPr>
        <w:t xml:space="preserve"> </w:t>
      </w:r>
      <w:r w:rsidR="00E53AA5">
        <w:rPr>
          <w:rFonts w:cs="B Roya" w:hint="cs"/>
          <w:sz w:val="28"/>
          <w:szCs w:val="28"/>
          <w:rtl/>
          <w:lang w:bidi="fa-IR"/>
        </w:rPr>
        <w:t>به‌عنوان</w:t>
      </w:r>
      <w:r>
        <w:rPr>
          <w:rFonts w:cs="B Roya" w:hint="cs"/>
          <w:sz w:val="28"/>
          <w:szCs w:val="28"/>
          <w:rtl/>
          <w:lang w:bidi="fa-IR"/>
        </w:rPr>
        <w:t xml:space="preserve"> کل </w:t>
      </w:r>
      <w:r w:rsidR="00E53AA5">
        <w:rPr>
          <w:rFonts w:cs="B Roya" w:hint="cs"/>
          <w:sz w:val="28"/>
          <w:szCs w:val="28"/>
          <w:rtl/>
          <w:lang w:bidi="fa-IR"/>
        </w:rPr>
        <w:t>هزینه‌های</w:t>
      </w:r>
      <w:r>
        <w:rPr>
          <w:rFonts w:cs="B Roya" w:hint="cs"/>
          <w:sz w:val="28"/>
          <w:szCs w:val="28"/>
          <w:rtl/>
          <w:lang w:bidi="fa-IR"/>
        </w:rPr>
        <w:t xml:space="preserve"> </w:t>
      </w:r>
      <w:r w:rsidR="0048120D">
        <w:rPr>
          <w:rFonts w:cs="B Roya" w:hint="cs"/>
          <w:sz w:val="28"/>
          <w:szCs w:val="28"/>
          <w:rtl/>
          <w:lang w:bidi="fa-IR"/>
        </w:rPr>
        <w:t>وابسته به</w:t>
      </w:r>
      <w:r>
        <w:rPr>
          <w:rFonts w:cs="B Roya" w:hint="cs"/>
          <w:sz w:val="28"/>
          <w:szCs w:val="28"/>
          <w:rtl/>
          <w:lang w:bidi="fa-IR"/>
        </w:rPr>
        <w:t xml:space="preserve"> تولید کل، </w:t>
      </w:r>
      <w:r w:rsidR="0048120D">
        <w:rPr>
          <w:rFonts w:cs="B Roya" w:hint="cs"/>
          <w:sz w:val="28"/>
          <w:szCs w:val="28"/>
          <w:rtl/>
          <w:lang w:bidi="fa-IR"/>
        </w:rPr>
        <w:t xml:space="preserve">به </w:t>
      </w:r>
      <w:r w:rsidR="0048120D">
        <w:rPr>
          <w:rFonts w:cs="B Roya" w:hint="cs"/>
          <w:sz w:val="28"/>
          <w:szCs w:val="28"/>
          <w:rtl/>
          <w:lang w:bidi="fa-IR"/>
        </w:rPr>
        <w:lastRenderedPageBreak/>
        <w:t>انضمام</w:t>
      </w:r>
      <w:r>
        <w:rPr>
          <w:rFonts w:cs="B Roya" w:hint="cs"/>
          <w:sz w:val="28"/>
          <w:szCs w:val="28"/>
          <w:rtl/>
          <w:lang w:bidi="fa-IR"/>
        </w:rPr>
        <w:t xml:space="preserve"> </w:t>
      </w:r>
      <w:r w:rsidR="00AF13FC">
        <w:rPr>
          <w:rFonts w:cs="B Roya" w:hint="cs"/>
          <w:sz w:val="28"/>
          <w:szCs w:val="28"/>
          <w:rtl/>
          <w:lang w:bidi="fa-IR"/>
        </w:rPr>
        <w:t>افزونش</w:t>
      </w:r>
      <w:r w:rsidR="0048120D">
        <w:rPr>
          <w:rFonts w:cs="B Roya" w:hint="cs"/>
          <w:sz w:val="28"/>
          <w:szCs w:val="28"/>
          <w:rtl/>
          <w:lang w:bidi="fa-IR"/>
        </w:rPr>
        <w:t>ِ</w:t>
      </w:r>
      <w:r>
        <w:rPr>
          <w:rFonts w:cs="B Roya" w:hint="cs"/>
          <w:sz w:val="28"/>
          <w:szCs w:val="28"/>
          <w:rtl/>
          <w:lang w:bidi="fa-IR"/>
        </w:rPr>
        <w:t xml:space="preserve"> منهای کل </w:t>
      </w:r>
      <w:r w:rsidR="00E53AA5">
        <w:rPr>
          <w:rFonts w:cs="B Roya" w:hint="cs"/>
          <w:sz w:val="28"/>
          <w:szCs w:val="28"/>
          <w:rtl/>
          <w:lang w:bidi="fa-IR"/>
        </w:rPr>
        <w:t>هزینه‌های</w:t>
      </w:r>
      <w:r>
        <w:rPr>
          <w:rFonts w:cs="B Roya" w:hint="cs"/>
          <w:sz w:val="28"/>
          <w:szCs w:val="28"/>
          <w:rtl/>
          <w:lang w:bidi="fa-IR"/>
        </w:rPr>
        <w:t xml:space="preserve"> </w:t>
      </w:r>
      <w:r w:rsidR="0048120D">
        <w:rPr>
          <w:rFonts w:cs="B Roya" w:hint="cs"/>
          <w:sz w:val="28"/>
          <w:szCs w:val="28"/>
          <w:rtl/>
          <w:lang w:bidi="fa-IR"/>
        </w:rPr>
        <w:t>وابسته به</w:t>
      </w:r>
      <w:r>
        <w:rPr>
          <w:rFonts w:cs="B Roya" w:hint="cs"/>
          <w:sz w:val="28"/>
          <w:szCs w:val="28"/>
          <w:rtl/>
          <w:lang w:bidi="fa-IR"/>
        </w:rPr>
        <w:t xml:space="preserve"> تولید کل </w:t>
      </w:r>
      <w:r w:rsidR="0048120D">
        <w:rPr>
          <w:rFonts w:cs="B Roya" w:hint="cs"/>
          <w:sz w:val="28"/>
          <w:szCs w:val="28"/>
          <w:rtl/>
          <w:lang w:bidi="fa-IR"/>
        </w:rPr>
        <w:t>بدون در نظر گرفتن</w:t>
      </w:r>
      <w:r>
        <w:rPr>
          <w:rFonts w:cs="B Roya" w:hint="cs"/>
          <w:sz w:val="28"/>
          <w:szCs w:val="28"/>
          <w:rtl/>
          <w:lang w:bidi="fa-IR"/>
        </w:rPr>
        <w:t xml:space="preserve"> </w:t>
      </w:r>
      <w:r w:rsidR="00AF13FC">
        <w:rPr>
          <w:rFonts w:cs="B Roya" w:hint="cs"/>
          <w:sz w:val="28"/>
          <w:szCs w:val="28"/>
          <w:rtl/>
          <w:lang w:bidi="fa-IR"/>
        </w:rPr>
        <w:t>افزونش</w:t>
      </w:r>
      <w:r>
        <w:rPr>
          <w:rFonts w:cs="B Roya" w:hint="cs"/>
          <w:sz w:val="28"/>
          <w:szCs w:val="28"/>
          <w:rtl/>
          <w:lang w:bidi="fa-IR"/>
        </w:rPr>
        <w:t xml:space="preserve"> باشند</w:t>
      </w:r>
      <w:r w:rsidR="00A1363F">
        <w:rPr>
          <w:rFonts w:cs="B Roya" w:hint="cs"/>
          <w:sz w:val="28"/>
          <w:szCs w:val="28"/>
          <w:rtl/>
          <w:lang w:bidi="fa-IR"/>
        </w:rPr>
        <w:t>؛</w:t>
      </w:r>
      <w:r w:rsidR="00A1363F">
        <w:rPr>
          <w:rFonts w:cs="B Roya"/>
          <w:sz w:val="28"/>
          <w:szCs w:val="28"/>
          <w:rtl/>
          <w:lang w:bidi="fa-IR"/>
        </w:rPr>
        <w:t xml:space="preserve"> </w:t>
      </w:r>
      <w:r>
        <w:rPr>
          <w:rFonts w:cs="B Roya" w:hint="cs"/>
          <w:sz w:val="28"/>
          <w:szCs w:val="28"/>
          <w:rtl/>
          <w:lang w:bidi="fa-IR"/>
        </w:rPr>
        <w:t xml:space="preserve">بنابراین، رشد </w:t>
      </w:r>
      <w:r>
        <w:rPr>
          <w:rFonts w:cs="B Roya"/>
          <w:sz w:val="28"/>
          <w:szCs w:val="28"/>
          <w:lang w:bidi="fa-IR"/>
        </w:rPr>
        <w:t>LRIC</w:t>
      </w:r>
      <w:r>
        <w:rPr>
          <w:rFonts w:cs="B Roya" w:hint="cs"/>
          <w:sz w:val="28"/>
          <w:szCs w:val="28"/>
          <w:rtl/>
          <w:lang w:bidi="fa-IR"/>
        </w:rPr>
        <w:t xml:space="preserve"> </w:t>
      </w:r>
      <w:r w:rsidR="00576606">
        <w:rPr>
          <w:rFonts w:cs="B Roya" w:hint="cs"/>
          <w:sz w:val="28"/>
          <w:szCs w:val="28"/>
          <w:rtl/>
          <w:lang w:bidi="fa-IR"/>
        </w:rPr>
        <w:t>می‌تواند</w:t>
      </w:r>
      <w:r>
        <w:rPr>
          <w:rFonts w:cs="B Roya" w:hint="cs"/>
          <w:sz w:val="28"/>
          <w:szCs w:val="28"/>
          <w:rtl/>
          <w:lang w:bidi="fa-IR"/>
        </w:rPr>
        <w:t xml:space="preserve"> به دو روش مکمل زیر تعریف شود</w:t>
      </w:r>
      <w:r w:rsidR="00CB2808">
        <w:rPr>
          <w:rStyle w:val="FootnoteReference"/>
          <w:rFonts w:cs="B Roya"/>
          <w:sz w:val="28"/>
          <w:szCs w:val="28"/>
          <w:rtl/>
          <w:lang w:bidi="fa-IR"/>
        </w:rPr>
        <w:footnoteReference w:id="12"/>
      </w:r>
      <w:r>
        <w:rPr>
          <w:rFonts w:cs="B Roya" w:hint="cs"/>
          <w:sz w:val="28"/>
          <w:szCs w:val="28"/>
          <w:rtl/>
          <w:lang w:bidi="fa-IR"/>
        </w:rPr>
        <w:t>:</w:t>
      </w:r>
    </w:p>
    <w:p w:rsidR="009F3BA5" w:rsidRDefault="00DF7D53" w:rsidP="007B73D6">
      <w:pPr>
        <w:pStyle w:val="ListParagraph"/>
        <w:numPr>
          <w:ilvl w:val="0"/>
          <w:numId w:val="22"/>
        </w:numPr>
        <w:bidi/>
        <w:spacing w:line="360" w:lineRule="auto"/>
        <w:jc w:val="both"/>
        <w:rPr>
          <w:rFonts w:cs="B Roya"/>
          <w:sz w:val="28"/>
          <w:szCs w:val="28"/>
          <w:lang w:bidi="fa-IR"/>
        </w:rPr>
      </w:pPr>
      <w:r>
        <w:rPr>
          <w:rFonts w:cs="B Roya" w:hint="cs"/>
          <w:sz w:val="28"/>
          <w:szCs w:val="28"/>
          <w:rtl/>
          <w:lang w:bidi="fa-IR"/>
        </w:rPr>
        <w:t>هزینه‌</w:t>
      </w:r>
      <w:r w:rsidR="00575AA4">
        <w:rPr>
          <w:rFonts w:cs="B Roya" w:hint="cs"/>
          <w:sz w:val="28"/>
          <w:szCs w:val="28"/>
          <w:rtl/>
          <w:lang w:bidi="fa-IR"/>
        </w:rPr>
        <w:t xml:space="preserve">ای اضافی است که یک مؤسسه بازرگانی در </w:t>
      </w:r>
      <w:r w:rsidR="00E53AA5">
        <w:rPr>
          <w:rFonts w:cs="B Roya" w:hint="cs"/>
          <w:sz w:val="28"/>
          <w:szCs w:val="28"/>
          <w:rtl/>
          <w:lang w:bidi="fa-IR"/>
        </w:rPr>
        <w:t>بلندمدت</w:t>
      </w:r>
      <w:r w:rsidR="00575AA4">
        <w:rPr>
          <w:rFonts w:cs="B Roya" w:hint="cs"/>
          <w:sz w:val="28"/>
          <w:szCs w:val="28"/>
          <w:rtl/>
          <w:lang w:bidi="fa-IR"/>
        </w:rPr>
        <w:t xml:space="preserve"> </w:t>
      </w:r>
      <w:r w:rsidR="00E53AA5">
        <w:rPr>
          <w:rFonts w:cs="B Roya" w:hint="cs"/>
          <w:sz w:val="28"/>
          <w:szCs w:val="28"/>
          <w:rtl/>
          <w:lang w:bidi="fa-IR"/>
        </w:rPr>
        <w:t>به‌منظور</w:t>
      </w:r>
      <w:r w:rsidR="00575AA4">
        <w:rPr>
          <w:rFonts w:cs="B Roya" w:hint="cs"/>
          <w:sz w:val="28"/>
          <w:szCs w:val="28"/>
          <w:rtl/>
          <w:lang w:bidi="fa-IR"/>
        </w:rPr>
        <w:t xml:space="preserve"> یک</w:t>
      </w:r>
      <w:r>
        <w:rPr>
          <w:rFonts w:cs="B Roya" w:hint="cs"/>
          <w:sz w:val="28"/>
          <w:szCs w:val="28"/>
          <w:rtl/>
          <w:lang w:bidi="fa-IR"/>
        </w:rPr>
        <w:t xml:space="preserve"> خدمت خاص </w:t>
      </w:r>
      <w:r w:rsidR="00E53AA5">
        <w:rPr>
          <w:rFonts w:cs="B Roya" w:hint="cs"/>
          <w:sz w:val="28"/>
          <w:szCs w:val="28"/>
          <w:rtl/>
          <w:lang w:bidi="fa-IR"/>
        </w:rPr>
        <w:t>به‌طور</w:t>
      </w:r>
      <w:r>
        <w:rPr>
          <w:rFonts w:cs="B Roya" w:hint="cs"/>
          <w:sz w:val="28"/>
          <w:szCs w:val="28"/>
          <w:rtl/>
          <w:lang w:bidi="fa-IR"/>
        </w:rPr>
        <w:t xml:space="preserve"> کامل، محتمل می‌</w:t>
      </w:r>
      <w:r w:rsidR="00575AA4">
        <w:rPr>
          <w:rFonts w:cs="B Roya" w:hint="cs"/>
          <w:sz w:val="28"/>
          <w:szCs w:val="28"/>
          <w:rtl/>
          <w:lang w:bidi="fa-IR"/>
        </w:rPr>
        <w:t xml:space="preserve">گردد با فرض اینکه کلیه </w:t>
      </w:r>
      <w:r w:rsidR="00E53AA5">
        <w:rPr>
          <w:rFonts w:cs="B Roya" w:hint="cs"/>
          <w:sz w:val="28"/>
          <w:szCs w:val="28"/>
          <w:rtl/>
          <w:lang w:bidi="fa-IR"/>
        </w:rPr>
        <w:t>فعالیت‌های</w:t>
      </w:r>
      <w:r w:rsidR="00575AA4">
        <w:rPr>
          <w:rFonts w:cs="B Roya" w:hint="cs"/>
          <w:sz w:val="28"/>
          <w:szCs w:val="28"/>
          <w:rtl/>
          <w:lang w:bidi="fa-IR"/>
        </w:rPr>
        <w:t xml:space="preserve"> تولیدی دیگر بدون تغییر باقی بمانند؛</w:t>
      </w:r>
    </w:p>
    <w:p w:rsidR="00575AA4" w:rsidRDefault="00DF7D53" w:rsidP="007B73D6">
      <w:pPr>
        <w:pStyle w:val="ListParagraph"/>
        <w:numPr>
          <w:ilvl w:val="0"/>
          <w:numId w:val="22"/>
        </w:numPr>
        <w:bidi/>
        <w:spacing w:line="360" w:lineRule="auto"/>
        <w:jc w:val="both"/>
        <w:rPr>
          <w:rFonts w:cs="B Roya"/>
          <w:sz w:val="28"/>
          <w:szCs w:val="28"/>
          <w:lang w:bidi="fa-IR"/>
        </w:rPr>
      </w:pPr>
      <w:r>
        <w:rPr>
          <w:rFonts w:cs="B Roya" w:hint="cs"/>
          <w:sz w:val="28"/>
          <w:szCs w:val="28"/>
          <w:rtl/>
          <w:lang w:bidi="fa-IR"/>
        </w:rPr>
        <w:t>کل هزینه‌</w:t>
      </w:r>
      <w:r w:rsidR="00575AA4">
        <w:rPr>
          <w:rFonts w:cs="B Roya" w:hint="cs"/>
          <w:sz w:val="28"/>
          <w:szCs w:val="28"/>
          <w:rtl/>
          <w:lang w:bidi="fa-IR"/>
        </w:rPr>
        <w:t>ای است که یک شرکت تجاری</w:t>
      </w:r>
      <w:r w:rsidR="00072ED2">
        <w:rPr>
          <w:rFonts w:cs="B Roya" w:hint="cs"/>
          <w:sz w:val="28"/>
          <w:szCs w:val="28"/>
          <w:rtl/>
          <w:lang w:bidi="fa-IR"/>
        </w:rPr>
        <w:t xml:space="preserve"> </w:t>
      </w:r>
      <w:r w:rsidR="00576606">
        <w:rPr>
          <w:rFonts w:cs="B Roya" w:hint="cs"/>
          <w:sz w:val="28"/>
          <w:szCs w:val="28"/>
          <w:rtl/>
          <w:lang w:bidi="fa-IR"/>
        </w:rPr>
        <w:t>درصورتی‌که</w:t>
      </w:r>
      <w:r w:rsidR="00072ED2">
        <w:rPr>
          <w:rFonts w:cs="B Roya" w:hint="cs"/>
          <w:sz w:val="28"/>
          <w:szCs w:val="28"/>
          <w:rtl/>
          <w:lang w:bidi="fa-IR"/>
        </w:rPr>
        <w:t xml:space="preserve"> بخواهد از ایجاد سرویس </w:t>
      </w:r>
      <w:r w:rsidR="00576606">
        <w:rPr>
          <w:rFonts w:cs="B Roya" w:hint="cs"/>
          <w:sz w:val="28"/>
          <w:szCs w:val="28"/>
          <w:rtl/>
          <w:lang w:bidi="fa-IR"/>
        </w:rPr>
        <w:t>موردنظر</w:t>
      </w:r>
      <w:r w:rsidR="00072ED2">
        <w:rPr>
          <w:rFonts w:cs="B Roya" w:hint="cs"/>
          <w:sz w:val="28"/>
          <w:szCs w:val="28"/>
          <w:rtl/>
          <w:lang w:bidi="fa-IR"/>
        </w:rPr>
        <w:t xml:space="preserve"> دست بکشد،</w:t>
      </w:r>
      <w:r w:rsidR="00575AA4">
        <w:rPr>
          <w:rFonts w:cs="B Roya" w:hint="cs"/>
          <w:sz w:val="28"/>
          <w:szCs w:val="28"/>
          <w:rtl/>
          <w:lang w:bidi="fa-IR"/>
        </w:rPr>
        <w:t xml:space="preserve"> در بلندمدت </w:t>
      </w:r>
      <w:r w:rsidR="00072ED2">
        <w:rPr>
          <w:rFonts w:cs="B Roya" w:hint="cs"/>
          <w:sz w:val="28"/>
          <w:szCs w:val="28"/>
          <w:rtl/>
          <w:lang w:bidi="fa-IR"/>
        </w:rPr>
        <w:t xml:space="preserve">باید از آن اجتناب </w:t>
      </w:r>
      <w:r w:rsidR="00B63A66">
        <w:rPr>
          <w:rFonts w:cs="B Roya" w:hint="cs"/>
          <w:sz w:val="28"/>
          <w:szCs w:val="28"/>
          <w:rtl/>
          <w:lang w:bidi="fa-IR"/>
        </w:rPr>
        <w:t>کند</w:t>
      </w:r>
      <w:r w:rsidR="00072ED2">
        <w:rPr>
          <w:rFonts w:cs="B Roya" w:hint="cs"/>
          <w:sz w:val="28"/>
          <w:szCs w:val="28"/>
          <w:rtl/>
          <w:lang w:bidi="fa-IR"/>
        </w:rPr>
        <w:t>.</w:t>
      </w:r>
    </w:p>
    <w:p w:rsidR="00072ED2" w:rsidRDefault="00DF7D53" w:rsidP="00DF7D53">
      <w:pPr>
        <w:bidi/>
        <w:spacing w:line="360" w:lineRule="auto"/>
        <w:jc w:val="both"/>
        <w:rPr>
          <w:rFonts w:cs="B Roya"/>
          <w:sz w:val="28"/>
          <w:szCs w:val="28"/>
          <w:rtl/>
          <w:lang w:bidi="fa-IR"/>
        </w:rPr>
      </w:pPr>
      <w:r>
        <w:rPr>
          <w:rFonts w:cs="B Roya" w:hint="cs"/>
          <w:sz w:val="28"/>
          <w:szCs w:val="28"/>
          <w:rtl/>
          <w:lang w:bidi="fa-IR"/>
        </w:rPr>
        <w:t xml:space="preserve">بنابراین، </w:t>
      </w:r>
      <w:r w:rsidR="005C39C1">
        <w:rPr>
          <w:rFonts w:cs="B Roya" w:hint="cs"/>
          <w:sz w:val="28"/>
          <w:szCs w:val="28"/>
          <w:rtl/>
          <w:lang w:bidi="fa-IR"/>
        </w:rPr>
        <w:t>مدل‌سازی</w:t>
      </w:r>
      <w:r w:rsidR="00072ED2">
        <w:rPr>
          <w:rFonts w:cs="B Roya" w:hint="cs"/>
          <w:sz w:val="28"/>
          <w:szCs w:val="28"/>
          <w:rtl/>
          <w:lang w:bidi="fa-IR"/>
        </w:rPr>
        <w:t xml:space="preserve"> هزینه </w:t>
      </w:r>
      <w:r w:rsidR="00072ED2">
        <w:rPr>
          <w:rFonts w:cs="B Roya"/>
          <w:sz w:val="28"/>
          <w:szCs w:val="28"/>
          <w:lang w:bidi="fa-IR"/>
        </w:rPr>
        <w:t>LRIC</w:t>
      </w:r>
      <w:r>
        <w:rPr>
          <w:rFonts w:cs="B Roya" w:hint="cs"/>
          <w:sz w:val="28"/>
          <w:szCs w:val="28"/>
          <w:rtl/>
          <w:lang w:bidi="fa-IR"/>
        </w:rPr>
        <w:t xml:space="preserve">، شامل صرفاً آن </w:t>
      </w:r>
      <w:r w:rsidR="00E53AA5">
        <w:rPr>
          <w:rFonts w:cs="B Roya" w:hint="cs"/>
          <w:sz w:val="28"/>
          <w:szCs w:val="28"/>
          <w:rtl/>
          <w:lang w:bidi="fa-IR"/>
        </w:rPr>
        <w:t>هزینه‌های</w:t>
      </w:r>
      <w:r>
        <w:rPr>
          <w:rFonts w:cs="B Roya" w:hint="cs"/>
          <w:sz w:val="28"/>
          <w:szCs w:val="28"/>
          <w:rtl/>
          <w:lang w:bidi="fa-IR"/>
        </w:rPr>
        <w:t>ی می‌</w:t>
      </w:r>
      <w:r w:rsidR="00072ED2">
        <w:rPr>
          <w:rFonts w:cs="B Roya" w:hint="cs"/>
          <w:sz w:val="28"/>
          <w:szCs w:val="28"/>
          <w:rtl/>
          <w:lang w:bidi="fa-IR"/>
        </w:rPr>
        <w:t xml:space="preserve">گردد که </w:t>
      </w:r>
      <w:r w:rsidR="00E53AA5">
        <w:rPr>
          <w:rFonts w:cs="B Roya" w:hint="cs"/>
          <w:sz w:val="28"/>
          <w:szCs w:val="28"/>
          <w:rtl/>
          <w:lang w:bidi="fa-IR"/>
        </w:rPr>
        <w:t>به‌وسیله</w:t>
      </w:r>
      <w:r w:rsidR="00072ED2">
        <w:rPr>
          <w:rFonts w:cs="B Roya" w:hint="cs"/>
          <w:sz w:val="28"/>
          <w:szCs w:val="28"/>
          <w:rtl/>
          <w:lang w:bidi="fa-IR"/>
        </w:rPr>
        <w:t xml:space="preserve"> تدارک یک </w:t>
      </w:r>
      <w:r>
        <w:rPr>
          <w:rFonts w:cs="B Roya" w:hint="cs"/>
          <w:sz w:val="28"/>
          <w:szCs w:val="28"/>
          <w:rtl/>
          <w:lang w:bidi="fa-IR"/>
        </w:rPr>
        <w:t>افزونش</w:t>
      </w:r>
      <w:r w:rsidR="00072ED2">
        <w:rPr>
          <w:rFonts w:cs="B Roya" w:hint="cs"/>
          <w:sz w:val="28"/>
          <w:szCs w:val="28"/>
          <w:rtl/>
          <w:lang w:bidi="fa-IR"/>
        </w:rPr>
        <w:t xml:space="preserve"> </w:t>
      </w:r>
      <w:r w:rsidR="00E53AA5">
        <w:rPr>
          <w:rFonts w:cs="B Roya" w:hint="cs"/>
          <w:sz w:val="28"/>
          <w:szCs w:val="28"/>
          <w:rtl/>
          <w:lang w:bidi="fa-IR"/>
        </w:rPr>
        <w:t>تعریف‌شده</w:t>
      </w:r>
      <w:r>
        <w:rPr>
          <w:rFonts w:cs="B Roya" w:hint="cs"/>
          <w:sz w:val="28"/>
          <w:szCs w:val="28"/>
          <w:rtl/>
          <w:lang w:bidi="fa-IR"/>
        </w:rPr>
        <w:t xml:space="preserve"> در خروجی به وجود آمده‌</w:t>
      </w:r>
      <w:r w:rsidR="00072ED2">
        <w:rPr>
          <w:rFonts w:cs="B Roya" w:hint="cs"/>
          <w:sz w:val="28"/>
          <w:szCs w:val="28"/>
          <w:rtl/>
          <w:lang w:bidi="fa-IR"/>
        </w:rPr>
        <w:t xml:space="preserve">اند، یا </w:t>
      </w:r>
      <w:r w:rsidR="00576606">
        <w:rPr>
          <w:rFonts w:cs="B Roya" w:hint="cs"/>
          <w:sz w:val="28"/>
          <w:szCs w:val="28"/>
          <w:rtl/>
          <w:lang w:bidi="fa-IR"/>
        </w:rPr>
        <w:t>به‌عبارت‌دیگر</w:t>
      </w:r>
      <w:r w:rsidR="00072ED2">
        <w:rPr>
          <w:rFonts w:cs="B Roya" w:hint="cs"/>
          <w:sz w:val="28"/>
          <w:szCs w:val="28"/>
          <w:rtl/>
          <w:lang w:bidi="fa-IR"/>
        </w:rPr>
        <w:t xml:space="preserve">، آن دسته </w:t>
      </w:r>
      <w:r w:rsidR="00E53AA5">
        <w:rPr>
          <w:rFonts w:cs="B Roya" w:hint="cs"/>
          <w:sz w:val="28"/>
          <w:szCs w:val="28"/>
          <w:rtl/>
          <w:lang w:bidi="fa-IR"/>
        </w:rPr>
        <w:t>هزینه‌های</w:t>
      </w:r>
      <w:r w:rsidR="00072ED2">
        <w:rPr>
          <w:rFonts w:cs="B Roya" w:hint="cs"/>
          <w:sz w:val="28"/>
          <w:szCs w:val="28"/>
          <w:rtl/>
          <w:lang w:bidi="fa-IR"/>
        </w:rPr>
        <w:t xml:space="preserve">ی است که </w:t>
      </w:r>
      <w:r w:rsidR="00576606">
        <w:rPr>
          <w:rFonts w:cs="B Roya" w:hint="cs"/>
          <w:sz w:val="28"/>
          <w:szCs w:val="28"/>
          <w:rtl/>
          <w:lang w:bidi="fa-IR"/>
        </w:rPr>
        <w:t>درزمانی</w:t>
      </w:r>
      <w:r w:rsidR="00072ED2">
        <w:rPr>
          <w:rFonts w:cs="B Roya" w:hint="cs"/>
          <w:sz w:val="28"/>
          <w:szCs w:val="28"/>
          <w:rtl/>
          <w:lang w:bidi="fa-IR"/>
        </w:rPr>
        <w:t xml:space="preserve"> که شرکت، دیگر چنین </w:t>
      </w:r>
      <w:r>
        <w:rPr>
          <w:rFonts w:cs="B Roya" w:hint="cs"/>
          <w:sz w:val="28"/>
          <w:szCs w:val="28"/>
          <w:rtl/>
          <w:lang w:bidi="fa-IR"/>
        </w:rPr>
        <w:t>افزونشی</w:t>
      </w:r>
      <w:r w:rsidR="00072ED2">
        <w:rPr>
          <w:rFonts w:cs="B Roya" w:hint="cs"/>
          <w:sz w:val="28"/>
          <w:szCs w:val="28"/>
          <w:rtl/>
          <w:lang w:bidi="fa-IR"/>
        </w:rPr>
        <w:t xml:space="preserve"> </w:t>
      </w:r>
      <w:r>
        <w:rPr>
          <w:rFonts w:cs="B Roya" w:hint="cs"/>
          <w:sz w:val="28"/>
          <w:szCs w:val="28"/>
          <w:rtl/>
          <w:lang w:bidi="fa-IR"/>
        </w:rPr>
        <w:t xml:space="preserve">را </w:t>
      </w:r>
      <w:r w:rsidR="00072ED2">
        <w:rPr>
          <w:rFonts w:cs="B Roya" w:hint="cs"/>
          <w:sz w:val="28"/>
          <w:szCs w:val="28"/>
          <w:rtl/>
          <w:lang w:bidi="fa-IR"/>
        </w:rPr>
        <w:t xml:space="preserve">در خروجی تدارک </w:t>
      </w:r>
      <w:r w:rsidR="00576606">
        <w:rPr>
          <w:rFonts w:cs="B Roya" w:hint="cs"/>
          <w:sz w:val="28"/>
          <w:szCs w:val="28"/>
          <w:rtl/>
          <w:lang w:bidi="fa-IR"/>
        </w:rPr>
        <w:t>نمی‌بیند</w:t>
      </w:r>
      <w:r w:rsidR="00072ED2">
        <w:rPr>
          <w:rFonts w:cs="B Roya" w:hint="cs"/>
          <w:sz w:val="28"/>
          <w:szCs w:val="28"/>
          <w:rtl/>
          <w:lang w:bidi="fa-IR"/>
        </w:rPr>
        <w:t xml:space="preserve">، ایجاد </w:t>
      </w:r>
      <w:r w:rsidR="00E53AA5">
        <w:rPr>
          <w:rFonts w:cs="B Roya" w:hint="cs"/>
          <w:sz w:val="28"/>
          <w:szCs w:val="28"/>
          <w:rtl/>
          <w:lang w:bidi="fa-IR"/>
        </w:rPr>
        <w:t>می‌شوند</w:t>
      </w:r>
      <w:r w:rsidR="00072ED2">
        <w:rPr>
          <w:rFonts w:cs="B Roya" w:hint="cs"/>
          <w:sz w:val="28"/>
          <w:szCs w:val="28"/>
          <w:rtl/>
          <w:lang w:bidi="fa-IR"/>
        </w:rPr>
        <w:t>.</w:t>
      </w:r>
    </w:p>
    <w:p w:rsidR="00072ED2" w:rsidRDefault="00DF7D53" w:rsidP="00072ED2">
      <w:pPr>
        <w:bidi/>
        <w:spacing w:line="360" w:lineRule="auto"/>
        <w:jc w:val="both"/>
        <w:rPr>
          <w:rFonts w:cs="B Roya"/>
          <w:sz w:val="28"/>
          <w:szCs w:val="28"/>
          <w:rtl/>
          <w:lang w:bidi="fa-IR"/>
        </w:rPr>
      </w:pPr>
      <w:r>
        <w:rPr>
          <w:rFonts w:cs="B Roya" w:hint="cs"/>
          <w:sz w:val="28"/>
          <w:szCs w:val="28"/>
          <w:rtl/>
          <w:lang w:bidi="fa-IR"/>
        </w:rPr>
        <w:t>تخصیص هزینه‌</w:t>
      </w:r>
      <w:r w:rsidR="00072ED2">
        <w:rPr>
          <w:rFonts w:cs="B Roya" w:hint="cs"/>
          <w:sz w:val="28"/>
          <w:szCs w:val="28"/>
          <w:rtl/>
          <w:lang w:bidi="fa-IR"/>
        </w:rPr>
        <w:t xml:space="preserve">ها بر طبق مدل </w:t>
      </w:r>
      <w:r w:rsidR="00072ED2">
        <w:rPr>
          <w:rFonts w:cs="B Roya"/>
          <w:sz w:val="28"/>
          <w:szCs w:val="28"/>
          <w:lang w:bidi="fa-IR"/>
        </w:rPr>
        <w:t>LRIC</w:t>
      </w:r>
      <w:r w:rsidR="00072ED2">
        <w:rPr>
          <w:rFonts w:cs="B Roya" w:hint="cs"/>
          <w:sz w:val="28"/>
          <w:szCs w:val="28"/>
          <w:rtl/>
          <w:lang w:bidi="fa-IR"/>
        </w:rPr>
        <w:t xml:space="preserve"> از طریق روابط هزینه- حجم (</w:t>
      </w:r>
      <w:r w:rsidR="00072ED2">
        <w:rPr>
          <w:rFonts w:cs="B Roya"/>
          <w:sz w:val="28"/>
          <w:szCs w:val="28"/>
          <w:lang w:bidi="fa-IR"/>
        </w:rPr>
        <w:t>CVR</w:t>
      </w:r>
      <w:r>
        <w:rPr>
          <w:rFonts w:cs="B Roya" w:hint="cs"/>
          <w:sz w:val="28"/>
          <w:szCs w:val="28"/>
          <w:rtl/>
          <w:lang w:bidi="fa-IR"/>
        </w:rPr>
        <w:t>) انجام می‌</w:t>
      </w:r>
      <w:r w:rsidR="00072ED2">
        <w:rPr>
          <w:rFonts w:cs="B Roya" w:hint="cs"/>
          <w:sz w:val="28"/>
          <w:szCs w:val="28"/>
          <w:rtl/>
          <w:lang w:bidi="fa-IR"/>
        </w:rPr>
        <w:t xml:space="preserve">پذیرد. هدف از شناسایی یک </w:t>
      </w:r>
      <w:r w:rsidR="00072ED2">
        <w:rPr>
          <w:rFonts w:cs="B Roya"/>
          <w:sz w:val="28"/>
          <w:szCs w:val="28"/>
          <w:lang w:bidi="fa-IR"/>
        </w:rPr>
        <w:t>CVR</w:t>
      </w:r>
      <w:r w:rsidR="00072ED2">
        <w:rPr>
          <w:rFonts w:cs="B Roya" w:hint="cs"/>
          <w:sz w:val="28"/>
          <w:szCs w:val="28"/>
          <w:rtl/>
          <w:lang w:bidi="fa-IR"/>
        </w:rPr>
        <w:t xml:space="preserve"> توانایی نمایش این است که چگونه </w:t>
      </w:r>
      <w:r w:rsidR="00E53AA5">
        <w:rPr>
          <w:rFonts w:cs="B Roya" w:hint="cs"/>
          <w:sz w:val="28"/>
          <w:szCs w:val="28"/>
          <w:rtl/>
          <w:lang w:bidi="fa-IR"/>
        </w:rPr>
        <w:t>هزینه‌ها</w:t>
      </w:r>
      <w:r w:rsidR="00072ED2">
        <w:rPr>
          <w:rFonts w:cs="B Roya" w:hint="cs"/>
          <w:sz w:val="28"/>
          <w:szCs w:val="28"/>
          <w:rtl/>
          <w:lang w:bidi="fa-IR"/>
        </w:rPr>
        <w:t xml:space="preserve"> با تغییر در حجم محرک هزینه، تغییر </w:t>
      </w:r>
      <w:r w:rsidR="00E53AA5">
        <w:rPr>
          <w:rFonts w:cs="B Roya" w:hint="cs"/>
          <w:sz w:val="28"/>
          <w:szCs w:val="28"/>
          <w:rtl/>
          <w:lang w:bidi="fa-IR"/>
        </w:rPr>
        <w:t>می‌کنند</w:t>
      </w:r>
      <w:r w:rsidR="00072ED2">
        <w:rPr>
          <w:rFonts w:cs="B Roya" w:hint="cs"/>
          <w:sz w:val="28"/>
          <w:szCs w:val="28"/>
          <w:rtl/>
          <w:lang w:bidi="fa-IR"/>
        </w:rPr>
        <w:t>.</w:t>
      </w:r>
    </w:p>
    <w:p w:rsidR="00736A63" w:rsidRDefault="00736A63" w:rsidP="00DF7D53">
      <w:pPr>
        <w:bidi/>
        <w:spacing w:line="360" w:lineRule="auto"/>
        <w:jc w:val="both"/>
        <w:rPr>
          <w:rFonts w:cs="B Roya"/>
          <w:sz w:val="28"/>
          <w:szCs w:val="28"/>
          <w:rtl/>
          <w:lang w:bidi="fa-IR"/>
        </w:rPr>
      </w:pPr>
      <w:r>
        <w:rPr>
          <w:rFonts w:cs="B Roya" w:hint="cs"/>
          <w:sz w:val="28"/>
          <w:szCs w:val="28"/>
          <w:rtl/>
          <w:lang w:bidi="fa-IR"/>
        </w:rPr>
        <w:t>در بسیاری از قلمروهای قانونی</w:t>
      </w:r>
      <w:r w:rsidR="005F3B3C" w:rsidRPr="005F3B3C">
        <w:rPr>
          <w:rFonts w:cs="B Roya" w:hint="cs"/>
          <w:sz w:val="28"/>
          <w:szCs w:val="28"/>
          <w:rtl/>
          <w:lang w:bidi="fa-IR"/>
        </w:rPr>
        <w:t xml:space="preserve"> </w:t>
      </w:r>
      <w:r w:rsidR="005F3B3C">
        <w:rPr>
          <w:rFonts w:cs="B Roya" w:hint="cs"/>
          <w:sz w:val="28"/>
          <w:szCs w:val="28"/>
          <w:rtl/>
          <w:lang w:bidi="fa-IR"/>
        </w:rPr>
        <w:t>مانند نیوزیلند، استرالیا، انگلستان، جوامع اروپایی</w:t>
      </w:r>
      <w:r w:rsidR="00A1363F">
        <w:rPr>
          <w:rFonts w:cs="B Roya"/>
          <w:sz w:val="28"/>
          <w:szCs w:val="28"/>
          <w:rtl/>
          <w:lang w:bidi="fa-IR"/>
        </w:rPr>
        <w:t xml:space="preserve"> </w:t>
      </w:r>
      <w:r w:rsidR="005F3B3C">
        <w:rPr>
          <w:rFonts w:cs="B Roya" w:hint="cs"/>
          <w:sz w:val="28"/>
          <w:szCs w:val="28"/>
          <w:rtl/>
          <w:lang w:bidi="fa-IR"/>
        </w:rPr>
        <w:t xml:space="preserve">و </w:t>
      </w:r>
      <w:r w:rsidR="00576606">
        <w:rPr>
          <w:rFonts w:cs="B Roya" w:hint="cs"/>
          <w:sz w:val="28"/>
          <w:szCs w:val="28"/>
          <w:rtl/>
          <w:lang w:bidi="fa-IR"/>
        </w:rPr>
        <w:t>ایالات‌متحده</w:t>
      </w:r>
      <w:r w:rsidR="005F3B3C">
        <w:rPr>
          <w:rFonts w:cs="B Roya" w:hint="cs"/>
          <w:sz w:val="28"/>
          <w:szCs w:val="28"/>
          <w:rtl/>
          <w:lang w:bidi="fa-IR"/>
        </w:rPr>
        <w:t xml:space="preserve"> آمریکا</w:t>
      </w:r>
      <w:r>
        <w:rPr>
          <w:rFonts w:cs="B Roya" w:hint="cs"/>
          <w:sz w:val="28"/>
          <w:szCs w:val="28"/>
          <w:rtl/>
          <w:lang w:bidi="fa-IR"/>
        </w:rPr>
        <w:t>، ناظران</w:t>
      </w:r>
      <w:r w:rsidR="00DF7D53">
        <w:rPr>
          <w:rFonts w:cs="B Roya" w:hint="cs"/>
          <w:sz w:val="28"/>
          <w:szCs w:val="28"/>
          <w:rtl/>
          <w:lang w:bidi="fa-IR"/>
        </w:rPr>
        <w:t>،</w:t>
      </w:r>
      <w:r>
        <w:rPr>
          <w:rFonts w:cs="B Roya" w:hint="cs"/>
          <w:sz w:val="28"/>
          <w:szCs w:val="28"/>
          <w:rtl/>
          <w:lang w:bidi="fa-IR"/>
        </w:rPr>
        <w:t xml:space="preserve"> </w:t>
      </w:r>
      <w:r w:rsidR="00E53AA5">
        <w:rPr>
          <w:rFonts w:cs="B Roya" w:hint="cs"/>
          <w:sz w:val="28"/>
          <w:szCs w:val="28"/>
          <w:rtl/>
          <w:lang w:bidi="fa-IR"/>
        </w:rPr>
        <w:t>قیمت‌های</w:t>
      </w:r>
      <w:r>
        <w:rPr>
          <w:rFonts w:cs="B Roya" w:hint="cs"/>
          <w:sz w:val="28"/>
          <w:szCs w:val="28"/>
          <w:rtl/>
          <w:lang w:bidi="fa-IR"/>
        </w:rPr>
        <w:t xml:space="preserve"> </w:t>
      </w:r>
      <w:r w:rsidR="001D09EC">
        <w:rPr>
          <w:rFonts w:cs="B Roya" w:hint="cs"/>
          <w:sz w:val="28"/>
          <w:szCs w:val="28"/>
          <w:rtl/>
          <w:lang w:bidi="fa-IR"/>
        </w:rPr>
        <w:t xml:space="preserve">اینترکانکت را بر اساس </w:t>
      </w:r>
      <w:r w:rsidR="001D09EC">
        <w:rPr>
          <w:rFonts w:cs="B Roya"/>
          <w:sz w:val="28"/>
          <w:szCs w:val="28"/>
          <w:lang w:bidi="fa-IR"/>
        </w:rPr>
        <w:t>LRIC</w:t>
      </w:r>
      <w:r w:rsidR="00DF7D53">
        <w:rPr>
          <w:rFonts w:cs="B Roya" w:hint="cs"/>
          <w:sz w:val="28"/>
          <w:szCs w:val="28"/>
          <w:rtl/>
          <w:lang w:bidi="fa-IR"/>
        </w:rPr>
        <w:t xml:space="preserve"> تعیین </w:t>
      </w:r>
      <w:r w:rsidR="00E53AA5">
        <w:rPr>
          <w:rFonts w:cs="B Roya" w:hint="cs"/>
          <w:sz w:val="28"/>
          <w:szCs w:val="28"/>
          <w:rtl/>
          <w:lang w:bidi="fa-IR"/>
        </w:rPr>
        <w:t>می‌کنند</w:t>
      </w:r>
      <w:r w:rsidR="00DF7D53">
        <w:rPr>
          <w:rFonts w:cs="B Roya" w:hint="cs"/>
          <w:sz w:val="28"/>
          <w:szCs w:val="28"/>
          <w:rtl/>
          <w:lang w:bidi="fa-IR"/>
        </w:rPr>
        <w:t>. معمول‌</w:t>
      </w:r>
      <w:r w:rsidR="001D09EC">
        <w:rPr>
          <w:rFonts w:cs="B Roya" w:hint="cs"/>
          <w:sz w:val="28"/>
          <w:szCs w:val="28"/>
          <w:rtl/>
          <w:lang w:bidi="fa-IR"/>
        </w:rPr>
        <w:t xml:space="preserve">ترین حالت </w:t>
      </w:r>
      <w:r w:rsidR="001D09EC">
        <w:rPr>
          <w:rFonts w:cs="B Roya"/>
          <w:sz w:val="28"/>
          <w:szCs w:val="28"/>
          <w:lang w:bidi="fa-IR"/>
        </w:rPr>
        <w:t>LRIC</w:t>
      </w:r>
      <w:r w:rsidR="001D09EC">
        <w:rPr>
          <w:rFonts w:cs="B Roya" w:hint="cs"/>
          <w:sz w:val="28"/>
          <w:szCs w:val="28"/>
          <w:rtl/>
          <w:lang w:bidi="fa-IR"/>
        </w:rPr>
        <w:t xml:space="preserve">، هزینه تفاضلی </w:t>
      </w:r>
      <w:r w:rsidR="00E53AA5">
        <w:rPr>
          <w:rFonts w:cs="B Roya" w:hint="cs"/>
          <w:sz w:val="28"/>
          <w:szCs w:val="28"/>
          <w:rtl/>
          <w:lang w:bidi="fa-IR"/>
        </w:rPr>
        <w:t>بلندمدت</w:t>
      </w:r>
      <w:r w:rsidR="001D09EC">
        <w:rPr>
          <w:rFonts w:cs="B Roya" w:hint="cs"/>
          <w:sz w:val="28"/>
          <w:szCs w:val="28"/>
          <w:rtl/>
          <w:lang w:bidi="fa-IR"/>
        </w:rPr>
        <w:t xml:space="preserve"> </w:t>
      </w:r>
      <w:r w:rsidR="00DF7D53">
        <w:rPr>
          <w:rFonts w:cs="B Roya" w:hint="cs"/>
          <w:sz w:val="28"/>
          <w:szCs w:val="28"/>
          <w:rtl/>
          <w:lang w:bidi="fa-IR"/>
        </w:rPr>
        <w:t xml:space="preserve">کل </w:t>
      </w:r>
      <w:r w:rsidR="001D09EC">
        <w:rPr>
          <w:rFonts w:cs="B Roya" w:hint="cs"/>
          <w:sz w:val="28"/>
          <w:szCs w:val="28"/>
          <w:rtl/>
          <w:lang w:bidi="fa-IR"/>
        </w:rPr>
        <w:t>خدمات (</w:t>
      </w:r>
      <w:r w:rsidR="001D09EC">
        <w:rPr>
          <w:rFonts w:cs="B Roya"/>
          <w:sz w:val="28"/>
          <w:szCs w:val="28"/>
          <w:lang w:bidi="fa-IR"/>
        </w:rPr>
        <w:t>TSLRIC</w:t>
      </w:r>
      <w:r w:rsidR="001D09EC">
        <w:rPr>
          <w:rFonts w:cs="B Roya" w:hint="cs"/>
          <w:sz w:val="28"/>
          <w:szCs w:val="28"/>
          <w:rtl/>
          <w:lang w:bidi="fa-IR"/>
        </w:rPr>
        <w:t xml:space="preserve">) است که از آن در </w:t>
      </w:r>
      <w:r w:rsidR="00576606">
        <w:rPr>
          <w:rFonts w:cs="B Roya" w:hint="cs"/>
          <w:sz w:val="28"/>
          <w:szCs w:val="28"/>
          <w:rtl/>
          <w:lang w:bidi="fa-IR"/>
        </w:rPr>
        <w:t>ایالات‌متحده</w:t>
      </w:r>
      <w:r w:rsidR="001D09EC">
        <w:rPr>
          <w:rFonts w:cs="B Roya" w:hint="cs"/>
          <w:sz w:val="28"/>
          <w:szCs w:val="28"/>
          <w:rtl/>
          <w:lang w:bidi="fa-IR"/>
        </w:rPr>
        <w:t xml:space="preserve"> آمریکا، </w:t>
      </w:r>
      <w:r w:rsidR="00E53AA5">
        <w:rPr>
          <w:rFonts w:cs="B Roya" w:hint="cs"/>
          <w:sz w:val="28"/>
          <w:szCs w:val="28"/>
          <w:rtl/>
          <w:lang w:bidi="fa-IR"/>
        </w:rPr>
        <w:t>به‌عنوان</w:t>
      </w:r>
      <w:r w:rsidR="001D09EC">
        <w:rPr>
          <w:rFonts w:cs="B Roya" w:hint="cs"/>
          <w:sz w:val="28"/>
          <w:szCs w:val="28"/>
          <w:rtl/>
          <w:lang w:bidi="fa-IR"/>
        </w:rPr>
        <w:t xml:space="preserve"> هزینه تفاضلی </w:t>
      </w:r>
      <w:r w:rsidR="00E53AA5">
        <w:rPr>
          <w:rFonts w:cs="B Roya" w:hint="cs"/>
          <w:sz w:val="28"/>
          <w:szCs w:val="28"/>
          <w:rtl/>
          <w:lang w:bidi="fa-IR"/>
        </w:rPr>
        <w:t>بلندمدت</w:t>
      </w:r>
      <w:r w:rsidR="001D09EC">
        <w:rPr>
          <w:rFonts w:cs="B Roya" w:hint="cs"/>
          <w:sz w:val="28"/>
          <w:szCs w:val="28"/>
          <w:rtl/>
          <w:lang w:bidi="fa-IR"/>
        </w:rPr>
        <w:t xml:space="preserve"> </w:t>
      </w:r>
      <w:r w:rsidR="00DF7D53">
        <w:rPr>
          <w:rFonts w:cs="B Roya" w:hint="cs"/>
          <w:sz w:val="28"/>
          <w:szCs w:val="28"/>
          <w:rtl/>
          <w:lang w:bidi="fa-IR"/>
        </w:rPr>
        <w:t xml:space="preserve">کل </w:t>
      </w:r>
      <w:r w:rsidR="001D09EC">
        <w:rPr>
          <w:rFonts w:cs="B Roya" w:hint="cs"/>
          <w:sz w:val="28"/>
          <w:szCs w:val="28"/>
          <w:rtl/>
          <w:lang w:bidi="fa-IR"/>
        </w:rPr>
        <w:t>عناصر (</w:t>
      </w:r>
      <w:r w:rsidR="001D09EC">
        <w:rPr>
          <w:rFonts w:cs="B Roya"/>
          <w:sz w:val="28"/>
          <w:szCs w:val="28"/>
          <w:lang w:bidi="fa-IR"/>
        </w:rPr>
        <w:t>TELRIC</w:t>
      </w:r>
      <w:r w:rsidR="001D09EC">
        <w:rPr>
          <w:rFonts w:cs="B Roya" w:hint="cs"/>
          <w:sz w:val="28"/>
          <w:szCs w:val="28"/>
          <w:rtl/>
          <w:lang w:bidi="fa-IR"/>
        </w:rPr>
        <w:t xml:space="preserve">) یاد </w:t>
      </w:r>
      <w:r w:rsidR="00E53AA5">
        <w:rPr>
          <w:rFonts w:cs="B Roya" w:hint="cs"/>
          <w:sz w:val="28"/>
          <w:szCs w:val="28"/>
          <w:rtl/>
          <w:lang w:bidi="fa-IR"/>
        </w:rPr>
        <w:t>می‌کنند</w:t>
      </w:r>
      <w:r w:rsidR="001D09EC">
        <w:rPr>
          <w:rFonts w:cs="B Roya" w:hint="cs"/>
          <w:sz w:val="28"/>
          <w:szCs w:val="28"/>
          <w:rtl/>
          <w:lang w:bidi="fa-IR"/>
        </w:rPr>
        <w:t>.</w:t>
      </w:r>
    </w:p>
    <w:p w:rsidR="00CB2808" w:rsidRPr="00444E30" w:rsidRDefault="00CB2808" w:rsidP="00CB2808">
      <w:pPr>
        <w:bidi/>
        <w:spacing w:line="360" w:lineRule="auto"/>
        <w:ind w:left="720" w:hanging="720"/>
        <w:jc w:val="both"/>
        <w:rPr>
          <w:rFonts w:cs="B Titr"/>
          <w:color w:val="548DD4" w:themeColor="text2" w:themeTint="99"/>
          <w:sz w:val="24"/>
          <w:szCs w:val="24"/>
          <w:rtl/>
          <w:lang w:bidi="fa-IR"/>
        </w:rPr>
      </w:pPr>
      <w:r>
        <w:rPr>
          <w:rFonts w:cs="B Titr" w:hint="cs"/>
          <w:color w:val="548DD4" w:themeColor="text2" w:themeTint="99"/>
          <w:sz w:val="24"/>
          <w:szCs w:val="24"/>
          <w:rtl/>
          <w:lang w:bidi="fa-IR"/>
        </w:rPr>
        <w:lastRenderedPageBreak/>
        <w:t>4</w:t>
      </w:r>
      <w:r w:rsidRPr="00444E30">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6</w:t>
      </w:r>
      <w:r w:rsidRPr="00444E30">
        <w:rPr>
          <w:rFonts w:cs="B Titr" w:hint="cs"/>
          <w:color w:val="548DD4" w:themeColor="text2" w:themeTint="99"/>
          <w:sz w:val="24"/>
          <w:szCs w:val="24"/>
          <w:rtl/>
          <w:lang w:bidi="fa-IR"/>
        </w:rPr>
        <w:t>-</w:t>
      </w:r>
      <w:r>
        <w:rPr>
          <w:rFonts w:cs="B Titr" w:hint="cs"/>
          <w:color w:val="548DD4" w:themeColor="text2" w:themeTint="99"/>
          <w:sz w:val="24"/>
          <w:szCs w:val="24"/>
          <w:rtl/>
          <w:lang w:bidi="fa-IR"/>
        </w:rPr>
        <w:t xml:space="preserve"> 4    بهترین رویه در </w:t>
      </w:r>
      <w:r w:rsidR="00E53AA5">
        <w:rPr>
          <w:rFonts w:cs="B Titr" w:hint="cs"/>
          <w:color w:val="548DD4" w:themeColor="text2" w:themeTint="99"/>
          <w:sz w:val="24"/>
          <w:szCs w:val="24"/>
          <w:rtl/>
          <w:lang w:bidi="fa-IR"/>
        </w:rPr>
        <w:t>مدل‌های</w:t>
      </w:r>
      <w:r>
        <w:rPr>
          <w:rFonts w:cs="B Titr" w:hint="cs"/>
          <w:color w:val="548DD4" w:themeColor="text2" w:themeTint="99"/>
          <w:sz w:val="24"/>
          <w:szCs w:val="24"/>
          <w:rtl/>
          <w:lang w:bidi="fa-IR"/>
        </w:rPr>
        <w:t xml:space="preserve"> حسابداری بهای </w:t>
      </w:r>
      <w:r w:rsidR="00E53AA5">
        <w:rPr>
          <w:rFonts w:cs="B Titr" w:hint="cs"/>
          <w:color w:val="548DD4" w:themeColor="text2" w:themeTint="99"/>
          <w:sz w:val="24"/>
          <w:szCs w:val="24"/>
          <w:rtl/>
          <w:lang w:bidi="fa-IR"/>
        </w:rPr>
        <w:t>تمام‌شده</w:t>
      </w:r>
      <w:r>
        <w:rPr>
          <w:rFonts w:cs="B Titr" w:hint="cs"/>
          <w:color w:val="548DD4" w:themeColor="text2" w:themeTint="99"/>
          <w:sz w:val="24"/>
          <w:szCs w:val="24"/>
          <w:rtl/>
          <w:lang w:bidi="fa-IR"/>
        </w:rPr>
        <w:t xml:space="preserve"> جاری</w:t>
      </w:r>
    </w:p>
    <w:p w:rsidR="005F3B3C" w:rsidRDefault="002A7F06" w:rsidP="002A7F06">
      <w:pPr>
        <w:bidi/>
        <w:spacing w:line="360" w:lineRule="auto"/>
        <w:jc w:val="both"/>
        <w:rPr>
          <w:rFonts w:cs="B Roya"/>
          <w:sz w:val="28"/>
          <w:szCs w:val="28"/>
          <w:rtl/>
          <w:lang w:bidi="fa-IR"/>
        </w:rPr>
      </w:pPr>
      <w:r>
        <w:rPr>
          <w:rFonts w:cs="B Roya" w:hint="cs"/>
          <w:sz w:val="28"/>
          <w:szCs w:val="28"/>
          <w:rtl/>
          <w:lang w:bidi="fa-IR"/>
        </w:rPr>
        <w:t>مطابق گزارش گروه نظارتی اروپایی (</w:t>
      </w:r>
      <w:r>
        <w:rPr>
          <w:rFonts w:cs="B Roya"/>
          <w:sz w:val="28"/>
          <w:szCs w:val="28"/>
          <w:lang w:bidi="fa-IR"/>
        </w:rPr>
        <w:t>ERG</w:t>
      </w:r>
      <w:r>
        <w:rPr>
          <w:rFonts w:cs="B Roya" w:hint="cs"/>
          <w:sz w:val="28"/>
          <w:szCs w:val="28"/>
          <w:rtl/>
          <w:lang w:bidi="fa-IR"/>
        </w:rPr>
        <w:t xml:space="preserve">) درباره حسابداری نظارتی در عمل، سال 2007، استانداردهای مبتنی بر هزینه، </w:t>
      </w:r>
      <w:r w:rsidR="00E53AA5">
        <w:rPr>
          <w:rFonts w:cs="B Roya" w:hint="cs"/>
          <w:sz w:val="28"/>
          <w:szCs w:val="28"/>
          <w:rtl/>
          <w:lang w:bidi="fa-IR"/>
        </w:rPr>
        <w:t>مورداستفاده</w:t>
      </w:r>
      <w:r>
        <w:rPr>
          <w:rFonts w:cs="B Roya" w:hint="cs"/>
          <w:sz w:val="28"/>
          <w:szCs w:val="28"/>
          <w:rtl/>
          <w:lang w:bidi="fa-IR"/>
        </w:rPr>
        <w:t xml:space="preserve"> توسط 25 عضو اتحادیه در هر </w:t>
      </w:r>
      <w:r w:rsidR="00DF7D53">
        <w:rPr>
          <w:rFonts w:cs="B Roya" w:hint="cs"/>
          <w:sz w:val="28"/>
          <w:szCs w:val="28"/>
          <w:rtl/>
          <w:lang w:bidi="fa-IR"/>
        </w:rPr>
        <w:t>یک از 18 بازار زیر</w:t>
      </w:r>
      <w:r w:rsidR="00A1363F">
        <w:rPr>
          <w:rFonts w:cs="B Roya"/>
          <w:sz w:val="28"/>
          <w:szCs w:val="28"/>
          <w:rtl/>
          <w:lang w:bidi="fa-IR"/>
        </w:rPr>
        <w:t xml:space="preserve"> </w:t>
      </w:r>
      <w:r w:rsidR="00DF7D53">
        <w:rPr>
          <w:rFonts w:cs="B Roya" w:hint="cs"/>
          <w:sz w:val="28"/>
          <w:szCs w:val="28"/>
          <w:rtl/>
          <w:lang w:bidi="fa-IR"/>
        </w:rPr>
        <w:t>که در توصیه‌</w:t>
      </w:r>
      <w:r>
        <w:rPr>
          <w:rFonts w:cs="B Roya" w:hint="cs"/>
          <w:sz w:val="28"/>
          <w:szCs w:val="28"/>
          <w:rtl/>
          <w:lang w:bidi="fa-IR"/>
        </w:rPr>
        <w:t xml:space="preserve">نامه کمیسیون بازار </w:t>
      </w:r>
      <w:r w:rsidR="00E53AA5">
        <w:rPr>
          <w:rFonts w:cs="B Roya" w:hint="cs"/>
          <w:sz w:val="28"/>
          <w:szCs w:val="28"/>
          <w:rtl/>
          <w:lang w:bidi="fa-IR"/>
        </w:rPr>
        <w:t>مربوطه‌شان</w:t>
      </w:r>
      <w:r>
        <w:rPr>
          <w:rFonts w:cs="B Roya" w:hint="cs"/>
          <w:sz w:val="28"/>
          <w:szCs w:val="28"/>
          <w:rtl/>
          <w:lang w:bidi="fa-IR"/>
        </w:rPr>
        <w:t xml:space="preserve"> دارای قابلیت نظارت مورد انتظار هستند</w:t>
      </w:r>
      <w:r w:rsidR="00A1363F">
        <w:rPr>
          <w:rFonts w:cs="B Roya"/>
          <w:sz w:val="28"/>
          <w:szCs w:val="28"/>
          <w:rtl/>
          <w:lang w:bidi="fa-IR"/>
        </w:rPr>
        <w:t xml:space="preserve"> </w:t>
      </w:r>
      <w:r>
        <w:rPr>
          <w:rFonts w:cs="B Roya" w:hint="cs"/>
          <w:sz w:val="28"/>
          <w:szCs w:val="28"/>
          <w:rtl/>
          <w:lang w:bidi="fa-IR"/>
        </w:rPr>
        <w:t xml:space="preserve">و در شکل 11 نشان </w:t>
      </w:r>
      <w:r w:rsidR="00E53AA5">
        <w:rPr>
          <w:rFonts w:cs="B Roya" w:hint="cs"/>
          <w:sz w:val="28"/>
          <w:szCs w:val="28"/>
          <w:rtl/>
          <w:lang w:bidi="fa-IR"/>
        </w:rPr>
        <w:t>داده‌شده‌اند</w:t>
      </w:r>
      <w:r>
        <w:rPr>
          <w:rFonts w:cs="B Roya" w:hint="cs"/>
          <w:sz w:val="28"/>
          <w:szCs w:val="28"/>
          <w:rtl/>
          <w:lang w:bidi="fa-IR"/>
        </w:rPr>
        <w:t>، از قرار زیرند:</w:t>
      </w:r>
    </w:p>
    <w:p w:rsidR="002A7F06" w:rsidRDefault="002A7F06" w:rsidP="003D5BFD">
      <w:pPr>
        <w:bidi/>
        <w:spacing w:line="240" w:lineRule="auto"/>
        <w:jc w:val="both"/>
        <w:rPr>
          <w:rFonts w:cs="B Roya"/>
          <w:sz w:val="28"/>
          <w:szCs w:val="28"/>
          <w:rtl/>
          <w:lang w:bidi="fa-IR"/>
        </w:rPr>
      </w:pPr>
      <w:r>
        <w:rPr>
          <w:rFonts w:cs="B Roya" w:hint="cs"/>
          <w:sz w:val="28"/>
          <w:szCs w:val="28"/>
          <w:rtl/>
          <w:lang w:bidi="fa-IR"/>
        </w:rPr>
        <w:t>بازار 1:</w:t>
      </w:r>
      <w:r>
        <w:rPr>
          <w:rFonts w:cs="B Roya" w:hint="cs"/>
          <w:sz w:val="28"/>
          <w:szCs w:val="28"/>
          <w:rtl/>
          <w:lang w:bidi="fa-IR"/>
        </w:rPr>
        <w:tab/>
      </w:r>
      <w:r>
        <w:rPr>
          <w:rFonts w:cs="B Roya" w:hint="cs"/>
          <w:sz w:val="28"/>
          <w:szCs w:val="28"/>
          <w:rtl/>
          <w:lang w:bidi="fa-IR"/>
        </w:rPr>
        <w:tab/>
        <w:t xml:space="preserve">دسترسی به شبکه </w:t>
      </w:r>
      <w:r w:rsidR="005015A3">
        <w:rPr>
          <w:rFonts w:cs="B Roya" w:hint="cs"/>
          <w:sz w:val="28"/>
          <w:szCs w:val="28"/>
          <w:rtl/>
          <w:lang w:bidi="fa-IR"/>
        </w:rPr>
        <w:t xml:space="preserve">همگانی </w:t>
      </w:r>
      <w:r>
        <w:rPr>
          <w:rFonts w:cs="B Roya" w:hint="cs"/>
          <w:sz w:val="28"/>
          <w:szCs w:val="28"/>
          <w:rtl/>
          <w:lang w:bidi="fa-IR"/>
        </w:rPr>
        <w:t>تلفن در یک مکان ثابت برای مشتریان خانگی</w:t>
      </w:r>
    </w:p>
    <w:p w:rsidR="002A7F06" w:rsidRDefault="002A7F06" w:rsidP="003D5BFD">
      <w:pPr>
        <w:bidi/>
        <w:spacing w:line="240" w:lineRule="auto"/>
        <w:jc w:val="both"/>
        <w:rPr>
          <w:rFonts w:cs="B Roya"/>
          <w:sz w:val="28"/>
          <w:szCs w:val="28"/>
          <w:rtl/>
          <w:lang w:bidi="fa-IR"/>
        </w:rPr>
      </w:pPr>
      <w:r>
        <w:rPr>
          <w:rFonts w:cs="B Roya" w:hint="cs"/>
          <w:sz w:val="28"/>
          <w:szCs w:val="28"/>
          <w:rtl/>
          <w:lang w:bidi="fa-IR"/>
        </w:rPr>
        <w:t>بازار 2:</w:t>
      </w:r>
      <w:r>
        <w:rPr>
          <w:rFonts w:cs="B Roya" w:hint="cs"/>
          <w:sz w:val="28"/>
          <w:szCs w:val="28"/>
          <w:rtl/>
          <w:lang w:bidi="fa-IR"/>
        </w:rPr>
        <w:tab/>
      </w:r>
      <w:r>
        <w:rPr>
          <w:rFonts w:cs="B Roya" w:hint="cs"/>
          <w:sz w:val="28"/>
          <w:szCs w:val="28"/>
          <w:rtl/>
          <w:lang w:bidi="fa-IR"/>
        </w:rPr>
        <w:tab/>
        <w:t xml:space="preserve">دسترسی به شبکه </w:t>
      </w:r>
      <w:r w:rsidR="005015A3">
        <w:rPr>
          <w:rFonts w:cs="B Roya" w:hint="cs"/>
          <w:sz w:val="28"/>
          <w:szCs w:val="28"/>
          <w:rtl/>
          <w:lang w:bidi="fa-IR"/>
        </w:rPr>
        <w:t xml:space="preserve">همگانی </w:t>
      </w:r>
      <w:r>
        <w:rPr>
          <w:rFonts w:cs="B Roya" w:hint="cs"/>
          <w:sz w:val="28"/>
          <w:szCs w:val="28"/>
          <w:rtl/>
          <w:lang w:bidi="fa-IR"/>
        </w:rPr>
        <w:t>تلفن در یک مکان ثابت برای مشتریان غیرخانگی</w:t>
      </w:r>
    </w:p>
    <w:p w:rsidR="002A7F06" w:rsidRDefault="005015A3" w:rsidP="003D5BFD">
      <w:pPr>
        <w:bidi/>
        <w:spacing w:line="240" w:lineRule="auto"/>
        <w:ind w:left="1440" w:hanging="1440"/>
        <w:jc w:val="both"/>
        <w:rPr>
          <w:rFonts w:cs="B Roya"/>
          <w:sz w:val="28"/>
          <w:szCs w:val="28"/>
          <w:rtl/>
          <w:lang w:bidi="fa-IR"/>
        </w:rPr>
      </w:pPr>
      <w:r>
        <w:rPr>
          <w:rFonts w:cs="B Roya" w:hint="cs"/>
          <w:sz w:val="28"/>
          <w:szCs w:val="28"/>
          <w:rtl/>
          <w:lang w:bidi="fa-IR"/>
        </w:rPr>
        <w:t>بازار 3:</w:t>
      </w:r>
      <w:r>
        <w:rPr>
          <w:rFonts w:cs="B Roya" w:hint="cs"/>
          <w:sz w:val="28"/>
          <w:szCs w:val="28"/>
          <w:rtl/>
          <w:lang w:bidi="fa-IR"/>
        </w:rPr>
        <w:tab/>
      </w:r>
      <w:r w:rsidR="002A7F06">
        <w:rPr>
          <w:rFonts w:cs="B Roya" w:hint="cs"/>
          <w:sz w:val="28"/>
          <w:szCs w:val="28"/>
          <w:rtl/>
          <w:lang w:bidi="fa-IR"/>
        </w:rPr>
        <w:t xml:space="preserve">خدمات تلفن محلی و/ یا ملی در دسترس برای عموم، </w:t>
      </w:r>
      <w:r w:rsidR="00E53AA5">
        <w:rPr>
          <w:rFonts w:cs="B Roya" w:hint="cs"/>
          <w:sz w:val="28"/>
          <w:szCs w:val="28"/>
          <w:rtl/>
          <w:lang w:bidi="fa-IR"/>
        </w:rPr>
        <w:t>ارائه‌شده</w:t>
      </w:r>
      <w:r w:rsidR="00DD1210">
        <w:rPr>
          <w:rFonts w:cs="B Roya" w:hint="cs"/>
          <w:sz w:val="28"/>
          <w:szCs w:val="28"/>
          <w:rtl/>
          <w:lang w:bidi="fa-IR"/>
        </w:rPr>
        <w:t xml:space="preserve"> </w:t>
      </w:r>
      <w:r w:rsidR="002A7F06">
        <w:rPr>
          <w:rFonts w:cs="B Roya" w:hint="cs"/>
          <w:sz w:val="28"/>
          <w:szCs w:val="28"/>
          <w:rtl/>
          <w:lang w:bidi="fa-IR"/>
        </w:rPr>
        <w:t>از یک مکان ثابت برای مشتریان</w:t>
      </w:r>
      <w:r>
        <w:rPr>
          <w:rFonts w:cs="B Roya" w:hint="cs"/>
          <w:sz w:val="28"/>
          <w:szCs w:val="28"/>
          <w:rtl/>
          <w:lang w:bidi="fa-IR"/>
        </w:rPr>
        <w:t xml:space="preserve"> خانگی</w:t>
      </w:r>
    </w:p>
    <w:p w:rsidR="005015A3" w:rsidRDefault="00DF7D53" w:rsidP="003D5BFD">
      <w:pPr>
        <w:bidi/>
        <w:spacing w:line="240" w:lineRule="auto"/>
        <w:ind w:left="1440" w:hanging="1440"/>
        <w:jc w:val="both"/>
        <w:rPr>
          <w:rFonts w:cs="B Roya"/>
          <w:sz w:val="28"/>
          <w:szCs w:val="28"/>
          <w:rtl/>
          <w:lang w:bidi="fa-IR"/>
        </w:rPr>
      </w:pPr>
      <w:r>
        <w:rPr>
          <w:rFonts w:cs="B Roya" w:hint="cs"/>
          <w:sz w:val="28"/>
          <w:szCs w:val="28"/>
          <w:rtl/>
          <w:lang w:bidi="fa-IR"/>
        </w:rPr>
        <w:t>بازار 4:</w:t>
      </w:r>
      <w:r>
        <w:rPr>
          <w:rFonts w:cs="B Roya" w:hint="cs"/>
          <w:sz w:val="28"/>
          <w:szCs w:val="28"/>
          <w:rtl/>
          <w:lang w:bidi="fa-IR"/>
        </w:rPr>
        <w:tab/>
        <w:t>خدمات تلفن بین‌</w:t>
      </w:r>
      <w:r w:rsidR="005015A3">
        <w:rPr>
          <w:rFonts w:cs="B Roya" w:hint="cs"/>
          <w:sz w:val="28"/>
          <w:szCs w:val="28"/>
          <w:rtl/>
          <w:lang w:bidi="fa-IR"/>
        </w:rPr>
        <w:t xml:space="preserve">المللی در دسترس برای عموم، </w:t>
      </w:r>
      <w:r w:rsidR="00E53AA5">
        <w:rPr>
          <w:rFonts w:cs="B Roya" w:hint="cs"/>
          <w:sz w:val="28"/>
          <w:szCs w:val="28"/>
          <w:rtl/>
          <w:lang w:bidi="fa-IR"/>
        </w:rPr>
        <w:t>ارائه‌شده</w:t>
      </w:r>
      <w:r w:rsidR="00DD1210">
        <w:rPr>
          <w:rFonts w:cs="B Roya" w:hint="cs"/>
          <w:sz w:val="28"/>
          <w:szCs w:val="28"/>
          <w:rtl/>
          <w:lang w:bidi="fa-IR"/>
        </w:rPr>
        <w:t xml:space="preserve"> </w:t>
      </w:r>
      <w:r w:rsidR="005015A3">
        <w:rPr>
          <w:rFonts w:cs="B Roya" w:hint="cs"/>
          <w:sz w:val="28"/>
          <w:szCs w:val="28"/>
          <w:rtl/>
          <w:lang w:bidi="fa-IR"/>
        </w:rPr>
        <w:t>از یک مکان ثابت برای مشتریان خانگی</w:t>
      </w:r>
    </w:p>
    <w:p w:rsidR="005015A3" w:rsidRDefault="005015A3" w:rsidP="003D5BFD">
      <w:pPr>
        <w:bidi/>
        <w:spacing w:line="240" w:lineRule="auto"/>
        <w:ind w:left="1440" w:hanging="1440"/>
        <w:jc w:val="both"/>
        <w:rPr>
          <w:rFonts w:cs="B Roya"/>
          <w:sz w:val="28"/>
          <w:szCs w:val="28"/>
          <w:rtl/>
          <w:lang w:bidi="fa-IR"/>
        </w:rPr>
      </w:pPr>
      <w:r>
        <w:rPr>
          <w:rFonts w:cs="B Roya" w:hint="cs"/>
          <w:sz w:val="28"/>
          <w:szCs w:val="28"/>
          <w:rtl/>
          <w:lang w:bidi="fa-IR"/>
        </w:rPr>
        <w:t>بازار 5:</w:t>
      </w:r>
      <w:r>
        <w:rPr>
          <w:rFonts w:cs="B Roya" w:hint="cs"/>
          <w:sz w:val="28"/>
          <w:szCs w:val="28"/>
          <w:rtl/>
          <w:lang w:bidi="fa-IR"/>
        </w:rPr>
        <w:tab/>
        <w:t xml:space="preserve">خدمات تلفن محلی و/ یا ملی در دسترس برای عموم، </w:t>
      </w:r>
      <w:r w:rsidR="00E53AA5">
        <w:rPr>
          <w:rFonts w:cs="B Roya" w:hint="cs"/>
          <w:sz w:val="28"/>
          <w:szCs w:val="28"/>
          <w:rtl/>
          <w:lang w:bidi="fa-IR"/>
        </w:rPr>
        <w:t>ارائه‌شده</w:t>
      </w:r>
      <w:r w:rsidR="00DD1210">
        <w:rPr>
          <w:rFonts w:cs="B Roya" w:hint="cs"/>
          <w:sz w:val="28"/>
          <w:szCs w:val="28"/>
          <w:rtl/>
          <w:lang w:bidi="fa-IR"/>
        </w:rPr>
        <w:t xml:space="preserve"> </w:t>
      </w:r>
      <w:r>
        <w:rPr>
          <w:rFonts w:cs="B Roya" w:hint="cs"/>
          <w:sz w:val="28"/>
          <w:szCs w:val="28"/>
          <w:rtl/>
          <w:lang w:bidi="fa-IR"/>
        </w:rPr>
        <w:t>از یک مکان ثابت برای مشتریان غیرخانگی</w:t>
      </w:r>
    </w:p>
    <w:p w:rsidR="005015A3" w:rsidRDefault="00DF7D53" w:rsidP="003D5BFD">
      <w:pPr>
        <w:bidi/>
        <w:spacing w:line="240" w:lineRule="auto"/>
        <w:ind w:left="1440" w:hanging="1440"/>
        <w:jc w:val="both"/>
        <w:rPr>
          <w:rFonts w:cs="B Roya"/>
          <w:sz w:val="28"/>
          <w:szCs w:val="28"/>
          <w:rtl/>
          <w:lang w:bidi="fa-IR"/>
        </w:rPr>
      </w:pPr>
      <w:r>
        <w:rPr>
          <w:rFonts w:cs="B Roya" w:hint="cs"/>
          <w:sz w:val="28"/>
          <w:szCs w:val="28"/>
          <w:rtl/>
          <w:lang w:bidi="fa-IR"/>
        </w:rPr>
        <w:t>بازار 6:</w:t>
      </w:r>
      <w:r>
        <w:rPr>
          <w:rFonts w:cs="B Roya" w:hint="cs"/>
          <w:sz w:val="28"/>
          <w:szCs w:val="28"/>
          <w:rtl/>
          <w:lang w:bidi="fa-IR"/>
        </w:rPr>
        <w:tab/>
        <w:t>خدمات تلفن بین‌</w:t>
      </w:r>
      <w:r w:rsidR="005015A3">
        <w:rPr>
          <w:rFonts w:cs="B Roya" w:hint="cs"/>
          <w:sz w:val="28"/>
          <w:szCs w:val="28"/>
          <w:rtl/>
          <w:lang w:bidi="fa-IR"/>
        </w:rPr>
        <w:t xml:space="preserve">المللی در دسترس برای عموم، </w:t>
      </w:r>
      <w:r w:rsidR="00E53AA5">
        <w:rPr>
          <w:rFonts w:cs="B Roya" w:hint="cs"/>
          <w:sz w:val="28"/>
          <w:szCs w:val="28"/>
          <w:rtl/>
          <w:lang w:bidi="fa-IR"/>
        </w:rPr>
        <w:t>ارائه‌شده</w:t>
      </w:r>
      <w:r w:rsidR="00DD1210">
        <w:rPr>
          <w:rFonts w:cs="B Roya" w:hint="cs"/>
          <w:sz w:val="28"/>
          <w:szCs w:val="28"/>
          <w:rtl/>
          <w:lang w:bidi="fa-IR"/>
        </w:rPr>
        <w:t xml:space="preserve"> </w:t>
      </w:r>
      <w:r w:rsidR="005015A3">
        <w:rPr>
          <w:rFonts w:cs="B Roya" w:hint="cs"/>
          <w:sz w:val="28"/>
          <w:szCs w:val="28"/>
          <w:rtl/>
          <w:lang w:bidi="fa-IR"/>
        </w:rPr>
        <w:t>از یک مکان ثابت برای مشتریان غیرخانگی</w:t>
      </w:r>
    </w:p>
    <w:p w:rsidR="005015A3" w:rsidRDefault="005015A3" w:rsidP="003D5BFD">
      <w:pPr>
        <w:bidi/>
        <w:spacing w:line="240" w:lineRule="auto"/>
        <w:ind w:left="1440" w:hanging="1440"/>
        <w:jc w:val="both"/>
        <w:rPr>
          <w:rFonts w:cs="B Roya"/>
          <w:sz w:val="28"/>
          <w:szCs w:val="28"/>
          <w:rtl/>
          <w:lang w:bidi="fa-IR"/>
        </w:rPr>
      </w:pPr>
      <w:r>
        <w:rPr>
          <w:rFonts w:cs="B Roya" w:hint="cs"/>
          <w:sz w:val="28"/>
          <w:szCs w:val="28"/>
          <w:rtl/>
          <w:lang w:bidi="fa-IR"/>
        </w:rPr>
        <w:t>بازار 7:</w:t>
      </w:r>
      <w:r>
        <w:rPr>
          <w:rFonts w:cs="B Roya" w:hint="cs"/>
          <w:sz w:val="28"/>
          <w:szCs w:val="28"/>
          <w:rtl/>
          <w:lang w:bidi="fa-IR"/>
        </w:rPr>
        <w:tab/>
        <w:t>مجموعه حداقلی از خطوط استیجاری</w:t>
      </w:r>
    </w:p>
    <w:p w:rsidR="005015A3" w:rsidRDefault="005015A3" w:rsidP="003D5BFD">
      <w:pPr>
        <w:bidi/>
        <w:spacing w:line="240" w:lineRule="auto"/>
        <w:ind w:left="1440" w:hanging="1440"/>
        <w:jc w:val="both"/>
        <w:rPr>
          <w:rFonts w:cs="B Roya"/>
          <w:sz w:val="28"/>
          <w:szCs w:val="28"/>
          <w:rtl/>
          <w:lang w:bidi="fa-IR"/>
        </w:rPr>
      </w:pPr>
      <w:r>
        <w:rPr>
          <w:rFonts w:cs="B Roya" w:hint="cs"/>
          <w:sz w:val="28"/>
          <w:szCs w:val="28"/>
          <w:rtl/>
          <w:lang w:bidi="fa-IR"/>
        </w:rPr>
        <w:t>بازار 8:</w:t>
      </w:r>
      <w:r>
        <w:rPr>
          <w:rFonts w:cs="B Roya" w:hint="cs"/>
          <w:sz w:val="28"/>
          <w:szCs w:val="28"/>
          <w:rtl/>
          <w:lang w:bidi="fa-IR"/>
        </w:rPr>
        <w:tab/>
        <w:t xml:space="preserve">شروع تماس در شبکه همگانی تلفن </w:t>
      </w:r>
      <w:r w:rsidR="00E53AA5">
        <w:rPr>
          <w:rFonts w:cs="B Roya" w:hint="cs"/>
          <w:sz w:val="28"/>
          <w:szCs w:val="28"/>
          <w:rtl/>
          <w:lang w:bidi="fa-IR"/>
        </w:rPr>
        <w:t>ارائه‌شده</w:t>
      </w:r>
      <w:r>
        <w:rPr>
          <w:rFonts w:cs="B Roya" w:hint="cs"/>
          <w:sz w:val="28"/>
          <w:szCs w:val="28"/>
          <w:rtl/>
          <w:lang w:bidi="fa-IR"/>
        </w:rPr>
        <w:t xml:space="preserve"> در یک مکان ثابت</w:t>
      </w:r>
    </w:p>
    <w:p w:rsidR="005015A3" w:rsidRDefault="005015A3" w:rsidP="003D5BFD">
      <w:pPr>
        <w:bidi/>
        <w:spacing w:line="240" w:lineRule="auto"/>
        <w:ind w:left="1440" w:hanging="1440"/>
        <w:jc w:val="both"/>
        <w:rPr>
          <w:rFonts w:cs="B Roya"/>
          <w:sz w:val="28"/>
          <w:szCs w:val="28"/>
          <w:rtl/>
          <w:lang w:bidi="fa-IR"/>
        </w:rPr>
      </w:pPr>
      <w:r>
        <w:rPr>
          <w:rFonts w:cs="B Roya" w:hint="cs"/>
          <w:sz w:val="28"/>
          <w:szCs w:val="28"/>
          <w:rtl/>
          <w:lang w:bidi="fa-IR"/>
        </w:rPr>
        <w:t>بازار 9:</w:t>
      </w:r>
      <w:r>
        <w:rPr>
          <w:rFonts w:cs="B Roya" w:hint="cs"/>
          <w:sz w:val="28"/>
          <w:szCs w:val="28"/>
          <w:rtl/>
          <w:lang w:bidi="fa-IR"/>
        </w:rPr>
        <w:tab/>
        <w:t xml:space="preserve">خاتمه تماس </w:t>
      </w:r>
      <w:r w:rsidR="00DD1210">
        <w:rPr>
          <w:rFonts w:cs="B Roya" w:hint="cs"/>
          <w:sz w:val="28"/>
          <w:szCs w:val="28"/>
          <w:rtl/>
          <w:lang w:bidi="fa-IR"/>
        </w:rPr>
        <w:t xml:space="preserve">در </w:t>
      </w:r>
      <w:r w:rsidR="00E53AA5">
        <w:rPr>
          <w:rFonts w:cs="B Roya" w:hint="cs"/>
          <w:sz w:val="28"/>
          <w:szCs w:val="28"/>
          <w:rtl/>
          <w:lang w:bidi="fa-IR"/>
        </w:rPr>
        <w:t>شبکه‌های</w:t>
      </w:r>
      <w:r w:rsidR="00DD1210">
        <w:rPr>
          <w:rFonts w:cs="B Roya" w:hint="cs"/>
          <w:sz w:val="28"/>
          <w:szCs w:val="28"/>
          <w:rtl/>
          <w:lang w:bidi="fa-IR"/>
        </w:rPr>
        <w:t xml:space="preserve"> همگانی منفرد تلفن </w:t>
      </w:r>
      <w:r w:rsidR="00E53AA5">
        <w:rPr>
          <w:rFonts w:cs="B Roya" w:hint="cs"/>
          <w:sz w:val="28"/>
          <w:szCs w:val="28"/>
          <w:rtl/>
          <w:lang w:bidi="fa-IR"/>
        </w:rPr>
        <w:t>ارائه‌شده</w:t>
      </w:r>
      <w:r w:rsidR="00DD1210">
        <w:rPr>
          <w:rFonts w:cs="B Roya" w:hint="cs"/>
          <w:sz w:val="28"/>
          <w:szCs w:val="28"/>
          <w:rtl/>
          <w:lang w:bidi="fa-IR"/>
        </w:rPr>
        <w:t xml:space="preserve"> در یک مکان ثابت</w:t>
      </w:r>
    </w:p>
    <w:p w:rsidR="00DD1210" w:rsidRDefault="00DD1210" w:rsidP="003D5BFD">
      <w:pPr>
        <w:bidi/>
        <w:spacing w:line="240" w:lineRule="auto"/>
        <w:ind w:left="1440" w:hanging="1440"/>
        <w:jc w:val="both"/>
        <w:rPr>
          <w:rFonts w:cs="B Roya"/>
          <w:sz w:val="28"/>
          <w:szCs w:val="28"/>
          <w:rtl/>
          <w:lang w:bidi="fa-IR"/>
        </w:rPr>
      </w:pPr>
      <w:r>
        <w:rPr>
          <w:rFonts w:cs="B Roya" w:hint="cs"/>
          <w:sz w:val="28"/>
          <w:szCs w:val="28"/>
          <w:rtl/>
          <w:lang w:bidi="fa-IR"/>
        </w:rPr>
        <w:t>بازار 10:</w:t>
      </w:r>
      <w:r>
        <w:rPr>
          <w:rFonts w:cs="B Roya" w:hint="cs"/>
          <w:sz w:val="28"/>
          <w:szCs w:val="28"/>
          <w:rtl/>
          <w:lang w:bidi="fa-IR"/>
        </w:rPr>
        <w:tab/>
        <w:t>خدمات انتقال در شبکه همگانی تلفن ثابت</w:t>
      </w:r>
    </w:p>
    <w:p w:rsidR="00DD1210" w:rsidRDefault="00DD1210" w:rsidP="00DF7D53">
      <w:pPr>
        <w:bidi/>
        <w:spacing w:line="240" w:lineRule="auto"/>
        <w:ind w:left="1440" w:hanging="1440"/>
        <w:jc w:val="both"/>
        <w:rPr>
          <w:rFonts w:cs="B Roya"/>
          <w:sz w:val="28"/>
          <w:szCs w:val="28"/>
          <w:rtl/>
          <w:lang w:bidi="fa-IR"/>
        </w:rPr>
      </w:pPr>
      <w:r>
        <w:rPr>
          <w:rFonts w:cs="B Roya" w:hint="cs"/>
          <w:sz w:val="28"/>
          <w:szCs w:val="28"/>
          <w:rtl/>
          <w:lang w:bidi="fa-IR"/>
        </w:rPr>
        <w:t>بازار 11:</w:t>
      </w:r>
      <w:r>
        <w:rPr>
          <w:rFonts w:cs="B Roya" w:hint="cs"/>
          <w:sz w:val="28"/>
          <w:szCs w:val="28"/>
          <w:rtl/>
          <w:lang w:bidi="fa-IR"/>
        </w:rPr>
        <w:tab/>
      </w:r>
      <w:r w:rsidR="00E53AA5">
        <w:rPr>
          <w:rFonts w:cs="B Roya" w:hint="cs"/>
          <w:sz w:val="28"/>
          <w:szCs w:val="28"/>
          <w:rtl/>
          <w:lang w:bidi="fa-IR"/>
        </w:rPr>
        <w:t>عمده‌فروشی</w:t>
      </w:r>
      <w:r>
        <w:rPr>
          <w:rFonts w:cs="B Roya" w:hint="cs"/>
          <w:sz w:val="28"/>
          <w:szCs w:val="28"/>
          <w:rtl/>
          <w:lang w:bidi="fa-IR"/>
        </w:rPr>
        <w:t xml:space="preserve"> دسترسی </w:t>
      </w:r>
      <w:r w:rsidR="00DF7D53">
        <w:rPr>
          <w:rFonts w:cs="B Roya" w:hint="cs"/>
          <w:sz w:val="28"/>
          <w:szCs w:val="28"/>
          <w:rtl/>
          <w:lang w:bidi="fa-IR"/>
        </w:rPr>
        <w:t>خدمات جداگانه</w:t>
      </w:r>
      <w:r>
        <w:rPr>
          <w:rFonts w:cs="B Roya" w:hint="cs"/>
          <w:sz w:val="28"/>
          <w:szCs w:val="28"/>
          <w:rtl/>
          <w:lang w:bidi="fa-IR"/>
        </w:rPr>
        <w:t xml:space="preserve"> (به انضمام دسترسی اشتراکی) به </w:t>
      </w:r>
      <w:r w:rsidR="00576606">
        <w:rPr>
          <w:rFonts w:cs="B Roya" w:hint="cs"/>
          <w:sz w:val="28"/>
          <w:szCs w:val="28"/>
          <w:rtl/>
          <w:lang w:bidi="fa-IR"/>
        </w:rPr>
        <w:t>حلقه‌های</w:t>
      </w:r>
      <w:r>
        <w:rPr>
          <w:rFonts w:cs="B Roya" w:hint="cs"/>
          <w:sz w:val="28"/>
          <w:szCs w:val="28"/>
          <w:rtl/>
          <w:lang w:bidi="fa-IR"/>
        </w:rPr>
        <w:t xml:space="preserve"> متالیک و </w:t>
      </w:r>
      <w:r w:rsidR="00576606">
        <w:rPr>
          <w:rFonts w:cs="B Roya" w:hint="cs"/>
          <w:sz w:val="28"/>
          <w:szCs w:val="28"/>
          <w:rtl/>
          <w:lang w:bidi="fa-IR"/>
        </w:rPr>
        <w:t>زیرحلقه‌ها</w:t>
      </w:r>
      <w:r>
        <w:rPr>
          <w:rFonts w:cs="B Roya" w:hint="cs"/>
          <w:sz w:val="28"/>
          <w:szCs w:val="28"/>
          <w:rtl/>
          <w:lang w:bidi="fa-IR"/>
        </w:rPr>
        <w:t xml:space="preserve"> </w:t>
      </w:r>
      <w:r w:rsidR="00E53AA5">
        <w:rPr>
          <w:rFonts w:cs="B Roya" w:hint="cs"/>
          <w:sz w:val="28"/>
          <w:szCs w:val="28"/>
          <w:rtl/>
          <w:lang w:bidi="fa-IR"/>
        </w:rPr>
        <w:t>به‌منظور</w:t>
      </w:r>
      <w:r>
        <w:rPr>
          <w:rFonts w:cs="B Roya" w:hint="cs"/>
          <w:sz w:val="28"/>
          <w:szCs w:val="28"/>
          <w:rtl/>
          <w:lang w:bidi="fa-IR"/>
        </w:rPr>
        <w:t xml:space="preserve"> ارائه خدمات پهنای باند و صوت.</w:t>
      </w:r>
    </w:p>
    <w:p w:rsidR="00DD1210" w:rsidRDefault="00DD1210" w:rsidP="003D5BFD">
      <w:pPr>
        <w:bidi/>
        <w:spacing w:line="240" w:lineRule="auto"/>
        <w:ind w:left="1440" w:hanging="1440"/>
        <w:jc w:val="both"/>
        <w:rPr>
          <w:rFonts w:cs="B Roya"/>
          <w:sz w:val="28"/>
          <w:szCs w:val="28"/>
          <w:rtl/>
          <w:lang w:bidi="fa-IR"/>
        </w:rPr>
      </w:pPr>
      <w:r>
        <w:rPr>
          <w:rFonts w:cs="B Roya" w:hint="cs"/>
          <w:sz w:val="28"/>
          <w:szCs w:val="28"/>
          <w:rtl/>
          <w:lang w:bidi="fa-IR"/>
        </w:rPr>
        <w:lastRenderedPageBreak/>
        <w:t>بازار 12:</w:t>
      </w:r>
      <w:r>
        <w:rPr>
          <w:rFonts w:cs="B Roya" w:hint="cs"/>
          <w:sz w:val="28"/>
          <w:szCs w:val="28"/>
          <w:rtl/>
          <w:lang w:bidi="fa-IR"/>
        </w:rPr>
        <w:tab/>
      </w:r>
      <w:r w:rsidR="00E53AA5">
        <w:rPr>
          <w:rFonts w:cs="B Roya" w:hint="cs"/>
          <w:sz w:val="28"/>
          <w:szCs w:val="28"/>
          <w:rtl/>
          <w:lang w:bidi="fa-IR"/>
        </w:rPr>
        <w:t>عمده‌فروشی</w:t>
      </w:r>
      <w:r>
        <w:rPr>
          <w:rFonts w:cs="B Roya" w:hint="cs"/>
          <w:sz w:val="28"/>
          <w:szCs w:val="28"/>
          <w:rtl/>
          <w:lang w:bidi="fa-IR"/>
        </w:rPr>
        <w:t xml:space="preserve"> دسترسی پهنای باند</w:t>
      </w:r>
    </w:p>
    <w:p w:rsidR="00DD1210" w:rsidRDefault="00DD1210" w:rsidP="003D5BFD">
      <w:pPr>
        <w:bidi/>
        <w:spacing w:line="240" w:lineRule="auto"/>
        <w:ind w:left="1440" w:hanging="1440"/>
        <w:jc w:val="both"/>
        <w:rPr>
          <w:rFonts w:cs="B Roya"/>
          <w:sz w:val="28"/>
          <w:szCs w:val="28"/>
          <w:rtl/>
          <w:lang w:bidi="fa-IR"/>
        </w:rPr>
      </w:pPr>
      <w:r>
        <w:rPr>
          <w:rFonts w:cs="B Roya" w:hint="cs"/>
          <w:sz w:val="28"/>
          <w:szCs w:val="28"/>
          <w:rtl/>
          <w:lang w:bidi="fa-IR"/>
        </w:rPr>
        <w:t>بازار 13:</w:t>
      </w:r>
      <w:r>
        <w:rPr>
          <w:rFonts w:cs="B Roya" w:hint="cs"/>
          <w:sz w:val="28"/>
          <w:szCs w:val="28"/>
          <w:rtl/>
          <w:lang w:bidi="fa-IR"/>
        </w:rPr>
        <w:tab/>
      </w:r>
      <w:r w:rsidR="00E53AA5">
        <w:rPr>
          <w:rFonts w:cs="B Roya" w:hint="cs"/>
          <w:sz w:val="28"/>
          <w:szCs w:val="28"/>
          <w:rtl/>
          <w:lang w:bidi="fa-IR"/>
        </w:rPr>
        <w:t>عمده‌فروشی</w:t>
      </w:r>
      <w:r>
        <w:rPr>
          <w:rFonts w:cs="B Roya" w:hint="cs"/>
          <w:sz w:val="28"/>
          <w:szCs w:val="28"/>
          <w:rtl/>
          <w:lang w:bidi="fa-IR"/>
        </w:rPr>
        <w:t xml:space="preserve"> </w:t>
      </w:r>
      <w:r w:rsidR="00576606">
        <w:rPr>
          <w:rFonts w:cs="B Roya" w:hint="cs"/>
          <w:sz w:val="28"/>
          <w:szCs w:val="28"/>
          <w:rtl/>
          <w:lang w:bidi="fa-IR"/>
        </w:rPr>
        <w:t>قسمت‌های</w:t>
      </w:r>
      <w:r>
        <w:rPr>
          <w:rFonts w:cs="B Roya" w:hint="cs"/>
          <w:sz w:val="28"/>
          <w:szCs w:val="28"/>
          <w:rtl/>
          <w:lang w:bidi="fa-IR"/>
        </w:rPr>
        <w:t xml:space="preserve"> خاتمه دهنده خطوط استیجاری</w:t>
      </w:r>
    </w:p>
    <w:p w:rsidR="00DD1210" w:rsidRDefault="00DD1210" w:rsidP="003D5BFD">
      <w:pPr>
        <w:bidi/>
        <w:spacing w:line="240" w:lineRule="auto"/>
        <w:ind w:left="1440" w:hanging="1440"/>
        <w:jc w:val="both"/>
        <w:rPr>
          <w:rFonts w:cs="B Roya"/>
          <w:sz w:val="28"/>
          <w:szCs w:val="28"/>
          <w:rtl/>
          <w:lang w:bidi="fa-IR"/>
        </w:rPr>
      </w:pPr>
      <w:r>
        <w:rPr>
          <w:rFonts w:cs="B Roya" w:hint="cs"/>
          <w:sz w:val="28"/>
          <w:szCs w:val="28"/>
          <w:rtl/>
          <w:lang w:bidi="fa-IR"/>
        </w:rPr>
        <w:t>بازار 14:</w:t>
      </w:r>
      <w:r>
        <w:rPr>
          <w:rFonts w:cs="B Roya" w:hint="cs"/>
          <w:sz w:val="28"/>
          <w:szCs w:val="28"/>
          <w:rtl/>
          <w:lang w:bidi="fa-IR"/>
        </w:rPr>
        <w:tab/>
      </w:r>
      <w:r w:rsidR="00E53AA5">
        <w:rPr>
          <w:rFonts w:cs="B Roya" w:hint="cs"/>
          <w:sz w:val="28"/>
          <w:szCs w:val="28"/>
          <w:rtl/>
          <w:lang w:bidi="fa-IR"/>
        </w:rPr>
        <w:t>عمده‌فروشی</w:t>
      </w:r>
      <w:r>
        <w:rPr>
          <w:rFonts w:cs="B Roya" w:hint="cs"/>
          <w:sz w:val="28"/>
          <w:szCs w:val="28"/>
          <w:rtl/>
          <w:lang w:bidi="fa-IR"/>
        </w:rPr>
        <w:t xml:space="preserve"> </w:t>
      </w:r>
      <w:r w:rsidR="00576606">
        <w:rPr>
          <w:rFonts w:cs="B Roya" w:hint="cs"/>
          <w:sz w:val="28"/>
          <w:szCs w:val="28"/>
          <w:rtl/>
          <w:lang w:bidi="fa-IR"/>
        </w:rPr>
        <w:t>قسمت‌های</w:t>
      </w:r>
      <w:r>
        <w:rPr>
          <w:rFonts w:cs="B Roya" w:hint="cs"/>
          <w:sz w:val="28"/>
          <w:szCs w:val="28"/>
          <w:rtl/>
          <w:lang w:bidi="fa-IR"/>
        </w:rPr>
        <w:t xml:space="preserve"> </w:t>
      </w:r>
      <w:r w:rsidR="005C39C1">
        <w:rPr>
          <w:rFonts w:cs="B Roya" w:hint="cs"/>
          <w:sz w:val="28"/>
          <w:szCs w:val="28"/>
          <w:rtl/>
          <w:lang w:bidi="fa-IR"/>
        </w:rPr>
        <w:t>تران</w:t>
      </w:r>
      <w:r>
        <w:rPr>
          <w:rFonts w:cs="B Roya" w:hint="cs"/>
          <w:sz w:val="28"/>
          <w:szCs w:val="28"/>
          <w:rtl/>
          <w:lang w:bidi="fa-IR"/>
        </w:rPr>
        <w:t xml:space="preserve"> خطوط استیجاری</w:t>
      </w:r>
    </w:p>
    <w:p w:rsidR="00DD1210" w:rsidRDefault="00DD1210" w:rsidP="003D5BFD">
      <w:pPr>
        <w:bidi/>
        <w:spacing w:line="240" w:lineRule="auto"/>
        <w:ind w:left="1440" w:hanging="1440"/>
        <w:jc w:val="both"/>
        <w:rPr>
          <w:rFonts w:cs="B Roya"/>
          <w:sz w:val="28"/>
          <w:szCs w:val="28"/>
          <w:rtl/>
          <w:lang w:bidi="fa-IR"/>
        </w:rPr>
      </w:pPr>
      <w:r>
        <w:rPr>
          <w:rFonts w:cs="B Roya" w:hint="cs"/>
          <w:sz w:val="28"/>
          <w:szCs w:val="28"/>
          <w:rtl/>
          <w:lang w:bidi="fa-IR"/>
        </w:rPr>
        <w:t>بازار 15:</w:t>
      </w:r>
      <w:r>
        <w:rPr>
          <w:rFonts w:cs="B Roya" w:hint="cs"/>
          <w:sz w:val="28"/>
          <w:szCs w:val="28"/>
          <w:rtl/>
          <w:lang w:bidi="fa-IR"/>
        </w:rPr>
        <w:tab/>
      </w:r>
      <w:r w:rsidR="00C97693">
        <w:rPr>
          <w:rFonts w:cs="B Roya" w:hint="cs"/>
          <w:sz w:val="28"/>
          <w:szCs w:val="28"/>
          <w:rtl/>
          <w:lang w:bidi="fa-IR"/>
        </w:rPr>
        <w:t xml:space="preserve">دسترسی و شروع تماس در </w:t>
      </w:r>
      <w:r w:rsidR="00E53AA5">
        <w:rPr>
          <w:rFonts w:cs="B Roya" w:hint="cs"/>
          <w:sz w:val="28"/>
          <w:szCs w:val="28"/>
          <w:rtl/>
          <w:lang w:bidi="fa-IR"/>
        </w:rPr>
        <w:t>شبکه‌های</w:t>
      </w:r>
      <w:r w:rsidR="00C97693">
        <w:rPr>
          <w:rFonts w:cs="B Roya" w:hint="cs"/>
          <w:sz w:val="28"/>
          <w:szCs w:val="28"/>
          <w:rtl/>
          <w:lang w:bidi="fa-IR"/>
        </w:rPr>
        <w:t xml:space="preserve"> همگانی تلفن همراه</w:t>
      </w:r>
    </w:p>
    <w:p w:rsidR="00C97693" w:rsidRDefault="00C97693" w:rsidP="003D5BFD">
      <w:pPr>
        <w:bidi/>
        <w:spacing w:line="240" w:lineRule="auto"/>
        <w:ind w:left="1440" w:hanging="1440"/>
        <w:jc w:val="both"/>
        <w:rPr>
          <w:rFonts w:cs="B Roya"/>
          <w:sz w:val="28"/>
          <w:szCs w:val="28"/>
          <w:rtl/>
          <w:lang w:bidi="fa-IR"/>
        </w:rPr>
      </w:pPr>
      <w:r>
        <w:rPr>
          <w:rFonts w:cs="B Roya" w:hint="cs"/>
          <w:sz w:val="28"/>
          <w:szCs w:val="28"/>
          <w:rtl/>
          <w:lang w:bidi="fa-IR"/>
        </w:rPr>
        <w:t>بازار 16:</w:t>
      </w:r>
      <w:r>
        <w:rPr>
          <w:rFonts w:cs="B Roya" w:hint="cs"/>
          <w:sz w:val="28"/>
          <w:szCs w:val="28"/>
          <w:rtl/>
          <w:lang w:bidi="fa-IR"/>
        </w:rPr>
        <w:tab/>
        <w:t xml:space="preserve">خاتمه تماس در </w:t>
      </w:r>
      <w:r w:rsidR="00E53AA5">
        <w:rPr>
          <w:rFonts w:cs="B Roya" w:hint="cs"/>
          <w:sz w:val="28"/>
          <w:szCs w:val="28"/>
          <w:rtl/>
          <w:lang w:bidi="fa-IR"/>
        </w:rPr>
        <w:t>شبکه‌های</w:t>
      </w:r>
      <w:r>
        <w:rPr>
          <w:rFonts w:cs="B Roya" w:hint="cs"/>
          <w:sz w:val="28"/>
          <w:szCs w:val="28"/>
          <w:rtl/>
          <w:lang w:bidi="fa-IR"/>
        </w:rPr>
        <w:t xml:space="preserve"> همگانی تلفن همراه</w:t>
      </w:r>
    </w:p>
    <w:p w:rsidR="00C97693" w:rsidRDefault="00C97693" w:rsidP="003D5BFD">
      <w:pPr>
        <w:bidi/>
        <w:spacing w:line="240" w:lineRule="auto"/>
        <w:ind w:left="1440" w:hanging="1440"/>
        <w:jc w:val="both"/>
        <w:rPr>
          <w:rFonts w:cs="B Roya"/>
          <w:sz w:val="28"/>
          <w:szCs w:val="28"/>
          <w:rtl/>
          <w:lang w:bidi="fa-IR"/>
        </w:rPr>
      </w:pPr>
      <w:r>
        <w:rPr>
          <w:rFonts w:cs="B Roya" w:hint="cs"/>
          <w:sz w:val="28"/>
          <w:szCs w:val="28"/>
          <w:rtl/>
          <w:lang w:bidi="fa-IR"/>
        </w:rPr>
        <w:t>بازار 17:</w:t>
      </w:r>
      <w:r>
        <w:rPr>
          <w:rFonts w:cs="B Roya" w:hint="cs"/>
          <w:sz w:val="28"/>
          <w:szCs w:val="28"/>
          <w:rtl/>
          <w:lang w:bidi="fa-IR"/>
        </w:rPr>
        <w:tab/>
        <w:t>رومینگ بین</w:t>
      </w:r>
      <w:r w:rsidR="00DF7D53">
        <w:rPr>
          <w:rFonts w:cs="B Roya" w:hint="cs"/>
          <w:sz w:val="28"/>
          <w:szCs w:val="28"/>
          <w:rtl/>
          <w:lang w:bidi="fa-IR"/>
        </w:rPr>
        <w:t>‌</w:t>
      </w:r>
      <w:r>
        <w:rPr>
          <w:rFonts w:cs="B Roya" w:hint="cs"/>
          <w:sz w:val="28"/>
          <w:szCs w:val="28"/>
          <w:rtl/>
          <w:lang w:bidi="fa-IR"/>
        </w:rPr>
        <w:t>الملل تلفن همراه</w:t>
      </w:r>
    </w:p>
    <w:p w:rsidR="00C97693" w:rsidRDefault="00C97693" w:rsidP="003D5BFD">
      <w:pPr>
        <w:bidi/>
        <w:spacing w:line="240" w:lineRule="auto"/>
        <w:ind w:left="1440" w:hanging="1440"/>
        <w:jc w:val="both"/>
        <w:rPr>
          <w:rFonts w:cs="B Roya"/>
          <w:sz w:val="28"/>
          <w:szCs w:val="28"/>
          <w:rtl/>
          <w:lang w:bidi="fa-IR"/>
        </w:rPr>
      </w:pPr>
      <w:r>
        <w:rPr>
          <w:rFonts w:cs="B Roya" w:hint="cs"/>
          <w:sz w:val="28"/>
          <w:szCs w:val="28"/>
          <w:rtl/>
          <w:lang w:bidi="fa-IR"/>
        </w:rPr>
        <w:t>بازار 18:</w:t>
      </w:r>
      <w:r>
        <w:rPr>
          <w:rFonts w:cs="B Roya" w:hint="cs"/>
          <w:sz w:val="28"/>
          <w:szCs w:val="28"/>
          <w:rtl/>
          <w:lang w:bidi="fa-IR"/>
        </w:rPr>
        <w:tab/>
      </w:r>
      <w:r w:rsidR="003D5BFD">
        <w:rPr>
          <w:rFonts w:cs="B Roya" w:hint="cs"/>
          <w:sz w:val="28"/>
          <w:szCs w:val="28"/>
          <w:rtl/>
          <w:lang w:bidi="fa-IR"/>
        </w:rPr>
        <w:t xml:space="preserve">انتقال و انتشار </w:t>
      </w:r>
      <w:r w:rsidR="00576606">
        <w:rPr>
          <w:rFonts w:cs="B Roya" w:hint="cs"/>
          <w:sz w:val="28"/>
          <w:szCs w:val="28"/>
          <w:rtl/>
          <w:lang w:bidi="fa-IR"/>
        </w:rPr>
        <w:t>برنامه‌های</w:t>
      </w:r>
      <w:r w:rsidR="003D5BFD">
        <w:rPr>
          <w:rFonts w:cs="B Roya" w:hint="cs"/>
          <w:sz w:val="28"/>
          <w:szCs w:val="28"/>
          <w:rtl/>
          <w:lang w:bidi="fa-IR"/>
        </w:rPr>
        <w:t xml:space="preserve"> رادیویی و تلویزیونی</w:t>
      </w:r>
    </w:p>
    <w:p w:rsidR="003D5BFD" w:rsidRDefault="003D5BFD" w:rsidP="003D5BFD">
      <w:pPr>
        <w:bidi/>
        <w:spacing w:line="240" w:lineRule="auto"/>
        <w:ind w:left="1440" w:hanging="1440"/>
        <w:jc w:val="both"/>
        <w:rPr>
          <w:rFonts w:cs="B Roya"/>
          <w:sz w:val="28"/>
          <w:szCs w:val="28"/>
          <w:rtl/>
          <w:lang w:bidi="fa-IR"/>
        </w:rPr>
      </w:pPr>
    </w:p>
    <w:p w:rsidR="003D5BFD" w:rsidRDefault="001C297A" w:rsidP="003D5BFD">
      <w:pPr>
        <w:bidi/>
        <w:spacing w:line="360" w:lineRule="auto"/>
        <w:ind w:left="1440" w:hanging="1440"/>
        <w:jc w:val="both"/>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800576" behindDoc="0" locked="0" layoutInCell="1" allowOverlap="1">
                <wp:simplePos x="0" y="0"/>
                <wp:positionH relativeFrom="column">
                  <wp:posOffset>155575</wp:posOffset>
                </wp:positionH>
                <wp:positionV relativeFrom="paragraph">
                  <wp:posOffset>558165</wp:posOffset>
                </wp:positionV>
                <wp:extent cx="163830" cy="1542415"/>
                <wp:effectExtent l="3175" t="0" r="4445" b="4445"/>
                <wp:wrapNone/>
                <wp:docPr id="157"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5424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D5BFD" w:rsidRDefault="00F67C5C" w:rsidP="003D5BFD">
                            <w:pPr>
                              <w:bidi/>
                              <w:spacing w:after="0" w:line="240" w:lineRule="auto"/>
                              <w:jc w:val="center"/>
                              <w:rPr>
                                <w:rFonts w:cs="B Roya"/>
                                <w:b/>
                                <w:bCs/>
                                <w:rtl/>
                                <w:lang w:bidi="fa-IR"/>
                              </w:rPr>
                            </w:pPr>
                            <w:r w:rsidRPr="003D5BFD">
                              <w:rPr>
                                <w:rFonts w:cs="B Roya" w:hint="cs"/>
                                <w:b/>
                                <w:bCs/>
                                <w:sz w:val="18"/>
                                <w:szCs w:val="18"/>
                                <w:rtl/>
                                <w:lang w:bidi="fa-IR"/>
                              </w:rPr>
                              <w:t>تعداد کشورها (ارزش مطلق)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59" type="#_x0000_t202" style="position:absolute;left:0;text-align:left;margin-left:12.25pt;margin-top:43.95pt;width:12.9pt;height:121.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" fillcolor="white [3212]" stroked="f">
                <v:textbox style="layout-flow:vertical;mso-layout-flow-alt:bottom-to-top" inset="0,0,0,0">
                  <w:txbxContent>
                    <w:p w:rsidR="00F67C5C" w:rsidRPr="003D5BFD" w:rsidRDefault="00F67C5C" w:rsidP="003D5BFD">
                      <w:pPr>
                        <w:bidi/>
                        <w:spacing w:after="0" w:line="240" w:lineRule="auto"/>
                        <w:jc w:val="center"/>
                        <w:rPr>
                          <w:rFonts w:cs="B Roya"/>
                          <w:b/>
                          <w:bCs/>
                          <w:rtl/>
                          <w:lang w:bidi="fa-IR"/>
                        </w:rPr>
                      </w:pPr>
                      <w:r w:rsidRPr="003D5BFD">
                        <w:rPr>
                          <w:rFonts w:cs="B Roya" w:hint="cs"/>
                          <w:b/>
                          <w:bCs/>
                          <w:sz w:val="18"/>
                          <w:szCs w:val="18"/>
                          <w:rtl/>
                          <w:lang w:bidi="fa-IR"/>
                        </w:rPr>
                        <w:t>تعداد کشورها (ارزش مطلق)</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99552" behindDoc="0" locked="0" layoutInCell="1" allowOverlap="1">
                <wp:simplePos x="0" y="0"/>
                <wp:positionH relativeFrom="column">
                  <wp:posOffset>3163570</wp:posOffset>
                </wp:positionH>
                <wp:positionV relativeFrom="paragraph">
                  <wp:posOffset>2638425</wp:posOffset>
                </wp:positionV>
                <wp:extent cx="222250" cy="93980"/>
                <wp:effectExtent l="1270" t="0" r="0" b="1270"/>
                <wp:wrapNone/>
                <wp:docPr id="15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939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D5BFD" w:rsidRDefault="00F67C5C" w:rsidP="003D5BFD">
                            <w:pPr>
                              <w:bidi/>
                              <w:spacing w:after="0" w:line="240" w:lineRule="auto"/>
                              <w:jc w:val="center"/>
                              <w:rPr>
                                <w:rFonts w:cs="B Roya"/>
                                <w:sz w:val="16"/>
                                <w:szCs w:val="16"/>
                                <w:rtl/>
                                <w:lang w:bidi="fa-IR"/>
                              </w:rPr>
                            </w:pPr>
                            <w:r w:rsidRPr="003D5BFD">
                              <w:rPr>
                                <w:rFonts w:cs="B Roya" w:hint="cs"/>
                                <w:sz w:val="12"/>
                                <w:szCs w:val="12"/>
                                <w:rtl/>
                                <w:lang w:bidi="fa-IR"/>
                              </w:rPr>
                              <w:t>سایر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60" type="#_x0000_t202" style="position:absolute;left:0;text-align:left;margin-left:249.1pt;margin-top:207.75pt;width:17.5pt;height:7.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" fillcolor="white [3212]" stroked="f">
                <v:textbox inset="0,0,0,0">
                  <w:txbxContent>
                    <w:p w:rsidR="00F67C5C" w:rsidRPr="003D5BFD" w:rsidRDefault="00F67C5C" w:rsidP="003D5BFD">
                      <w:pPr>
                        <w:bidi/>
                        <w:spacing w:after="0" w:line="240" w:lineRule="auto"/>
                        <w:jc w:val="center"/>
                        <w:rPr>
                          <w:rFonts w:cs="B Roya"/>
                          <w:sz w:val="16"/>
                          <w:szCs w:val="16"/>
                          <w:rtl/>
                          <w:lang w:bidi="fa-IR"/>
                        </w:rPr>
                      </w:pPr>
                      <w:r w:rsidRPr="003D5BFD">
                        <w:rPr>
                          <w:rFonts w:cs="B Roya" w:hint="cs"/>
                          <w:sz w:val="12"/>
                          <w:szCs w:val="12"/>
                          <w:rtl/>
                          <w:lang w:bidi="fa-IR"/>
                        </w:rPr>
                        <w:t>سایر</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798528" behindDoc="0" locked="0" layoutInCell="1" allowOverlap="1">
                <wp:simplePos x="0" y="0"/>
                <wp:positionH relativeFrom="column">
                  <wp:posOffset>2623820</wp:posOffset>
                </wp:positionH>
                <wp:positionV relativeFrom="paragraph">
                  <wp:posOffset>2383155</wp:posOffset>
                </wp:positionV>
                <wp:extent cx="747395" cy="214630"/>
                <wp:effectExtent l="4445" t="1905" r="635" b="2540"/>
                <wp:wrapNone/>
                <wp:docPr id="15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146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D5BFD" w:rsidRDefault="00F67C5C" w:rsidP="003D5BFD">
                            <w:pPr>
                              <w:bidi/>
                              <w:spacing w:after="0" w:line="240" w:lineRule="auto"/>
                              <w:jc w:val="center"/>
                              <w:rPr>
                                <w:rFonts w:cs="B Roya"/>
                                <w:b/>
                                <w:bCs/>
                                <w:sz w:val="24"/>
                                <w:szCs w:val="24"/>
                                <w:rtl/>
                                <w:lang w:bidi="fa-IR"/>
                              </w:rPr>
                            </w:pPr>
                            <w:r w:rsidRPr="003D5BFD">
                              <w:rPr>
                                <w:rFonts w:cs="B Roya" w:hint="cs"/>
                                <w:b/>
                                <w:bCs/>
                                <w:sz w:val="20"/>
                                <w:szCs w:val="20"/>
                                <w:rtl/>
                                <w:lang w:bidi="fa-IR"/>
                              </w:rPr>
                              <w:t>بازار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61" type="#_x0000_t202" style="position:absolute;left:0;text-align:left;margin-left:206.6pt;margin-top:187.65pt;width:58.85pt;height:16.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" fillcolor="white [3212]" stroked="f">
                <v:textbox inset="0,0,0,0">
                  <w:txbxContent>
                    <w:p w:rsidR="00F67C5C" w:rsidRPr="003D5BFD" w:rsidRDefault="00F67C5C" w:rsidP="003D5BFD">
                      <w:pPr>
                        <w:bidi/>
                        <w:spacing w:after="0" w:line="240" w:lineRule="auto"/>
                        <w:jc w:val="center"/>
                        <w:rPr>
                          <w:rFonts w:cs="B Roya"/>
                          <w:b/>
                          <w:bCs/>
                          <w:sz w:val="24"/>
                          <w:szCs w:val="24"/>
                          <w:rtl/>
                          <w:lang w:bidi="fa-IR"/>
                        </w:rPr>
                      </w:pPr>
                      <w:r w:rsidRPr="003D5BFD">
                        <w:rPr>
                          <w:rFonts w:cs="B Roya" w:hint="cs"/>
                          <w:b/>
                          <w:bCs/>
                          <w:sz w:val="20"/>
                          <w:szCs w:val="20"/>
                          <w:rtl/>
                          <w:lang w:bidi="fa-IR"/>
                        </w:rPr>
                        <w:t>بازار</w:t>
                      </w:r>
                    </w:p>
                  </w:txbxContent>
                </v:textbox>
              </v:shape>
            </w:pict>
          </mc:Fallback>
        </mc:AlternateContent>
      </w:r>
      <w:r w:rsidR="003D5BFD">
        <w:rPr>
          <w:rFonts w:cs="B Roya" w:hint="cs"/>
          <w:noProof/>
          <w:sz w:val="28"/>
          <w:szCs w:val="28"/>
          <w:rtl/>
          <w:lang w:bidi="fa-IR"/>
        </w:rPr>
        <w:drawing>
          <wp:inline distT="0" distB="0" distL="0" distR="0">
            <wp:extent cx="5943600" cy="2861445"/>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lum contrast="10000"/>
                    </a:blip>
                    <a:srcRect/>
                    <a:stretch>
                      <a:fillRect/>
                    </a:stretch>
                  </pic:blipFill>
                  <pic:spPr bwMode="auto">
                    <a:xfrm>
                      <a:off x="0" y="0"/>
                      <a:ext cx="5943600" cy="2861445"/>
                    </a:xfrm>
                    <a:prstGeom prst="rect">
                      <a:avLst/>
                    </a:prstGeom>
                    <a:noFill/>
                    <a:ln w="9525">
                      <a:noFill/>
                      <a:miter lim="800000"/>
                      <a:headEnd/>
                      <a:tailEnd/>
                    </a:ln>
                  </pic:spPr>
                </pic:pic>
              </a:graphicData>
            </a:graphic>
          </wp:inline>
        </w:drawing>
      </w:r>
    </w:p>
    <w:p w:rsidR="003D5BFD" w:rsidRDefault="003D5BFD" w:rsidP="003D5BFD">
      <w:pPr>
        <w:bidi/>
        <w:jc w:val="center"/>
        <w:rPr>
          <w:rFonts w:cs="B Roya"/>
          <w:b/>
          <w:bCs/>
          <w:sz w:val="24"/>
          <w:szCs w:val="24"/>
          <w:lang w:bidi="fa-IR"/>
        </w:rPr>
      </w:pPr>
      <w:r w:rsidRPr="00640BEF">
        <w:rPr>
          <w:rFonts w:cs="B Roya" w:hint="cs"/>
          <w:b/>
          <w:bCs/>
          <w:sz w:val="24"/>
          <w:szCs w:val="24"/>
          <w:rtl/>
          <w:lang w:bidi="fa-IR"/>
        </w:rPr>
        <w:t xml:space="preserve">شکل </w:t>
      </w:r>
      <w:r>
        <w:rPr>
          <w:rFonts w:cs="B Roya" w:hint="cs"/>
          <w:b/>
          <w:bCs/>
          <w:sz w:val="24"/>
          <w:szCs w:val="24"/>
          <w:rtl/>
          <w:lang w:bidi="fa-IR"/>
        </w:rPr>
        <w:t>11</w:t>
      </w:r>
      <w:r w:rsidRPr="00640BEF">
        <w:rPr>
          <w:rFonts w:cs="B Roya" w:hint="cs"/>
          <w:b/>
          <w:bCs/>
          <w:sz w:val="24"/>
          <w:szCs w:val="24"/>
          <w:rtl/>
          <w:lang w:bidi="fa-IR"/>
        </w:rPr>
        <w:t xml:space="preserve">: </w:t>
      </w:r>
      <w:r>
        <w:rPr>
          <w:rFonts w:cs="B Roya" w:hint="cs"/>
          <w:b/>
          <w:bCs/>
          <w:sz w:val="24"/>
          <w:szCs w:val="24"/>
          <w:rtl/>
          <w:lang w:bidi="fa-IR"/>
        </w:rPr>
        <w:t xml:space="preserve">استانداردهای هزینه </w:t>
      </w:r>
      <w:r w:rsidR="00E53AA5">
        <w:rPr>
          <w:rFonts w:cs="B Roya" w:hint="cs"/>
          <w:b/>
          <w:bCs/>
          <w:sz w:val="24"/>
          <w:szCs w:val="24"/>
          <w:rtl/>
          <w:lang w:bidi="fa-IR"/>
        </w:rPr>
        <w:t>مورداستفاده</w:t>
      </w:r>
      <w:r>
        <w:rPr>
          <w:rFonts w:cs="B Roya" w:hint="cs"/>
          <w:b/>
          <w:bCs/>
          <w:sz w:val="24"/>
          <w:szCs w:val="24"/>
          <w:rtl/>
          <w:lang w:bidi="fa-IR"/>
        </w:rPr>
        <w:t xml:space="preserve"> در هر بازار مخابراتی </w:t>
      </w:r>
      <w:r w:rsidR="00E53AA5">
        <w:rPr>
          <w:rFonts w:cs="B Roya" w:hint="cs"/>
          <w:b/>
          <w:bCs/>
          <w:sz w:val="24"/>
          <w:szCs w:val="24"/>
          <w:rtl/>
          <w:lang w:bidi="fa-IR"/>
        </w:rPr>
        <w:t>نظارت‌شده</w:t>
      </w:r>
      <w:r w:rsidR="009E601D">
        <w:rPr>
          <w:rFonts w:cs="B Roya" w:hint="cs"/>
          <w:b/>
          <w:bCs/>
          <w:sz w:val="24"/>
          <w:szCs w:val="24"/>
          <w:rtl/>
          <w:lang w:bidi="fa-IR"/>
        </w:rPr>
        <w:t xml:space="preserve"> اروپا</w:t>
      </w:r>
      <w:r>
        <w:rPr>
          <w:rFonts w:cs="B Roya" w:hint="cs"/>
          <w:b/>
          <w:bCs/>
          <w:sz w:val="24"/>
          <w:szCs w:val="24"/>
          <w:rtl/>
          <w:lang w:bidi="fa-IR"/>
        </w:rPr>
        <w:t xml:space="preserve"> </w:t>
      </w:r>
      <w:r>
        <w:rPr>
          <w:rFonts w:ascii="Times New Roman" w:hAnsi="Times New Roman" w:cs="Times New Roman" w:hint="cs"/>
          <w:b/>
          <w:bCs/>
          <w:sz w:val="24"/>
          <w:szCs w:val="24"/>
          <w:rtl/>
          <w:lang w:bidi="fa-IR"/>
        </w:rPr>
        <w:t>–</w:t>
      </w:r>
      <w:r>
        <w:rPr>
          <w:rFonts w:cs="B Roya" w:hint="cs"/>
          <w:b/>
          <w:bCs/>
          <w:sz w:val="24"/>
          <w:szCs w:val="24"/>
          <w:rtl/>
          <w:lang w:bidi="fa-IR"/>
        </w:rPr>
        <w:t xml:space="preserve"> منبع: </w:t>
      </w:r>
      <w:r>
        <w:rPr>
          <w:rFonts w:cs="B Roya"/>
          <w:b/>
          <w:bCs/>
          <w:sz w:val="24"/>
          <w:szCs w:val="24"/>
          <w:lang w:bidi="fa-IR"/>
        </w:rPr>
        <w:t>ERG RA-PT 07</w:t>
      </w:r>
    </w:p>
    <w:p w:rsidR="00DD1210" w:rsidRPr="00A86A1C" w:rsidRDefault="003D5BFD" w:rsidP="00A86A1C">
      <w:pPr>
        <w:bidi/>
        <w:spacing w:line="240" w:lineRule="auto"/>
        <w:jc w:val="both"/>
        <w:rPr>
          <w:rFonts w:cs="B Roya"/>
          <w:sz w:val="20"/>
          <w:szCs w:val="20"/>
          <w:rtl/>
          <w:lang w:bidi="fa-IR"/>
        </w:rPr>
      </w:pPr>
      <w:r w:rsidRPr="00A86A1C">
        <w:rPr>
          <w:rFonts w:cs="B Roya" w:hint="cs"/>
          <w:sz w:val="20"/>
          <w:szCs w:val="20"/>
          <w:u w:val="single"/>
          <w:rtl/>
          <w:lang w:bidi="fa-IR"/>
        </w:rPr>
        <w:t>توجه:</w:t>
      </w:r>
      <w:r w:rsidRPr="00A86A1C">
        <w:rPr>
          <w:rFonts w:cs="B Roya" w:hint="cs"/>
          <w:sz w:val="20"/>
          <w:szCs w:val="20"/>
          <w:rtl/>
          <w:lang w:bidi="fa-IR"/>
        </w:rPr>
        <w:t xml:space="preserve"> مقادیر </w:t>
      </w:r>
      <w:r w:rsidR="00576606">
        <w:rPr>
          <w:rFonts w:cs="B Roya" w:hint="cs"/>
          <w:sz w:val="20"/>
          <w:szCs w:val="20"/>
          <w:rtl/>
          <w:lang w:bidi="fa-IR"/>
        </w:rPr>
        <w:t>ذکرشده</w:t>
      </w:r>
      <w:r w:rsidRPr="00A86A1C">
        <w:rPr>
          <w:rFonts w:cs="B Roya" w:hint="cs"/>
          <w:sz w:val="20"/>
          <w:szCs w:val="20"/>
          <w:rtl/>
          <w:lang w:bidi="fa-IR"/>
        </w:rPr>
        <w:t xml:space="preserve"> در شک</w:t>
      </w:r>
      <w:r w:rsidR="00A86A1C" w:rsidRPr="00A86A1C">
        <w:rPr>
          <w:rFonts w:cs="B Roya" w:hint="cs"/>
          <w:sz w:val="20"/>
          <w:szCs w:val="20"/>
          <w:rtl/>
          <w:lang w:bidi="fa-IR"/>
        </w:rPr>
        <w:t>ل</w:t>
      </w:r>
      <w:r w:rsidRPr="00A86A1C">
        <w:rPr>
          <w:rFonts w:cs="B Roya" w:hint="cs"/>
          <w:sz w:val="20"/>
          <w:szCs w:val="20"/>
          <w:rtl/>
          <w:lang w:bidi="fa-IR"/>
        </w:rPr>
        <w:t xml:space="preserve"> بالا</w:t>
      </w:r>
      <w:r w:rsidR="00A86A1C" w:rsidRPr="00A86A1C">
        <w:rPr>
          <w:rFonts w:cs="B Roya" w:hint="cs"/>
          <w:sz w:val="20"/>
          <w:szCs w:val="20"/>
          <w:rtl/>
          <w:lang w:bidi="fa-IR"/>
        </w:rPr>
        <w:t xml:space="preserve"> با بازارهای </w:t>
      </w:r>
      <w:r w:rsidR="00576606">
        <w:rPr>
          <w:rFonts w:cs="B Roya" w:hint="cs"/>
          <w:sz w:val="20"/>
          <w:szCs w:val="20"/>
          <w:rtl/>
          <w:lang w:bidi="fa-IR"/>
        </w:rPr>
        <w:t>فوق‌الذکر</w:t>
      </w:r>
      <w:r w:rsidR="00A86A1C" w:rsidRPr="00A86A1C">
        <w:rPr>
          <w:rFonts w:cs="B Roya" w:hint="cs"/>
          <w:sz w:val="20"/>
          <w:szCs w:val="20"/>
          <w:rtl/>
          <w:lang w:bidi="fa-IR"/>
        </w:rPr>
        <w:t xml:space="preserve"> در ارتباط است که توسط کمیسیون اروپا در </w:t>
      </w:r>
      <w:r w:rsidR="00576606">
        <w:rPr>
          <w:rFonts w:cs="B Roya" w:hint="cs"/>
          <w:sz w:val="20"/>
          <w:szCs w:val="20"/>
          <w:rtl/>
          <w:lang w:bidi="fa-IR"/>
        </w:rPr>
        <w:t>توصیه‌نامه</w:t>
      </w:r>
      <w:r w:rsidR="00A86A1C" w:rsidRPr="00A86A1C">
        <w:rPr>
          <w:rFonts w:cs="B Roya" w:hint="cs"/>
          <w:sz w:val="20"/>
          <w:szCs w:val="20"/>
          <w:rtl/>
          <w:lang w:bidi="fa-IR"/>
        </w:rPr>
        <w:t xml:space="preserve"> </w:t>
      </w:r>
      <w:r w:rsidR="00A86A1C" w:rsidRPr="00A86A1C">
        <w:rPr>
          <w:rFonts w:cs="B Roya"/>
          <w:sz w:val="20"/>
          <w:szCs w:val="20"/>
          <w:lang w:bidi="fa-IR"/>
        </w:rPr>
        <w:t>2003/311/EC</w:t>
      </w:r>
      <w:r w:rsidR="00A86A1C" w:rsidRPr="00A86A1C">
        <w:rPr>
          <w:rFonts w:cs="B Roya" w:hint="cs"/>
          <w:sz w:val="20"/>
          <w:szCs w:val="20"/>
          <w:rtl/>
          <w:lang w:bidi="fa-IR"/>
        </w:rPr>
        <w:t xml:space="preserve"> مورخ 11 فوریه 2003 </w:t>
      </w:r>
      <w:r w:rsidR="00576606">
        <w:rPr>
          <w:rFonts w:cs="B Roya" w:hint="cs"/>
          <w:sz w:val="20"/>
          <w:szCs w:val="20"/>
          <w:rtl/>
          <w:lang w:bidi="fa-IR"/>
        </w:rPr>
        <w:t>تعریف‌شده‌اند</w:t>
      </w:r>
      <w:r w:rsidR="00A86A1C" w:rsidRPr="00A86A1C">
        <w:rPr>
          <w:rFonts w:cs="B Roya" w:hint="cs"/>
          <w:sz w:val="20"/>
          <w:szCs w:val="20"/>
          <w:rtl/>
          <w:lang w:bidi="fa-IR"/>
        </w:rPr>
        <w:t xml:space="preserve">. </w:t>
      </w:r>
    </w:p>
    <w:p w:rsidR="00221FBC" w:rsidRPr="002A2A36" w:rsidRDefault="00221FBC" w:rsidP="00221FBC">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7</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4</w:t>
      </w:r>
      <w:r>
        <w:rPr>
          <w:rFonts w:cs="B Titr" w:hint="cs"/>
          <w:color w:val="548DD4" w:themeColor="text2" w:themeTint="99"/>
          <w:sz w:val="28"/>
          <w:szCs w:val="28"/>
          <w:rtl/>
          <w:lang w:bidi="fa-IR"/>
        </w:rPr>
        <w:tab/>
        <w:t xml:space="preserve"> </w:t>
      </w:r>
      <w:r w:rsidR="00F67C5C">
        <w:rPr>
          <w:rFonts w:cs="B Titr" w:hint="cs"/>
          <w:color w:val="548DD4" w:themeColor="text2" w:themeTint="99"/>
          <w:sz w:val="28"/>
          <w:szCs w:val="28"/>
          <w:rtl/>
          <w:lang w:bidi="fa-IR"/>
        </w:rPr>
        <w:t>مرحله</w:t>
      </w:r>
      <w:r>
        <w:rPr>
          <w:rFonts w:cs="B Titr" w:hint="cs"/>
          <w:color w:val="548DD4" w:themeColor="text2" w:themeTint="99"/>
          <w:sz w:val="28"/>
          <w:szCs w:val="28"/>
          <w:rtl/>
          <w:lang w:bidi="fa-IR"/>
        </w:rPr>
        <w:t xml:space="preserve"> 7: انتقال داخلی</w:t>
      </w:r>
    </w:p>
    <w:p w:rsidR="005F3B3C" w:rsidRDefault="001A617F" w:rsidP="005F3B3C">
      <w:pPr>
        <w:bidi/>
        <w:spacing w:line="360" w:lineRule="auto"/>
        <w:jc w:val="both"/>
        <w:rPr>
          <w:rFonts w:cs="B Roya"/>
          <w:sz w:val="28"/>
          <w:szCs w:val="28"/>
          <w:rtl/>
          <w:lang w:bidi="fa-IR"/>
        </w:rPr>
      </w:pPr>
      <w:r>
        <w:rPr>
          <w:rFonts w:cs="B Roya" w:hint="cs"/>
          <w:sz w:val="28"/>
          <w:szCs w:val="28"/>
          <w:rtl/>
          <w:lang w:bidi="fa-IR"/>
        </w:rPr>
        <w:lastRenderedPageBreak/>
        <w:t xml:space="preserve">تفکیک حسابداری </w:t>
      </w:r>
      <w:r w:rsidR="00576606">
        <w:rPr>
          <w:rFonts w:cs="B Roya" w:hint="cs"/>
          <w:sz w:val="28"/>
          <w:szCs w:val="28"/>
          <w:rtl/>
          <w:lang w:bidi="fa-IR"/>
        </w:rPr>
        <w:t>می‌تواند</w:t>
      </w:r>
      <w:r>
        <w:rPr>
          <w:rFonts w:cs="B Roya" w:hint="cs"/>
          <w:sz w:val="28"/>
          <w:szCs w:val="28"/>
          <w:rtl/>
          <w:lang w:bidi="fa-IR"/>
        </w:rPr>
        <w:t xml:space="preserve"> رفتار ضد رقابتی، مثل یارانه متقابل یا تبعیض را مورد شناسایی قرار دهد. در این رابطه جنبه کلیدی در تفکیک حسابداری، هزینه انتقال داخلی است که </w:t>
      </w:r>
      <w:r w:rsidR="00576606">
        <w:rPr>
          <w:rFonts w:cs="B Roya" w:hint="cs"/>
          <w:sz w:val="28"/>
          <w:szCs w:val="28"/>
          <w:rtl/>
          <w:lang w:bidi="fa-IR"/>
        </w:rPr>
        <w:t>تضمین‌کننده</w:t>
      </w:r>
      <w:r w:rsidR="00DF7D53">
        <w:rPr>
          <w:rFonts w:cs="B Roya" w:hint="cs"/>
          <w:sz w:val="28"/>
          <w:szCs w:val="28"/>
          <w:rtl/>
          <w:lang w:bidi="fa-IR"/>
        </w:rPr>
        <w:t xml:space="preserve"> این نکته است که </w:t>
      </w:r>
      <w:r w:rsidR="00576606">
        <w:rPr>
          <w:rFonts w:cs="B Roya" w:hint="cs"/>
          <w:sz w:val="28"/>
          <w:szCs w:val="28"/>
          <w:rtl/>
          <w:lang w:bidi="fa-IR"/>
        </w:rPr>
        <w:t>هیچ‌گونه</w:t>
      </w:r>
      <w:r>
        <w:rPr>
          <w:rFonts w:cs="B Roya" w:hint="cs"/>
          <w:sz w:val="28"/>
          <w:szCs w:val="28"/>
          <w:rtl/>
          <w:lang w:bidi="fa-IR"/>
        </w:rPr>
        <w:t xml:space="preserve"> تبعیضی میان خدمات </w:t>
      </w:r>
      <w:r w:rsidR="00E53AA5">
        <w:rPr>
          <w:rFonts w:cs="B Roya" w:hint="cs"/>
          <w:sz w:val="28"/>
          <w:szCs w:val="28"/>
          <w:rtl/>
          <w:lang w:bidi="fa-IR"/>
        </w:rPr>
        <w:t>ارائه‌شده</w:t>
      </w:r>
      <w:r>
        <w:rPr>
          <w:rFonts w:cs="B Roya" w:hint="cs"/>
          <w:sz w:val="28"/>
          <w:szCs w:val="28"/>
          <w:rtl/>
          <w:lang w:bidi="fa-IR"/>
        </w:rPr>
        <w:t xml:space="preserve"> در میان شعب اپراتور مهم و قدرتمند بازار، با در نظر گرفتن همان مجموعه خدمات</w:t>
      </w:r>
      <w:r w:rsidR="00A1363F">
        <w:rPr>
          <w:rFonts w:cs="B Roya"/>
          <w:sz w:val="28"/>
          <w:szCs w:val="28"/>
          <w:rtl/>
          <w:lang w:bidi="fa-IR"/>
        </w:rPr>
        <w:t xml:space="preserve"> </w:t>
      </w:r>
      <w:r>
        <w:rPr>
          <w:rFonts w:cs="B Roya" w:hint="cs"/>
          <w:sz w:val="28"/>
          <w:szCs w:val="28"/>
          <w:rtl/>
          <w:lang w:bidi="fa-IR"/>
        </w:rPr>
        <w:t xml:space="preserve">که به اپراتورهای دیگر (رقبا) </w:t>
      </w:r>
      <w:r w:rsidR="005C39C1">
        <w:rPr>
          <w:rFonts w:cs="B Roya" w:hint="cs"/>
          <w:sz w:val="28"/>
          <w:szCs w:val="28"/>
          <w:rtl/>
          <w:lang w:bidi="fa-IR"/>
        </w:rPr>
        <w:t>ارائه‌شده‌اند</w:t>
      </w:r>
      <w:r>
        <w:rPr>
          <w:rFonts w:cs="B Roya" w:hint="cs"/>
          <w:sz w:val="28"/>
          <w:szCs w:val="28"/>
          <w:rtl/>
          <w:lang w:bidi="fa-IR"/>
        </w:rPr>
        <w:t>، صورت ن</w:t>
      </w:r>
      <w:r w:rsidR="00576606">
        <w:rPr>
          <w:rFonts w:cs="B Roya" w:hint="cs"/>
          <w:sz w:val="28"/>
          <w:szCs w:val="28"/>
          <w:rtl/>
          <w:lang w:bidi="fa-IR"/>
        </w:rPr>
        <w:t>می‌گیرد</w:t>
      </w:r>
      <w:r>
        <w:rPr>
          <w:rFonts w:cs="B Roya" w:hint="cs"/>
          <w:sz w:val="28"/>
          <w:szCs w:val="28"/>
          <w:rtl/>
          <w:lang w:bidi="fa-IR"/>
        </w:rPr>
        <w:t>.</w:t>
      </w:r>
    </w:p>
    <w:p w:rsidR="001A617F" w:rsidRDefault="001A617F" w:rsidP="00C8767D">
      <w:pPr>
        <w:bidi/>
        <w:spacing w:line="360" w:lineRule="auto"/>
        <w:jc w:val="both"/>
        <w:rPr>
          <w:rFonts w:cs="B Roya"/>
          <w:sz w:val="28"/>
          <w:szCs w:val="28"/>
          <w:rtl/>
          <w:lang w:bidi="fa-IR"/>
        </w:rPr>
      </w:pPr>
      <w:r>
        <w:rPr>
          <w:rFonts w:cs="B Roya" w:hint="cs"/>
          <w:sz w:val="28"/>
          <w:szCs w:val="28"/>
          <w:rtl/>
          <w:lang w:bidi="fa-IR"/>
        </w:rPr>
        <w:t xml:space="preserve">بنابراین، </w:t>
      </w:r>
      <w:r w:rsidR="00E53AA5">
        <w:rPr>
          <w:rFonts w:cs="B Roya" w:hint="cs"/>
          <w:sz w:val="28"/>
          <w:szCs w:val="28"/>
          <w:rtl/>
          <w:lang w:bidi="fa-IR"/>
        </w:rPr>
        <w:t>مدل‌های</w:t>
      </w:r>
      <w:r>
        <w:rPr>
          <w:rFonts w:cs="B Roya" w:hint="cs"/>
          <w:sz w:val="28"/>
          <w:szCs w:val="28"/>
          <w:rtl/>
          <w:lang w:bidi="fa-IR"/>
        </w:rPr>
        <w:t xml:space="preserve"> حسابداری</w:t>
      </w:r>
      <w:r w:rsidR="00C8767D">
        <w:rPr>
          <w:rFonts w:cs="B Roya" w:hint="cs"/>
          <w:sz w:val="28"/>
          <w:szCs w:val="28"/>
          <w:rtl/>
          <w:lang w:bidi="fa-IR"/>
        </w:rPr>
        <w:t xml:space="preserve"> بهای </w:t>
      </w:r>
      <w:r w:rsidR="00E53AA5">
        <w:rPr>
          <w:rFonts w:cs="B Roya" w:hint="cs"/>
          <w:sz w:val="28"/>
          <w:szCs w:val="28"/>
          <w:rtl/>
          <w:lang w:bidi="fa-IR"/>
        </w:rPr>
        <w:t>تمام‌شده</w:t>
      </w:r>
      <w:r w:rsidR="00C8767D">
        <w:rPr>
          <w:rFonts w:cs="B Roya" w:hint="cs"/>
          <w:sz w:val="28"/>
          <w:szCs w:val="28"/>
          <w:rtl/>
          <w:lang w:bidi="fa-IR"/>
        </w:rPr>
        <w:t xml:space="preserve"> با تخصیص </w:t>
      </w:r>
      <w:r w:rsidR="00E53AA5">
        <w:rPr>
          <w:rFonts w:cs="B Roya" w:hint="cs"/>
          <w:sz w:val="28"/>
          <w:szCs w:val="28"/>
          <w:rtl/>
          <w:lang w:bidi="fa-IR"/>
        </w:rPr>
        <w:t>هزینه‌ها</w:t>
      </w:r>
      <w:r w:rsidR="00C8767D">
        <w:rPr>
          <w:rFonts w:cs="B Roya" w:hint="cs"/>
          <w:sz w:val="28"/>
          <w:szCs w:val="28"/>
          <w:rtl/>
          <w:lang w:bidi="fa-IR"/>
        </w:rPr>
        <w:t xml:space="preserve"> بر خدمات گوناگون سروکار دارند. این </w:t>
      </w:r>
      <w:r w:rsidR="00E53AA5">
        <w:rPr>
          <w:rFonts w:cs="B Roya" w:hint="cs"/>
          <w:sz w:val="28"/>
          <w:szCs w:val="28"/>
          <w:rtl/>
          <w:lang w:bidi="fa-IR"/>
        </w:rPr>
        <w:t>منعکس‌کننده</w:t>
      </w:r>
      <w:r w:rsidR="00C8767D">
        <w:rPr>
          <w:rFonts w:cs="B Roya" w:hint="cs"/>
          <w:sz w:val="28"/>
          <w:szCs w:val="28"/>
          <w:rtl/>
          <w:lang w:bidi="fa-IR"/>
        </w:rPr>
        <w:t xml:space="preserve"> </w:t>
      </w:r>
      <w:r w:rsidR="00E53AA5">
        <w:rPr>
          <w:rFonts w:cs="B Roya" w:hint="cs"/>
          <w:sz w:val="28"/>
          <w:szCs w:val="28"/>
          <w:rtl/>
          <w:lang w:bidi="fa-IR"/>
        </w:rPr>
        <w:t>هزینه‌های</w:t>
      </w:r>
      <w:r w:rsidR="00C8767D">
        <w:rPr>
          <w:rFonts w:cs="B Roya" w:hint="cs"/>
          <w:sz w:val="28"/>
          <w:szCs w:val="28"/>
          <w:rtl/>
          <w:lang w:bidi="fa-IR"/>
        </w:rPr>
        <w:t xml:space="preserve"> مخت</w:t>
      </w:r>
      <w:r w:rsidR="00DF7D53">
        <w:rPr>
          <w:rFonts w:cs="B Roya" w:hint="cs"/>
          <w:sz w:val="28"/>
          <w:szCs w:val="28"/>
          <w:rtl/>
          <w:lang w:bidi="fa-IR"/>
        </w:rPr>
        <w:t>لف انتقال داخلی بوده و اجازه می‌</w:t>
      </w:r>
      <w:r w:rsidR="00C8767D">
        <w:rPr>
          <w:rFonts w:cs="B Roya" w:hint="cs"/>
          <w:sz w:val="28"/>
          <w:szCs w:val="28"/>
          <w:rtl/>
          <w:lang w:bidi="fa-IR"/>
        </w:rPr>
        <w:t>دهد تا مقامات ملی نظارتی اصل عدم تبعیض را می</w:t>
      </w:r>
      <w:r w:rsidR="00DF7D53">
        <w:rPr>
          <w:rFonts w:cs="B Roya" w:hint="cs"/>
          <w:sz w:val="28"/>
          <w:szCs w:val="28"/>
          <w:rtl/>
          <w:lang w:bidi="fa-IR"/>
        </w:rPr>
        <w:t>ان اپراتور قدرتمند و شعب مربوطه‌</w:t>
      </w:r>
      <w:r w:rsidR="00C8767D">
        <w:rPr>
          <w:rFonts w:cs="B Roya" w:hint="cs"/>
          <w:sz w:val="28"/>
          <w:szCs w:val="28"/>
          <w:rtl/>
          <w:lang w:bidi="fa-IR"/>
        </w:rPr>
        <w:t xml:space="preserve">اش و نیز ارتباط میان آن اپراتور با سایر اپراتورها را </w:t>
      </w:r>
      <w:r w:rsidR="005C39C1">
        <w:rPr>
          <w:rFonts w:cs="B Roya" w:hint="cs"/>
          <w:sz w:val="28"/>
          <w:szCs w:val="28"/>
          <w:rtl/>
          <w:lang w:bidi="fa-IR"/>
        </w:rPr>
        <w:t>پیگیری</w:t>
      </w:r>
      <w:r w:rsidR="00C8767D">
        <w:rPr>
          <w:rFonts w:cs="B Roya" w:hint="cs"/>
          <w:sz w:val="28"/>
          <w:szCs w:val="28"/>
          <w:rtl/>
          <w:lang w:bidi="fa-IR"/>
        </w:rPr>
        <w:t xml:space="preserve"> </w:t>
      </w:r>
      <w:r w:rsidR="00F67C5C">
        <w:rPr>
          <w:rFonts w:cs="B Roya" w:hint="cs"/>
          <w:sz w:val="28"/>
          <w:szCs w:val="28"/>
          <w:rtl/>
          <w:lang w:bidi="fa-IR"/>
        </w:rPr>
        <w:t>کنند</w:t>
      </w:r>
      <w:r w:rsidR="00C8767D">
        <w:rPr>
          <w:rFonts w:cs="B Roya" w:hint="cs"/>
          <w:sz w:val="28"/>
          <w:szCs w:val="28"/>
          <w:rtl/>
          <w:lang w:bidi="fa-IR"/>
        </w:rPr>
        <w:t>.</w:t>
      </w:r>
    </w:p>
    <w:p w:rsidR="00D805FE" w:rsidRDefault="00D805FE" w:rsidP="00D805FE">
      <w:pPr>
        <w:bidi/>
        <w:spacing w:line="360" w:lineRule="auto"/>
        <w:jc w:val="both"/>
        <w:rPr>
          <w:rFonts w:cs="B Roya"/>
          <w:sz w:val="28"/>
          <w:szCs w:val="28"/>
          <w:rtl/>
          <w:lang w:bidi="fa-IR"/>
        </w:rPr>
      </w:pPr>
      <w:r>
        <w:rPr>
          <w:rFonts w:cs="B Roya" w:hint="cs"/>
          <w:sz w:val="28"/>
          <w:szCs w:val="28"/>
          <w:rtl/>
          <w:lang w:bidi="fa-IR"/>
        </w:rPr>
        <w:t xml:space="preserve"> </w:t>
      </w:r>
      <w:r w:rsidR="00E53AA5">
        <w:rPr>
          <w:rFonts w:cs="B Roya" w:hint="cs"/>
          <w:sz w:val="28"/>
          <w:szCs w:val="28"/>
          <w:rtl/>
          <w:lang w:bidi="fa-IR"/>
        </w:rPr>
        <w:t>به‌طور</w:t>
      </w:r>
      <w:r>
        <w:rPr>
          <w:rFonts w:cs="B Roya" w:hint="cs"/>
          <w:sz w:val="28"/>
          <w:szCs w:val="28"/>
          <w:rtl/>
          <w:lang w:bidi="fa-IR"/>
        </w:rPr>
        <w:t xml:space="preserve"> خلاصه، تفکیک حسابداری شفافیت و عدم تبعیض را تضمین </w:t>
      </w:r>
      <w:r w:rsidR="00E53AA5">
        <w:rPr>
          <w:rFonts w:cs="B Roya" w:hint="cs"/>
          <w:sz w:val="28"/>
          <w:szCs w:val="28"/>
          <w:rtl/>
          <w:lang w:bidi="fa-IR"/>
        </w:rPr>
        <w:t>می‌کند</w:t>
      </w:r>
      <w:r w:rsidR="00A1363F">
        <w:rPr>
          <w:rFonts w:cs="B Roya"/>
          <w:sz w:val="28"/>
          <w:szCs w:val="28"/>
          <w:rtl/>
          <w:lang w:bidi="fa-IR"/>
        </w:rPr>
        <w:t xml:space="preserve"> </w:t>
      </w:r>
      <w:r>
        <w:rPr>
          <w:rFonts w:cs="B Roya" w:hint="cs"/>
          <w:sz w:val="28"/>
          <w:szCs w:val="28"/>
          <w:rtl/>
          <w:lang w:bidi="fa-IR"/>
        </w:rPr>
        <w:t xml:space="preserve">و حسابداری بهای </w:t>
      </w:r>
      <w:r w:rsidR="00E53AA5">
        <w:rPr>
          <w:rFonts w:cs="B Roya" w:hint="cs"/>
          <w:sz w:val="28"/>
          <w:szCs w:val="28"/>
          <w:rtl/>
          <w:lang w:bidi="fa-IR"/>
        </w:rPr>
        <w:t>تمام‌شده</w:t>
      </w:r>
      <w:r>
        <w:rPr>
          <w:rFonts w:cs="B Roya" w:hint="cs"/>
          <w:sz w:val="28"/>
          <w:szCs w:val="28"/>
          <w:rtl/>
          <w:lang w:bidi="fa-IR"/>
        </w:rPr>
        <w:t xml:space="preserve">، به مقامات ملی ناظر اجازه </w:t>
      </w:r>
      <w:r w:rsidR="00E53AA5">
        <w:rPr>
          <w:rFonts w:cs="B Roya" w:hint="cs"/>
          <w:sz w:val="28"/>
          <w:szCs w:val="28"/>
          <w:rtl/>
          <w:lang w:bidi="fa-IR"/>
        </w:rPr>
        <w:t>می‌دهد</w:t>
      </w:r>
      <w:r>
        <w:rPr>
          <w:rFonts w:cs="B Roya" w:hint="cs"/>
          <w:sz w:val="28"/>
          <w:szCs w:val="28"/>
          <w:rtl/>
          <w:lang w:bidi="fa-IR"/>
        </w:rPr>
        <w:t xml:space="preserve"> که ببینند آیا اپراتورهای مهم و قدرتمند بازار </w:t>
      </w:r>
      <w:r w:rsidR="00E53AA5">
        <w:rPr>
          <w:rFonts w:cs="B Roya" w:hint="cs"/>
          <w:sz w:val="28"/>
          <w:szCs w:val="28"/>
          <w:rtl/>
          <w:lang w:bidi="fa-IR"/>
        </w:rPr>
        <w:t>قیمت‌های</w:t>
      </w:r>
      <w:r>
        <w:rPr>
          <w:rFonts w:cs="B Roya" w:hint="cs"/>
          <w:sz w:val="28"/>
          <w:szCs w:val="28"/>
          <w:rtl/>
          <w:lang w:bidi="fa-IR"/>
        </w:rPr>
        <w:t xml:space="preserve"> یکسانی را برای درون و بیرون سازمان اعمال </w:t>
      </w:r>
      <w:r w:rsidR="00E53AA5">
        <w:rPr>
          <w:rFonts w:cs="B Roya" w:hint="cs"/>
          <w:sz w:val="28"/>
          <w:szCs w:val="28"/>
          <w:rtl/>
          <w:lang w:bidi="fa-IR"/>
        </w:rPr>
        <w:t>می‌کنند</w:t>
      </w:r>
      <w:r>
        <w:rPr>
          <w:rFonts w:cs="B Roya" w:hint="cs"/>
          <w:sz w:val="28"/>
          <w:szCs w:val="28"/>
          <w:rtl/>
          <w:lang w:bidi="fa-IR"/>
        </w:rPr>
        <w:t>.</w:t>
      </w:r>
    </w:p>
    <w:p w:rsidR="00CE1CA7" w:rsidRDefault="00CE1CA7" w:rsidP="00CE1CA7">
      <w:pPr>
        <w:bidi/>
        <w:spacing w:line="360" w:lineRule="auto"/>
        <w:jc w:val="both"/>
        <w:rPr>
          <w:rFonts w:cs="B Roya"/>
          <w:sz w:val="28"/>
          <w:szCs w:val="28"/>
          <w:rtl/>
          <w:lang w:bidi="fa-IR"/>
        </w:rPr>
      </w:pPr>
    </w:p>
    <w:p w:rsidR="00CE1CA7" w:rsidRPr="00B12AEA" w:rsidRDefault="00CE1CA7" w:rsidP="00DF7D53">
      <w:pPr>
        <w:bidi/>
        <w:spacing w:line="360" w:lineRule="auto"/>
        <w:ind w:left="720" w:hanging="720"/>
        <w:jc w:val="both"/>
        <w:rPr>
          <w:rFonts w:cs="B Titr"/>
          <w:color w:val="548DD4" w:themeColor="text2" w:themeTint="99"/>
          <w:sz w:val="32"/>
          <w:szCs w:val="32"/>
          <w:rtl/>
          <w:lang w:bidi="fa-IR"/>
        </w:rPr>
      </w:pPr>
      <w:r>
        <w:rPr>
          <w:rFonts w:cs="B Titr" w:hint="cs"/>
          <w:color w:val="548DD4" w:themeColor="text2" w:themeTint="99"/>
          <w:sz w:val="32"/>
          <w:szCs w:val="32"/>
          <w:rtl/>
          <w:lang w:bidi="fa-IR"/>
        </w:rPr>
        <w:t>5</w:t>
      </w:r>
      <w:r>
        <w:rPr>
          <w:rFonts w:cs="B Titr" w:hint="cs"/>
          <w:color w:val="548DD4" w:themeColor="text2" w:themeTint="99"/>
          <w:sz w:val="32"/>
          <w:szCs w:val="32"/>
          <w:rtl/>
          <w:lang w:bidi="fa-IR"/>
        </w:rPr>
        <w:tab/>
      </w:r>
      <w:r w:rsidR="00E53AA5">
        <w:rPr>
          <w:rFonts w:cs="B Titr" w:hint="cs"/>
          <w:color w:val="548DD4" w:themeColor="text2" w:themeTint="99"/>
          <w:sz w:val="32"/>
          <w:szCs w:val="32"/>
          <w:rtl/>
          <w:lang w:bidi="fa-IR"/>
        </w:rPr>
        <w:t>مدل‌های</w:t>
      </w:r>
      <w:r>
        <w:rPr>
          <w:rFonts w:cs="B Titr" w:hint="cs"/>
          <w:color w:val="548DD4" w:themeColor="text2" w:themeTint="99"/>
          <w:sz w:val="32"/>
          <w:szCs w:val="32"/>
          <w:rtl/>
          <w:lang w:bidi="fa-IR"/>
        </w:rPr>
        <w:t xml:space="preserve"> بالا به پایین در برابر </w:t>
      </w:r>
      <w:r w:rsidR="00E53AA5">
        <w:rPr>
          <w:rFonts w:cs="B Titr" w:hint="cs"/>
          <w:color w:val="548DD4" w:themeColor="text2" w:themeTint="99"/>
          <w:sz w:val="32"/>
          <w:szCs w:val="32"/>
          <w:rtl/>
          <w:lang w:bidi="fa-IR"/>
        </w:rPr>
        <w:t>مدل‌های</w:t>
      </w:r>
      <w:r>
        <w:rPr>
          <w:rFonts w:cs="B Titr" w:hint="cs"/>
          <w:color w:val="548DD4" w:themeColor="text2" w:themeTint="99"/>
          <w:sz w:val="32"/>
          <w:szCs w:val="32"/>
          <w:rtl/>
          <w:lang w:bidi="fa-IR"/>
        </w:rPr>
        <w:t xml:space="preserve"> پایین به بالا</w:t>
      </w:r>
      <w:r w:rsidRPr="00B12AEA">
        <w:rPr>
          <w:rFonts w:cs="B Titr" w:hint="cs"/>
          <w:color w:val="548DD4" w:themeColor="text2" w:themeTint="99"/>
          <w:sz w:val="32"/>
          <w:szCs w:val="32"/>
          <w:rtl/>
          <w:lang w:bidi="fa-IR"/>
        </w:rPr>
        <w:t xml:space="preserve"> (مرحله </w:t>
      </w:r>
      <w:r>
        <w:rPr>
          <w:rFonts w:cs="B Titr" w:hint="cs"/>
          <w:color w:val="548DD4" w:themeColor="text2" w:themeTint="99"/>
          <w:sz w:val="32"/>
          <w:szCs w:val="32"/>
          <w:rtl/>
          <w:lang w:bidi="fa-IR"/>
        </w:rPr>
        <w:t>4</w:t>
      </w:r>
      <w:r w:rsidRPr="00B12AEA">
        <w:rPr>
          <w:rFonts w:cs="B Titr" w:hint="cs"/>
          <w:color w:val="548DD4" w:themeColor="text2" w:themeTint="99"/>
          <w:sz w:val="32"/>
          <w:szCs w:val="32"/>
          <w:rtl/>
          <w:lang w:bidi="fa-IR"/>
        </w:rPr>
        <w:t>)</w:t>
      </w:r>
    </w:p>
    <w:p w:rsidR="00A32746" w:rsidRDefault="00B32FA0" w:rsidP="00B32FA0">
      <w:pPr>
        <w:bidi/>
        <w:spacing w:line="360" w:lineRule="auto"/>
        <w:jc w:val="both"/>
        <w:rPr>
          <w:rFonts w:cs="B Roya"/>
          <w:sz w:val="28"/>
          <w:szCs w:val="28"/>
          <w:rtl/>
          <w:lang w:bidi="fa-IR"/>
        </w:rPr>
      </w:pPr>
      <w:r>
        <w:rPr>
          <w:rFonts w:cs="B Roya" w:hint="cs"/>
          <w:sz w:val="28"/>
          <w:szCs w:val="28"/>
          <w:rtl/>
          <w:lang w:bidi="fa-IR"/>
        </w:rPr>
        <w:t xml:space="preserve">مقامات ملی ناظر از دو روش زیر برای تعیین بهای </w:t>
      </w:r>
      <w:r w:rsidR="00E53AA5">
        <w:rPr>
          <w:rFonts w:cs="B Roya" w:hint="cs"/>
          <w:sz w:val="28"/>
          <w:szCs w:val="28"/>
          <w:rtl/>
          <w:lang w:bidi="fa-IR"/>
        </w:rPr>
        <w:t>تمام‌شده</w:t>
      </w:r>
      <w:r>
        <w:rPr>
          <w:rFonts w:cs="B Roya" w:hint="cs"/>
          <w:sz w:val="28"/>
          <w:szCs w:val="28"/>
          <w:rtl/>
          <w:lang w:bidi="fa-IR"/>
        </w:rPr>
        <w:t xml:space="preserve"> ارائه خدمات مخابراتی که </w:t>
      </w:r>
      <w:r w:rsidR="005C39C1">
        <w:rPr>
          <w:rFonts w:cs="B Roya" w:hint="cs"/>
          <w:sz w:val="28"/>
          <w:szCs w:val="28"/>
          <w:rtl/>
          <w:lang w:bidi="fa-IR"/>
        </w:rPr>
        <w:t>تشکیل‌دهنده</w:t>
      </w:r>
      <w:r>
        <w:rPr>
          <w:rFonts w:cs="B Roya" w:hint="cs"/>
          <w:sz w:val="28"/>
          <w:szCs w:val="28"/>
          <w:rtl/>
          <w:lang w:bidi="fa-IR"/>
        </w:rPr>
        <w:t xml:space="preserve"> بازاری است که اپراتور در آن </w:t>
      </w:r>
      <w:r w:rsidR="00E53AA5">
        <w:rPr>
          <w:rFonts w:cs="B Roya" w:hint="cs"/>
          <w:sz w:val="28"/>
          <w:szCs w:val="28"/>
          <w:rtl/>
          <w:lang w:bidi="fa-IR"/>
        </w:rPr>
        <w:t>به‌عنوان</w:t>
      </w:r>
      <w:r>
        <w:rPr>
          <w:rFonts w:cs="B Roya" w:hint="cs"/>
          <w:sz w:val="28"/>
          <w:szCs w:val="28"/>
          <w:rtl/>
          <w:lang w:bidi="fa-IR"/>
        </w:rPr>
        <w:t xml:space="preserve"> یک نیروی قدرتمند بازار </w:t>
      </w:r>
      <w:r w:rsidR="005C39C1">
        <w:rPr>
          <w:rFonts w:cs="B Roya" w:hint="cs"/>
          <w:sz w:val="28"/>
          <w:szCs w:val="28"/>
          <w:rtl/>
          <w:lang w:bidi="fa-IR"/>
        </w:rPr>
        <w:t>طراحی‌شده</w:t>
      </w:r>
      <w:r>
        <w:rPr>
          <w:rFonts w:cs="B Roya" w:hint="cs"/>
          <w:sz w:val="28"/>
          <w:szCs w:val="28"/>
          <w:rtl/>
          <w:lang w:bidi="fa-IR"/>
        </w:rPr>
        <w:t xml:space="preserve"> است، استفاده </w:t>
      </w:r>
      <w:r w:rsidR="00E53AA5">
        <w:rPr>
          <w:rFonts w:cs="B Roya" w:hint="cs"/>
          <w:sz w:val="28"/>
          <w:szCs w:val="28"/>
          <w:rtl/>
          <w:lang w:bidi="fa-IR"/>
        </w:rPr>
        <w:t>می‌کنند</w:t>
      </w:r>
      <w:r>
        <w:rPr>
          <w:rFonts w:cs="B Roya" w:hint="cs"/>
          <w:sz w:val="28"/>
          <w:szCs w:val="28"/>
          <w:rtl/>
          <w:lang w:bidi="fa-IR"/>
        </w:rPr>
        <w:t>:</w:t>
      </w:r>
    </w:p>
    <w:p w:rsidR="00B32FA0" w:rsidRDefault="00B32FA0" w:rsidP="00024F5D">
      <w:pPr>
        <w:pStyle w:val="ListParagraph"/>
        <w:numPr>
          <w:ilvl w:val="0"/>
          <w:numId w:val="23"/>
        </w:numPr>
        <w:bidi/>
        <w:spacing w:line="360" w:lineRule="auto"/>
        <w:jc w:val="both"/>
        <w:rPr>
          <w:rFonts w:cs="B Roya"/>
          <w:sz w:val="28"/>
          <w:szCs w:val="28"/>
          <w:lang w:bidi="fa-IR"/>
        </w:rPr>
      </w:pPr>
      <w:r w:rsidRPr="00B32FA0">
        <w:rPr>
          <w:rFonts w:cs="B Roya" w:hint="cs"/>
          <w:sz w:val="28"/>
          <w:szCs w:val="28"/>
          <w:u w:val="single"/>
          <w:rtl/>
          <w:lang w:bidi="fa-IR"/>
        </w:rPr>
        <w:t>روش بالا به پایین</w:t>
      </w:r>
      <w:r w:rsidR="00024F5D">
        <w:rPr>
          <w:rFonts w:cs="B Roya" w:hint="cs"/>
          <w:sz w:val="28"/>
          <w:szCs w:val="28"/>
          <w:u w:val="single"/>
          <w:rtl/>
          <w:lang w:bidi="fa-IR"/>
        </w:rPr>
        <w:t>،</w:t>
      </w:r>
      <w:r>
        <w:rPr>
          <w:rFonts w:cs="B Roya" w:hint="cs"/>
          <w:sz w:val="28"/>
          <w:szCs w:val="28"/>
          <w:rtl/>
          <w:lang w:bidi="fa-IR"/>
        </w:rPr>
        <w:t xml:space="preserve"> از </w:t>
      </w:r>
      <w:r w:rsidR="00E53AA5">
        <w:rPr>
          <w:rFonts w:cs="B Roya" w:hint="cs"/>
          <w:sz w:val="28"/>
          <w:szCs w:val="28"/>
          <w:rtl/>
          <w:lang w:bidi="fa-IR"/>
        </w:rPr>
        <w:t>حساب‌های</w:t>
      </w:r>
      <w:r>
        <w:rPr>
          <w:rFonts w:cs="B Roya" w:hint="cs"/>
          <w:sz w:val="28"/>
          <w:szCs w:val="28"/>
          <w:rtl/>
          <w:lang w:bidi="fa-IR"/>
        </w:rPr>
        <w:t xml:space="preserve"> شرکت شروع </w:t>
      </w:r>
      <w:r w:rsidR="00E53AA5">
        <w:rPr>
          <w:rFonts w:cs="B Roya" w:hint="cs"/>
          <w:sz w:val="28"/>
          <w:szCs w:val="28"/>
          <w:rtl/>
          <w:lang w:bidi="fa-IR"/>
        </w:rPr>
        <w:t>می‌کند</w:t>
      </w:r>
      <w:r>
        <w:rPr>
          <w:rFonts w:cs="B Roya" w:hint="cs"/>
          <w:sz w:val="28"/>
          <w:szCs w:val="28"/>
          <w:rtl/>
          <w:lang w:bidi="fa-IR"/>
        </w:rPr>
        <w:t xml:space="preserve"> و پایه محاسبات را برای تحقق استانداردهای بهای </w:t>
      </w:r>
      <w:r w:rsidR="00E53AA5">
        <w:rPr>
          <w:rFonts w:cs="B Roya" w:hint="cs"/>
          <w:sz w:val="28"/>
          <w:szCs w:val="28"/>
          <w:rtl/>
          <w:lang w:bidi="fa-IR"/>
        </w:rPr>
        <w:t>تمام‌شده</w:t>
      </w:r>
      <w:r>
        <w:rPr>
          <w:rFonts w:cs="B Roya" w:hint="cs"/>
          <w:sz w:val="28"/>
          <w:szCs w:val="28"/>
          <w:rtl/>
          <w:lang w:bidi="fa-IR"/>
        </w:rPr>
        <w:t xml:space="preserve"> تنظیم </w:t>
      </w:r>
      <w:r w:rsidR="00E53AA5">
        <w:rPr>
          <w:rFonts w:cs="B Roya" w:hint="cs"/>
          <w:sz w:val="28"/>
          <w:szCs w:val="28"/>
          <w:rtl/>
          <w:lang w:bidi="fa-IR"/>
        </w:rPr>
        <w:t>می‌</w:t>
      </w:r>
      <w:r w:rsidR="00B63A66">
        <w:rPr>
          <w:rFonts w:cs="B Roya" w:hint="cs"/>
          <w:sz w:val="28"/>
          <w:szCs w:val="28"/>
          <w:rtl/>
          <w:lang w:bidi="fa-IR"/>
        </w:rPr>
        <w:t>کند</w:t>
      </w:r>
      <w:r>
        <w:rPr>
          <w:rFonts w:cs="B Roya" w:hint="cs"/>
          <w:sz w:val="28"/>
          <w:szCs w:val="28"/>
          <w:rtl/>
          <w:lang w:bidi="fa-IR"/>
        </w:rPr>
        <w:t>.</w:t>
      </w:r>
    </w:p>
    <w:p w:rsidR="00823A0F" w:rsidRDefault="00B32FA0" w:rsidP="00024F5D">
      <w:pPr>
        <w:pStyle w:val="ListParagraph"/>
        <w:numPr>
          <w:ilvl w:val="0"/>
          <w:numId w:val="23"/>
        </w:numPr>
        <w:bidi/>
        <w:spacing w:line="360" w:lineRule="auto"/>
        <w:jc w:val="both"/>
        <w:rPr>
          <w:rFonts w:cs="B Roya"/>
          <w:sz w:val="28"/>
          <w:szCs w:val="28"/>
          <w:lang w:bidi="fa-IR"/>
        </w:rPr>
      </w:pPr>
      <w:r w:rsidRPr="00024F5D">
        <w:rPr>
          <w:rFonts w:cs="B Roya" w:hint="cs"/>
          <w:sz w:val="28"/>
          <w:szCs w:val="28"/>
          <w:u w:val="single"/>
          <w:rtl/>
          <w:lang w:bidi="fa-IR"/>
        </w:rPr>
        <w:lastRenderedPageBreak/>
        <w:t>روش پایین به بالا</w:t>
      </w:r>
      <w:r w:rsidR="00024F5D">
        <w:rPr>
          <w:rFonts w:cs="B Roya" w:hint="cs"/>
          <w:sz w:val="28"/>
          <w:szCs w:val="28"/>
          <w:rtl/>
          <w:lang w:bidi="fa-IR"/>
        </w:rPr>
        <w:t>،</w:t>
      </w:r>
      <w:r>
        <w:rPr>
          <w:rFonts w:cs="B Roya" w:hint="cs"/>
          <w:sz w:val="28"/>
          <w:szCs w:val="28"/>
          <w:rtl/>
          <w:lang w:bidi="fa-IR"/>
        </w:rPr>
        <w:t xml:space="preserve"> یک مدل حسابداری بهای </w:t>
      </w:r>
      <w:r w:rsidR="00E53AA5">
        <w:rPr>
          <w:rFonts w:cs="B Roya" w:hint="cs"/>
          <w:sz w:val="28"/>
          <w:szCs w:val="28"/>
          <w:rtl/>
          <w:lang w:bidi="fa-IR"/>
        </w:rPr>
        <w:t>تمام‌شده</w:t>
      </w:r>
      <w:r>
        <w:rPr>
          <w:rFonts w:cs="B Roya" w:hint="cs"/>
          <w:sz w:val="28"/>
          <w:szCs w:val="28"/>
          <w:rtl/>
          <w:lang w:bidi="fa-IR"/>
        </w:rPr>
        <w:t xml:space="preserve"> را ایجاد </w:t>
      </w:r>
      <w:r w:rsidR="00E53AA5">
        <w:rPr>
          <w:rFonts w:cs="B Roya" w:hint="cs"/>
          <w:sz w:val="28"/>
          <w:szCs w:val="28"/>
          <w:rtl/>
          <w:lang w:bidi="fa-IR"/>
        </w:rPr>
        <w:t>می‌کند</w:t>
      </w:r>
      <w:r>
        <w:rPr>
          <w:rFonts w:cs="B Roya" w:hint="cs"/>
          <w:sz w:val="28"/>
          <w:szCs w:val="28"/>
          <w:rtl/>
          <w:lang w:bidi="fa-IR"/>
        </w:rPr>
        <w:t xml:space="preserve"> که با تقاضای مورد انتظار به لحاظ تعداد مشترکین و ترافیک شروع </w:t>
      </w:r>
      <w:r w:rsidR="00E53AA5">
        <w:rPr>
          <w:rFonts w:cs="B Roya" w:hint="cs"/>
          <w:sz w:val="28"/>
          <w:szCs w:val="28"/>
          <w:rtl/>
          <w:lang w:bidi="fa-IR"/>
        </w:rPr>
        <w:t>می‌شود</w:t>
      </w:r>
      <w:r>
        <w:rPr>
          <w:rFonts w:cs="B Roya" w:hint="cs"/>
          <w:sz w:val="28"/>
          <w:szCs w:val="28"/>
          <w:rtl/>
          <w:lang w:bidi="fa-IR"/>
        </w:rPr>
        <w:t xml:space="preserve">. سپس طراحی شبکه و </w:t>
      </w:r>
      <w:r w:rsidR="00E53AA5">
        <w:rPr>
          <w:rFonts w:cs="B Roya" w:hint="cs"/>
          <w:sz w:val="28"/>
          <w:szCs w:val="28"/>
          <w:rtl/>
          <w:lang w:bidi="fa-IR"/>
        </w:rPr>
        <w:t>هزینه‌های</w:t>
      </w:r>
      <w:r>
        <w:rPr>
          <w:rFonts w:cs="B Roya" w:hint="cs"/>
          <w:sz w:val="28"/>
          <w:szCs w:val="28"/>
          <w:rtl/>
          <w:lang w:bidi="fa-IR"/>
        </w:rPr>
        <w:t xml:space="preserve"> مربوطه را بر اساس مدل مهندسی شبکه مورد ارزیابی قرار </w:t>
      </w:r>
      <w:r w:rsidR="00E53AA5">
        <w:rPr>
          <w:rFonts w:cs="B Roya" w:hint="cs"/>
          <w:sz w:val="28"/>
          <w:szCs w:val="28"/>
          <w:rtl/>
          <w:lang w:bidi="fa-IR"/>
        </w:rPr>
        <w:t>می‌دهد</w:t>
      </w:r>
      <w:r>
        <w:rPr>
          <w:rFonts w:cs="B Roya" w:hint="cs"/>
          <w:sz w:val="28"/>
          <w:szCs w:val="28"/>
          <w:rtl/>
          <w:lang w:bidi="fa-IR"/>
        </w:rPr>
        <w:t>.</w:t>
      </w:r>
    </w:p>
    <w:p w:rsidR="00B32FA0" w:rsidRDefault="00E53AA5" w:rsidP="00024F5D">
      <w:pPr>
        <w:bidi/>
        <w:spacing w:line="360" w:lineRule="auto"/>
        <w:jc w:val="both"/>
        <w:rPr>
          <w:rFonts w:cs="B Roya"/>
          <w:sz w:val="28"/>
          <w:szCs w:val="28"/>
          <w:rtl/>
          <w:lang w:bidi="fa-IR"/>
        </w:rPr>
      </w:pPr>
      <w:r>
        <w:rPr>
          <w:rFonts w:cs="B Roya" w:hint="cs"/>
          <w:sz w:val="28"/>
          <w:szCs w:val="28"/>
          <w:rtl/>
          <w:lang w:bidi="fa-IR"/>
        </w:rPr>
        <w:t>مدل‌های</w:t>
      </w:r>
      <w:r w:rsidR="00823A0F">
        <w:rPr>
          <w:rFonts w:cs="B Roya" w:hint="cs"/>
          <w:sz w:val="28"/>
          <w:szCs w:val="28"/>
          <w:rtl/>
          <w:lang w:bidi="fa-IR"/>
        </w:rPr>
        <w:t xml:space="preserve"> بالا به پایین، </w:t>
      </w:r>
      <w:r w:rsidR="00576606">
        <w:rPr>
          <w:rFonts w:cs="B Roya" w:hint="cs"/>
          <w:sz w:val="28"/>
          <w:szCs w:val="28"/>
          <w:rtl/>
          <w:lang w:bidi="fa-IR"/>
        </w:rPr>
        <w:t>داده‌های</w:t>
      </w:r>
      <w:r w:rsidR="00823A0F">
        <w:rPr>
          <w:rFonts w:cs="B Roya" w:hint="cs"/>
          <w:sz w:val="28"/>
          <w:szCs w:val="28"/>
          <w:rtl/>
          <w:lang w:bidi="fa-IR"/>
        </w:rPr>
        <w:t xml:space="preserve"> </w:t>
      </w:r>
      <w:r w:rsidR="005C39C1">
        <w:rPr>
          <w:rFonts w:cs="B Roya" w:hint="cs"/>
          <w:sz w:val="28"/>
          <w:szCs w:val="28"/>
          <w:rtl/>
          <w:lang w:bidi="fa-IR"/>
        </w:rPr>
        <w:t>شناخته‌شده</w:t>
      </w:r>
      <w:r w:rsidR="00024F5D">
        <w:rPr>
          <w:rFonts w:cs="B Roya" w:hint="cs"/>
          <w:sz w:val="28"/>
          <w:szCs w:val="28"/>
          <w:rtl/>
          <w:lang w:bidi="fa-IR"/>
        </w:rPr>
        <w:t xml:space="preserve"> و معلوم را به کار می‌</w:t>
      </w:r>
      <w:r w:rsidR="00823A0F">
        <w:rPr>
          <w:rFonts w:cs="B Roya" w:hint="cs"/>
          <w:sz w:val="28"/>
          <w:szCs w:val="28"/>
          <w:rtl/>
          <w:lang w:bidi="fa-IR"/>
        </w:rPr>
        <w:t xml:space="preserve">گیرند </w:t>
      </w:r>
      <w:r w:rsidR="00576606">
        <w:rPr>
          <w:rFonts w:cs="B Roya" w:hint="cs"/>
          <w:sz w:val="28"/>
          <w:szCs w:val="28"/>
          <w:rtl/>
          <w:lang w:bidi="fa-IR"/>
        </w:rPr>
        <w:t>درحالی‌که</w:t>
      </w:r>
      <w:r w:rsidR="00823A0F">
        <w:rPr>
          <w:rFonts w:cs="B Roya" w:hint="cs"/>
          <w:sz w:val="28"/>
          <w:szCs w:val="28"/>
          <w:rtl/>
          <w:lang w:bidi="fa-IR"/>
        </w:rPr>
        <w:t xml:space="preserve"> </w:t>
      </w:r>
      <w:r>
        <w:rPr>
          <w:rFonts w:cs="B Roya" w:hint="cs"/>
          <w:sz w:val="28"/>
          <w:szCs w:val="28"/>
          <w:rtl/>
          <w:lang w:bidi="fa-IR"/>
        </w:rPr>
        <w:t>مدل‌های</w:t>
      </w:r>
      <w:r w:rsidR="00823A0F">
        <w:rPr>
          <w:rFonts w:cs="B Roya" w:hint="cs"/>
          <w:sz w:val="28"/>
          <w:szCs w:val="28"/>
          <w:rtl/>
          <w:lang w:bidi="fa-IR"/>
        </w:rPr>
        <w:t xml:space="preserve"> پایین به بالا با یک صفحه سفید کار را آغاز </w:t>
      </w:r>
      <w:r>
        <w:rPr>
          <w:rFonts w:cs="B Roya" w:hint="cs"/>
          <w:sz w:val="28"/>
          <w:szCs w:val="28"/>
          <w:rtl/>
          <w:lang w:bidi="fa-IR"/>
        </w:rPr>
        <w:t>می‌کنند</w:t>
      </w:r>
      <w:r w:rsidR="00823A0F">
        <w:rPr>
          <w:rFonts w:cs="B Roya" w:hint="cs"/>
          <w:sz w:val="28"/>
          <w:szCs w:val="28"/>
          <w:rtl/>
          <w:lang w:bidi="fa-IR"/>
        </w:rPr>
        <w:t xml:space="preserve">. تحت مفروضات یکسان، </w:t>
      </w:r>
      <w:r>
        <w:rPr>
          <w:rFonts w:cs="B Roya" w:hint="cs"/>
          <w:sz w:val="28"/>
          <w:szCs w:val="28"/>
          <w:rtl/>
          <w:lang w:bidi="fa-IR"/>
        </w:rPr>
        <w:t>مدل‌های</w:t>
      </w:r>
      <w:r w:rsidR="00823A0F">
        <w:rPr>
          <w:rFonts w:cs="B Roya" w:hint="cs"/>
          <w:sz w:val="28"/>
          <w:szCs w:val="28"/>
          <w:rtl/>
          <w:lang w:bidi="fa-IR"/>
        </w:rPr>
        <w:t xml:space="preserve"> بالا به پایین و پایین به بالا باید به نتایج</w:t>
      </w:r>
      <w:r w:rsidR="00024F5D">
        <w:rPr>
          <w:rFonts w:cs="B Roya" w:hint="cs"/>
          <w:sz w:val="28"/>
          <w:szCs w:val="28"/>
          <w:rtl/>
          <w:lang w:bidi="fa-IR"/>
        </w:rPr>
        <w:t>ی</w:t>
      </w:r>
      <w:r w:rsidR="00823A0F">
        <w:rPr>
          <w:rFonts w:cs="B Roya" w:hint="cs"/>
          <w:sz w:val="28"/>
          <w:szCs w:val="28"/>
          <w:rtl/>
          <w:lang w:bidi="fa-IR"/>
        </w:rPr>
        <w:t xml:space="preserve"> مشابه منتهی گردند</w:t>
      </w:r>
      <w:r w:rsidR="00A1363F">
        <w:rPr>
          <w:rFonts w:cs="B Roya" w:hint="cs"/>
          <w:sz w:val="28"/>
          <w:szCs w:val="28"/>
          <w:rtl/>
          <w:lang w:bidi="fa-IR"/>
        </w:rPr>
        <w:t>؛</w:t>
      </w:r>
      <w:r w:rsidR="00A1363F">
        <w:rPr>
          <w:rFonts w:cs="B Roya"/>
          <w:sz w:val="28"/>
          <w:szCs w:val="28"/>
          <w:rtl/>
          <w:lang w:bidi="fa-IR"/>
        </w:rPr>
        <w:t xml:space="preserve"> </w:t>
      </w:r>
      <w:r w:rsidR="00823A0F">
        <w:rPr>
          <w:rFonts w:cs="B Roya" w:hint="cs"/>
          <w:sz w:val="28"/>
          <w:szCs w:val="28"/>
          <w:rtl/>
          <w:lang w:bidi="fa-IR"/>
        </w:rPr>
        <w:t xml:space="preserve">اما در عمل، مفروضات </w:t>
      </w:r>
      <w:r w:rsidR="005C39C1">
        <w:rPr>
          <w:rFonts w:cs="B Roya" w:hint="cs"/>
          <w:sz w:val="28"/>
          <w:szCs w:val="28"/>
          <w:rtl/>
          <w:lang w:bidi="fa-IR"/>
        </w:rPr>
        <w:t>هیچ‌گاه</w:t>
      </w:r>
      <w:r w:rsidR="00823A0F">
        <w:rPr>
          <w:rFonts w:cs="B Roya" w:hint="cs"/>
          <w:sz w:val="28"/>
          <w:szCs w:val="28"/>
          <w:rtl/>
          <w:lang w:bidi="fa-IR"/>
        </w:rPr>
        <w:t xml:space="preserve"> یکسان نبوده</w:t>
      </w:r>
      <w:r w:rsidR="00A1363F">
        <w:rPr>
          <w:rFonts w:cs="B Roya"/>
          <w:sz w:val="28"/>
          <w:szCs w:val="28"/>
          <w:rtl/>
          <w:lang w:bidi="fa-IR"/>
        </w:rPr>
        <w:t xml:space="preserve"> </w:t>
      </w:r>
      <w:r w:rsidR="00823A0F">
        <w:rPr>
          <w:rFonts w:cs="B Roya" w:hint="cs"/>
          <w:sz w:val="28"/>
          <w:szCs w:val="28"/>
          <w:rtl/>
          <w:lang w:bidi="fa-IR"/>
        </w:rPr>
        <w:t xml:space="preserve">و باعث </w:t>
      </w:r>
      <w:r>
        <w:rPr>
          <w:rFonts w:cs="B Roya" w:hint="cs"/>
          <w:sz w:val="28"/>
          <w:szCs w:val="28"/>
          <w:rtl/>
          <w:lang w:bidi="fa-IR"/>
        </w:rPr>
        <w:t>می‌شوند</w:t>
      </w:r>
      <w:r w:rsidR="00823A0F">
        <w:rPr>
          <w:rFonts w:cs="B Roya" w:hint="cs"/>
          <w:sz w:val="28"/>
          <w:szCs w:val="28"/>
          <w:rtl/>
          <w:lang w:bidi="fa-IR"/>
        </w:rPr>
        <w:t xml:space="preserve"> انطباق میان هر دو مدل با دشواری </w:t>
      </w:r>
      <w:r w:rsidR="005C39C1">
        <w:rPr>
          <w:rFonts w:cs="B Roya" w:hint="cs"/>
          <w:sz w:val="28"/>
          <w:szCs w:val="28"/>
          <w:rtl/>
          <w:lang w:bidi="fa-IR"/>
        </w:rPr>
        <w:t>باورنکردنی</w:t>
      </w:r>
      <w:r w:rsidR="00823A0F">
        <w:rPr>
          <w:rFonts w:cs="B Roya" w:hint="cs"/>
          <w:sz w:val="28"/>
          <w:szCs w:val="28"/>
          <w:rtl/>
          <w:lang w:bidi="fa-IR"/>
        </w:rPr>
        <w:t xml:space="preserve"> مواجه گردد. </w:t>
      </w:r>
      <w:r>
        <w:rPr>
          <w:rFonts w:cs="B Roya" w:hint="cs"/>
          <w:sz w:val="28"/>
          <w:szCs w:val="28"/>
          <w:rtl/>
          <w:lang w:bidi="fa-IR"/>
        </w:rPr>
        <w:t>مدل‌های</w:t>
      </w:r>
      <w:r w:rsidR="00823A0F">
        <w:rPr>
          <w:rFonts w:cs="B Roya" w:hint="cs"/>
          <w:sz w:val="28"/>
          <w:szCs w:val="28"/>
          <w:rtl/>
          <w:lang w:bidi="fa-IR"/>
        </w:rPr>
        <w:t xml:space="preserve"> پایین به بالا در ابتدا </w:t>
      </w:r>
      <w:r>
        <w:rPr>
          <w:rFonts w:cs="B Roya" w:hint="cs"/>
          <w:sz w:val="28"/>
          <w:szCs w:val="28"/>
          <w:rtl/>
          <w:lang w:bidi="fa-IR"/>
        </w:rPr>
        <w:t>به‌عنوان</w:t>
      </w:r>
      <w:r w:rsidR="00823A0F">
        <w:rPr>
          <w:rFonts w:cs="B Roya" w:hint="cs"/>
          <w:sz w:val="28"/>
          <w:szCs w:val="28"/>
          <w:rtl/>
          <w:lang w:bidi="fa-IR"/>
        </w:rPr>
        <w:t xml:space="preserve"> ابزاری برای مقابله با فقدان اطلاعات </w:t>
      </w:r>
      <w:r w:rsidR="005C39C1">
        <w:rPr>
          <w:rFonts w:cs="B Roya" w:hint="cs"/>
          <w:sz w:val="28"/>
          <w:szCs w:val="28"/>
          <w:rtl/>
          <w:lang w:bidi="fa-IR"/>
        </w:rPr>
        <w:t>قابل‌ارائه</w:t>
      </w:r>
      <w:r w:rsidR="00823A0F">
        <w:rPr>
          <w:rFonts w:cs="B Roya" w:hint="cs"/>
          <w:sz w:val="28"/>
          <w:szCs w:val="28"/>
          <w:rtl/>
          <w:lang w:bidi="fa-IR"/>
        </w:rPr>
        <w:t xml:space="preserve"> توسط اپراتور قدرتمند و مهم بازار </w:t>
      </w:r>
      <w:r>
        <w:rPr>
          <w:rFonts w:cs="B Roya" w:hint="cs"/>
          <w:sz w:val="28"/>
          <w:szCs w:val="28"/>
          <w:rtl/>
          <w:lang w:bidi="fa-IR"/>
        </w:rPr>
        <w:t>توسعه‌یافته</w:t>
      </w:r>
      <w:r w:rsidR="00823A0F">
        <w:rPr>
          <w:rFonts w:cs="B Roya" w:hint="cs"/>
          <w:sz w:val="28"/>
          <w:szCs w:val="28"/>
          <w:rtl/>
          <w:lang w:bidi="fa-IR"/>
        </w:rPr>
        <w:t xml:space="preserve"> بودند. از </w:t>
      </w:r>
      <w:r>
        <w:rPr>
          <w:rFonts w:cs="B Roya" w:hint="cs"/>
          <w:sz w:val="28"/>
          <w:szCs w:val="28"/>
          <w:rtl/>
          <w:lang w:bidi="fa-IR"/>
        </w:rPr>
        <w:t>آن‌ها</w:t>
      </w:r>
      <w:r w:rsidR="00823A0F">
        <w:rPr>
          <w:rFonts w:cs="B Roya" w:hint="cs"/>
          <w:sz w:val="28"/>
          <w:szCs w:val="28"/>
          <w:rtl/>
          <w:lang w:bidi="fa-IR"/>
        </w:rPr>
        <w:t xml:space="preserve"> یا </w:t>
      </w:r>
      <w:r>
        <w:rPr>
          <w:rFonts w:cs="B Roya" w:hint="cs"/>
          <w:sz w:val="28"/>
          <w:szCs w:val="28"/>
          <w:rtl/>
          <w:lang w:bidi="fa-IR"/>
        </w:rPr>
        <w:t>به‌عنوان</w:t>
      </w:r>
      <w:r w:rsidR="00823A0F">
        <w:rPr>
          <w:rFonts w:cs="B Roya" w:hint="cs"/>
          <w:sz w:val="28"/>
          <w:szCs w:val="28"/>
          <w:rtl/>
          <w:lang w:bidi="fa-IR"/>
        </w:rPr>
        <w:t xml:space="preserve"> یک مدل اولیه توسط مقامات ناظر جهت تعیین </w:t>
      </w:r>
      <w:r w:rsidR="005C39C1">
        <w:rPr>
          <w:rFonts w:cs="B Roya" w:hint="cs"/>
          <w:sz w:val="28"/>
          <w:szCs w:val="28"/>
          <w:rtl/>
          <w:lang w:bidi="fa-IR"/>
        </w:rPr>
        <w:t>تعرفه‌ها</w:t>
      </w:r>
      <w:r w:rsidR="00823A0F">
        <w:rPr>
          <w:rFonts w:cs="B Roya" w:hint="cs"/>
          <w:sz w:val="28"/>
          <w:szCs w:val="28"/>
          <w:rtl/>
          <w:lang w:bidi="fa-IR"/>
        </w:rPr>
        <w:t xml:space="preserve"> و یا در صورت تناسب، </w:t>
      </w:r>
      <w:r>
        <w:rPr>
          <w:rFonts w:cs="B Roya" w:hint="cs"/>
          <w:sz w:val="28"/>
          <w:szCs w:val="28"/>
          <w:rtl/>
          <w:lang w:bidi="fa-IR"/>
        </w:rPr>
        <w:t>به‌عنوان</w:t>
      </w:r>
      <w:r w:rsidR="00823A0F">
        <w:rPr>
          <w:rFonts w:cs="B Roya" w:hint="cs"/>
          <w:sz w:val="28"/>
          <w:szCs w:val="28"/>
          <w:rtl/>
          <w:lang w:bidi="fa-IR"/>
        </w:rPr>
        <w:t xml:space="preserve"> ابزاری برای به چالش کشیدن مدل ا</w:t>
      </w:r>
      <w:r w:rsidR="00024F5D">
        <w:rPr>
          <w:rFonts w:cs="B Roya" w:hint="cs"/>
          <w:sz w:val="28"/>
          <w:szCs w:val="28"/>
          <w:rtl/>
          <w:lang w:bidi="fa-IR"/>
        </w:rPr>
        <w:t>پراتور قدرتمند بازار استفاده می‌</w:t>
      </w:r>
      <w:r w:rsidR="00823A0F">
        <w:rPr>
          <w:rFonts w:cs="B Roya" w:hint="cs"/>
          <w:sz w:val="28"/>
          <w:szCs w:val="28"/>
          <w:rtl/>
          <w:lang w:bidi="fa-IR"/>
        </w:rPr>
        <w:t>شود</w:t>
      </w:r>
      <w:r w:rsidR="00A1363F">
        <w:rPr>
          <w:rFonts w:cs="B Roya" w:hint="cs"/>
          <w:sz w:val="28"/>
          <w:szCs w:val="28"/>
          <w:rtl/>
          <w:lang w:bidi="fa-IR"/>
        </w:rPr>
        <w:t>؛</w:t>
      </w:r>
      <w:r w:rsidR="00A1363F">
        <w:rPr>
          <w:rFonts w:cs="B Roya"/>
          <w:sz w:val="28"/>
          <w:szCs w:val="28"/>
          <w:rtl/>
          <w:lang w:bidi="fa-IR"/>
        </w:rPr>
        <w:t xml:space="preserve"> </w:t>
      </w:r>
      <w:r w:rsidR="00823A0F">
        <w:rPr>
          <w:rFonts w:cs="B Roya" w:hint="cs"/>
          <w:sz w:val="28"/>
          <w:szCs w:val="28"/>
          <w:rtl/>
          <w:lang w:bidi="fa-IR"/>
        </w:rPr>
        <w:t xml:space="preserve">اما اگرچه </w:t>
      </w:r>
      <w:r>
        <w:rPr>
          <w:rFonts w:cs="B Roya" w:hint="cs"/>
          <w:sz w:val="28"/>
          <w:szCs w:val="28"/>
          <w:rtl/>
          <w:lang w:bidi="fa-IR"/>
        </w:rPr>
        <w:t>مدل‌های</w:t>
      </w:r>
      <w:r w:rsidR="00823A0F">
        <w:rPr>
          <w:rFonts w:cs="B Roya" w:hint="cs"/>
          <w:sz w:val="28"/>
          <w:szCs w:val="28"/>
          <w:rtl/>
          <w:lang w:bidi="fa-IR"/>
        </w:rPr>
        <w:t xml:space="preserve"> پایین به بالا </w:t>
      </w:r>
      <w:r w:rsidR="00576606">
        <w:rPr>
          <w:rFonts w:cs="B Roya" w:hint="cs"/>
          <w:sz w:val="28"/>
          <w:szCs w:val="28"/>
          <w:rtl/>
          <w:lang w:bidi="fa-IR"/>
        </w:rPr>
        <w:t>می‌توانند</w:t>
      </w:r>
      <w:r w:rsidR="00823A0F">
        <w:rPr>
          <w:rFonts w:cs="B Roya" w:hint="cs"/>
          <w:sz w:val="28"/>
          <w:szCs w:val="28"/>
          <w:rtl/>
          <w:lang w:bidi="fa-IR"/>
        </w:rPr>
        <w:t xml:space="preserve"> با اطلاعات کمتری از جانب اپراتور ساخته شوند، ولی کیفیت چنین </w:t>
      </w:r>
      <w:r w:rsidR="00576606">
        <w:rPr>
          <w:rFonts w:cs="B Roya" w:hint="cs"/>
          <w:sz w:val="28"/>
          <w:szCs w:val="28"/>
          <w:rtl/>
          <w:lang w:bidi="fa-IR"/>
        </w:rPr>
        <w:t>مدل‌هایی</w:t>
      </w:r>
      <w:r w:rsidR="00823A0F">
        <w:rPr>
          <w:rFonts w:cs="B Roya" w:hint="cs"/>
          <w:sz w:val="28"/>
          <w:szCs w:val="28"/>
          <w:rtl/>
          <w:lang w:bidi="fa-IR"/>
        </w:rPr>
        <w:t xml:space="preserve"> </w:t>
      </w:r>
      <w:r>
        <w:rPr>
          <w:rFonts w:cs="B Roya" w:hint="cs"/>
          <w:sz w:val="28"/>
          <w:szCs w:val="28"/>
          <w:rtl/>
          <w:lang w:bidi="fa-IR"/>
        </w:rPr>
        <w:t>به‌طور</w:t>
      </w:r>
      <w:r w:rsidR="00823A0F">
        <w:rPr>
          <w:rFonts w:cs="B Roya" w:hint="cs"/>
          <w:sz w:val="28"/>
          <w:szCs w:val="28"/>
          <w:rtl/>
          <w:lang w:bidi="fa-IR"/>
        </w:rPr>
        <w:t xml:space="preserve"> وسیع توسط مفروضات در نظر </w:t>
      </w:r>
      <w:r>
        <w:rPr>
          <w:rFonts w:cs="B Roya" w:hint="cs"/>
          <w:sz w:val="28"/>
          <w:szCs w:val="28"/>
          <w:rtl/>
          <w:lang w:bidi="fa-IR"/>
        </w:rPr>
        <w:t>گرفته‌شده</w:t>
      </w:r>
      <w:r w:rsidR="00823A0F">
        <w:rPr>
          <w:rFonts w:cs="B Roya" w:hint="cs"/>
          <w:sz w:val="28"/>
          <w:szCs w:val="28"/>
          <w:rtl/>
          <w:lang w:bidi="fa-IR"/>
        </w:rPr>
        <w:t xml:space="preserve"> و </w:t>
      </w:r>
      <w:r w:rsidR="005C39C1">
        <w:rPr>
          <w:rFonts w:cs="B Roya" w:hint="cs"/>
          <w:sz w:val="28"/>
          <w:szCs w:val="28"/>
          <w:rtl/>
          <w:lang w:bidi="fa-IR"/>
        </w:rPr>
        <w:t>محدودیت‌های</w:t>
      </w:r>
      <w:r w:rsidR="00823A0F">
        <w:rPr>
          <w:rFonts w:cs="B Roya" w:hint="cs"/>
          <w:sz w:val="28"/>
          <w:szCs w:val="28"/>
          <w:rtl/>
          <w:lang w:bidi="fa-IR"/>
        </w:rPr>
        <w:t xml:space="preserve"> </w:t>
      </w:r>
      <w:r w:rsidR="00576606">
        <w:rPr>
          <w:rFonts w:cs="B Roya" w:hint="cs"/>
          <w:sz w:val="28"/>
          <w:szCs w:val="28"/>
          <w:rtl/>
          <w:lang w:bidi="fa-IR"/>
        </w:rPr>
        <w:t>داده‌های</w:t>
      </w:r>
      <w:r w:rsidR="00823A0F">
        <w:rPr>
          <w:rFonts w:cs="B Roya" w:hint="cs"/>
          <w:sz w:val="28"/>
          <w:szCs w:val="28"/>
          <w:rtl/>
          <w:lang w:bidi="fa-IR"/>
        </w:rPr>
        <w:t xml:space="preserve"> در دسترس بیرونی تعیین </w:t>
      </w:r>
      <w:r>
        <w:rPr>
          <w:rFonts w:cs="B Roya" w:hint="cs"/>
          <w:sz w:val="28"/>
          <w:szCs w:val="28"/>
          <w:rtl/>
          <w:lang w:bidi="fa-IR"/>
        </w:rPr>
        <w:t>می‌شود</w:t>
      </w:r>
      <w:r w:rsidR="00823A0F">
        <w:rPr>
          <w:rFonts w:cs="B Roya" w:hint="cs"/>
          <w:sz w:val="28"/>
          <w:szCs w:val="28"/>
          <w:rtl/>
          <w:lang w:bidi="fa-IR"/>
        </w:rPr>
        <w:t>.</w:t>
      </w:r>
    </w:p>
    <w:p w:rsidR="00EF779D" w:rsidRDefault="00E53AA5" w:rsidP="00024F5D">
      <w:pPr>
        <w:bidi/>
        <w:spacing w:line="360" w:lineRule="auto"/>
        <w:jc w:val="both"/>
        <w:rPr>
          <w:rFonts w:cs="B Roya"/>
          <w:sz w:val="28"/>
          <w:szCs w:val="28"/>
          <w:rtl/>
          <w:lang w:bidi="fa-IR"/>
        </w:rPr>
      </w:pPr>
      <w:r>
        <w:rPr>
          <w:rFonts w:cs="B Roya" w:hint="cs"/>
          <w:sz w:val="28"/>
          <w:szCs w:val="28"/>
          <w:rtl/>
          <w:lang w:bidi="fa-IR"/>
        </w:rPr>
        <w:t>درنتیجه</w:t>
      </w:r>
      <w:r w:rsidR="00823A0F">
        <w:rPr>
          <w:rFonts w:cs="B Roya" w:hint="cs"/>
          <w:sz w:val="28"/>
          <w:szCs w:val="28"/>
          <w:rtl/>
          <w:lang w:bidi="fa-IR"/>
        </w:rPr>
        <w:t xml:space="preserve">، </w:t>
      </w:r>
      <w:r>
        <w:rPr>
          <w:rFonts w:cs="B Roya" w:hint="cs"/>
          <w:sz w:val="28"/>
          <w:szCs w:val="28"/>
          <w:rtl/>
          <w:lang w:bidi="fa-IR"/>
        </w:rPr>
        <w:t>هزینه‌های</w:t>
      </w:r>
      <w:r w:rsidR="00823A0F">
        <w:rPr>
          <w:rFonts w:cs="B Roya" w:hint="cs"/>
          <w:sz w:val="28"/>
          <w:szCs w:val="28"/>
          <w:rtl/>
          <w:lang w:bidi="fa-IR"/>
        </w:rPr>
        <w:t xml:space="preserve"> قابل انتساب</w:t>
      </w:r>
      <w:r w:rsidR="00024F5D">
        <w:rPr>
          <w:rFonts w:cs="B Roya" w:hint="cs"/>
          <w:sz w:val="28"/>
          <w:szCs w:val="28"/>
          <w:rtl/>
          <w:lang w:bidi="fa-IR"/>
        </w:rPr>
        <w:t>ِ</w:t>
      </w:r>
      <w:r w:rsidR="00823A0F">
        <w:rPr>
          <w:rFonts w:cs="B Roya" w:hint="cs"/>
          <w:sz w:val="28"/>
          <w:szCs w:val="28"/>
          <w:rtl/>
          <w:lang w:bidi="fa-IR"/>
        </w:rPr>
        <w:t xml:space="preserve"> خدمات مختلف </w:t>
      </w:r>
      <w:r w:rsidR="00576606">
        <w:rPr>
          <w:rFonts w:cs="B Roya" w:hint="cs"/>
          <w:sz w:val="28"/>
          <w:szCs w:val="28"/>
          <w:rtl/>
          <w:lang w:bidi="fa-IR"/>
        </w:rPr>
        <w:t>می‌تواند</w:t>
      </w:r>
      <w:r w:rsidR="00823A0F">
        <w:rPr>
          <w:rFonts w:cs="B Roya" w:hint="cs"/>
          <w:sz w:val="28"/>
          <w:szCs w:val="28"/>
          <w:rtl/>
          <w:lang w:bidi="fa-IR"/>
        </w:rPr>
        <w:t xml:space="preserve"> یا از طریق مدل بالا به پایین و یا توسط یک مدل پایین به بالا به دست آید. در این بخش، </w:t>
      </w:r>
      <w:r>
        <w:rPr>
          <w:rFonts w:cs="B Roya" w:hint="cs"/>
          <w:sz w:val="28"/>
          <w:szCs w:val="28"/>
          <w:rtl/>
          <w:lang w:bidi="fa-IR"/>
        </w:rPr>
        <w:t>متدولوژی‌های</w:t>
      </w:r>
      <w:r w:rsidR="00823A0F">
        <w:rPr>
          <w:rFonts w:cs="B Roya" w:hint="cs"/>
          <w:sz w:val="28"/>
          <w:szCs w:val="28"/>
          <w:rtl/>
          <w:lang w:bidi="fa-IR"/>
        </w:rPr>
        <w:t xml:space="preserve"> </w:t>
      </w:r>
      <w:r>
        <w:rPr>
          <w:rFonts w:cs="B Roya" w:hint="cs"/>
          <w:sz w:val="28"/>
          <w:szCs w:val="28"/>
          <w:rtl/>
          <w:lang w:bidi="fa-IR"/>
        </w:rPr>
        <w:t>مدل‌های</w:t>
      </w:r>
      <w:r w:rsidR="00823A0F">
        <w:rPr>
          <w:rFonts w:cs="B Roya" w:hint="cs"/>
          <w:sz w:val="28"/>
          <w:szCs w:val="28"/>
          <w:rtl/>
          <w:lang w:bidi="fa-IR"/>
        </w:rPr>
        <w:t xml:space="preserve"> </w:t>
      </w:r>
      <w:r w:rsidR="0082629C">
        <w:rPr>
          <w:rFonts w:cs="B Roya" w:hint="cs"/>
          <w:sz w:val="28"/>
          <w:szCs w:val="28"/>
          <w:rtl/>
          <w:lang w:bidi="fa-IR"/>
        </w:rPr>
        <w:t>ب</w:t>
      </w:r>
      <w:r w:rsidR="00823A0F">
        <w:rPr>
          <w:rFonts w:cs="B Roya" w:hint="cs"/>
          <w:sz w:val="28"/>
          <w:szCs w:val="28"/>
          <w:rtl/>
          <w:lang w:bidi="fa-IR"/>
        </w:rPr>
        <w:t>الا به پا</w:t>
      </w:r>
      <w:r w:rsidR="0082629C">
        <w:rPr>
          <w:rFonts w:cs="B Roya" w:hint="cs"/>
          <w:sz w:val="28"/>
          <w:szCs w:val="28"/>
          <w:rtl/>
          <w:lang w:bidi="fa-IR"/>
        </w:rPr>
        <w:t>یین و پایین به بالا ارائه می‌</w:t>
      </w:r>
      <w:r w:rsidR="00823A0F">
        <w:rPr>
          <w:rFonts w:cs="B Roya" w:hint="cs"/>
          <w:sz w:val="28"/>
          <w:szCs w:val="28"/>
          <w:rtl/>
          <w:lang w:bidi="fa-IR"/>
        </w:rPr>
        <w:t>شوند</w:t>
      </w:r>
      <w:r w:rsidR="00A1363F">
        <w:rPr>
          <w:rFonts w:cs="B Roya"/>
          <w:sz w:val="28"/>
          <w:szCs w:val="28"/>
          <w:rtl/>
          <w:lang w:bidi="fa-IR"/>
        </w:rPr>
        <w:t xml:space="preserve"> </w:t>
      </w:r>
      <w:r w:rsidR="0082629C">
        <w:rPr>
          <w:rFonts w:cs="B Roya" w:hint="cs"/>
          <w:sz w:val="28"/>
          <w:szCs w:val="28"/>
          <w:rtl/>
          <w:lang w:bidi="fa-IR"/>
        </w:rPr>
        <w:t xml:space="preserve">و همچنین اقداماتی که باید در زمینه تخصیص </w:t>
      </w:r>
      <w:r>
        <w:rPr>
          <w:rFonts w:cs="B Roya" w:hint="cs"/>
          <w:sz w:val="28"/>
          <w:szCs w:val="28"/>
          <w:rtl/>
          <w:lang w:bidi="fa-IR"/>
        </w:rPr>
        <w:t>هزینه‌ها</w:t>
      </w:r>
      <w:r w:rsidR="0082629C">
        <w:rPr>
          <w:rFonts w:cs="B Roya" w:hint="cs"/>
          <w:sz w:val="28"/>
          <w:szCs w:val="28"/>
          <w:rtl/>
          <w:lang w:bidi="fa-IR"/>
        </w:rPr>
        <w:t xml:space="preserve"> و</w:t>
      </w:r>
      <w:r w:rsidR="00024F5D">
        <w:rPr>
          <w:rFonts w:cs="B Roya" w:hint="cs"/>
          <w:sz w:val="28"/>
          <w:szCs w:val="28"/>
          <w:rtl/>
          <w:lang w:bidi="fa-IR"/>
        </w:rPr>
        <w:t xml:space="preserve"> نظارت بیشتر بر </w:t>
      </w:r>
      <w:r>
        <w:rPr>
          <w:rFonts w:cs="B Roya" w:hint="cs"/>
          <w:sz w:val="28"/>
          <w:szCs w:val="28"/>
          <w:rtl/>
          <w:lang w:bidi="fa-IR"/>
        </w:rPr>
        <w:t>قیمت‌گذاری</w:t>
      </w:r>
      <w:r w:rsidR="00024F5D">
        <w:rPr>
          <w:rFonts w:cs="B Roya" w:hint="cs"/>
          <w:sz w:val="28"/>
          <w:szCs w:val="28"/>
          <w:rtl/>
          <w:lang w:bidi="fa-IR"/>
        </w:rPr>
        <w:t xml:space="preserve"> عمده‌فروشی انجام پذیرند، شرح داده می‌</w:t>
      </w:r>
      <w:r w:rsidR="0082629C">
        <w:rPr>
          <w:rFonts w:cs="B Roya" w:hint="cs"/>
          <w:sz w:val="28"/>
          <w:szCs w:val="28"/>
          <w:rtl/>
          <w:lang w:bidi="fa-IR"/>
        </w:rPr>
        <w:t xml:space="preserve">شوند. هر دو متدولوژی دارای نقاط قوت و ضعف هستند. </w:t>
      </w:r>
      <w:r w:rsidR="00576606">
        <w:rPr>
          <w:rFonts w:cs="B Roya" w:hint="cs"/>
          <w:sz w:val="28"/>
          <w:szCs w:val="28"/>
          <w:rtl/>
          <w:lang w:bidi="fa-IR"/>
        </w:rPr>
        <w:t>درواقع</w:t>
      </w:r>
      <w:r w:rsidR="0082629C">
        <w:rPr>
          <w:rFonts w:cs="B Roya" w:hint="cs"/>
          <w:sz w:val="28"/>
          <w:szCs w:val="28"/>
          <w:rtl/>
          <w:lang w:bidi="fa-IR"/>
        </w:rPr>
        <w:t xml:space="preserve">، </w:t>
      </w:r>
      <w:r>
        <w:rPr>
          <w:rFonts w:cs="B Roya" w:hint="cs"/>
          <w:sz w:val="28"/>
          <w:szCs w:val="28"/>
          <w:rtl/>
          <w:lang w:bidi="fa-IR"/>
        </w:rPr>
        <w:t>مدل‌های</w:t>
      </w:r>
      <w:r w:rsidR="0082629C">
        <w:rPr>
          <w:rFonts w:cs="B Roya" w:hint="cs"/>
          <w:sz w:val="28"/>
          <w:szCs w:val="28"/>
          <w:rtl/>
          <w:lang w:bidi="fa-IR"/>
        </w:rPr>
        <w:t xml:space="preserve"> با</w:t>
      </w:r>
      <w:r w:rsidR="00024F5D">
        <w:rPr>
          <w:rFonts w:cs="B Roya" w:hint="cs"/>
          <w:sz w:val="28"/>
          <w:szCs w:val="28"/>
          <w:rtl/>
          <w:lang w:bidi="fa-IR"/>
        </w:rPr>
        <w:t xml:space="preserve">لا به پایین کلیه </w:t>
      </w:r>
      <w:r w:rsidR="007742E2">
        <w:rPr>
          <w:rFonts w:cs="B Roya" w:hint="cs"/>
          <w:sz w:val="28"/>
          <w:szCs w:val="28"/>
          <w:rtl/>
          <w:lang w:bidi="fa-IR"/>
        </w:rPr>
        <w:t>گروه‌های</w:t>
      </w:r>
      <w:r w:rsidR="00024F5D">
        <w:rPr>
          <w:rFonts w:cs="B Roya" w:hint="cs"/>
          <w:sz w:val="28"/>
          <w:szCs w:val="28"/>
          <w:rtl/>
          <w:lang w:bidi="fa-IR"/>
        </w:rPr>
        <w:t xml:space="preserve"> هزینه‌</w:t>
      </w:r>
      <w:r w:rsidR="0082629C">
        <w:rPr>
          <w:rFonts w:cs="B Roya" w:hint="cs"/>
          <w:sz w:val="28"/>
          <w:szCs w:val="28"/>
          <w:rtl/>
          <w:lang w:bidi="fa-IR"/>
        </w:rPr>
        <w:t xml:space="preserve">ای را که تحت این سازوکار هستند را </w:t>
      </w:r>
      <w:r>
        <w:rPr>
          <w:rFonts w:cs="B Roya" w:hint="cs"/>
          <w:sz w:val="28"/>
          <w:szCs w:val="28"/>
          <w:rtl/>
          <w:lang w:bidi="fa-IR"/>
        </w:rPr>
        <w:t>مدنظر</w:t>
      </w:r>
      <w:r w:rsidR="0082629C">
        <w:rPr>
          <w:rFonts w:cs="B Roya" w:hint="cs"/>
          <w:sz w:val="28"/>
          <w:szCs w:val="28"/>
          <w:rtl/>
          <w:lang w:bidi="fa-IR"/>
        </w:rPr>
        <w:t xml:space="preserve"> قرار </w:t>
      </w:r>
      <w:r>
        <w:rPr>
          <w:rFonts w:cs="B Roya" w:hint="cs"/>
          <w:sz w:val="28"/>
          <w:szCs w:val="28"/>
          <w:rtl/>
          <w:lang w:bidi="fa-IR"/>
        </w:rPr>
        <w:t>می‌دهند</w:t>
      </w:r>
      <w:r w:rsidR="00A1363F">
        <w:rPr>
          <w:rFonts w:cs="B Roya"/>
          <w:sz w:val="28"/>
          <w:szCs w:val="28"/>
          <w:rtl/>
          <w:lang w:bidi="fa-IR"/>
        </w:rPr>
        <w:t xml:space="preserve"> </w:t>
      </w:r>
      <w:r w:rsidR="0082629C">
        <w:rPr>
          <w:rFonts w:cs="B Roya" w:hint="cs"/>
          <w:sz w:val="28"/>
          <w:szCs w:val="28"/>
          <w:rtl/>
          <w:lang w:bidi="fa-IR"/>
        </w:rPr>
        <w:t xml:space="preserve">و اپراتورهای تحت نظارت قادر خواهند بود، کلیه </w:t>
      </w:r>
      <w:r>
        <w:rPr>
          <w:rFonts w:cs="B Roya" w:hint="cs"/>
          <w:sz w:val="28"/>
          <w:szCs w:val="28"/>
          <w:rtl/>
          <w:lang w:bidi="fa-IR"/>
        </w:rPr>
        <w:t>هزینه‌ها</w:t>
      </w:r>
      <w:r w:rsidR="0082629C">
        <w:rPr>
          <w:rFonts w:cs="B Roya" w:hint="cs"/>
          <w:sz w:val="28"/>
          <w:szCs w:val="28"/>
          <w:rtl/>
          <w:lang w:bidi="fa-IR"/>
        </w:rPr>
        <w:t xml:space="preserve"> را بازیافت </w:t>
      </w:r>
      <w:r w:rsidR="00F67C5C">
        <w:rPr>
          <w:rFonts w:cs="B Roya" w:hint="cs"/>
          <w:sz w:val="28"/>
          <w:szCs w:val="28"/>
          <w:rtl/>
          <w:lang w:bidi="fa-IR"/>
        </w:rPr>
        <w:t>کنند</w:t>
      </w:r>
      <w:r w:rsidR="00A1363F">
        <w:rPr>
          <w:rFonts w:cs="B Roya" w:hint="cs"/>
          <w:sz w:val="28"/>
          <w:szCs w:val="28"/>
          <w:rtl/>
          <w:lang w:bidi="fa-IR"/>
        </w:rPr>
        <w:t>؛</w:t>
      </w:r>
      <w:r w:rsidR="00A1363F">
        <w:rPr>
          <w:rFonts w:cs="B Roya"/>
          <w:sz w:val="28"/>
          <w:szCs w:val="28"/>
          <w:rtl/>
          <w:lang w:bidi="fa-IR"/>
        </w:rPr>
        <w:t xml:space="preserve"> </w:t>
      </w:r>
      <w:r w:rsidR="0082629C">
        <w:rPr>
          <w:rFonts w:cs="B Roya" w:hint="cs"/>
          <w:sz w:val="28"/>
          <w:szCs w:val="28"/>
          <w:rtl/>
          <w:lang w:bidi="fa-IR"/>
        </w:rPr>
        <w:t xml:space="preserve">اما این </w:t>
      </w:r>
      <w:r>
        <w:rPr>
          <w:rFonts w:cs="B Roya" w:hint="cs"/>
          <w:sz w:val="28"/>
          <w:szCs w:val="28"/>
          <w:rtl/>
          <w:lang w:bidi="fa-IR"/>
        </w:rPr>
        <w:t>مدل‌ها</w:t>
      </w:r>
      <w:r w:rsidR="0082629C">
        <w:rPr>
          <w:rFonts w:cs="B Roya" w:hint="cs"/>
          <w:sz w:val="28"/>
          <w:szCs w:val="28"/>
          <w:rtl/>
          <w:lang w:bidi="fa-IR"/>
        </w:rPr>
        <w:t xml:space="preserve"> ممکن است در تعریف </w:t>
      </w:r>
      <w:r w:rsidR="00024F5D">
        <w:rPr>
          <w:rFonts w:cs="B Roya" w:hint="cs"/>
          <w:sz w:val="28"/>
          <w:szCs w:val="28"/>
          <w:rtl/>
          <w:lang w:bidi="fa-IR"/>
        </w:rPr>
        <w:t>بهره‌وری</w:t>
      </w:r>
      <w:r w:rsidR="0082629C">
        <w:rPr>
          <w:rFonts w:cs="B Roya" w:hint="cs"/>
          <w:sz w:val="28"/>
          <w:szCs w:val="28"/>
          <w:rtl/>
          <w:lang w:bidi="fa-IR"/>
        </w:rPr>
        <w:t xml:space="preserve"> </w:t>
      </w:r>
      <w:r w:rsidR="0082629C">
        <w:rPr>
          <w:rFonts w:cs="B Roya" w:hint="cs"/>
          <w:sz w:val="28"/>
          <w:szCs w:val="28"/>
          <w:rtl/>
          <w:lang w:bidi="fa-IR"/>
        </w:rPr>
        <w:lastRenderedPageBreak/>
        <w:t>شبکه موفق عمل ن</w:t>
      </w:r>
      <w:r w:rsidR="00F67C5C">
        <w:rPr>
          <w:rFonts w:cs="B Roya" w:hint="cs"/>
          <w:sz w:val="28"/>
          <w:szCs w:val="28"/>
          <w:rtl/>
          <w:lang w:bidi="fa-IR"/>
        </w:rPr>
        <w:t>کنند</w:t>
      </w:r>
      <w:r w:rsidR="00A1363F">
        <w:rPr>
          <w:rFonts w:cs="B Roya" w:hint="cs"/>
          <w:sz w:val="28"/>
          <w:szCs w:val="28"/>
          <w:rtl/>
          <w:lang w:bidi="fa-IR"/>
        </w:rPr>
        <w:t>؛</w:t>
      </w:r>
      <w:r w:rsidR="00A1363F">
        <w:rPr>
          <w:rFonts w:cs="B Roya"/>
          <w:sz w:val="28"/>
          <w:szCs w:val="28"/>
          <w:rtl/>
          <w:lang w:bidi="fa-IR"/>
        </w:rPr>
        <w:t xml:space="preserve"> </w:t>
      </w:r>
      <w:r w:rsidR="00576606">
        <w:rPr>
          <w:rFonts w:cs="B Roya" w:hint="cs"/>
          <w:sz w:val="28"/>
          <w:szCs w:val="28"/>
          <w:rtl/>
          <w:lang w:bidi="fa-IR"/>
        </w:rPr>
        <w:t>به‌عبارت‌دیگر</w:t>
      </w:r>
      <w:r w:rsidR="0082629C">
        <w:rPr>
          <w:rFonts w:cs="B Roya" w:hint="cs"/>
          <w:sz w:val="28"/>
          <w:szCs w:val="28"/>
          <w:rtl/>
          <w:lang w:bidi="fa-IR"/>
        </w:rPr>
        <w:t xml:space="preserve">، این </w:t>
      </w:r>
      <w:r>
        <w:rPr>
          <w:rFonts w:cs="B Roya" w:hint="cs"/>
          <w:sz w:val="28"/>
          <w:szCs w:val="28"/>
          <w:rtl/>
          <w:lang w:bidi="fa-IR"/>
        </w:rPr>
        <w:t>مدل‌های</w:t>
      </w:r>
      <w:r w:rsidR="0082629C">
        <w:rPr>
          <w:rFonts w:cs="B Roya" w:hint="cs"/>
          <w:sz w:val="28"/>
          <w:szCs w:val="28"/>
          <w:rtl/>
          <w:lang w:bidi="fa-IR"/>
        </w:rPr>
        <w:t xml:space="preserve"> پایین به بالا هستند که به لحاظ طراحی شبکه، کارا عمل </w:t>
      </w:r>
      <w:r>
        <w:rPr>
          <w:rFonts w:cs="B Roya" w:hint="cs"/>
          <w:sz w:val="28"/>
          <w:szCs w:val="28"/>
          <w:rtl/>
          <w:lang w:bidi="fa-IR"/>
        </w:rPr>
        <w:t>می‌کنند</w:t>
      </w:r>
      <w:r w:rsidR="0082629C">
        <w:rPr>
          <w:rFonts w:cs="B Roya" w:hint="cs"/>
          <w:sz w:val="28"/>
          <w:szCs w:val="28"/>
          <w:rtl/>
          <w:lang w:bidi="fa-IR"/>
        </w:rPr>
        <w:t xml:space="preserve">، اما از دقت کمتری در تخصیص </w:t>
      </w:r>
      <w:r w:rsidR="007742E2">
        <w:rPr>
          <w:rFonts w:cs="B Roya" w:hint="cs"/>
          <w:sz w:val="28"/>
          <w:szCs w:val="28"/>
          <w:rtl/>
          <w:lang w:bidi="fa-IR"/>
        </w:rPr>
        <w:t>گروه‌های</w:t>
      </w:r>
      <w:r w:rsidR="0082629C">
        <w:rPr>
          <w:rFonts w:cs="B Roya" w:hint="cs"/>
          <w:sz w:val="28"/>
          <w:szCs w:val="28"/>
          <w:rtl/>
          <w:lang w:bidi="fa-IR"/>
        </w:rPr>
        <w:t xml:space="preserve"> مختلف </w:t>
      </w:r>
      <w:r w:rsidR="005C39C1">
        <w:rPr>
          <w:rFonts w:cs="B Roya" w:hint="cs"/>
          <w:sz w:val="28"/>
          <w:szCs w:val="28"/>
          <w:rtl/>
          <w:lang w:bidi="fa-IR"/>
        </w:rPr>
        <w:t>هزینه‌ای</w:t>
      </w:r>
      <w:r w:rsidR="0082629C">
        <w:rPr>
          <w:rFonts w:cs="B Roya" w:hint="cs"/>
          <w:sz w:val="28"/>
          <w:szCs w:val="28"/>
          <w:rtl/>
          <w:lang w:bidi="fa-IR"/>
        </w:rPr>
        <w:t xml:space="preserve"> برخوردارند.</w:t>
      </w:r>
    </w:p>
    <w:p w:rsidR="00823A0F" w:rsidRDefault="00E53AA5" w:rsidP="00024F5D">
      <w:pPr>
        <w:bidi/>
        <w:spacing w:line="360" w:lineRule="auto"/>
        <w:jc w:val="both"/>
        <w:rPr>
          <w:rFonts w:cs="B Roya"/>
          <w:sz w:val="28"/>
          <w:szCs w:val="28"/>
          <w:rtl/>
          <w:lang w:bidi="fa-IR"/>
        </w:rPr>
      </w:pPr>
      <w:r>
        <w:rPr>
          <w:rFonts w:cs="B Roya" w:hint="cs"/>
          <w:sz w:val="28"/>
          <w:szCs w:val="28"/>
          <w:rtl/>
          <w:lang w:bidi="fa-IR"/>
        </w:rPr>
        <w:t>درنتیجه</w:t>
      </w:r>
      <w:r w:rsidR="00EF779D">
        <w:rPr>
          <w:rFonts w:cs="B Roya" w:hint="cs"/>
          <w:sz w:val="28"/>
          <w:szCs w:val="28"/>
          <w:rtl/>
          <w:lang w:bidi="fa-IR"/>
        </w:rPr>
        <w:t xml:space="preserve">، استفاده از </w:t>
      </w:r>
      <w:r>
        <w:rPr>
          <w:rFonts w:cs="B Roya" w:hint="cs"/>
          <w:sz w:val="28"/>
          <w:szCs w:val="28"/>
          <w:rtl/>
          <w:lang w:bidi="fa-IR"/>
        </w:rPr>
        <w:t>مدل‌های</w:t>
      </w:r>
      <w:r w:rsidR="00EF779D">
        <w:rPr>
          <w:rFonts w:cs="B Roya" w:hint="cs"/>
          <w:sz w:val="28"/>
          <w:szCs w:val="28"/>
          <w:rtl/>
          <w:lang w:bidi="fa-IR"/>
        </w:rPr>
        <w:t xml:space="preserve"> ترکیبی که هم کارایی </w:t>
      </w:r>
      <w:r>
        <w:rPr>
          <w:rFonts w:cs="B Roya" w:hint="cs"/>
          <w:sz w:val="28"/>
          <w:szCs w:val="28"/>
          <w:rtl/>
          <w:lang w:bidi="fa-IR"/>
        </w:rPr>
        <w:t>مدل‌های</w:t>
      </w:r>
      <w:r w:rsidR="00EF779D">
        <w:rPr>
          <w:rFonts w:cs="B Roya" w:hint="cs"/>
          <w:sz w:val="28"/>
          <w:szCs w:val="28"/>
          <w:rtl/>
          <w:lang w:bidi="fa-IR"/>
        </w:rPr>
        <w:t xml:space="preserve"> پایین به بالا و هم معیارهای تخصیص هزینه </w:t>
      </w:r>
      <w:r>
        <w:rPr>
          <w:rFonts w:cs="B Roya" w:hint="cs"/>
          <w:sz w:val="28"/>
          <w:szCs w:val="28"/>
          <w:rtl/>
          <w:lang w:bidi="fa-IR"/>
        </w:rPr>
        <w:t>مدل‌های</w:t>
      </w:r>
      <w:r w:rsidR="00EF779D">
        <w:rPr>
          <w:rFonts w:cs="B Roya" w:hint="cs"/>
          <w:sz w:val="28"/>
          <w:szCs w:val="28"/>
          <w:rtl/>
          <w:lang w:bidi="fa-IR"/>
        </w:rPr>
        <w:t xml:space="preserve"> بالا به پایین را داشته باشد، </w:t>
      </w:r>
      <w:r>
        <w:rPr>
          <w:rFonts w:cs="B Roya" w:hint="cs"/>
          <w:sz w:val="28"/>
          <w:szCs w:val="28"/>
          <w:rtl/>
          <w:lang w:bidi="fa-IR"/>
        </w:rPr>
        <w:t>به‌طور</w:t>
      </w:r>
      <w:r w:rsidR="00EF779D">
        <w:rPr>
          <w:rFonts w:cs="B Roya" w:hint="cs"/>
          <w:sz w:val="28"/>
          <w:szCs w:val="28"/>
          <w:rtl/>
          <w:lang w:bidi="fa-IR"/>
        </w:rPr>
        <w:t xml:space="preserve"> </w:t>
      </w:r>
      <w:r w:rsidR="005C39C1">
        <w:rPr>
          <w:rFonts w:cs="B Roya" w:hint="cs"/>
          <w:sz w:val="28"/>
          <w:szCs w:val="28"/>
          <w:rtl/>
          <w:lang w:bidi="fa-IR"/>
        </w:rPr>
        <w:t>روزافزونی</w:t>
      </w:r>
      <w:r w:rsidR="00EF779D">
        <w:rPr>
          <w:rFonts w:cs="B Roya" w:hint="cs"/>
          <w:sz w:val="28"/>
          <w:szCs w:val="28"/>
          <w:rtl/>
          <w:lang w:bidi="fa-IR"/>
        </w:rPr>
        <w:t xml:space="preserve"> </w:t>
      </w:r>
      <w:r w:rsidR="00DB27DC">
        <w:rPr>
          <w:rFonts w:cs="B Roya" w:hint="cs"/>
          <w:sz w:val="28"/>
          <w:szCs w:val="28"/>
          <w:rtl/>
          <w:lang w:bidi="fa-IR"/>
        </w:rPr>
        <w:t xml:space="preserve">متداول شده </w:t>
      </w:r>
      <w:r w:rsidR="00EF779D">
        <w:rPr>
          <w:rFonts w:cs="B Roya" w:hint="cs"/>
          <w:sz w:val="28"/>
          <w:szCs w:val="28"/>
          <w:rtl/>
          <w:lang w:bidi="fa-IR"/>
        </w:rPr>
        <w:t>است.</w:t>
      </w:r>
      <w:r w:rsidR="0082629C">
        <w:rPr>
          <w:rFonts w:cs="B Roya" w:hint="cs"/>
          <w:sz w:val="28"/>
          <w:szCs w:val="28"/>
          <w:rtl/>
          <w:lang w:bidi="fa-IR"/>
        </w:rPr>
        <w:t xml:space="preserve"> </w:t>
      </w:r>
    </w:p>
    <w:p w:rsidR="00AB24BB" w:rsidRPr="002A2A36" w:rsidRDefault="00AB24BB" w:rsidP="00024F5D">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1</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5</w:t>
      </w:r>
      <w:r>
        <w:rPr>
          <w:rFonts w:cs="B Titr" w:hint="cs"/>
          <w:color w:val="548DD4" w:themeColor="text2" w:themeTint="99"/>
          <w:sz w:val="28"/>
          <w:szCs w:val="28"/>
          <w:rtl/>
          <w:lang w:bidi="fa-IR"/>
        </w:rPr>
        <w:tab/>
        <w:t xml:space="preserve"> شرح </w:t>
      </w:r>
      <w:r w:rsidR="00E53AA5">
        <w:rPr>
          <w:rFonts w:cs="B Titr" w:hint="cs"/>
          <w:color w:val="548DD4" w:themeColor="text2" w:themeTint="99"/>
          <w:sz w:val="28"/>
          <w:szCs w:val="28"/>
          <w:rtl/>
          <w:lang w:bidi="fa-IR"/>
        </w:rPr>
        <w:t>مدل‌های</w:t>
      </w:r>
      <w:r>
        <w:rPr>
          <w:rFonts w:cs="B Titr" w:hint="cs"/>
          <w:color w:val="548DD4" w:themeColor="text2" w:themeTint="99"/>
          <w:sz w:val="28"/>
          <w:szCs w:val="28"/>
          <w:rtl/>
          <w:lang w:bidi="fa-IR"/>
        </w:rPr>
        <w:t xml:space="preserve"> پایین به بالا</w:t>
      </w:r>
    </w:p>
    <w:p w:rsidR="00AB24BB" w:rsidRDefault="00E53AA5" w:rsidP="00024F5D">
      <w:pPr>
        <w:bidi/>
        <w:spacing w:line="360" w:lineRule="auto"/>
        <w:jc w:val="both"/>
        <w:rPr>
          <w:rFonts w:cs="B Roya"/>
          <w:sz w:val="28"/>
          <w:szCs w:val="28"/>
          <w:rtl/>
          <w:lang w:bidi="fa-IR"/>
        </w:rPr>
      </w:pPr>
      <w:r>
        <w:rPr>
          <w:rFonts w:cs="B Roya" w:hint="cs"/>
          <w:sz w:val="28"/>
          <w:szCs w:val="28"/>
          <w:rtl/>
          <w:lang w:bidi="fa-IR"/>
        </w:rPr>
        <w:t>مدل‌های</w:t>
      </w:r>
      <w:r w:rsidR="00F70315">
        <w:rPr>
          <w:rFonts w:cs="B Roya" w:hint="cs"/>
          <w:sz w:val="28"/>
          <w:szCs w:val="28"/>
          <w:rtl/>
          <w:lang w:bidi="fa-IR"/>
        </w:rPr>
        <w:t xml:space="preserve"> </w:t>
      </w:r>
      <w:r w:rsidR="00E544CE">
        <w:rPr>
          <w:rFonts w:cs="B Roya" w:hint="cs"/>
          <w:sz w:val="28"/>
          <w:szCs w:val="28"/>
          <w:rtl/>
          <w:lang w:bidi="fa-IR"/>
        </w:rPr>
        <w:t xml:space="preserve">پایین به بالا مبتنی بر روشی نظری از طریق تعریف کاراترین </w:t>
      </w:r>
      <w:r w:rsidR="005C39C1">
        <w:rPr>
          <w:rFonts w:cs="B Roya" w:hint="cs"/>
          <w:sz w:val="28"/>
          <w:szCs w:val="28"/>
          <w:rtl/>
          <w:lang w:bidi="fa-IR"/>
        </w:rPr>
        <w:t>شبکه‌ای</w:t>
      </w:r>
      <w:r w:rsidR="00E544CE">
        <w:rPr>
          <w:rFonts w:cs="B Roya" w:hint="cs"/>
          <w:sz w:val="28"/>
          <w:szCs w:val="28"/>
          <w:rtl/>
          <w:lang w:bidi="fa-IR"/>
        </w:rPr>
        <w:t xml:space="preserve"> که یک اپراتور بتواند در حین ورود به بازار انتخاب </w:t>
      </w:r>
      <w:r w:rsidR="00B63A66">
        <w:rPr>
          <w:rFonts w:cs="B Roya" w:hint="cs"/>
          <w:sz w:val="28"/>
          <w:szCs w:val="28"/>
          <w:rtl/>
          <w:lang w:bidi="fa-IR"/>
        </w:rPr>
        <w:t>کند</w:t>
      </w:r>
      <w:r w:rsidR="00E544CE">
        <w:rPr>
          <w:rFonts w:cs="B Roya" w:hint="cs"/>
          <w:sz w:val="28"/>
          <w:szCs w:val="28"/>
          <w:rtl/>
          <w:lang w:bidi="fa-IR"/>
        </w:rPr>
        <w:t>، هستند</w:t>
      </w:r>
      <w:r w:rsidR="00A1363F">
        <w:rPr>
          <w:rFonts w:cs="B Roya" w:hint="cs"/>
          <w:sz w:val="28"/>
          <w:szCs w:val="28"/>
          <w:rtl/>
          <w:lang w:bidi="fa-IR"/>
        </w:rPr>
        <w:t>؛</w:t>
      </w:r>
      <w:r w:rsidR="00A1363F">
        <w:rPr>
          <w:rFonts w:cs="B Roya"/>
          <w:sz w:val="28"/>
          <w:szCs w:val="28"/>
          <w:rtl/>
          <w:lang w:bidi="fa-IR"/>
        </w:rPr>
        <w:t xml:space="preserve"> </w:t>
      </w:r>
      <w:r w:rsidR="00E544CE">
        <w:rPr>
          <w:rFonts w:cs="B Roya" w:hint="cs"/>
          <w:sz w:val="28"/>
          <w:szCs w:val="28"/>
          <w:rtl/>
          <w:lang w:bidi="fa-IR"/>
        </w:rPr>
        <w:t xml:space="preserve">بنابراین، </w:t>
      </w:r>
      <w:r>
        <w:rPr>
          <w:rFonts w:cs="B Roya" w:hint="cs"/>
          <w:sz w:val="28"/>
          <w:szCs w:val="28"/>
          <w:rtl/>
          <w:lang w:bidi="fa-IR"/>
        </w:rPr>
        <w:t>مدل‌های</w:t>
      </w:r>
      <w:r w:rsidR="00E544CE">
        <w:rPr>
          <w:rFonts w:cs="B Roya" w:hint="cs"/>
          <w:sz w:val="28"/>
          <w:szCs w:val="28"/>
          <w:rtl/>
          <w:lang w:bidi="fa-IR"/>
        </w:rPr>
        <w:t xml:space="preserve"> پایین به بالا، ابتدا </w:t>
      </w:r>
      <w:r>
        <w:rPr>
          <w:rFonts w:cs="B Roya" w:hint="cs"/>
          <w:sz w:val="28"/>
          <w:szCs w:val="28"/>
          <w:rtl/>
          <w:lang w:bidi="fa-IR"/>
        </w:rPr>
        <w:t>به‌طور</w:t>
      </w:r>
      <w:r w:rsidR="00E544CE">
        <w:rPr>
          <w:rFonts w:cs="B Roya" w:hint="cs"/>
          <w:sz w:val="28"/>
          <w:szCs w:val="28"/>
          <w:rtl/>
          <w:lang w:bidi="fa-IR"/>
        </w:rPr>
        <w:t xml:space="preserve"> نظری کاراترین شبکه را تعریف </w:t>
      </w:r>
      <w:r w:rsidR="00F67C5C">
        <w:rPr>
          <w:rFonts w:cs="B Roya" w:hint="cs"/>
          <w:sz w:val="28"/>
          <w:szCs w:val="28"/>
          <w:rtl/>
          <w:lang w:bidi="fa-IR"/>
        </w:rPr>
        <w:t>کرده</w:t>
      </w:r>
      <w:r w:rsidR="00E544CE">
        <w:rPr>
          <w:rFonts w:cs="B Roya" w:hint="cs"/>
          <w:sz w:val="28"/>
          <w:szCs w:val="28"/>
          <w:rtl/>
          <w:lang w:bidi="fa-IR"/>
        </w:rPr>
        <w:t xml:space="preserve"> و سپس تعیین </w:t>
      </w:r>
      <w:r>
        <w:rPr>
          <w:rFonts w:cs="B Roya" w:hint="cs"/>
          <w:sz w:val="28"/>
          <w:szCs w:val="28"/>
          <w:rtl/>
          <w:lang w:bidi="fa-IR"/>
        </w:rPr>
        <w:t>می‌کنند</w:t>
      </w:r>
      <w:r w:rsidR="00E544CE">
        <w:rPr>
          <w:rFonts w:cs="B Roya" w:hint="cs"/>
          <w:sz w:val="28"/>
          <w:szCs w:val="28"/>
          <w:rtl/>
          <w:lang w:bidi="fa-IR"/>
        </w:rPr>
        <w:t xml:space="preserve"> که </w:t>
      </w:r>
      <w:r>
        <w:rPr>
          <w:rFonts w:cs="B Roya" w:hint="cs"/>
          <w:sz w:val="28"/>
          <w:szCs w:val="28"/>
          <w:rtl/>
          <w:lang w:bidi="fa-IR"/>
        </w:rPr>
        <w:t>هزینه‌های</w:t>
      </w:r>
      <w:r w:rsidR="00E544CE">
        <w:rPr>
          <w:rFonts w:cs="B Roya" w:hint="cs"/>
          <w:sz w:val="28"/>
          <w:szCs w:val="28"/>
          <w:rtl/>
          <w:lang w:bidi="fa-IR"/>
        </w:rPr>
        <w:t xml:space="preserve"> قابل انتساب بر خدمات آن شبکه نظری</w:t>
      </w:r>
      <w:r w:rsidR="00024F5D">
        <w:rPr>
          <w:rFonts w:cs="B Roya" w:hint="cs"/>
          <w:sz w:val="28"/>
          <w:szCs w:val="28"/>
          <w:rtl/>
          <w:lang w:bidi="fa-IR"/>
        </w:rPr>
        <w:t>،</w:t>
      </w:r>
      <w:r w:rsidR="00E544CE">
        <w:rPr>
          <w:rFonts w:cs="B Roya" w:hint="cs"/>
          <w:sz w:val="28"/>
          <w:szCs w:val="28"/>
          <w:rtl/>
          <w:lang w:bidi="fa-IR"/>
        </w:rPr>
        <w:t xml:space="preserve"> کدامند.</w:t>
      </w:r>
    </w:p>
    <w:p w:rsidR="00E544CE" w:rsidRDefault="00E544CE" w:rsidP="00E544CE">
      <w:pPr>
        <w:bidi/>
        <w:spacing w:line="360" w:lineRule="auto"/>
        <w:jc w:val="both"/>
        <w:rPr>
          <w:rFonts w:cs="B Roya"/>
          <w:sz w:val="28"/>
          <w:szCs w:val="28"/>
          <w:rtl/>
          <w:lang w:bidi="fa-IR"/>
        </w:rPr>
      </w:pPr>
      <w:r>
        <w:rPr>
          <w:rFonts w:cs="B Roya" w:hint="cs"/>
          <w:sz w:val="28"/>
          <w:szCs w:val="28"/>
          <w:rtl/>
          <w:lang w:bidi="fa-IR"/>
        </w:rPr>
        <w:t xml:space="preserve">بسته به ساختار شبکه که </w:t>
      </w:r>
      <w:r w:rsidR="00E53AA5">
        <w:rPr>
          <w:rFonts w:cs="B Roya" w:hint="cs"/>
          <w:sz w:val="28"/>
          <w:szCs w:val="28"/>
          <w:rtl/>
          <w:lang w:bidi="fa-IR"/>
        </w:rPr>
        <w:t>به‌عنوان</w:t>
      </w:r>
      <w:r>
        <w:rPr>
          <w:rFonts w:cs="B Roya" w:hint="cs"/>
          <w:sz w:val="28"/>
          <w:szCs w:val="28"/>
          <w:rtl/>
          <w:lang w:bidi="fa-IR"/>
        </w:rPr>
        <w:t xml:space="preserve"> نقطه حرکت </w:t>
      </w:r>
      <w:r w:rsidR="00E53AA5">
        <w:rPr>
          <w:rFonts w:cs="B Roya" w:hint="cs"/>
          <w:sz w:val="28"/>
          <w:szCs w:val="28"/>
          <w:rtl/>
          <w:lang w:bidi="fa-IR"/>
        </w:rPr>
        <w:t>مورداستفاده</w:t>
      </w:r>
      <w:r>
        <w:rPr>
          <w:rFonts w:cs="B Roya" w:hint="cs"/>
          <w:sz w:val="28"/>
          <w:szCs w:val="28"/>
          <w:rtl/>
          <w:lang w:bidi="fa-IR"/>
        </w:rPr>
        <w:t xml:space="preserve"> </w:t>
      </w:r>
      <w:r w:rsidR="00E53AA5">
        <w:rPr>
          <w:rFonts w:cs="B Roya" w:hint="cs"/>
          <w:sz w:val="28"/>
          <w:szCs w:val="28"/>
          <w:rtl/>
          <w:lang w:bidi="fa-IR"/>
        </w:rPr>
        <w:t>قرارگرفته</w:t>
      </w:r>
      <w:r>
        <w:rPr>
          <w:rFonts w:cs="B Roya" w:hint="cs"/>
          <w:sz w:val="28"/>
          <w:szCs w:val="28"/>
          <w:rtl/>
          <w:lang w:bidi="fa-IR"/>
        </w:rPr>
        <w:t xml:space="preserve"> است، مقامات ناظر ممکن است دو روش متفاوت را، </w:t>
      </w:r>
      <w:r w:rsidR="00E53AA5">
        <w:rPr>
          <w:rFonts w:cs="B Roya" w:hint="cs"/>
          <w:sz w:val="28"/>
          <w:szCs w:val="28"/>
          <w:rtl/>
          <w:lang w:bidi="fa-IR"/>
        </w:rPr>
        <w:t>همان‌طور</w:t>
      </w:r>
      <w:r>
        <w:rPr>
          <w:rFonts w:cs="B Roya" w:hint="cs"/>
          <w:sz w:val="28"/>
          <w:szCs w:val="28"/>
          <w:rtl/>
          <w:lang w:bidi="fa-IR"/>
        </w:rPr>
        <w:t xml:space="preserve"> که در شکل 12 نشان </w:t>
      </w:r>
      <w:r w:rsidR="00576606">
        <w:rPr>
          <w:rFonts w:cs="B Roya" w:hint="cs"/>
          <w:sz w:val="28"/>
          <w:szCs w:val="28"/>
          <w:rtl/>
          <w:lang w:bidi="fa-IR"/>
        </w:rPr>
        <w:t>داده‌شده</w:t>
      </w:r>
      <w:r>
        <w:rPr>
          <w:rFonts w:cs="B Roya" w:hint="cs"/>
          <w:sz w:val="28"/>
          <w:szCs w:val="28"/>
          <w:rtl/>
          <w:lang w:bidi="fa-IR"/>
        </w:rPr>
        <w:t xml:space="preserve"> است را در نظر بگیرند.</w:t>
      </w:r>
    </w:p>
    <w:p w:rsidR="00B62676" w:rsidRDefault="00E53AA5" w:rsidP="00024F5D">
      <w:pPr>
        <w:bidi/>
        <w:spacing w:line="360" w:lineRule="auto"/>
        <w:jc w:val="both"/>
        <w:rPr>
          <w:rFonts w:cs="B Roya"/>
          <w:sz w:val="28"/>
          <w:szCs w:val="28"/>
          <w:rtl/>
          <w:lang w:bidi="fa-IR"/>
        </w:rPr>
      </w:pPr>
      <w:r>
        <w:rPr>
          <w:rFonts w:cs="B Roya" w:hint="cs"/>
          <w:b/>
          <w:bCs/>
          <w:sz w:val="28"/>
          <w:szCs w:val="28"/>
          <w:u w:val="single"/>
          <w:rtl/>
          <w:lang w:bidi="fa-IR"/>
        </w:rPr>
        <w:t>مدل‌های</w:t>
      </w:r>
      <w:r w:rsidR="00B62676" w:rsidRPr="00B62676">
        <w:rPr>
          <w:rFonts w:cs="B Roya" w:hint="cs"/>
          <w:b/>
          <w:bCs/>
          <w:sz w:val="28"/>
          <w:szCs w:val="28"/>
          <w:u w:val="single"/>
          <w:rtl/>
          <w:lang w:bidi="fa-IR"/>
        </w:rPr>
        <w:t xml:space="preserve"> پایین به بالا با </w:t>
      </w:r>
      <w:r w:rsidR="00B63A66">
        <w:rPr>
          <w:rFonts w:cs="B Roya" w:hint="cs"/>
          <w:b/>
          <w:bCs/>
          <w:sz w:val="28"/>
          <w:szCs w:val="28"/>
          <w:u w:val="single"/>
          <w:rtl/>
          <w:lang w:bidi="fa-IR"/>
        </w:rPr>
        <w:t>راهبرد</w:t>
      </w:r>
      <w:r w:rsidR="00B62676" w:rsidRPr="00B62676">
        <w:rPr>
          <w:rFonts w:cs="B Roya" w:hint="cs"/>
          <w:b/>
          <w:bCs/>
          <w:sz w:val="28"/>
          <w:szCs w:val="28"/>
          <w:u w:val="single"/>
          <w:rtl/>
          <w:lang w:bidi="fa-IR"/>
        </w:rPr>
        <w:t xml:space="preserve"> گ</w:t>
      </w:r>
      <w:r w:rsidR="00024F5D">
        <w:rPr>
          <w:rFonts w:cs="B Roya" w:hint="cs"/>
          <w:b/>
          <w:bCs/>
          <w:sz w:val="28"/>
          <w:szCs w:val="28"/>
          <w:u w:val="single"/>
          <w:rtl/>
          <w:lang w:bidi="fa-IR"/>
        </w:rPr>
        <w:t>ِ</w:t>
      </w:r>
      <w:r w:rsidR="00B62676" w:rsidRPr="00B62676">
        <w:rPr>
          <w:rFonts w:cs="B Roya" w:hint="cs"/>
          <w:b/>
          <w:bCs/>
          <w:sz w:val="28"/>
          <w:szCs w:val="28"/>
          <w:u w:val="single"/>
          <w:rtl/>
          <w:lang w:bidi="fa-IR"/>
        </w:rPr>
        <w:t>ره سوخته (</w:t>
      </w:r>
      <w:r w:rsidR="00B62676" w:rsidRPr="00B62676">
        <w:rPr>
          <w:rFonts w:cs="B Roya"/>
          <w:b/>
          <w:bCs/>
          <w:sz w:val="28"/>
          <w:szCs w:val="28"/>
          <w:u w:val="single"/>
          <w:lang w:bidi="fa-IR"/>
        </w:rPr>
        <w:t>Scorched node</w:t>
      </w:r>
      <w:r w:rsidR="00B62676" w:rsidRPr="00B62676">
        <w:rPr>
          <w:rFonts w:cs="B Roya" w:hint="cs"/>
          <w:b/>
          <w:bCs/>
          <w:sz w:val="28"/>
          <w:szCs w:val="28"/>
          <w:u w:val="single"/>
          <w:rtl/>
          <w:lang w:bidi="fa-IR"/>
        </w:rPr>
        <w:t>)</w:t>
      </w:r>
    </w:p>
    <w:p w:rsidR="00B62676" w:rsidRDefault="00B62676" w:rsidP="00B62676">
      <w:pPr>
        <w:bidi/>
        <w:spacing w:line="360" w:lineRule="auto"/>
        <w:jc w:val="both"/>
        <w:rPr>
          <w:rFonts w:cs="B Roya"/>
          <w:sz w:val="28"/>
          <w:szCs w:val="28"/>
          <w:rtl/>
          <w:lang w:bidi="fa-IR"/>
        </w:rPr>
      </w:pPr>
      <w:r>
        <w:rPr>
          <w:rFonts w:cs="B Roya" w:hint="cs"/>
          <w:sz w:val="28"/>
          <w:szCs w:val="28"/>
          <w:rtl/>
          <w:lang w:bidi="fa-IR"/>
        </w:rPr>
        <w:t xml:space="preserve">این </w:t>
      </w:r>
      <w:r w:rsidR="00E53AA5">
        <w:rPr>
          <w:rFonts w:cs="B Roya" w:hint="cs"/>
          <w:sz w:val="28"/>
          <w:szCs w:val="28"/>
          <w:rtl/>
          <w:lang w:bidi="fa-IR"/>
        </w:rPr>
        <w:t>مدل‌ها</w:t>
      </w:r>
      <w:r>
        <w:rPr>
          <w:rFonts w:cs="B Roya" w:hint="cs"/>
          <w:sz w:val="28"/>
          <w:szCs w:val="28"/>
          <w:rtl/>
          <w:lang w:bidi="fa-IR"/>
        </w:rPr>
        <w:t xml:space="preserve"> با </w:t>
      </w:r>
      <w:r w:rsidR="005C39C1">
        <w:rPr>
          <w:rFonts w:cs="B Roya" w:hint="cs"/>
          <w:sz w:val="28"/>
          <w:szCs w:val="28"/>
          <w:rtl/>
          <w:lang w:bidi="fa-IR"/>
        </w:rPr>
        <w:t>طراحی‌های</w:t>
      </w:r>
      <w:r>
        <w:rPr>
          <w:rFonts w:cs="B Roya" w:hint="cs"/>
          <w:sz w:val="28"/>
          <w:szCs w:val="28"/>
          <w:rtl/>
          <w:lang w:bidi="fa-IR"/>
        </w:rPr>
        <w:t xml:space="preserve"> شبکه اپراتور</w:t>
      </w:r>
      <w:r w:rsidR="00024F5D">
        <w:rPr>
          <w:rFonts w:cs="B Roya" w:hint="cs"/>
          <w:sz w:val="28"/>
          <w:szCs w:val="28"/>
          <w:rtl/>
          <w:lang w:bidi="fa-IR"/>
        </w:rPr>
        <w:t>ِ</w:t>
      </w:r>
      <w:r>
        <w:rPr>
          <w:rFonts w:cs="B Roya" w:hint="cs"/>
          <w:sz w:val="28"/>
          <w:szCs w:val="28"/>
          <w:rtl/>
          <w:lang w:bidi="fa-IR"/>
        </w:rPr>
        <w:t xml:space="preserve"> </w:t>
      </w:r>
      <w:r w:rsidR="005C39C1">
        <w:rPr>
          <w:rFonts w:cs="B Roya" w:hint="cs"/>
          <w:sz w:val="28"/>
          <w:szCs w:val="28"/>
          <w:rtl/>
          <w:lang w:bidi="fa-IR"/>
        </w:rPr>
        <w:t>تثبیت‌شده</w:t>
      </w:r>
      <w:r>
        <w:rPr>
          <w:rFonts w:cs="B Roya" w:hint="cs"/>
          <w:sz w:val="28"/>
          <w:szCs w:val="28"/>
          <w:rtl/>
          <w:lang w:bidi="fa-IR"/>
        </w:rPr>
        <w:t xml:space="preserve"> شروع </w:t>
      </w:r>
      <w:r w:rsidR="00E53AA5">
        <w:rPr>
          <w:rFonts w:cs="B Roya" w:hint="cs"/>
          <w:sz w:val="28"/>
          <w:szCs w:val="28"/>
          <w:rtl/>
          <w:lang w:bidi="fa-IR"/>
        </w:rPr>
        <w:t>می‌کنند</w:t>
      </w:r>
      <w:r>
        <w:rPr>
          <w:rFonts w:cs="B Roya" w:hint="cs"/>
          <w:sz w:val="28"/>
          <w:szCs w:val="28"/>
          <w:rtl/>
          <w:lang w:bidi="fa-IR"/>
        </w:rPr>
        <w:t xml:space="preserve"> و تعدیلاتی را در ساختار </w:t>
      </w:r>
      <w:r w:rsidR="005C39C1">
        <w:rPr>
          <w:rFonts w:cs="B Roya" w:hint="cs"/>
          <w:sz w:val="28"/>
          <w:szCs w:val="28"/>
          <w:rtl/>
          <w:lang w:bidi="fa-IR"/>
        </w:rPr>
        <w:t>گره‌های</w:t>
      </w:r>
      <w:r>
        <w:rPr>
          <w:rFonts w:cs="B Roya" w:hint="cs"/>
          <w:sz w:val="28"/>
          <w:szCs w:val="28"/>
          <w:rtl/>
          <w:lang w:bidi="fa-IR"/>
        </w:rPr>
        <w:t xml:space="preserve"> شبکه جهت رسیدن به </w:t>
      </w:r>
      <w:r w:rsidR="00BC36D3">
        <w:rPr>
          <w:rFonts w:cs="B Roya" w:hint="cs"/>
          <w:sz w:val="28"/>
          <w:szCs w:val="28"/>
          <w:rtl/>
          <w:lang w:bidi="fa-IR"/>
        </w:rPr>
        <w:t xml:space="preserve">کارایی بیشتر اعمال </w:t>
      </w:r>
      <w:r w:rsidR="00E53AA5">
        <w:rPr>
          <w:rFonts w:cs="B Roya" w:hint="cs"/>
          <w:sz w:val="28"/>
          <w:szCs w:val="28"/>
          <w:rtl/>
          <w:lang w:bidi="fa-IR"/>
        </w:rPr>
        <w:t>می‌</w:t>
      </w:r>
      <w:r w:rsidR="00F67C5C">
        <w:rPr>
          <w:rFonts w:cs="B Roya" w:hint="cs"/>
          <w:sz w:val="28"/>
          <w:szCs w:val="28"/>
          <w:rtl/>
          <w:lang w:bidi="fa-IR"/>
        </w:rPr>
        <w:t>کنند</w:t>
      </w:r>
      <w:r w:rsidR="00BC36D3">
        <w:rPr>
          <w:rFonts w:cs="B Roya" w:hint="cs"/>
          <w:sz w:val="28"/>
          <w:szCs w:val="28"/>
          <w:rtl/>
          <w:lang w:bidi="fa-IR"/>
        </w:rPr>
        <w:t>.</w:t>
      </w:r>
    </w:p>
    <w:p w:rsidR="00BC36D3" w:rsidRPr="00B62676" w:rsidRDefault="00BC36D3" w:rsidP="00BC36D3">
      <w:pPr>
        <w:bidi/>
        <w:spacing w:line="360" w:lineRule="auto"/>
        <w:jc w:val="both"/>
        <w:rPr>
          <w:rFonts w:cs="B Roya"/>
          <w:sz w:val="28"/>
          <w:szCs w:val="28"/>
          <w:rtl/>
          <w:lang w:bidi="fa-IR"/>
        </w:rPr>
      </w:pPr>
    </w:p>
    <w:p w:rsidR="003F57D2" w:rsidRDefault="001C297A" w:rsidP="003F57D2">
      <w:pPr>
        <w:bidi/>
        <w:spacing w:line="360" w:lineRule="auto"/>
        <w:jc w:val="center"/>
        <w:rPr>
          <w:rFonts w:cs="B Roya"/>
          <w:sz w:val="28"/>
          <w:szCs w:val="28"/>
          <w:lang w:bidi="fa-IR"/>
        </w:rPr>
      </w:pPr>
      <w:r>
        <w:rPr>
          <w:rFonts w:cs="B Roya"/>
          <w:noProof/>
          <w:sz w:val="28"/>
          <w:szCs w:val="28"/>
          <w:lang w:bidi="fa-IR"/>
        </w:rPr>
        <w:lastRenderedPageBreak/>
        <mc:AlternateContent>
          <mc:Choice Requires="wps">
            <w:drawing>
              <wp:anchor distT="0" distB="0" distL="114300" distR="114300" simplePos="0" relativeHeight="251803648" behindDoc="0" locked="0" layoutInCell="1" allowOverlap="1">
                <wp:simplePos x="0" y="0"/>
                <wp:positionH relativeFrom="column">
                  <wp:posOffset>820420</wp:posOffset>
                </wp:positionH>
                <wp:positionV relativeFrom="paragraph">
                  <wp:posOffset>634365</wp:posOffset>
                </wp:positionV>
                <wp:extent cx="3592830" cy="2131695"/>
                <wp:effectExtent l="1270" t="0" r="0" b="0"/>
                <wp:wrapNone/>
                <wp:docPr id="154"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830" cy="2131695"/>
                        </a:xfrm>
                        <a:prstGeom prst="rect">
                          <a:avLst/>
                        </a:prstGeom>
                        <a:solidFill>
                          <a:srgbClr val="B9DF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B62676" w:rsidRDefault="00F67C5C" w:rsidP="00024F5D">
                            <w:pPr>
                              <w:pStyle w:val="ListParagraph"/>
                              <w:numPr>
                                <w:ilvl w:val="0"/>
                                <w:numId w:val="25"/>
                              </w:numPr>
                              <w:bidi/>
                              <w:spacing w:after="0" w:line="240" w:lineRule="auto"/>
                              <w:rPr>
                                <w:rFonts w:cs="B Roya"/>
                                <w:b/>
                                <w:bCs/>
                                <w:sz w:val="16"/>
                                <w:szCs w:val="16"/>
                                <w:lang w:bidi="fa-IR"/>
                              </w:rPr>
                            </w:pPr>
                            <w:r w:rsidRPr="00B62676">
                              <w:rPr>
                                <w:rFonts w:cs="B Roya" w:hint="cs"/>
                                <w:b/>
                                <w:bCs/>
                                <w:sz w:val="18"/>
                                <w:szCs w:val="18"/>
                                <w:rtl/>
                                <w:lang w:bidi="fa-IR"/>
                              </w:rPr>
                              <w:t>مدل پایین به بالا</w:t>
                            </w:r>
                          </w:p>
                          <w:p w:rsidR="00F67C5C" w:rsidRPr="00B62676" w:rsidRDefault="00F67C5C" w:rsidP="00024F5D">
                            <w:pPr>
                              <w:pStyle w:val="ListParagraph"/>
                              <w:numPr>
                                <w:ilvl w:val="1"/>
                                <w:numId w:val="25"/>
                              </w:numPr>
                              <w:bidi/>
                              <w:spacing w:after="0" w:line="240" w:lineRule="auto"/>
                              <w:rPr>
                                <w:rFonts w:cs="B Roya"/>
                                <w:sz w:val="16"/>
                                <w:szCs w:val="16"/>
                                <w:lang w:bidi="fa-IR"/>
                              </w:rPr>
                            </w:pPr>
                            <w:r w:rsidRPr="00B62676">
                              <w:rPr>
                                <w:rFonts w:cs="B Roya" w:hint="cs"/>
                                <w:sz w:val="16"/>
                                <w:szCs w:val="16"/>
                                <w:rtl/>
                                <w:lang w:bidi="fa-IR"/>
                              </w:rPr>
                              <w:t>مدلهای پایین به بالا با استراتژی گ</w:t>
                            </w:r>
                            <w:r>
                              <w:rPr>
                                <w:rFonts w:cs="B Roya" w:hint="cs"/>
                                <w:sz w:val="16"/>
                                <w:szCs w:val="16"/>
                                <w:rtl/>
                                <w:lang w:bidi="fa-IR"/>
                              </w:rPr>
                              <w:t>ِ</w:t>
                            </w:r>
                            <w:r w:rsidRPr="00B62676">
                              <w:rPr>
                                <w:rFonts w:cs="B Roya" w:hint="cs"/>
                                <w:sz w:val="16"/>
                                <w:szCs w:val="16"/>
                                <w:rtl/>
                                <w:lang w:bidi="fa-IR"/>
                              </w:rPr>
                              <w:t>ره سوخته (</w:t>
                            </w:r>
                            <w:r w:rsidRPr="00B62676">
                              <w:rPr>
                                <w:rFonts w:cs="B Roya"/>
                                <w:sz w:val="16"/>
                                <w:szCs w:val="16"/>
                                <w:lang w:bidi="fa-IR"/>
                              </w:rPr>
                              <w:t>Scorched node</w:t>
                            </w:r>
                            <w:r w:rsidRPr="00B62676">
                              <w:rPr>
                                <w:rFonts w:cs="B Roya" w:hint="cs"/>
                                <w:sz w:val="16"/>
                                <w:szCs w:val="16"/>
                                <w:rtl/>
                                <w:lang w:bidi="fa-IR"/>
                              </w:rPr>
                              <w:t>)</w:t>
                            </w:r>
                          </w:p>
                          <w:p w:rsidR="00F67C5C" w:rsidRPr="00B62676" w:rsidRDefault="00F67C5C" w:rsidP="00024F5D">
                            <w:pPr>
                              <w:pStyle w:val="ListParagraph"/>
                              <w:numPr>
                                <w:ilvl w:val="1"/>
                                <w:numId w:val="25"/>
                              </w:numPr>
                              <w:bidi/>
                              <w:spacing w:after="0" w:line="240" w:lineRule="auto"/>
                              <w:rPr>
                                <w:rFonts w:cs="B Roya"/>
                                <w:sz w:val="16"/>
                                <w:szCs w:val="16"/>
                                <w:lang w:bidi="fa-IR"/>
                              </w:rPr>
                            </w:pPr>
                            <w:r w:rsidRPr="00B62676">
                              <w:rPr>
                                <w:rFonts w:cs="B Roya" w:hint="cs"/>
                                <w:sz w:val="16"/>
                                <w:szCs w:val="16"/>
                                <w:rtl/>
                                <w:lang w:bidi="fa-IR"/>
                              </w:rPr>
                              <w:t>مدلهای پایین به بالا با استراتژی زمین سوخته (</w:t>
                            </w:r>
                            <w:r w:rsidRPr="00B62676">
                              <w:rPr>
                                <w:rFonts w:cs="B Roya"/>
                                <w:sz w:val="16"/>
                                <w:szCs w:val="16"/>
                                <w:lang w:bidi="fa-IR"/>
                              </w:rPr>
                              <w:t>Scorched earth</w:t>
                            </w:r>
                            <w:r w:rsidRPr="00B62676">
                              <w:rPr>
                                <w:rFonts w:cs="B Roya" w:hint="cs"/>
                                <w:sz w:val="16"/>
                                <w:szCs w:val="16"/>
                                <w:rtl/>
                                <w:lang w:bidi="fa-IR"/>
                              </w:rPr>
                              <w:t>)</w:t>
                            </w:r>
                          </w:p>
                          <w:p w:rsidR="00F67C5C" w:rsidRPr="00B62676" w:rsidRDefault="00F67C5C" w:rsidP="007B73D6">
                            <w:pPr>
                              <w:pStyle w:val="ListParagraph"/>
                              <w:numPr>
                                <w:ilvl w:val="0"/>
                                <w:numId w:val="25"/>
                              </w:numPr>
                              <w:bidi/>
                              <w:spacing w:after="0" w:line="240" w:lineRule="auto"/>
                              <w:rPr>
                                <w:rFonts w:cs="B Roya"/>
                                <w:lang w:bidi="fa-IR"/>
                              </w:rPr>
                            </w:pPr>
                            <w:r w:rsidRPr="00B62676">
                              <w:rPr>
                                <w:rFonts w:cs="B Roya" w:hint="cs"/>
                                <w:sz w:val="18"/>
                                <w:szCs w:val="18"/>
                                <w:rtl/>
                                <w:lang w:bidi="fa-IR"/>
                              </w:rPr>
                              <w:t>مفروضات مورد ملاحظه</w:t>
                            </w:r>
                          </w:p>
                          <w:p w:rsidR="00F67C5C" w:rsidRPr="00B62676" w:rsidRDefault="00F67C5C" w:rsidP="007B73D6">
                            <w:pPr>
                              <w:pStyle w:val="ListParagraph"/>
                              <w:numPr>
                                <w:ilvl w:val="1"/>
                                <w:numId w:val="25"/>
                              </w:numPr>
                              <w:bidi/>
                              <w:spacing w:after="0" w:line="240" w:lineRule="auto"/>
                              <w:rPr>
                                <w:rFonts w:cs="B Roya"/>
                                <w:sz w:val="16"/>
                                <w:szCs w:val="16"/>
                                <w:lang w:bidi="fa-IR"/>
                              </w:rPr>
                            </w:pPr>
                            <w:r w:rsidRPr="00B62676">
                              <w:rPr>
                                <w:rFonts w:cs="B Roya" w:hint="cs"/>
                                <w:sz w:val="16"/>
                                <w:szCs w:val="16"/>
                                <w:rtl/>
                                <w:lang w:bidi="fa-IR"/>
                              </w:rPr>
                              <w:t>طراحی کاراترین شبکه</w:t>
                            </w:r>
                          </w:p>
                          <w:p w:rsidR="00F67C5C" w:rsidRPr="00B62676" w:rsidRDefault="00F67C5C" w:rsidP="007B73D6">
                            <w:pPr>
                              <w:pStyle w:val="ListParagraph"/>
                              <w:numPr>
                                <w:ilvl w:val="1"/>
                                <w:numId w:val="25"/>
                              </w:numPr>
                              <w:bidi/>
                              <w:spacing w:after="0" w:line="240" w:lineRule="auto"/>
                              <w:rPr>
                                <w:rFonts w:cs="B Roya"/>
                                <w:b/>
                                <w:bCs/>
                                <w:sz w:val="20"/>
                                <w:szCs w:val="20"/>
                                <w:lang w:bidi="fa-IR"/>
                              </w:rPr>
                            </w:pPr>
                            <w:r w:rsidRPr="00B62676">
                              <w:rPr>
                                <w:rFonts w:cs="B Roya" w:hint="cs"/>
                                <w:sz w:val="16"/>
                                <w:szCs w:val="16"/>
                                <w:rtl/>
                                <w:lang w:bidi="fa-IR"/>
                              </w:rPr>
                              <w:t>پوشش 100 درصدی شبکه مخابراتی</w:t>
                            </w:r>
                          </w:p>
                          <w:p w:rsidR="00F67C5C" w:rsidRPr="00B62676" w:rsidRDefault="00F67C5C" w:rsidP="007B73D6">
                            <w:pPr>
                              <w:pStyle w:val="ListParagraph"/>
                              <w:numPr>
                                <w:ilvl w:val="1"/>
                                <w:numId w:val="25"/>
                              </w:numPr>
                              <w:bidi/>
                              <w:spacing w:after="0" w:line="240" w:lineRule="auto"/>
                              <w:rPr>
                                <w:rFonts w:cs="B Roya"/>
                                <w:b/>
                                <w:bCs/>
                                <w:sz w:val="20"/>
                                <w:szCs w:val="20"/>
                                <w:lang w:bidi="fa-IR"/>
                              </w:rPr>
                            </w:pPr>
                            <w:r w:rsidRPr="00B62676">
                              <w:rPr>
                                <w:rFonts w:cs="B Roya" w:hint="cs"/>
                                <w:sz w:val="16"/>
                                <w:szCs w:val="16"/>
                                <w:rtl/>
                                <w:lang w:bidi="fa-IR"/>
                              </w:rPr>
                              <w:t>هزینه های سرمایه‌ای پایین تر نسبت به هزینه فرصت واقعی</w:t>
                            </w:r>
                          </w:p>
                          <w:p w:rsidR="00F67C5C" w:rsidRPr="00B62676" w:rsidRDefault="00F67C5C" w:rsidP="007B73D6">
                            <w:pPr>
                              <w:pStyle w:val="ListParagraph"/>
                              <w:numPr>
                                <w:ilvl w:val="1"/>
                                <w:numId w:val="25"/>
                              </w:numPr>
                              <w:bidi/>
                              <w:spacing w:after="0" w:line="240" w:lineRule="auto"/>
                              <w:rPr>
                                <w:rFonts w:cs="B Roya"/>
                                <w:b/>
                                <w:bCs/>
                                <w:sz w:val="20"/>
                                <w:szCs w:val="20"/>
                                <w:lang w:bidi="fa-IR"/>
                              </w:rPr>
                            </w:pPr>
                            <w:r w:rsidRPr="00B62676">
                              <w:rPr>
                                <w:rFonts w:cs="B Roya" w:hint="cs"/>
                                <w:sz w:val="16"/>
                                <w:szCs w:val="16"/>
                                <w:rtl/>
                                <w:lang w:bidi="fa-IR"/>
                              </w:rPr>
                              <w:t>تعدیلات در طول عمر داراییها</w:t>
                            </w:r>
                          </w:p>
                          <w:p w:rsidR="00F67C5C" w:rsidRPr="00B62676" w:rsidRDefault="00F67C5C" w:rsidP="007B73D6">
                            <w:pPr>
                              <w:pStyle w:val="ListParagraph"/>
                              <w:numPr>
                                <w:ilvl w:val="0"/>
                                <w:numId w:val="25"/>
                              </w:numPr>
                              <w:bidi/>
                              <w:spacing w:after="0" w:line="240" w:lineRule="auto"/>
                              <w:rPr>
                                <w:rFonts w:cs="B Roya"/>
                                <w:lang w:bidi="fa-IR"/>
                              </w:rPr>
                            </w:pPr>
                            <w:r w:rsidRPr="00B62676">
                              <w:rPr>
                                <w:rFonts w:cs="B Roya" w:hint="cs"/>
                                <w:sz w:val="18"/>
                                <w:szCs w:val="18"/>
                                <w:rtl/>
                                <w:lang w:bidi="fa-IR"/>
                              </w:rPr>
                              <w:t>مثالها</w:t>
                            </w:r>
                          </w:p>
                          <w:p w:rsidR="00F67C5C" w:rsidRPr="00B62676" w:rsidRDefault="00F67C5C" w:rsidP="00024F5D">
                            <w:pPr>
                              <w:pStyle w:val="ListParagraph"/>
                              <w:numPr>
                                <w:ilvl w:val="1"/>
                                <w:numId w:val="25"/>
                              </w:numPr>
                              <w:bidi/>
                              <w:spacing w:after="0" w:line="240" w:lineRule="auto"/>
                              <w:rPr>
                                <w:rFonts w:cs="B Roya"/>
                                <w:b/>
                                <w:bCs/>
                                <w:sz w:val="16"/>
                                <w:szCs w:val="16"/>
                                <w:lang w:bidi="fa-IR"/>
                              </w:rPr>
                            </w:pPr>
                            <w:r w:rsidRPr="00B62676">
                              <w:rPr>
                                <w:rFonts w:cs="B Roya" w:hint="cs"/>
                                <w:sz w:val="16"/>
                                <w:szCs w:val="16"/>
                                <w:rtl/>
                                <w:lang w:bidi="fa-IR"/>
                              </w:rPr>
                              <w:t xml:space="preserve">مدل </w:t>
                            </w:r>
                            <w:r>
                              <w:rPr>
                                <w:rFonts w:cs="B Roya" w:hint="cs"/>
                                <w:sz w:val="16"/>
                                <w:szCs w:val="16"/>
                                <w:rtl/>
                                <w:lang w:bidi="fa-IR"/>
                              </w:rPr>
                              <w:t>پیوندی</w:t>
                            </w:r>
                            <w:r w:rsidRPr="00B62676">
                              <w:rPr>
                                <w:rFonts w:cs="B Roya" w:hint="cs"/>
                                <w:sz w:val="16"/>
                                <w:szCs w:val="16"/>
                                <w:rtl/>
                                <w:lang w:bidi="fa-IR"/>
                              </w:rPr>
                              <w:t xml:space="preserve"> </w:t>
                            </w:r>
                            <w:r w:rsidRPr="00B62676">
                              <w:rPr>
                                <w:rFonts w:cs="B Roya"/>
                                <w:sz w:val="16"/>
                                <w:szCs w:val="16"/>
                                <w:lang w:bidi="fa-IR"/>
                              </w:rPr>
                              <w:t>FCC</w:t>
                            </w:r>
                          </w:p>
                          <w:p w:rsidR="00F67C5C" w:rsidRPr="00B62676" w:rsidRDefault="00F67C5C" w:rsidP="007B73D6">
                            <w:pPr>
                              <w:pStyle w:val="ListParagraph"/>
                              <w:numPr>
                                <w:ilvl w:val="1"/>
                                <w:numId w:val="25"/>
                              </w:numPr>
                              <w:bidi/>
                              <w:spacing w:after="0" w:line="240" w:lineRule="auto"/>
                              <w:rPr>
                                <w:rFonts w:cs="B Roya"/>
                                <w:b/>
                                <w:bCs/>
                                <w:sz w:val="16"/>
                                <w:szCs w:val="16"/>
                                <w:lang w:bidi="fa-IR"/>
                              </w:rPr>
                            </w:pPr>
                            <w:r w:rsidRPr="00B62676">
                              <w:rPr>
                                <w:rFonts w:cs="B Roya" w:hint="cs"/>
                                <w:sz w:val="16"/>
                                <w:szCs w:val="16"/>
                                <w:rtl/>
                                <w:lang w:bidi="fa-IR"/>
                              </w:rPr>
                              <w:t>مدل گروه بانک جهانی</w:t>
                            </w:r>
                          </w:p>
                          <w:p w:rsidR="00F67C5C" w:rsidRPr="00B62676" w:rsidRDefault="00F67C5C" w:rsidP="007B73D6">
                            <w:pPr>
                              <w:pStyle w:val="ListParagraph"/>
                              <w:numPr>
                                <w:ilvl w:val="1"/>
                                <w:numId w:val="25"/>
                              </w:numPr>
                              <w:bidi/>
                              <w:spacing w:after="0" w:line="240" w:lineRule="auto"/>
                              <w:rPr>
                                <w:rFonts w:cs="B Roya"/>
                                <w:b/>
                                <w:bCs/>
                                <w:sz w:val="16"/>
                                <w:szCs w:val="16"/>
                                <w:rtl/>
                                <w:lang w:bidi="fa-IR"/>
                              </w:rPr>
                            </w:pPr>
                            <w:r w:rsidRPr="00B62676">
                              <w:rPr>
                                <w:rFonts w:cs="B Roya"/>
                                <w:sz w:val="16"/>
                                <w:szCs w:val="16"/>
                                <w:lang w:bidi="fa-IR"/>
                              </w:rPr>
                              <w:t>COSITU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62" type="#_x0000_t202" style="position:absolute;left:0;text-align:left;margin-left:64.6pt;margin-top:49.95pt;width:282.9pt;height:167.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" fillcolor="#b9dfe9" stroked="f">
                <v:textbox inset="0,0,0,0">
                  <w:txbxContent>
                    <w:p w:rsidR="00F67C5C" w:rsidRPr="00B62676" w:rsidRDefault="00F67C5C" w:rsidP="00024F5D">
                      <w:pPr>
                        <w:pStyle w:val="ListParagraph"/>
                        <w:numPr>
                          <w:ilvl w:val="0"/>
                          <w:numId w:val="25"/>
                        </w:numPr>
                        <w:bidi/>
                        <w:spacing w:after="0" w:line="240" w:lineRule="auto"/>
                        <w:rPr>
                          <w:rFonts w:cs="B Roya"/>
                          <w:b/>
                          <w:bCs/>
                          <w:sz w:val="16"/>
                          <w:szCs w:val="16"/>
                          <w:lang w:bidi="fa-IR"/>
                        </w:rPr>
                      </w:pPr>
                      <w:r w:rsidRPr="00B62676">
                        <w:rPr>
                          <w:rFonts w:cs="B Roya" w:hint="cs"/>
                          <w:b/>
                          <w:bCs/>
                          <w:sz w:val="18"/>
                          <w:szCs w:val="18"/>
                          <w:rtl/>
                          <w:lang w:bidi="fa-IR"/>
                        </w:rPr>
                        <w:t>مدل پایین به بالا</w:t>
                      </w:r>
                    </w:p>
                    <w:p w:rsidR="00F67C5C" w:rsidRPr="00B62676" w:rsidRDefault="00F67C5C" w:rsidP="00024F5D">
                      <w:pPr>
                        <w:pStyle w:val="ListParagraph"/>
                        <w:numPr>
                          <w:ilvl w:val="1"/>
                          <w:numId w:val="25"/>
                        </w:numPr>
                        <w:bidi/>
                        <w:spacing w:after="0" w:line="240" w:lineRule="auto"/>
                        <w:rPr>
                          <w:rFonts w:cs="B Roya"/>
                          <w:sz w:val="16"/>
                          <w:szCs w:val="16"/>
                          <w:lang w:bidi="fa-IR"/>
                        </w:rPr>
                      </w:pPr>
                      <w:r w:rsidRPr="00B62676">
                        <w:rPr>
                          <w:rFonts w:cs="B Roya" w:hint="cs"/>
                          <w:sz w:val="16"/>
                          <w:szCs w:val="16"/>
                          <w:rtl/>
                          <w:lang w:bidi="fa-IR"/>
                        </w:rPr>
                        <w:t>مدلهای پایین به بالا با استراتژی گ</w:t>
                      </w:r>
                      <w:r>
                        <w:rPr>
                          <w:rFonts w:cs="B Roya" w:hint="cs"/>
                          <w:sz w:val="16"/>
                          <w:szCs w:val="16"/>
                          <w:rtl/>
                          <w:lang w:bidi="fa-IR"/>
                        </w:rPr>
                        <w:t>ِ</w:t>
                      </w:r>
                      <w:r w:rsidRPr="00B62676">
                        <w:rPr>
                          <w:rFonts w:cs="B Roya" w:hint="cs"/>
                          <w:sz w:val="16"/>
                          <w:szCs w:val="16"/>
                          <w:rtl/>
                          <w:lang w:bidi="fa-IR"/>
                        </w:rPr>
                        <w:t>ره سوخته (</w:t>
                      </w:r>
                      <w:r w:rsidRPr="00B62676">
                        <w:rPr>
                          <w:rFonts w:cs="B Roya"/>
                          <w:sz w:val="16"/>
                          <w:szCs w:val="16"/>
                          <w:lang w:bidi="fa-IR"/>
                        </w:rPr>
                        <w:t>Scorched node</w:t>
                      </w:r>
                      <w:r w:rsidRPr="00B62676">
                        <w:rPr>
                          <w:rFonts w:cs="B Roya" w:hint="cs"/>
                          <w:sz w:val="16"/>
                          <w:szCs w:val="16"/>
                          <w:rtl/>
                          <w:lang w:bidi="fa-IR"/>
                        </w:rPr>
                        <w:t>)</w:t>
                      </w:r>
                    </w:p>
                    <w:p w:rsidR="00F67C5C" w:rsidRPr="00B62676" w:rsidRDefault="00F67C5C" w:rsidP="00024F5D">
                      <w:pPr>
                        <w:pStyle w:val="ListParagraph"/>
                        <w:numPr>
                          <w:ilvl w:val="1"/>
                          <w:numId w:val="25"/>
                        </w:numPr>
                        <w:bidi/>
                        <w:spacing w:after="0" w:line="240" w:lineRule="auto"/>
                        <w:rPr>
                          <w:rFonts w:cs="B Roya"/>
                          <w:sz w:val="16"/>
                          <w:szCs w:val="16"/>
                          <w:lang w:bidi="fa-IR"/>
                        </w:rPr>
                      </w:pPr>
                      <w:r w:rsidRPr="00B62676">
                        <w:rPr>
                          <w:rFonts w:cs="B Roya" w:hint="cs"/>
                          <w:sz w:val="16"/>
                          <w:szCs w:val="16"/>
                          <w:rtl/>
                          <w:lang w:bidi="fa-IR"/>
                        </w:rPr>
                        <w:t>مدلهای پایین به بالا با استراتژی زمین سوخته (</w:t>
                      </w:r>
                      <w:r w:rsidRPr="00B62676">
                        <w:rPr>
                          <w:rFonts w:cs="B Roya"/>
                          <w:sz w:val="16"/>
                          <w:szCs w:val="16"/>
                          <w:lang w:bidi="fa-IR"/>
                        </w:rPr>
                        <w:t>Scorched earth</w:t>
                      </w:r>
                      <w:r w:rsidRPr="00B62676">
                        <w:rPr>
                          <w:rFonts w:cs="B Roya" w:hint="cs"/>
                          <w:sz w:val="16"/>
                          <w:szCs w:val="16"/>
                          <w:rtl/>
                          <w:lang w:bidi="fa-IR"/>
                        </w:rPr>
                        <w:t>)</w:t>
                      </w:r>
                    </w:p>
                    <w:p w:rsidR="00F67C5C" w:rsidRPr="00B62676" w:rsidRDefault="00F67C5C" w:rsidP="007B73D6">
                      <w:pPr>
                        <w:pStyle w:val="ListParagraph"/>
                        <w:numPr>
                          <w:ilvl w:val="0"/>
                          <w:numId w:val="25"/>
                        </w:numPr>
                        <w:bidi/>
                        <w:spacing w:after="0" w:line="240" w:lineRule="auto"/>
                        <w:rPr>
                          <w:rFonts w:cs="B Roya"/>
                          <w:lang w:bidi="fa-IR"/>
                        </w:rPr>
                      </w:pPr>
                      <w:r w:rsidRPr="00B62676">
                        <w:rPr>
                          <w:rFonts w:cs="B Roya" w:hint="cs"/>
                          <w:sz w:val="18"/>
                          <w:szCs w:val="18"/>
                          <w:rtl/>
                          <w:lang w:bidi="fa-IR"/>
                        </w:rPr>
                        <w:t>مفروضات مورد ملاحظه</w:t>
                      </w:r>
                    </w:p>
                    <w:p w:rsidR="00F67C5C" w:rsidRPr="00B62676" w:rsidRDefault="00F67C5C" w:rsidP="007B73D6">
                      <w:pPr>
                        <w:pStyle w:val="ListParagraph"/>
                        <w:numPr>
                          <w:ilvl w:val="1"/>
                          <w:numId w:val="25"/>
                        </w:numPr>
                        <w:bidi/>
                        <w:spacing w:after="0" w:line="240" w:lineRule="auto"/>
                        <w:rPr>
                          <w:rFonts w:cs="B Roya"/>
                          <w:sz w:val="16"/>
                          <w:szCs w:val="16"/>
                          <w:lang w:bidi="fa-IR"/>
                        </w:rPr>
                      </w:pPr>
                      <w:r w:rsidRPr="00B62676">
                        <w:rPr>
                          <w:rFonts w:cs="B Roya" w:hint="cs"/>
                          <w:sz w:val="16"/>
                          <w:szCs w:val="16"/>
                          <w:rtl/>
                          <w:lang w:bidi="fa-IR"/>
                        </w:rPr>
                        <w:t>طراحی کاراترین شبکه</w:t>
                      </w:r>
                    </w:p>
                    <w:p w:rsidR="00F67C5C" w:rsidRPr="00B62676" w:rsidRDefault="00F67C5C" w:rsidP="007B73D6">
                      <w:pPr>
                        <w:pStyle w:val="ListParagraph"/>
                        <w:numPr>
                          <w:ilvl w:val="1"/>
                          <w:numId w:val="25"/>
                        </w:numPr>
                        <w:bidi/>
                        <w:spacing w:after="0" w:line="240" w:lineRule="auto"/>
                        <w:rPr>
                          <w:rFonts w:cs="B Roya"/>
                          <w:b/>
                          <w:bCs/>
                          <w:sz w:val="20"/>
                          <w:szCs w:val="20"/>
                          <w:lang w:bidi="fa-IR"/>
                        </w:rPr>
                      </w:pPr>
                      <w:r w:rsidRPr="00B62676">
                        <w:rPr>
                          <w:rFonts w:cs="B Roya" w:hint="cs"/>
                          <w:sz w:val="16"/>
                          <w:szCs w:val="16"/>
                          <w:rtl/>
                          <w:lang w:bidi="fa-IR"/>
                        </w:rPr>
                        <w:t>پوشش 100 درصدی شبکه مخابراتی</w:t>
                      </w:r>
                    </w:p>
                    <w:p w:rsidR="00F67C5C" w:rsidRPr="00B62676" w:rsidRDefault="00F67C5C" w:rsidP="007B73D6">
                      <w:pPr>
                        <w:pStyle w:val="ListParagraph"/>
                        <w:numPr>
                          <w:ilvl w:val="1"/>
                          <w:numId w:val="25"/>
                        </w:numPr>
                        <w:bidi/>
                        <w:spacing w:after="0" w:line="240" w:lineRule="auto"/>
                        <w:rPr>
                          <w:rFonts w:cs="B Roya"/>
                          <w:b/>
                          <w:bCs/>
                          <w:sz w:val="20"/>
                          <w:szCs w:val="20"/>
                          <w:lang w:bidi="fa-IR"/>
                        </w:rPr>
                      </w:pPr>
                      <w:r w:rsidRPr="00B62676">
                        <w:rPr>
                          <w:rFonts w:cs="B Roya" w:hint="cs"/>
                          <w:sz w:val="16"/>
                          <w:szCs w:val="16"/>
                          <w:rtl/>
                          <w:lang w:bidi="fa-IR"/>
                        </w:rPr>
                        <w:t>هزینه های سرمایه‌ای پایین تر نسبت به هزینه فرصت واقعی</w:t>
                      </w:r>
                    </w:p>
                    <w:p w:rsidR="00F67C5C" w:rsidRPr="00B62676" w:rsidRDefault="00F67C5C" w:rsidP="007B73D6">
                      <w:pPr>
                        <w:pStyle w:val="ListParagraph"/>
                        <w:numPr>
                          <w:ilvl w:val="1"/>
                          <w:numId w:val="25"/>
                        </w:numPr>
                        <w:bidi/>
                        <w:spacing w:after="0" w:line="240" w:lineRule="auto"/>
                        <w:rPr>
                          <w:rFonts w:cs="B Roya"/>
                          <w:b/>
                          <w:bCs/>
                          <w:sz w:val="20"/>
                          <w:szCs w:val="20"/>
                          <w:lang w:bidi="fa-IR"/>
                        </w:rPr>
                      </w:pPr>
                      <w:r w:rsidRPr="00B62676">
                        <w:rPr>
                          <w:rFonts w:cs="B Roya" w:hint="cs"/>
                          <w:sz w:val="16"/>
                          <w:szCs w:val="16"/>
                          <w:rtl/>
                          <w:lang w:bidi="fa-IR"/>
                        </w:rPr>
                        <w:t>تعدیلات در طول عمر داراییها</w:t>
                      </w:r>
                    </w:p>
                    <w:p w:rsidR="00F67C5C" w:rsidRPr="00B62676" w:rsidRDefault="00F67C5C" w:rsidP="007B73D6">
                      <w:pPr>
                        <w:pStyle w:val="ListParagraph"/>
                        <w:numPr>
                          <w:ilvl w:val="0"/>
                          <w:numId w:val="25"/>
                        </w:numPr>
                        <w:bidi/>
                        <w:spacing w:after="0" w:line="240" w:lineRule="auto"/>
                        <w:rPr>
                          <w:rFonts w:cs="B Roya"/>
                          <w:lang w:bidi="fa-IR"/>
                        </w:rPr>
                      </w:pPr>
                      <w:r w:rsidRPr="00B62676">
                        <w:rPr>
                          <w:rFonts w:cs="B Roya" w:hint="cs"/>
                          <w:sz w:val="18"/>
                          <w:szCs w:val="18"/>
                          <w:rtl/>
                          <w:lang w:bidi="fa-IR"/>
                        </w:rPr>
                        <w:t>مثالها</w:t>
                      </w:r>
                    </w:p>
                    <w:p w:rsidR="00F67C5C" w:rsidRPr="00B62676" w:rsidRDefault="00F67C5C" w:rsidP="00024F5D">
                      <w:pPr>
                        <w:pStyle w:val="ListParagraph"/>
                        <w:numPr>
                          <w:ilvl w:val="1"/>
                          <w:numId w:val="25"/>
                        </w:numPr>
                        <w:bidi/>
                        <w:spacing w:after="0" w:line="240" w:lineRule="auto"/>
                        <w:rPr>
                          <w:rFonts w:cs="B Roya"/>
                          <w:b/>
                          <w:bCs/>
                          <w:sz w:val="16"/>
                          <w:szCs w:val="16"/>
                          <w:lang w:bidi="fa-IR"/>
                        </w:rPr>
                      </w:pPr>
                      <w:r w:rsidRPr="00B62676">
                        <w:rPr>
                          <w:rFonts w:cs="B Roya" w:hint="cs"/>
                          <w:sz w:val="16"/>
                          <w:szCs w:val="16"/>
                          <w:rtl/>
                          <w:lang w:bidi="fa-IR"/>
                        </w:rPr>
                        <w:t xml:space="preserve">مدل </w:t>
                      </w:r>
                      <w:r>
                        <w:rPr>
                          <w:rFonts w:cs="B Roya" w:hint="cs"/>
                          <w:sz w:val="16"/>
                          <w:szCs w:val="16"/>
                          <w:rtl/>
                          <w:lang w:bidi="fa-IR"/>
                        </w:rPr>
                        <w:t>پیوندی</w:t>
                      </w:r>
                      <w:r w:rsidRPr="00B62676">
                        <w:rPr>
                          <w:rFonts w:cs="B Roya" w:hint="cs"/>
                          <w:sz w:val="16"/>
                          <w:szCs w:val="16"/>
                          <w:rtl/>
                          <w:lang w:bidi="fa-IR"/>
                        </w:rPr>
                        <w:t xml:space="preserve"> </w:t>
                      </w:r>
                      <w:r w:rsidRPr="00B62676">
                        <w:rPr>
                          <w:rFonts w:cs="B Roya"/>
                          <w:sz w:val="16"/>
                          <w:szCs w:val="16"/>
                          <w:lang w:bidi="fa-IR"/>
                        </w:rPr>
                        <w:t>FCC</w:t>
                      </w:r>
                    </w:p>
                    <w:p w:rsidR="00F67C5C" w:rsidRPr="00B62676" w:rsidRDefault="00F67C5C" w:rsidP="007B73D6">
                      <w:pPr>
                        <w:pStyle w:val="ListParagraph"/>
                        <w:numPr>
                          <w:ilvl w:val="1"/>
                          <w:numId w:val="25"/>
                        </w:numPr>
                        <w:bidi/>
                        <w:spacing w:after="0" w:line="240" w:lineRule="auto"/>
                        <w:rPr>
                          <w:rFonts w:cs="B Roya"/>
                          <w:b/>
                          <w:bCs/>
                          <w:sz w:val="16"/>
                          <w:szCs w:val="16"/>
                          <w:lang w:bidi="fa-IR"/>
                        </w:rPr>
                      </w:pPr>
                      <w:r w:rsidRPr="00B62676">
                        <w:rPr>
                          <w:rFonts w:cs="B Roya" w:hint="cs"/>
                          <w:sz w:val="16"/>
                          <w:szCs w:val="16"/>
                          <w:rtl/>
                          <w:lang w:bidi="fa-IR"/>
                        </w:rPr>
                        <w:t>مدل گروه بانک جهانی</w:t>
                      </w:r>
                    </w:p>
                    <w:p w:rsidR="00F67C5C" w:rsidRPr="00B62676" w:rsidRDefault="00F67C5C" w:rsidP="007B73D6">
                      <w:pPr>
                        <w:pStyle w:val="ListParagraph"/>
                        <w:numPr>
                          <w:ilvl w:val="1"/>
                          <w:numId w:val="25"/>
                        </w:numPr>
                        <w:bidi/>
                        <w:spacing w:after="0" w:line="240" w:lineRule="auto"/>
                        <w:rPr>
                          <w:rFonts w:cs="B Roya"/>
                          <w:b/>
                          <w:bCs/>
                          <w:sz w:val="16"/>
                          <w:szCs w:val="16"/>
                          <w:rtl/>
                          <w:lang w:bidi="fa-IR"/>
                        </w:rPr>
                      </w:pPr>
                      <w:r w:rsidRPr="00B62676">
                        <w:rPr>
                          <w:rFonts w:cs="B Roya"/>
                          <w:sz w:val="16"/>
                          <w:szCs w:val="16"/>
                          <w:lang w:bidi="fa-IR"/>
                        </w:rPr>
                        <w:t>COSITU</w:t>
                      </w:r>
                    </w:p>
                  </w:txbxContent>
                </v:textbox>
              </v:shape>
            </w:pict>
          </mc:Fallback>
        </mc:AlternateContent>
      </w:r>
      <w:r>
        <w:rPr>
          <w:rFonts w:cs="B Roya"/>
          <w:noProof/>
          <w:sz w:val="28"/>
          <w:szCs w:val="28"/>
          <w:lang w:bidi="fa-IR"/>
        </w:rPr>
        <mc:AlternateContent>
          <mc:Choice Requires="wps">
            <w:drawing>
              <wp:anchor distT="0" distB="0" distL="114300" distR="114300" simplePos="0" relativeHeight="251802624" behindDoc="0" locked="0" layoutInCell="1" allowOverlap="1">
                <wp:simplePos x="0" y="0"/>
                <wp:positionH relativeFrom="column">
                  <wp:posOffset>2060575</wp:posOffset>
                </wp:positionH>
                <wp:positionV relativeFrom="paragraph">
                  <wp:posOffset>262255</wp:posOffset>
                </wp:positionV>
                <wp:extent cx="1803400" cy="326390"/>
                <wp:effectExtent l="3175" t="0" r="3175" b="1905"/>
                <wp:wrapNone/>
                <wp:docPr id="15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3263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F57D2" w:rsidRDefault="00F67C5C" w:rsidP="003F57D2">
                            <w:pPr>
                              <w:pStyle w:val="ListParagraph"/>
                              <w:bidi/>
                              <w:spacing w:after="0" w:line="240" w:lineRule="auto"/>
                              <w:ind w:left="52"/>
                              <w:jc w:val="center"/>
                              <w:rPr>
                                <w:rFonts w:cs="B Roya"/>
                                <w:b/>
                                <w:bCs/>
                                <w:sz w:val="32"/>
                                <w:szCs w:val="32"/>
                                <w:u w:val="single"/>
                                <w:rtl/>
                                <w:lang w:bidi="fa-IR"/>
                              </w:rPr>
                            </w:pPr>
                            <w:r w:rsidRPr="003F57D2">
                              <w:rPr>
                                <w:rFonts w:cs="B Roya" w:hint="cs"/>
                                <w:b/>
                                <w:bCs/>
                                <w:sz w:val="28"/>
                                <w:szCs w:val="28"/>
                                <w:u w:val="single"/>
                                <w:rtl/>
                                <w:lang w:bidi="fa-IR"/>
                              </w:rPr>
                              <w:t xml:space="preserve">ساخت مدلهای </w:t>
                            </w:r>
                            <w:r>
                              <w:rPr>
                                <w:rFonts w:cs="B Roya" w:hint="cs"/>
                                <w:b/>
                                <w:bCs/>
                                <w:sz w:val="28"/>
                                <w:szCs w:val="28"/>
                                <w:u w:val="single"/>
                                <w:rtl/>
                                <w:lang w:bidi="fa-IR"/>
                              </w:rPr>
                              <w:t>بهای تمام شده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63" type="#_x0000_t202" style="position:absolute;left:0;text-align:left;margin-left:162.25pt;margin-top:20.65pt;width:142pt;height:2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" fillcolor="white [3212]" stroked="f">
                <v:textbox inset="0,0,0,0">
                  <w:txbxContent>
                    <w:p w:rsidR="00F67C5C" w:rsidRPr="003F57D2" w:rsidRDefault="00F67C5C" w:rsidP="003F57D2">
                      <w:pPr>
                        <w:pStyle w:val="ListParagraph"/>
                        <w:bidi/>
                        <w:spacing w:after="0" w:line="240" w:lineRule="auto"/>
                        <w:ind w:left="52"/>
                        <w:jc w:val="center"/>
                        <w:rPr>
                          <w:rFonts w:cs="B Roya"/>
                          <w:b/>
                          <w:bCs/>
                          <w:sz w:val="32"/>
                          <w:szCs w:val="32"/>
                          <w:u w:val="single"/>
                          <w:rtl/>
                          <w:lang w:bidi="fa-IR"/>
                        </w:rPr>
                      </w:pPr>
                      <w:r w:rsidRPr="003F57D2">
                        <w:rPr>
                          <w:rFonts w:cs="B Roya" w:hint="cs"/>
                          <w:b/>
                          <w:bCs/>
                          <w:sz w:val="28"/>
                          <w:szCs w:val="28"/>
                          <w:u w:val="single"/>
                          <w:rtl/>
                          <w:lang w:bidi="fa-IR"/>
                        </w:rPr>
                        <w:t xml:space="preserve">ساخت مدلهای </w:t>
                      </w:r>
                      <w:r>
                        <w:rPr>
                          <w:rFonts w:cs="B Roya" w:hint="cs"/>
                          <w:b/>
                          <w:bCs/>
                          <w:sz w:val="28"/>
                          <w:szCs w:val="28"/>
                          <w:u w:val="single"/>
                          <w:rtl/>
                          <w:lang w:bidi="fa-IR"/>
                        </w:rPr>
                        <w:t>بهای تمام شده</w:t>
                      </w:r>
                    </w:p>
                  </w:txbxContent>
                </v:textbox>
              </v:shape>
            </w:pict>
          </mc:Fallback>
        </mc:AlternateContent>
      </w:r>
      <w:r>
        <w:rPr>
          <w:rFonts w:cs="B Roya"/>
          <w:noProof/>
          <w:sz w:val="28"/>
          <w:szCs w:val="28"/>
          <w:lang w:bidi="fa-IR"/>
        </w:rPr>
        <mc:AlternateContent>
          <mc:Choice Requires="wps">
            <w:drawing>
              <wp:anchor distT="0" distB="0" distL="114300" distR="114300" simplePos="0" relativeHeight="251801600" behindDoc="0" locked="0" layoutInCell="1" allowOverlap="1">
                <wp:simplePos x="0" y="0"/>
                <wp:positionH relativeFrom="column">
                  <wp:posOffset>3587115</wp:posOffset>
                </wp:positionH>
                <wp:positionV relativeFrom="paragraph">
                  <wp:posOffset>2901950</wp:posOffset>
                </wp:positionV>
                <wp:extent cx="1621155" cy="636270"/>
                <wp:effectExtent l="0" t="0" r="1905" b="0"/>
                <wp:wrapNone/>
                <wp:docPr id="15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636270"/>
                        </a:xfrm>
                        <a:prstGeom prst="rect">
                          <a:avLst/>
                        </a:prstGeom>
                        <a:solidFill>
                          <a:srgbClr val="EFEF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F57D2" w:rsidRDefault="00F67C5C" w:rsidP="00024F5D">
                            <w:pPr>
                              <w:pStyle w:val="ListParagraph"/>
                              <w:numPr>
                                <w:ilvl w:val="0"/>
                                <w:numId w:val="24"/>
                              </w:numPr>
                              <w:bidi/>
                              <w:spacing w:after="0" w:line="240" w:lineRule="auto"/>
                              <w:rPr>
                                <w:rFonts w:cs="B Roya"/>
                                <w:b/>
                                <w:bCs/>
                                <w:sz w:val="28"/>
                                <w:szCs w:val="28"/>
                                <w:lang w:bidi="fa-IR"/>
                              </w:rPr>
                            </w:pPr>
                            <w:r w:rsidRPr="003F57D2">
                              <w:rPr>
                                <w:rFonts w:cs="B Roya" w:hint="cs"/>
                                <w:b/>
                                <w:bCs/>
                                <w:rtl/>
                                <w:lang w:bidi="fa-IR"/>
                              </w:rPr>
                              <w:t>مدل بالا به پایین</w:t>
                            </w:r>
                          </w:p>
                          <w:p w:rsidR="00F67C5C" w:rsidRPr="00B62676" w:rsidRDefault="00F67C5C" w:rsidP="007B73D6">
                            <w:pPr>
                              <w:pStyle w:val="ListParagraph"/>
                              <w:numPr>
                                <w:ilvl w:val="1"/>
                                <w:numId w:val="24"/>
                              </w:numPr>
                              <w:bidi/>
                              <w:spacing w:after="0" w:line="240" w:lineRule="auto"/>
                              <w:rPr>
                                <w:rFonts w:cs="B Roya"/>
                                <w:sz w:val="24"/>
                                <w:szCs w:val="24"/>
                                <w:rtl/>
                                <w:lang w:bidi="fa-IR"/>
                              </w:rPr>
                            </w:pPr>
                            <w:r w:rsidRPr="00B62676">
                              <w:rPr>
                                <w:rFonts w:cs="B Roya" w:hint="cs"/>
                                <w:sz w:val="20"/>
                                <w:szCs w:val="20"/>
                                <w:rtl/>
                                <w:lang w:bidi="fa-IR"/>
                              </w:rPr>
                              <w:t xml:space="preserve">مثال: </w:t>
                            </w:r>
                            <w:r w:rsidRPr="00B62676">
                              <w:rPr>
                                <w:rFonts w:cs="B Roya"/>
                                <w:sz w:val="20"/>
                                <w:szCs w:val="20"/>
                                <w:lang w:bidi="fa-IR"/>
                              </w:rPr>
                              <w:t>COSITU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64" type="#_x0000_t202" style="position:absolute;left:0;text-align:left;margin-left:282.45pt;margin-top:228.5pt;width:127.65pt;height:50.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" fillcolor="#efefb3" stroked="f">
                <v:textbox inset="0,0,0,0">
                  <w:txbxContent>
                    <w:p w:rsidR="00F67C5C" w:rsidRPr="003F57D2" w:rsidRDefault="00F67C5C" w:rsidP="00024F5D">
                      <w:pPr>
                        <w:pStyle w:val="ListParagraph"/>
                        <w:numPr>
                          <w:ilvl w:val="0"/>
                          <w:numId w:val="24"/>
                        </w:numPr>
                        <w:bidi/>
                        <w:spacing w:after="0" w:line="240" w:lineRule="auto"/>
                        <w:rPr>
                          <w:rFonts w:cs="B Roya"/>
                          <w:b/>
                          <w:bCs/>
                          <w:sz w:val="28"/>
                          <w:szCs w:val="28"/>
                          <w:lang w:bidi="fa-IR"/>
                        </w:rPr>
                      </w:pPr>
                      <w:r w:rsidRPr="003F57D2">
                        <w:rPr>
                          <w:rFonts w:cs="B Roya" w:hint="cs"/>
                          <w:b/>
                          <w:bCs/>
                          <w:rtl/>
                          <w:lang w:bidi="fa-IR"/>
                        </w:rPr>
                        <w:t>مدل بالا به پایین</w:t>
                      </w:r>
                    </w:p>
                    <w:p w:rsidR="00F67C5C" w:rsidRPr="00B62676" w:rsidRDefault="00F67C5C" w:rsidP="007B73D6">
                      <w:pPr>
                        <w:pStyle w:val="ListParagraph"/>
                        <w:numPr>
                          <w:ilvl w:val="1"/>
                          <w:numId w:val="24"/>
                        </w:numPr>
                        <w:bidi/>
                        <w:spacing w:after="0" w:line="240" w:lineRule="auto"/>
                        <w:rPr>
                          <w:rFonts w:cs="B Roya"/>
                          <w:sz w:val="24"/>
                          <w:szCs w:val="24"/>
                          <w:rtl/>
                          <w:lang w:bidi="fa-IR"/>
                        </w:rPr>
                      </w:pPr>
                      <w:r w:rsidRPr="00B62676">
                        <w:rPr>
                          <w:rFonts w:cs="B Roya" w:hint="cs"/>
                          <w:sz w:val="20"/>
                          <w:szCs w:val="20"/>
                          <w:rtl/>
                          <w:lang w:bidi="fa-IR"/>
                        </w:rPr>
                        <w:t xml:space="preserve">مثال: </w:t>
                      </w:r>
                      <w:r w:rsidRPr="00B62676">
                        <w:rPr>
                          <w:rFonts w:cs="B Roya"/>
                          <w:sz w:val="20"/>
                          <w:szCs w:val="20"/>
                          <w:lang w:bidi="fa-IR"/>
                        </w:rPr>
                        <w:t>COSITU</w:t>
                      </w:r>
                    </w:p>
                  </w:txbxContent>
                </v:textbox>
              </v:shape>
            </w:pict>
          </mc:Fallback>
        </mc:AlternateContent>
      </w:r>
      <w:r w:rsidR="003F57D2">
        <w:rPr>
          <w:rFonts w:cs="B Roya" w:hint="cs"/>
          <w:noProof/>
          <w:sz w:val="28"/>
          <w:szCs w:val="28"/>
          <w:rtl/>
          <w:lang w:bidi="fa-IR"/>
        </w:rPr>
        <w:drawing>
          <wp:inline distT="0" distB="0" distL="0" distR="0">
            <wp:extent cx="5208270" cy="3792855"/>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208270" cy="3792855"/>
                    </a:xfrm>
                    <a:prstGeom prst="rect">
                      <a:avLst/>
                    </a:prstGeom>
                    <a:noFill/>
                    <a:ln w="9525">
                      <a:noFill/>
                      <a:miter lim="800000"/>
                      <a:headEnd/>
                      <a:tailEnd/>
                    </a:ln>
                  </pic:spPr>
                </pic:pic>
              </a:graphicData>
            </a:graphic>
          </wp:inline>
        </w:drawing>
      </w:r>
    </w:p>
    <w:p w:rsidR="003F57D2" w:rsidRDefault="003F57D2" w:rsidP="00FB7E22">
      <w:pPr>
        <w:bidi/>
        <w:jc w:val="center"/>
        <w:rPr>
          <w:rFonts w:cs="B Roya"/>
          <w:b/>
          <w:bCs/>
          <w:sz w:val="24"/>
          <w:szCs w:val="24"/>
          <w:lang w:bidi="fa-IR"/>
        </w:rPr>
      </w:pPr>
      <w:r w:rsidRPr="00640BEF">
        <w:rPr>
          <w:rFonts w:cs="B Roya" w:hint="cs"/>
          <w:b/>
          <w:bCs/>
          <w:sz w:val="24"/>
          <w:szCs w:val="24"/>
          <w:rtl/>
          <w:lang w:bidi="fa-IR"/>
        </w:rPr>
        <w:t xml:space="preserve">شکل </w:t>
      </w:r>
      <w:r>
        <w:rPr>
          <w:rFonts w:cs="B Roya" w:hint="cs"/>
          <w:b/>
          <w:bCs/>
          <w:sz w:val="24"/>
          <w:szCs w:val="24"/>
          <w:rtl/>
          <w:lang w:bidi="fa-IR"/>
        </w:rPr>
        <w:t>12</w:t>
      </w:r>
      <w:r w:rsidRPr="00640BEF">
        <w:rPr>
          <w:rFonts w:cs="B Roya" w:hint="cs"/>
          <w:b/>
          <w:bCs/>
          <w:sz w:val="24"/>
          <w:szCs w:val="24"/>
          <w:rtl/>
          <w:lang w:bidi="fa-IR"/>
        </w:rPr>
        <w:t xml:space="preserve">: </w:t>
      </w:r>
      <w:r w:rsidR="00E53AA5">
        <w:rPr>
          <w:rFonts w:cs="B Roya" w:hint="cs"/>
          <w:b/>
          <w:bCs/>
          <w:sz w:val="24"/>
          <w:szCs w:val="24"/>
          <w:rtl/>
          <w:lang w:bidi="fa-IR"/>
        </w:rPr>
        <w:t>مدل‌های</w:t>
      </w:r>
      <w:r>
        <w:rPr>
          <w:rFonts w:cs="B Roya" w:hint="cs"/>
          <w:b/>
          <w:bCs/>
          <w:sz w:val="24"/>
          <w:szCs w:val="24"/>
          <w:rtl/>
          <w:lang w:bidi="fa-IR"/>
        </w:rPr>
        <w:t xml:space="preserve"> </w:t>
      </w:r>
      <w:r w:rsidR="00FB7E22">
        <w:rPr>
          <w:rFonts w:cs="B Roya" w:hint="cs"/>
          <w:b/>
          <w:bCs/>
          <w:sz w:val="24"/>
          <w:szCs w:val="24"/>
          <w:rtl/>
          <w:lang w:bidi="fa-IR"/>
        </w:rPr>
        <w:t xml:space="preserve">بالا به پایین در برابر </w:t>
      </w:r>
      <w:r w:rsidR="00E53AA5">
        <w:rPr>
          <w:rFonts w:cs="B Roya" w:hint="cs"/>
          <w:b/>
          <w:bCs/>
          <w:sz w:val="24"/>
          <w:szCs w:val="24"/>
          <w:rtl/>
          <w:lang w:bidi="fa-IR"/>
        </w:rPr>
        <w:t>مدل‌های</w:t>
      </w:r>
      <w:r w:rsidR="00FB7E22">
        <w:rPr>
          <w:rFonts w:cs="B Roya" w:hint="cs"/>
          <w:b/>
          <w:bCs/>
          <w:sz w:val="24"/>
          <w:szCs w:val="24"/>
          <w:rtl/>
          <w:lang w:bidi="fa-IR"/>
        </w:rPr>
        <w:t xml:space="preserve"> </w:t>
      </w:r>
      <w:r>
        <w:rPr>
          <w:rFonts w:cs="B Roya" w:hint="cs"/>
          <w:b/>
          <w:bCs/>
          <w:sz w:val="24"/>
          <w:szCs w:val="24"/>
          <w:rtl/>
          <w:lang w:bidi="fa-IR"/>
        </w:rPr>
        <w:t>پایین به بالا</w:t>
      </w:r>
    </w:p>
    <w:p w:rsidR="00BC36D3" w:rsidRDefault="00BC36D3" w:rsidP="00BC36D3">
      <w:pPr>
        <w:bidi/>
        <w:spacing w:line="360" w:lineRule="auto"/>
        <w:jc w:val="both"/>
        <w:rPr>
          <w:rFonts w:cs="B Roya"/>
          <w:b/>
          <w:bCs/>
          <w:sz w:val="28"/>
          <w:szCs w:val="28"/>
          <w:u w:val="single"/>
          <w:rtl/>
          <w:lang w:bidi="fa-IR"/>
        </w:rPr>
      </w:pPr>
    </w:p>
    <w:p w:rsidR="00BC36D3" w:rsidRDefault="00E53AA5" w:rsidP="00DE6C51">
      <w:pPr>
        <w:bidi/>
        <w:spacing w:line="360" w:lineRule="auto"/>
        <w:jc w:val="both"/>
        <w:rPr>
          <w:rFonts w:cs="B Roya"/>
          <w:sz w:val="28"/>
          <w:szCs w:val="28"/>
          <w:rtl/>
          <w:lang w:bidi="fa-IR"/>
        </w:rPr>
      </w:pPr>
      <w:r>
        <w:rPr>
          <w:rFonts w:cs="B Roya" w:hint="cs"/>
          <w:b/>
          <w:bCs/>
          <w:sz w:val="28"/>
          <w:szCs w:val="28"/>
          <w:u w:val="single"/>
          <w:rtl/>
          <w:lang w:bidi="fa-IR"/>
        </w:rPr>
        <w:t>مدل‌های</w:t>
      </w:r>
      <w:r w:rsidR="00BC36D3" w:rsidRPr="00B62676">
        <w:rPr>
          <w:rFonts w:cs="B Roya" w:hint="cs"/>
          <w:b/>
          <w:bCs/>
          <w:sz w:val="28"/>
          <w:szCs w:val="28"/>
          <w:u w:val="single"/>
          <w:rtl/>
          <w:lang w:bidi="fa-IR"/>
        </w:rPr>
        <w:t xml:space="preserve"> پایین به بالا با </w:t>
      </w:r>
      <w:r w:rsidR="00B63A66">
        <w:rPr>
          <w:rFonts w:cs="B Roya" w:hint="cs"/>
          <w:b/>
          <w:bCs/>
          <w:sz w:val="28"/>
          <w:szCs w:val="28"/>
          <w:u w:val="single"/>
          <w:rtl/>
          <w:lang w:bidi="fa-IR"/>
        </w:rPr>
        <w:t>راهبرد</w:t>
      </w:r>
      <w:r w:rsidR="00BC36D3" w:rsidRPr="00B62676">
        <w:rPr>
          <w:rFonts w:cs="B Roya" w:hint="cs"/>
          <w:b/>
          <w:bCs/>
          <w:sz w:val="28"/>
          <w:szCs w:val="28"/>
          <w:u w:val="single"/>
          <w:rtl/>
          <w:lang w:bidi="fa-IR"/>
        </w:rPr>
        <w:t xml:space="preserve"> </w:t>
      </w:r>
      <w:r w:rsidR="00BC36D3">
        <w:rPr>
          <w:rFonts w:cs="B Roya" w:hint="cs"/>
          <w:b/>
          <w:bCs/>
          <w:sz w:val="28"/>
          <w:szCs w:val="28"/>
          <w:u w:val="single"/>
          <w:rtl/>
          <w:lang w:bidi="fa-IR"/>
        </w:rPr>
        <w:t>زمین</w:t>
      </w:r>
      <w:r w:rsidR="00BC36D3" w:rsidRPr="00B62676">
        <w:rPr>
          <w:rFonts w:cs="B Roya" w:hint="cs"/>
          <w:b/>
          <w:bCs/>
          <w:sz w:val="28"/>
          <w:szCs w:val="28"/>
          <w:u w:val="single"/>
          <w:rtl/>
          <w:lang w:bidi="fa-IR"/>
        </w:rPr>
        <w:t xml:space="preserve"> سوخته (</w:t>
      </w:r>
      <w:r w:rsidR="00BC36D3" w:rsidRPr="00B62676">
        <w:rPr>
          <w:rFonts w:cs="B Roya"/>
          <w:b/>
          <w:bCs/>
          <w:sz w:val="28"/>
          <w:szCs w:val="28"/>
          <w:u w:val="single"/>
          <w:lang w:bidi="fa-IR"/>
        </w:rPr>
        <w:t xml:space="preserve">Scorched </w:t>
      </w:r>
      <w:r w:rsidR="00BC36D3">
        <w:rPr>
          <w:rFonts w:cs="B Roya"/>
          <w:b/>
          <w:bCs/>
          <w:sz w:val="28"/>
          <w:szCs w:val="28"/>
          <w:u w:val="single"/>
          <w:lang w:bidi="fa-IR"/>
        </w:rPr>
        <w:t>earth</w:t>
      </w:r>
      <w:r w:rsidR="00BC36D3" w:rsidRPr="00B62676">
        <w:rPr>
          <w:rFonts w:cs="B Roya" w:hint="cs"/>
          <w:b/>
          <w:bCs/>
          <w:sz w:val="28"/>
          <w:szCs w:val="28"/>
          <w:u w:val="single"/>
          <w:rtl/>
          <w:lang w:bidi="fa-IR"/>
        </w:rPr>
        <w:t>)</w:t>
      </w:r>
    </w:p>
    <w:p w:rsidR="00B51FC4" w:rsidRDefault="00BC36D3" w:rsidP="00DE6C51">
      <w:pPr>
        <w:bidi/>
        <w:spacing w:line="360" w:lineRule="auto"/>
        <w:jc w:val="both"/>
        <w:rPr>
          <w:rFonts w:cs="B Roya"/>
          <w:sz w:val="28"/>
          <w:szCs w:val="28"/>
          <w:rtl/>
          <w:lang w:bidi="fa-IR"/>
        </w:rPr>
      </w:pPr>
      <w:r>
        <w:rPr>
          <w:rFonts w:cs="B Roya" w:hint="cs"/>
          <w:sz w:val="28"/>
          <w:szCs w:val="28"/>
          <w:rtl/>
          <w:lang w:bidi="fa-IR"/>
        </w:rPr>
        <w:t xml:space="preserve">این </w:t>
      </w:r>
      <w:r w:rsidR="00E53AA5">
        <w:rPr>
          <w:rFonts w:cs="B Roya" w:hint="cs"/>
          <w:sz w:val="28"/>
          <w:szCs w:val="28"/>
          <w:rtl/>
          <w:lang w:bidi="fa-IR"/>
        </w:rPr>
        <w:t>مدل‌ها</w:t>
      </w:r>
      <w:r>
        <w:rPr>
          <w:rFonts w:cs="B Roya" w:hint="cs"/>
          <w:sz w:val="28"/>
          <w:szCs w:val="28"/>
          <w:rtl/>
          <w:lang w:bidi="fa-IR"/>
        </w:rPr>
        <w:t xml:space="preserve"> با یک شبکه تئوریک که فرض </w:t>
      </w:r>
      <w:r w:rsidR="00E53AA5">
        <w:rPr>
          <w:rFonts w:cs="B Roya" w:hint="cs"/>
          <w:sz w:val="28"/>
          <w:szCs w:val="28"/>
          <w:rtl/>
          <w:lang w:bidi="fa-IR"/>
        </w:rPr>
        <w:t>می‌شود</w:t>
      </w:r>
      <w:r>
        <w:rPr>
          <w:rFonts w:cs="B Roya" w:hint="cs"/>
          <w:sz w:val="28"/>
          <w:szCs w:val="28"/>
          <w:rtl/>
          <w:lang w:bidi="fa-IR"/>
        </w:rPr>
        <w:t xml:space="preserve"> کاراترین باشد، کار را آغاز </w:t>
      </w:r>
      <w:r w:rsidR="00E53AA5">
        <w:rPr>
          <w:rFonts w:cs="B Roya" w:hint="cs"/>
          <w:sz w:val="28"/>
          <w:szCs w:val="28"/>
          <w:rtl/>
          <w:lang w:bidi="fa-IR"/>
        </w:rPr>
        <w:t>می‌</w:t>
      </w:r>
      <w:r w:rsidR="00F67C5C">
        <w:rPr>
          <w:rFonts w:cs="B Roya" w:hint="cs"/>
          <w:sz w:val="28"/>
          <w:szCs w:val="28"/>
          <w:rtl/>
          <w:lang w:bidi="fa-IR"/>
        </w:rPr>
        <w:t>کنند</w:t>
      </w:r>
      <w:r>
        <w:rPr>
          <w:rFonts w:cs="B Roya" w:hint="cs"/>
          <w:sz w:val="28"/>
          <w:szCs w:val="28"/>
          <w:rtl/>
          <w:lang w:bidi="fa-IR"/>
        </w:rPr>
        <w:t xml:space="preserve">، بنابراین، از ساختار </w:t>
      </w:r>
      <w:r w:rsidR="005C39C1">
        <w:rPr>
          <w:rFonts w:cs="B Roya" w:hint="cs"/>
          <w:sz w:val="28"/>
          <w:szCs w:val="28"/>
          <w:rtl/>
          <w:lang w:bidi="fa-IR"/>
        </w:rPr>
        <w:t>گره‌های</w:t>
      </w:r>
      <w:r>
        <w:rPr>
          <w:rFonts w:cs="B Roya" w:hint="cs"/>
          <w:sz w:val="28"/>
          <w:szCs w:val="28"/>
          <w:rtl/>
          <w:lang w:bidi="fa-IR"/>
        </w:rPr>
        <w:t xml:space="preserve"> اپراتور </w:t>
      </w:r>
      <w:r w:rsidR="00576606">
        <w:rPr>
          <w:rFonts w:cs="B Roya" w:hint="cs"/>
          <w:sz w:val="28"/>
          <w:szCs w:val="28"/>
          <w:rtl/>
          <w:lang w:bidi="fa-IR"/>
        </w:rPr>
        <w:t>موردنظر</w:t>
      </w:r>
      <w:r w:rsidRPr="00BC36D3">
        <w:rPr>
          <w:rFonts w:cs="B Roya" w:hint="cs"/>
          <w:sz w:val="28"/>
          <w:szCs w:val="28"/>
          <w:rtl/>
          <w:lang w:bidi="fa-IR"/>
        </w:rPr>
        <w:t xml:space="preserve"> </w:t>
      </w:r>
      <w:r w:rsidR="00576606">
        <w:rPr>
          <w:rFonts w:cs="B Roya" w:hint="cs"/>
          <w:sz w:val="28"/>
          <w:szCs w:val="28"/>
          <w:rtl/>
          <w:lang w:bidi="fa-IR"/>
        </w:rPr>
        <w:t>صرف‌نظر</w:t>
      </w:r>
      <w:r>
        <w:rPr>
          <w:rFonts w:cs="B Roya" w:hint="cs"/>
          <w:sz w:val="28"/>
          <w:szCs w:val="28"/>
          <w:rtl/>
          <w:lang w:bidi="fa-IR"/>
        </w:rPr>
        <w:t xml:space="preserve"> </w:t>
      </w:r>
      <w:r w:rsidR="00E53AA5">
        <w:rPr>
          <w:rFonts w:cs="B Roya" w:hint="cs"/>
          <w:sz w:val="28"/>
          <w:szCs w:val="28"/>
          <w:rtl/>
          <w:lang w:bidi="fa-IR"/>
        </w:rPr>
        <w:t>می‌کند</w:t>
      </w:r>
      <w:r>
        <w:rPr>
          <w:rFonts w:cs="B Roya" w:hint="cs"/>
          <w:sz w:val="28"/>
          <w:szCs w:val="28"/>
          <w:rtl/>
          <w:lang w:bidi="fa-IR"/>
        </w:rPr>
        <w:t xml:space="preserve">. </w:t>
      </w:r>
      <w:r w:rsidR="00E53AA5">
        <w:rPr>
          <w:rFonts w:cs="B Roya" w:hint="cs"/>
          <w:sz w:val="28"/>
          <w:szCs w:val="28"/>
          <w:rtl/>
          <w:lang w:bidi="fa-IR"/>
        </w:rPr>
        <w:t>درنتیجه</w:t>
      </w:r>
      <w:r>
        <w:rPr>
          <w:rFonts w:cs="B Roya" w:hint="cs"/>
          <w:sz w:val="28"/>
          <w:szCs w:val="28"/>
          <w:rtl/>
          <w:lang w:bidi="fa-IR"/>
        </w:rPr>
        <w:t>، طراحی شبکه</w:t>
      </w:r>
      <w:r w:rsidR="00DE6C51">
        <w:rPr>
          <w:rFonts w:cs="B Roya" w:hint="cs"/>
          <w:sz w:val="28"/>
          <w:szCs w:val="28"/>
          <w:rtl/>
          <w:lang w:bidi="fa-IR"/>
        </w:rPr>
        <w:t>،</w:t>
      </w:r>
      <w:r>
        <w:rPr>
          <w:rFonts w:cs="B Roya" w:hint="cs"/>
          <w:sz w:val="28"/>
          <w:szCs w:val="28"/>
          <w:rtl/>
          <w:lang w:bidi="fa-IR"/>
        </w:rPr>
        <w:t xml:space="preserve"> </w:t>
      </w:r>
      <w:r w:rsidR="005C39C1">
        <w:rPr>
          <w:rFonts w:cs="B Roya" w:hint="cs"/>
          <w:sz w:val="28"/>
          <w:szCs w:val="28"/>
          <w:rtl/>
          <w:lang w:bidi="fa-IR"/>
        </w:rPr>
        <w:t>در واقعیت</w:t>
      </w:r>
      <w:r w:rsidR="00DE6C51">
        <w:rPr>
          <w:rFonts w:cs="B Roya" w:hint="cs"/>
          <w:sz w:val="28"/>
          <w:szCs w:val="28"/>
          <w:rtl/>
          <w:lang w:bidi="fa-IR"/>
        </w:rPr>
        <w:t>،</w:t>
      </w:r>
      <w:r>
        <w:rPr>
          <w:rFonts w:cs="B Roya" w:hint="cs"/>
          <w:sz w:val="28"/>
          <w:szCs w:val="28"/>
          <w:rtl/>
          <w:lang w:bidi="fa-IR"/>
        </w:rPr>
        <w:t xml:space="preserve"> اثبات نشده بوده و صرفاً یک روش م</w:t>
      </w:r>
      <w:r w:rsidR="00DE6C51">
        <w:rPr>
          <w:rFonts w:cs="B Roya" w:hint="cs"/>
          <w:sz w:val="28"/>
          <w:szCs w:val="28"/>
          <w:rtl/>
          <w:lang w:bidi="fa-IR"/>
        </w:rPr>
        <w:t>هندسی محسوب می‌</w:t>
      </w:r>
      <w:r>
        <w:rPr>
          <w:rFonts w:cs="B Roya" w:hint="cs"/>
          <w:sz w:val="28"/>
          <w:szCs w:val="28"/>
          <w:rtl/>
          <w:lang w:bidi="fa-IR"/>
        </w:rPr>
        <w:t>شود که سعی در یافتن این نکته دارد که کدام طراحی شبکه، برای یک اپراتور</w:t>
      </w:r>
      <w:r w:rsidR="00DE6C51">
        <w:rPr>
          <w:rFonts w:cs="B Roya" w:hint="cs"/>
          <w:sz w:val="28"/>
          <w:szCs w:val="28"/>
          <w:rtl/>
          <w:lang w:bidi="fa-IR"/>
        </w:rPr>
        <w:t>ِ</w:t>
      </w:r>
      <w:r>
        <w:rPr>
          <w:rFonts w:cs="B Roya" w:hint="cs"/>
          <w:sz w:val="28"/>
          <w:szCs w:val="28"/>
          <w:rtl/>
          <w:lang w:bidi="fa-IR"/>
        </w:rPr>
        <w:t xml:space="preserve"> پیاده کنند</w:t>
      </w:r>
      <w:r w:rsidR="00DE6C51">
        <w:rPr>
          <w:rFonts w:cs="B Roya" w:hint="cs"/>
          <w:sz w:val="28"/>
          <w:szCs w:val="28"/>
          <w:rtl/>
          <w:lang w:bidi="fa-IR"/>
        </w:rPr>
        <w:t>ۀ</w:t>
      </w:r>
      <w:r>
        <w:rPr>
          <w:rFonts w:cs="B Roya" w:hint="cs"/>
          <w:sz w:val="28"/>
          <w:szCs w:val="28"/>
          <w:rtl/>
          <w:lang w:bidi="fa-IR"/>
        </w:rPr>
        <w:t xml:space="preserve"> کاراترین ساختار شبکه، </w:t>
      </w:r>
      <w:r w:rsidR="005C39C1">
        <w:rPr>
          <w:rFonts w:cs="B Roya" w:hint="cs"/>
          <w:sz w:val="28"/>
          <w:szCs w:val="28"/>
          <w:rtl/>
          <w:lang w:bidi="fa-IR"/>
        </w:rPr>
        <w:t>مقرون‌به‌صرفه</w:t>
      </w:r>
      <w:r>
        <w:rPr>
          <w:rFonts w:cs="B Roya" w:hint="cs"/>
          <w:sz w:val="28"/>
          <w:szCs w:val="28"/>
          <w:rtl/>
          <w:lang w:bidi="fa-IR"/>
        </w:rPr>
        <w:t xml:space="preserve"> تر است.</w:t>
      </w:r>
    </w:p>
    <w:p w:rsidR="00BC36D3" w:rsidRDefault="00BC36D3" w:rsidP="0032628A">
      <w:pPr>
        <w:bidi/>
        <w:spacing w:line="360" w:lineRule="auto"/>
        <w:jc w:val="both"/>
        <w:rPr>
          <w:rFonts w:cs="B Roya"/>
          <w:sz w:val="28"/>
          <w:szCs w:val="28"/>
          <w:rtl/>
          <w:lang w:bidi="fa-IR"/>
        </w:rPr>
      </w:pPr>
      <w:r>
        <w:rPr>
          <w:rFonts w:cs="B Roya" w:hint="cs"/>
          <w:sz w:val="28"/>
          <w:szCs w:val="28"/>
          <w:rtl/>
          <w:lang w:bidi="fa-IR"/>
        </w:rPr>
        <w:lastRenderedPageBreak/>
        <w:t>هر دو روش</w:t>
      </w:r>
      <w:r w:rsidR="00DE6C51">
        <w:rPr>
          <w:rFonts w:cs="B Roya" w:hint="cs"/>
          <w:sz w:val="28"/>
          <w:szCs w:val="28"/>
          <w:rtl/>
          <w:lang w:bidi="fa-IR"/>
        </w:rPr>
        <w:t>،</w:t>
      </w:r>
      <w:r>
        <w:rPr>
          <w:rFonts w:cs="B Roya" w:hint="cs"/>
          <w:sz w:val="28"/>
          <w:szCs w:val="28"/>
          <w:rtl/>
          <w:lang w:bidi="fa-IR"/>
        </w:rPr>
        <w:t xml:space="preserve"> از لیستی از </w:t>
      </w:r>
      <w:r w:rsidR="005C39C1">
        <w:rPr>
          <w:rFonts w:cs="B Roya" w:hint="cs"/>
          <w:sz w:val="28"/>
          <w:szCs w:val="28"/>
          <w:rtl/>
          <w:lang w:bidi="fa-IR"/>
        </w:rPr>
        <w:t>فرضیه‌های</w:t>
      </w:r>
      <w:r w:rsidR="0032628A">
        <w:rPr>
          <w:rFonts w:cs="B Roya" w:hint="cs"/>
          <w:sz w:val="28"/>
          <w:szCs w:val="28"/>
          <w:rtl/>
          <w:lang w:bidi="fa-IR"/>
        </w:rPr>
        <w:t xml:space="preserve"> مربوط به ساختار شبکه و رفتار تقاضا که نیازمند مقایسه </w:t>
      </w:r>
      <w:r w:rsidR="00DE6C51">
        <w:rPr>
          <w:rFonts w:cs="B Roya" w:hint="cs"/>
          <w:sz w:val="28"/>
          <w:szCs w:val="28"/>
          <w:rtl/>
          <w:lang w:bidi="fa-IR"/>
        </w:rPr>
        <w:t xml:space="preserve">و </w:t>
      </w:r>
      <w:r w:rsidR="00E53AA5">
        <w:rPr>
          <w:rFonts w:cs="B Roya" w:hint="cs"/>
          <w:sz w:val="28"/>
          <w:szCs w:val="28"/>
          <w:rtl/>
          <w:lang w:bidi="fa-IR"/>
        </w:rPr>
        <w:t>تأیید</w:t>
      </w:r>
      <w:r w:rsidR="00DE6C51">
        <w:rPr>
          <w:rFonts w:cs="B Roya" w:hint="cs"/>
          <w:sz w:val="28"/>
          <w:szCs w:val="28"/>
          <w:rtl/>
          <w:lang w:bidi="fa-IR"/>
        </w:rPr>
        <w:t xml:space="preserve"> اعتبار هستند، </w:t>
      </w:r>
      <w:r w:rsidR="005C39C1">
        <w:rPr>
          <w:rFonts w:cs="B Roya" w:hint="cs"/>
          <w:sz w:val="28"/>
          <w:szCs w:val="28"/>
          <w:rtl/>
          <w:lang w:bidi="fa-IR"/>
        </w:rPr>
        <w:t>تشکیل‌شده‌اند</w:t>
      </w:r>
      <w:r w:rsidR="0032628A">
        <w:rPr>
          <w:rFonts w:cs="B Roya" w:hint="cs"/>
          <w:sz w:val="28"/>
          <w:szCs w:val="28"/>
          <w:rtl/>
          <w:lang w:bidi="fa-IR"/>
        </w:rPr>
        <w:t>.</w:t>
      </w:r>
    </w:p>
    <w:p w:rsidR="0032628A" w:rsidRDefault="0032628A" w:rsidP="00206A1E">
      <w:pPr>
        <w:bidi/>
        <w:spacing w:line="360" w:lineRule="auto"/>
        <w:jc w:val="both"/>
        <w:rPr>
          <w:rFonts w:cs="B Roya"/>
          <w:sz w:val="28"/>
          <w:szCs w:val="28"/>
          <w:rtl/>
          <w:lang w:bidi="fa-IR"/>
        </w:rPr>
      </w:pPr>
      <w:r>
        <w:rPr>
          <w:rFonts w:cs="B Roya" w:hint="cs"/>
          <w:sz w:val="28"/>
          <w:szCs w:val="28"/>
          <w:rtl/>
          <w:lang w:bidi="fa-IR"/>
        </w:rPr>
        <w:t xml:space="preserve">اگر </w:t>
      </w:r>
      <w:r w:rsidR="00E53AA5">
        <w:rPr>
          <w:rFonts w:cs="B Roya" w:hint="cs"/>
          <w:sz w:val="28"/>
          <w:szCs w:val="28"/>
          <w:rtl/>
          <w:lang w:bidi="fa-IR"/>
        </w:rPr>
        <w:t>قیمت‌های</w:t>
      </w:r>
      <w:r>
        <w:rPr>
          <w:rFonts w:cs="B Roya" w:hint="cs"/>
          <w:sz w:val="28"/>
          <w:szCs w:val="28"/>
          <w:rtl/>
          <w:lang w:bidi="fa-IR"/>
        </w:rPr>
        <w:t xml:space="preserve"> </w:t>
      </w:r>
      <w:r w:rsidR="00E53AA5">
        <w:rPr>
          <w:rFonts w:cs="B Roya" w:hint="cs"/>
          <w:sz w:val="28"/>
          <w:szCs w:val="28"/>
          <w:rtl/>
          <w:lang w:bidi="fa-IR"/>
        </w:rPr>
        <w:t>عمده‌فروشی</w:t>
      </w:r>
      <w:r>
        <w:rPr>
          <w:rFonts w:cs="B Roya" w:hint="cs"/>
          <w:sz w:val="28"/>
          <w:szCs w:val="28"/>
          <w:rtl/>
          <w:lang w:bidi="fa-IR"/>
        </w:rPr>
        <w:t xml:space="preserve"> </w:t>
      </w:r>
      <w:r w:rsidR="00E53AA5">
        <w:rPr>
          <w:rFonts w:cs="B Roya" w:hint="cs"/>
          <w:sz w:val="28"/>
          <w:szCs w:val="28"/>
          <w:rtl/>
          <w:lang w:bidi="fa-IR"/>
        </w:rPr>
        <w:t>به‌وسیله</w:t>
      </w:r>
      <w:r>
        <w:rPr>
          <w:rFonts w:cs="B Roya" w:hint="cs"/>
          <w:sz w:val="28"/>
          <w:szCs w:val="28"/>
          <w:rtl/>
          <w:lang w:bidi="fa-IR"/>
        </w:rPr>
        <w:t xml:space="preserve"> یکی از این دو روش</w:t>
      </w:r>
      <w:r w:rsidR="00DE6C51">
        <w:rPr>
          <w:rFonts w:cs="B Roya" w:hint="cs"/>
          <w:sz w:val="28"/>
          <w:szCs w:val="28"/>
          <w:rtl/>
          <w:lang w:bidi="fa-IR"/>
        </w:rPr>
        <w:t>ِ</w:t>
      </w:r>
      <w:r>
        <w:rPr>
          <w:rFonts w:cs="B Roya" w:hint="cs"/>
          <w:sz w:val="28"/>
          <w:szCs w:val="28"/>
          <w:rtl/>
          <w:lang w:bidi="fa-IR"/>
        </w:rPr>
        <w:t xml:space="preserve"> پایین به بالا تعیین شوند، مقامات ناظر باید آگاه باشند که </w:t>
      </w:r>
      <w:r w:rsidR="00E53AA5">
        <w:rPr>
          <w:rFonts w:cs="B Roya" w:hint="cs"/>
          <w:sz w:val="28"/>
          <w:szCs w:val="28"/>
          <w:rtl/>
          <w:lang w:bidi="fa-IR"/>
        </w:rPr>
        <w:t>هزینه‌های</w:t>
      </w:r>
      <w:r>
        <w:rPr>
          <w:rFonts w:cs="B Roya" w:hint="cs"/>
          <w:sz w:val="28"/>
          <w:szCs w:val="28"/>
          <w:rtl/>
          <w:lang w:bidi="fa-IR"/>
        </w:rPr>
        <w:t xml:space="preserve"> منتج شده، بیش از این ن</w:t>
      </w:r>
      <w:r w:rsidR="00576606">
        <w:rPr>
          <w:rFonts w:cs="B Roya" w:hint="cs"/>
          <w:sz w:val="28"/>
          <w:szCs w:val="28"/>
          <w:rtl/>
          <w:lang w:bidi="fa-IR"/>
        </w:rPr>
        <w:t>می‌توانند</w:t>
      </w:r>
      <w:r>
        <w:rPr>
          <w:rFonts w:cs="B Roya" w:hint="cs"/>
          <w:sz w:val="28"/>
          <w:szCs w:val="28"/>
          <w:rtl/>
          <w:lang w:bidi="fa-IR"/>
        </w:rPr>
        <w:t xml:space="preserve"> کاهش داشته باشند و </w:t>
      </w:r>
      <w:r w:rsidR="00DE6C51">
        <w:rPr>
          <w:rFonts w:cs="B Roya" w:hint="cs"/>
          <w:sz w:val="28"/>
          <w:szCs w:val="28"/>
          <w:rtl/>
          <w:lang w:bidi="fa-IR"/>
        </w:rPr>
        <w:t xml:space="preserve">یک </w:t>
      </w:r>
      <w:r w:rsidR="00576606">
        <w:rPr>
          <w:rFonts w:cs="B Roya" w:hint="cs"/>
          <w:sz w:val="28"/>
          <w:szCs w:val="28"/>
          <w:rtl/>
          <w:lang w:bidi="fa-IR"/>
        </w:rPr>
        <w:t>اضافه بها</w:t>
      </w:r>
      <w:r>
        <w:rPr>
          <w:rFonts w:cs="B Roya" w:hint="cs"/>
          <w:sz w:val="28"/>
          <w:szCs w:val="28"/>
          <w:rtl/>
          <w:lang w:bidi="fa-IR"/>
        </w:rPr>
        <w:t xml:space="preserve"> باید </w:t>
      </w:r>
      <w:r w:rsidR="00E53AA5">
        <w:rPr>
          <w:rFonts w:cs="B Roya" w:hint="cs"/>
          <w:sz w:val="28"/>
          <w:szCs w:val="28"/>
          <w:rtl/>
          <w:lang w:bidi="fa-IR"/>
        </w:rPr>
        <w:t>به‌منظور</w:t>
      </w:r>
      <w:r>
        <w:rPr>
          <w:rFonts w:cs="B Roya" w:hint="cs"/>
          <w:sz w:val="28"/>
          <w:szCs w:val="28"/>
          <w:rtl/>
          <w:lang w:bidi="fa-IR"/>
        </w:rPr>
        <w:t xml:space="preserve"> پوشش </w:t>
      </w:r>
      <w:r w:rsidR="00E53AA5">
        <w:rPr>
          <w:rFonts w:cs="B Roya" w:hint="cs"/>
          <w:sz w:val="28"/>
          <w:szCs w:val="28"/>
          <w:rtl/>
          <w:lang w:bidi="fa-IR"/>
        </w:rPr>
        <w:t>هزینه‌های</w:t>
      </w:r>
      <w:r>
        <w:rPr>
          <w:rFonts w:cs="B Roya" w:hint="cs"/>
          <w:sz w:val="28"/>
          <w:szCs w:val="28"/>
          <w:rtl/>
          <w:lang w:bidi="fa-IR"/>
        </w:rPr>
        <w:t xml:space="preserve"> اشتراکی و عمومی که </w:t>
      </w:r>
      <w:r w:rsidR="00576606">
        <w:rPr>
          <w:rFonts w:cs="B Roya" w:hint="cs"/>
          <w:sz w:val="28"/>
          <w:szCs w:val="28"/>
          <w:rtl/>
          <w:lang w:bidi="fa-IR"/>
        </w:rPr>
        <w:t>تضمین‌کننده</w:t>
      </w:r>
      <w:r>
        <w:rPr>
          <w:rFonts w:cs="B Roya" w:hint="cs"/>
          <w:sz w:val="28"/>
          <w:szCs w:val="28"/>
          <w:rtl/>
          <w:lang w:bidi="fa-IR"/>
        </w:rPr>
        <w:t xml:space="preserve"> نرخی معقول از بازده بوده و مشوق </w:t>
      </w:r>
      <w:r w:rsidR="00E53AA5">
        <w:rPr>
          <w:rFonts w:cs="B Roya" w:hint="cs"/>
          <w:sz w:val="28"/>
          <w:szCs w:val="28"/>
          <w:rtl/>
          <w:lang w:bidi="fa-IR"/>
        </w:rPr>
        <w:t>سرمایه‌گذاری</w:t>
      </w:r>
      <w:r>
        <w:rPr>
          <w:rFonts w:cs="B Roya" w:hint="cs"/>
          <w:sz w:val="28"/>
          <w:szCs w:val="28"/>
          <w:rtl/>
          <w:lang w:bidi="fa-IR"/>
        </w:rPr>
        <w:t xml:space="preserve"> محسوب </w:t>
      </w:r>
      <w:r w:rsidR="00E53AA5">
        <w:rPr>
          <w:rFonts w:cs="B Roya" w:hint="cs"/>
          <w:sz w:val="28"/>
          <w:szCs w:val="28"/>
          <w:rtl/>
          <w:lang w:bidi="fa-IR"/>
        </w:rPr>
        <w:t>می‌گردد</w:t>
      </w:r>
      <w:r>
        <w:rPr>
          <w:rFonts w:cs="B Roya" w:hint="cs"/>
          <w:sz w:val="28"/>
          <w:szCs w:val="28"/>
          <w:rtl/>
          <w:lang w:bidi="fa-IR"/>
        </w:rPr>
        <w:t>، اعمال گردد.</w:t>
      </w:r>
    </w:p>
    <w:p w:rsidR="003C2000" w:rsidRPr="003C2000" w:rsidRDefault="003C2000" w:rsidP="003C2000">
      <w:pPr>
        <w:bidi/>
        <w:spacing w:line="360" w:lineRule="auto"/>
        <w:jc w:val="both"/>
        <w:rPr>
          <w:rFonts w:cs="B Roya"/>
          <w:b/>
          <w:bCs/>
          <w:sz w:val="28"/>
          <w:szCs w:val="28"/>
          <w:u w:val="single"/>
          <w:rtl/>
          <w:lang w:bidi="fa-IR"/>
        </w:rPr>
      </w:pPr>
      <w:r w:rsidRPr="003C2000">
        <w:rPr>
          <w:rFonts w:cs="B Roya" w:hint="cs"/>
          <w:b/>
          <w:bCs/>
          <w:sz w:val="28"/>
          <w:szCs w:val="28"/>
          <w:u w:val="single"/>
          <w:rtl/>
          <w:lang w:bidi="fa-IR"/>
        </w:rPr>
        <w:t>مفروضات مورد ملاحظه</w:t>
      </w:r>
    </w:p>
    <w:p w:rsidR="003C2000" w:rsidRDefault="00096C37" w:rsidP="00DE6C51">
      <w:pPr>
        <w:bidi/>
        <w:spacing w:line="360" w:lineRule="auto"/>
        <w:jc w:val="both"/>
        <w:rPr>
          <w:rFonts w:cs="B Roya"/>
          <w:sz w:val="28"/>
          <w:szCs w:val="28"/>
          <w:rtl/>
          <w:lang w:bidi="fa-IR"/>
        </w:rPr>
      </w:pPr>
      <w:r>
        <w:rPr>
          <w:rFonts w:cs="B Roya" w:hint="cs"/>
          <w:sz w:val="28"/>
          <w:szCs w:val="28"/>
          <w:rtl/>
          <w:lang w:bidi="fa-IR"/>
        </w:rPr>
        <w:t xml:space="preserve">نتایج </w:t>
      </w:r>
      <w:r w:rsidR="00E53AA5">
        <w:rPr>
          <w:rFonts w:cs="B Roya" w:hint="cs"/>
          <w:sz w:val="28"/>
          <w:szCs w:val="28"/>
          <w:rtl/>
          <w:lang w:bidi="fa-IR"/>
        </w:rPr>
        <w:t>به‌دست‌آمده</w:t>
      </w:r>
      <w:r>
        <w:rPr>
          <w:rFonts w:cs="B Roya" w:hint="cs"/>
          <w:sz w:val="28"/>
          <w:szCs w:val="28"/>
          <w:rtl/>
          <w:lang w:bidi="fa-IR"/>
        </w:rPr>
        <w:t xml:space="preserve"> از </w:t>
      </w:r>
      <w:r w:rsidR="00E53AA5">
        <w:rPr>
          <w:rFonts w:cs="B Roya" w:hint="cs"/>
          <w:sz w:val="28"/>
          <w:szCs w:val="28"/>
          <w:rtl/>
          <w:lang w:bidi="fa-IR"/>
        </w:rPr>
        <w:t>مدل‌های</w:t>
      </w:r>
      <w:r>
        <w:rPr>
          <w:rFonts w:cs="B Roya" w:hint="cs"/>
          <w:sz w:val="28"/>
          <w:szCs w:val="28"/>
          <w:rtl/>
          <w:lang w:bidi="fa-IR"/>
        </w:rPr>
        <w:t xml:space="preserve"> پایین به بالا، </w:t>
      </w:r>
      <w:r w:rsidR="00E53AA5">
        <w:rPr>
          <w:rFonts w:cs="B Roya" w:hint="cs"/>
          <w:sz w:val="28"/>
          <w:szCs w:val="28"/>
          <w:rtl/>
          <w:lang w:bidi="fa-IR"/>
        </w:rPr>
        <w:t>دست‌کم</w:t>
      </w:r>
      <w:r>
        <w:rPr>
          <w:rFonts w:cs="B Roya" w:hint="cs"/>
          <w:sz w:val="28"/>
          <w:szCs w:val="28"/>
          <w:rtl/>
          <w:lang w:bidi="fa-IR"/>
        </w:rPr>
        <w:t xml:space="preserve"> به مفروضات مورد ملاحظه در متغیرهای زیر وابسته است، </w:t>
      </w:r>
      <w:r w:rsidR="00576606">
        <w:rPr>
          <w:rFonts w:cs="B Roya" w:hint="cs"/>
          <w:sz w:val="28"/>
          <w:szCs w:val="28"/>
          <w:rtl/>
          <w:lang w:bidi="fa-IR"/>
        </w:rPr>
        <w:t>به‌طوری‌که</w:t>
      </w:r>
      <w:r>
        <w:rPr>
          <w:rFonts w:cs="B Roya" w:hint="cs"/>
          <w:sz w:val="28"/>
          <w:szCs w:val="28"/>
          <w:rtl/>
          <w:lang w:bidi="fa-IR"/>
        </w:rPr>
        <w:t xml:space="preserve"> مقامات ناظر بتوانند کنترلی بر </w:t>
      </w:r>
      <w:r w:rsidR="00E53AA5">
        <w:rPr>
          <w:rFonts w:cs="B Roya" w:hint="cs"/>
          <w:sz w:val="28"/>
          <w:szCs w:val="28"/>
          <w:rtl/>
          <w:lang w:bidi="fa-IR"/>
        </w:rPr>
        <w:t>آن‌ها</w:t>
      </w:r>
      <w:r>
        <w:rPr>
          <w:rFonts w:cs="B Roya" w:hint="cs"/>
          <w:sz w:val="28"/>
          <w:szCs w:val="28"/>
          <w:rtl/>
          <w:lang w:bidi="fa-IR"/>
        </w:rPr>
        <w:t xml:space="preserve"> داشته باشند و باید تلاش </w:t>
      </w:r>
      <w:r w:rsidR="00F67C5C">
        <w:rPr>
          <w:rFonts w:cs="B Roya" w:hint="cs"/>
          <w:sz w:val="28"/>
          <w:szCs w:val="28"/>
          <w:rtl/>
          <w:lang w:bidi="fa-IR"/>
        </w:rPr>
        <w:t>کنند</w:t>
      </w:r>
      <w:r>
        <w:rPr>
          <w:rFonts w:cs="B Roya" w:hint="cs"/>
          <w:sz w:val="28"/>
          <w:szCs w:val="28"/>
          <w:rtl/>
          <w:lang w:bidi="fa-IR"/>
        </w:rPr>
        <w:t xml:space="preserve"> تا </w:t>
      </w:r>
      <w:r w:rsidR="00E53AA5">
        <w:rPr>
          <w:rFonts w:cs="B Roya" w:hint="cs"/>
          <w:sz w:val="28"/>
          <w:szCs w:val="28"/>
          <w:rtl/>
          <w:lang w:bidi="fa-IR"/>
        </w:rPr>
        <w:t>آن‌ها</w:t>
      </w:r>
      <w:r>
        <w:rPr>
          <w:rFonts w:cs="B Roya" w:hint="cs"/>
          <w:sz w:val="28"/>
          <w:szCs w:val="28"/>
          <w:rtl/>
          <w:lang w:bidi="fa-IR"/>
        </w:rPr>
        <w:t xml:space="preserve"> را تا حد امکان واقعی نگهدارند:</w:t>
      </w:r>
    </w:p>
    <w:p w:rsidR="00A105C5" w:rsidRPr="005936DC" w:rsidRDefault="00A105C5" w:rsidP="007B73D6">
      <w:pPr>
        <w:pStyle w:val="ListParagraph"/>
        <w:numPr>
          <w:ilvl w:val="0"/>
          <w:numId w:val="26"/>
        </w:numPr>
        <w:bidi/>
        <w:spacing w:line="360" w:lineRule="auto"/>
        <w:jc w:val="both"/>
        <w:rPr>
          <w:rFonts w:cs="B Roya"/>
          <w:sz w:val="28"/>
          <w:szCs w:val="28"/>
          <w:u w:val="single"/>
          <w:lang w:bidi="fa-IR"/>
        </w:rPr>
      </w:pPr>
      <w:r w:rsidRPr="005936DC">
        <w:rPr>
          <w:rFonts w:cs="B Roya" w:hint="cs"/>
          <w:sz w:val="28"/>
          <w:szCs w:val="28"/>
          <w:u w:val="single"/>
          <w:rtl/>
          <w:lang w:bidi="fa-IR"/>
        </w:rPr>
        <w:t>طراحی کاراترین شبکه</w:t>
      </w:r>
    </w:p>
    <w:p w:rsidR="00A105C5" w:rsidRDefault="00A105C5" w:rsidP="00DE6C51">
      <w:pPr>
        <w:pStyle w:val="ListParagraph"/>
        <w:bidi/>
        <w:spacing w:line="360" w:lineRule="auto"/>
        <w:jc w:val="both"/>
        <w:rPr>
          <w:rFonts w:cs="B Roya"/>
          <w:sz w:val="28"/>
          <w:szCs w:val="28"/>
          <w:rtl/>
          <w:lang w:bidi="fa-IR"/>
        </w:rPr>
      </w:pPr>
      <w:r>
        <w:rPr>
          <w:rFonts w:cs="B Roya" w:hint="cs"/>
          <w:sz w:val="28"/>
          <w:szCs w:val="28"/>
          <w:rtl/>
          <w:lang w:bidi="fa-IR"/>
        </w:rPr>
        <w:t xml:space="preserve">این فرض </w:t>
      </w:r>
      <w:r w:rsidR="00E53AA5">
        <w:rPr>
          <w:rFonts w:cs="B Roya" w:hint="cs"/>
          <w:sz w:val="28"/>
          <w:szCs w:val="28"/>
          <w:rtl/>
          <w:lang w:bidi="fa-IR"/>
        </w:rPr>
        <w:t>نشان‌دهنده</w:t>
      </w:r>
      <w:r>
        <w:rPr>
          <w:rFonts w:cs="B Roya" w:hint="cs"/>
          <w:sz w:val="28"/>
          <w:szCs w:val="28"/>
          <w:rtl/>
          <w:lang w:bidi="fa-IR"/>
        </w:rPr>
        <w:t xml:space="preserve"> این است که </w:t>
      </w:r>
      <w:r w:rsidR="00E53AA5">
        <w:rPr>
          <w:rFonts w:cs="B Roya" w:hint="cs"/>
          <w:sz w:val="28"/>
          <w:szCs w:val="28"/>
          <w:rtl/>
          <w:lang w:bidi="fa-IR"/>
        </w:rPr>
        <w:t>مدل‌های</w:t>
      </w:r>
      <w:r>
        <w:rPr>
          <w:rFonts w:cs="B Roya" w:hint="cs"/>
          <w:sz w:val="28"/>
          <w:szCs w:val="28"/>
          <w:rtl/>
          <w:lang w:bidi="fa-IR"/>
        </w:rPr>
        <w:t xml:space="preserve"> پایین به بالا ممکن است </w:t>
      </w:r>
      <w:r w:rsidR="00576606">
        <w:rPr>
          <w:rFonts w:cs="B Roya" w:hint="cs"/>
          <w:sz w:val="28"/>
          <w:szCs w:val="28"/>
          <w:rtl/>
          <w:lang w:bidi="fa-IR"/>
        </w:rPr>
        <w:t>هیچ‌گونه</w:t>
      </w:r>
      <w:r>
        <w:rPr>
          <w:rFonts w:cs="B Roya" w:hint="cs"/>
          <w:sz w:val="28"/>
          <w:szCs w:val="28"/>
          <w:rtl/>
          <w:lang w:bidi="fa-IR"/>
        </w:rPr>
        <w:t xml:space="preserve"> بافر (میانگیر) در ظرفیت و یا هرگونه </w:t>
      </w:r>
      <w:r w:rsidR="005936DC">
        <w:rPr>
          <w:rFonts w:cs="B Roya" w:hint="cs"/>
          <w:sz w:val="28"/>
          <w:szCs w:val="28"/>
          <w:rtl/>
          <w:lang w:bidi="fa-IR"/>
        </w:rPr>
        <w:t>فزونی</w:t>
      </w:r>
      <w:r>
        <w:rPr>
          <w:rFonts w:cs="B Roya" w:hint="cs"/>
          <w:sz w:val="28"/>
          <w:szCs w:val="28"/>
          <w:rtl/>
          <w:lang w:bidi="fa-IR"/>
        </w:rPr>
        <w:t xml:space="preserve"> در تجهیزات </w:t>
      </w:r>
      <w:r w:rsidR="00576606">
        <w:rPr>
          <w:rFonts w:cs="B Roya" w:hint="cs"/>
          <w:sz w:val="28"/>
          <w:szCs w:val="28"/>
          <w:rtl/>
          <w:lang w:bidi="fa-IR"/>
        </w:rPr>
        <w:t>موردنیاز</w:t>
      </w:r>
      <w:r>
        <w:rPr>
          <w:rFonts w:cs="B Roya" w:hint="cs"/>
          <w:sz w:val="28"/>
          <w:szCs w:val="28"/>
          <w:rtl/>
          <w:lang w:bidi="fa-IR"/>
        </w:rPr>
        <w:t xml:space="preserve"> در برای تدارک خدمات مخابراتی</w:t>
      </w:r>
      <w:r w:rsidRPr="00A105C5">
        <w:rPr>
          <w:rFonts w:cs="B Roya" w:hint="cs"/>
          <w:sz w:val="28"/>
          <w:szCs w:val="28"/>
          <w:rtl/>
          <w:lang w:bidi="fa-IR"/>
        </w:rPr>
        <w:t xml:space="preserve"> </w:t>
      </w:r>
      <w:r>
        <w:rPr>
          <w:rFonts w:cs="B Roya" w:hint="cs"/>
          <w:sz w:val="28"/>
          <w:szCs w:val="28"/>
          <w:rtl/>
          <w:lang w:bidi="fa-IR"/>
        </w:rPr>
        <w:t xml:space="preserve">را </w:t>
      </w:r>
      <w:r w:rsidR="00E53AA5">
        <w:rPr>
          <w:rFonts w:cs="B Roya" w:hint="cs"/>
          <w:sz w:val="28"/>
          <w:szCs w:val="28"/>
          <w:rtl/>
          <w:lang w:bidi="fa-IR"/>
        </w:rPr>
        <w:t>مدنظر</w:t>
      </w:r>
      <w:r>
        <w:rPr>
          <w:rFonts w:cs="B Roya" w:hint="cs"/>
          <w:sz w:val="28"/>
          <w:szCs w:val="28"/>
          <w:rtl/>
          <w:lang w:bidi="fa-IR"/>
        </w:rPr>
        <w:t xml:space="preserve"> قرار نداده </w:t>
      </w:r>
      <w:r w:rsidR="00DE6C51">
        <w:rPr>
          <w:rFonts w:cs="B Roya" w:hint="cs"/>
          <w:sz w:val="28"/>
          <w:szCs w:val="28"/>
          <w:rtl/>
          <w:lang w:bidi="fa-IR"/>
        </w:rPr>
        <w:t>باشند</w:t>
      </w:r>
      <w:r>
        <w:rPr>
          <w:rFonts w:cs="B Roya" w:hint="cs"/>
          <w:sz w:val="28"/>
          <w:szCs w:val="28"/>
          <w:rtl/>
          <w:lang w:bidi="fa-IR"/>
        </w:rPr>
        <w:t xml:space="preserve">. </w:t>
      </w:r>
      <w:r w:rsidR="00E53AA5">
        <w:rPr>
          <w:rFonts w:cs="B Roya" w:hint="cs"/>
          <w:sz w:val="28"/>
          <w:szCs w:val="28"/>
          <w:rtl/>
          <w:lang w:bidi="fa-IR"/>
        </w:rPr>
        <w:t>درنتیجه</w:t>
      </w:r>
      <w:r w:rsidR="005936DC">
        <w:rPr>
          <w:rFonts w:cs="B Roya" w:hint="cs"/>
          <w:sz w:val="28"/>
          <w:szCs w:val="28"/>
          <w:rtl/>
          <w:lang w:bidi="fa-IR"/>
        </w:rPr>
        <w:t xml:space="preserve">، </w:t>
      </w:r>
      <w:r w:rsidR="00DE6C51">
        <w:rPr>
          <w:rFonts w:cs="B Roya" w:hint="cs"/>
          <w:sz w:val="28"/>
          <w:szCs w:val="28"/>
          <w:rtl/>
          <w:lang w:bidi="fa-IR"/>
        </w:rPr>
        <w:t>یک سری از تجهیزات،</w:t>
      </w:r>
      <w:r w:rsidR="00E83DB3">
        <w:rPr>
          <w:rFonts w:cs="B Roya" w:hint="cs"/>
          <w:sz w:val="28"/>
          <w:szCs w:val="28"/>
          <w:rtl/>
          <w:lang w:bidi="fa-IR"/>
        </w:rPr>
        <w:t xml:space="preserve"> </w:t>
      </w:r>
      <w:r w:rsidR="00DE6C51">
        <w:rPr>
          <w:rFonts w:cs="B Roya" w:hint="cs"/>
          <w:sz w:val="28"/>
          <w:szCs w:val="28"/>
          <w:rtl/>
          <w:lang w:bidi="fa-IR"/>
        </w:rPr>
        <w:t>ممکن است با این فرض</w:t>
      </w:r>
      <w:r w:rsidR="00E83DB3">
        <w:rPr>
          <w:rFonts w:cs="B Roya" w:hint="cs"/>
          <w:sz w:val="28"/>
          <w:szCs w:val="28"/>
          <w:rtl/>
          <w:lang w:bidi="fa-IR"/>
        </w:rPr>
        <w:t xml:space="preserve"> که به لحاظ تئوریک </w:t>
      </w:r>
      <w:r w:rsidR="00576606">
        <w:rPr>
          <w:rFonts w:cs="B Roya" w:hint="cs"/>
          <w:sz w:val="28"/>
          <w:szCs w:val="28"/>
          <w:rtl/>
          <w:lang w:bidi="fa-IR"/>
        </w:rPr>
        <w:t>موردنیاز</w:t>
      </w:r>
      <w:r w:rsidR="00E83DB3">
        <w:rPr>
          <w:rFonts w:cs="B Roya" w:hint="cs"/>
          <w:sz w:val="28"/>
          <w:szCs w:val="28"/>
          <w:rtl/>
          <w:lang w:bidi="fa-IR"/>
        </w:rPr>
        <w:t xml:space="preserve"> </w:t>
      </w:r>
      <w:r w:rsidR="00DE6C51">
        <w:rPr>
          <w:rFonts w:cs="B Roya" w:hint="cs"/>
          <w:sz w:val="28"/>
          <w:szCs w:val="28"/>
          <w:rtl/>
          <w:lang w:bidi="fa-IR"/>
        </w:rPr>
        <w:t>نیستند</w:t>
      </w:r>
      <w:r w:rsidR="00E83DB3">
        <w:rPr>
          <w:rFonts w:cs="B Roya" w:hint="cs"/>
          <w:sz w:val="28"/>
          <w:szCs w:val="28"/>
          <w:rtl/>
          <w:lang w:bidi="fa-IR"/>
        </w:rPr>
        <w:t xml:space="preserve"> </w:t>
      </w:r>
      <w:r w:rsidR="00A1363F">
        <w:rPr>
          <w:rFonts w:cs="B Roya"/>
          <w:sz w:val="28"/>
          <w:szCs w:val="28"/>
          <w:rtl/>
          <w:lang w:bidi="fa-IR"/>
        </w:rPr>
        <w:t>(</w:t>
      </w:r>
      <w:r w:rsidR="00E83DB3">
        <w:rPr>
          <w:rFonts w:cs="B Roya" w:hint="cs"/>
          <w:sz w:val="28"/>
          <w:szCs w:val="28"/>
          <w:rtl/>
          <w:lang w:bidi="fa-IR"/>
        </w:rPr>
        <w:t xml:space="preserve">کارایی ندارند)، از ابعاد شبکه حذف </w:t>
      </w:r>
      <w:r w:rsidR="00DE6C51">
        <w:rPr>
          <w:rFonts w:cs="B Roya" w:hint="cs"/>
          <w:sz w:val="28"/>
          <w:szCs w:val="28"/>
          <w:rtl/>
          <w:lang w:bidi="fa-IR"/>
        </w:rPr>
        <w:t>شوند</w:t>
      </w:r>
      <w:r w:rsidR="00A1363F">
        <w:rPr>
          <w:rFonts w:cs="B Roya" w:hint="cs"/>
          <w:sz w:val="28"/>
          <w:szCs w:val="28"/>
          <w:rtl/>
          <w:lang w:bidi="fa-IR"/>
        </w:rPr>
        <w:t>؛</w:t>
      </w:r>
      <w:r w:rsidR="00A1363F">
        <w:rPr>
          <w:rFonts w:cs="B Roya"/>
          <w:sz w:val="28"/>
          <w:szCs w:val="28"/>
          <w:rtl/>
          <w:lang w:bidi="fa-IR"/>
        </w:rPr>
        <w:t xml:space="preserve"> </w:t>
      </w:r>
      <w:r w:rsidR="00E83DB3">
        <w:rPr>
          <w:rFonts w:cs="B Roya" w:hint="cs"/>
          <w:sz w:val="28"/>
          <w:szCs w:val="28"/>
          <w:rtl/>
          <w:lang w:bidi="fa-IR"/>
        </w:rPr>
        <w:t xml:space="preserve">اما </w:t>
      </w:r>
      <w:r w:rsidR="00576606">
        <w:rPr>
          <w:rFonts w:cs="B Roya" w:hint="cs"/>
          <w:sz w:val="28"/>
          <w:szCs w:val="28"/>
          <w:rtl/>
          <w:lang w:bidi="fa-IR"/>
        </w:rPr>
        <w:t>درواقع</w:t>
      </w:r>
      <w:r w:rsidR="00E83DB3">
        <w:rPr>
          <w:rFonts w:cs="B Roya" w:hint="cs"/>
          <w:sz w:val="28"/>
          <w:szCs w:val="28"/>
          <w:rtl/>
          <w:lang w:bidi="fa-IR"/>
        </w:rPr>
        <w:t xml:space="preserve">، </w:t>
      </w:r>
      <w:r w:rsidR="005C39C1">
        <w:rPr>
          <w:rFonts w:cs="B Roya" w:hint="cs"/>
          <w:sz w:val="28"/>
          <w:szCs w:val="28"/>
          <w:rtl/>
          <w:lang w:bidi="fa-IR"/>
        </w:rPr>
        <w:t>مشخص‌شده</w:t>
      </w:r>
      <w:r w:rsidR="00E83DB3">
        <w:rPr>
          <w:rFonts w:cs="B Roya" w:hint="cs"/>
          <w:sz w:val="28"/>
          <w:szCs w:val="28"/>
          <w:rtl/>
          <w:lang w:bidi="fa-IR"/>
        </w:rPr>
        <w:t xml:space="preserve"> است که برای تضمین تداوم و کیفیت استانداردهای خدمات مخابراتی </w:t>
      </w:r>
      <w:r w:rsidR="00576606">
        <w:rPr>
          <w:rFonts w:cs="B Roya" w:hint="cs"/>
          <w:sz w:val="28"/>
          <w:szCs w:val="28"/>
          <w:rtl/>
          <w:lang w:bidi="fa-IR"/>
        </w:rPr>
        <w:t>موردنیاز</w:t>
      </w:r>
      <w:r w:rsidR="00E83DB3">
        <w:rPr>
          <w:rFonts w:cs="B Roya" w:hint="cs"/>
          <w:sz w:val="28"/>
          <w:szCs w:val="28"/>
          <w:rtl/>
          <w:lang w:bidi="fa-IR"/>
        </w:rPr>
        <w:t xml:space="preserve"> خواهند بود.</w:t>
      </w:r>
    </w:p>
    <w:p w:rsidR="00E83DB3" w:rsidRDefault="00E83DB3" w:rsidP="00D668A7">
      <w:pPr>
        <w:pStyle w:val="ListParagraph"/>
        <w:bidi/>
        <w:spacing w:line="360" w:lineRule="auto"/>
        <w:jc w:val="both"/>
        <w:rPr>
          <w:rFonts w:cs="B Roya"/>
          <w:sz w:val="28"/>
          <w:szCs w:val="28"/>
          <w:rtl/>
          <w:lang w:bidi="fa-IR"/>
        </w:rPr>
      </w:pPr>
      <w:r>
        <w:rPr>
          <w:rFonts w:cs="B Roya" w:hint="cs"/>
          <w:sz w:val="28"/>
          <w:szCs w:val="28"/>
          <w:rtl/>
          <w:lang w:bidi="fa-IR"/>
        </w:rPr>
        <w:lastRenderedPageBreak/>
        <w:t xml:space="preserve">این فرض همچنین </w:t>
      </w:r>
      <w:r w:rsidR="00576606">
        <w:rPr>
          <w:rFonts w:cs="B Roya" w:hint="cs"/>
          <w:sz w:val="28"/>
          <w:szCs w:val="28"/>
          <w:rtl/>
          <w:lang w:bidi="fa-IR"/>
        </w:rPr>
        <w:t>می‌تواند</w:t>
      </w:r>
      <w:r>
        <w:rPr>
          <w:rFonts w:cs="B Roya" w:hint="cs"/>
          <w:sz w:val="28"/>
          <w:szCs w:val="28"/>
          <w:rtl/>
          <w:lang w:bidi="fa-IR"/>
        </w:rPr>
        <w:t xml:space="preserve"> مقامات ناظر را به موقعیتی سوق ده</w:t>
      </w:r>
      <w:r w:rsidR="00F85CCD">
        <w:rPr>
          <w:rFonts w:cs="B Roya" w:hint="cs"/>
          <w:sz w:val="28"/>
          <w:szCs w:val="28"/>
          <w:rtl/>
          <w:lang w:bidi="fa-IR"/>
        </w:rPr>
        <w:t>د که در آن در یک سناریوی سرمایه‌</w:t>
      </w:r>
      <w:r>
        <w:rPr>
          <w:rFonts w:cs="B Roya" w:hint="cs"/>
          <w:sz w:val="28"/>
          <w:szCs w:val="28"/>
          <w:rtl/>
          <w:lang w:bidi="fa-IR"/>
        </w:rPr>
        <w:t xml:space="preserve">گذاری کلان، کل ترافیک از </w:t>
      </w:r>
      <w:r w:rsidR="00576606">
        <w:rPr>
          <w:rFonts w:cs="B Roya" w:hint="cs"/>
          <w:sz w:val="28"/>
          <w:szCs w:val="28"/>
          <w:rtl/>
          <w:lang w:bidi="fa-IR"/>
        </w:rPr>
        <w:t>فنّاوری</w:t>
      </w:r>
      <w:r>
        <w:rPr>
          <w:rFonts w:cs="B Roya" w:hint="cs"/>
          <w:sz w:val="28"/>
          <w:szCs w:val="28"/>
          <w:rtl/>
          <w:lang w:bidi="fa-IR"/>
        </w:rPr>
        <w:t xml:space="preserve"> قبلی به </w:t>
      </w:r>
      <w:r w:rsidR="00576606">
        <w:rPr>
          <w:rFonts w:cs="B Roya" w:hint="cs"/>
          <w:sz w:val="28"/>
          <w:szCs w:val="28"/>
          <w:rtl/>
          <w:lang w:bidi="fa-IR"/>
        </w:rPr>
        <w:t>فنّاوری</w:t>
      </w:r>
      <w:r>
        <w:rPr>
          <w:rFonts w:cs="B Roya" w:hint="cs"/>
          <w:sz w:val="28"/>
          <w:szCs w:val="28"/>
          <w:rtl/>
          <w:lang w:bidi="fa-IR"/>
        </w:rPr>
        <w:t xml:space="preserve"> جدید</w:t>
      </w:r>
      <w:r w:rsidR="00F85CCD">
        <w:rPr>
          <w:rFonts w:cs="B Roya" w:hint="cs"/>
          <w:sz w:val="28"/>
          <w:szCs w:val="28"/>
          <w:rtl/>
          <w:lang w:bidi="fa-IR"/>
        </w:rPr>
        <w:t>،</w:t>
      </w:r>
      <w:r>
        <w:rPr>
          <w:rFonts w:cs="B Roya" w:hint="cs"/>
          <w:sz w:val="28"/>
          <w:szCs w:val="28"/>
          <w:rtl/>
          <w:lang w:bidi="fa-IR"/>
        </w:rPr>
        <w:t xml:space="preserve"> </w:t>
      </w:r>
      <w:r w:rsidR="005C39C1">
        <w:rPr>
          <w:rFonts w:cs="B Roya" w:hint="cs"/>
          <w:sz w:val="28"/>
          <w:szCs w:val="28"/>
          <w:rtl/>
          <w:lang w:bidi="fa-IR"/>
        </w:rPr>
        <w:t>نقل‌مکان</w:t>
      </w:r>
      <w:r w:rsidR="00D668A7">
        <w:rPr>
          <w:rFonts w:cs="B Roya" w:hint="cs"/>
          <w:sz w:val="28"/>
          <w:szCs w:val="28"/>
          <w:rtl/>
          <w:lang w:bidi="fa-IR"/>
        </w:rPr>
        <w:t xml:space="preserve"> </w:t>
      </w:r>
      <w:r w:rsidR="00B63A66">
        <w:rPr>
          <w:rFonts w:cs="B Roya" w:hint="cs"/>
          <w:sz w:val="28"/>
          <w:szCs w:val="28"/>
          <w:rtl/>
          <w:lang w:bidi="fa-IR"/>
        </w:rPr>
        <w:t>کند</w:t>
      </w:r>
      <w:r>
        <w:rPr>
          <w:rFonts w:cs="B Roya" w:hint="cs"/>
          <w:sz w:val="28"/>
          <w:szCs w:val="28"/>
          <w:rtl/>
          <w:lang w:bidi="fa-IR"/>
        </w:rPr>
        <w:t xml:space="preserve">. علاوه بر این، این فرض </w:t>
      </w:r>
      <w:r w:rsidR="005C39C1">
        <w:rPr>
          <w:rFonts w:cs="B Roya" w:hint="cs"/>
          <w:sz w:val="28"/>
          <w:szCs w:val="28"/>
          <w:rtl/>
          <w:lang w:bidi="fa-IR"/>
        </w:rPr>
        <w:t>این‌گونه</w:t>
      </w:r>
      <w:r>
        <w:rPr>
          <w:rFonts w:cs="B Roya" w:hint="cs"/>
          <w:sz w:val="28"/>
          <w:szCs w:val="28"/>
          <w:rtl/>
          <w:lang w:bidi="fa-IR"/>
        </w:rPr>
        <w:t xml:space="preserve"> القاء </w:t>
      </w:r>
      <w:r w:rsidR="00E53AA5">
        <w:rPr>
          <w:rFonts w:cs="B Roya" w:hint="cs"/>
          <w:sz w:val="28"/>
          <w:szCs w:val="28"/>
          <w:rtl/>
          <w:lang w:bidi="fa-IR"/>
        </w:rPr>
        <w:t>می‌کند</w:t>
      </w:r>
      <w:r>
        <w:rPr>
          <w:rFonts w:cs="B Roya" w:hint="cs"/>
          <w:sz w:val="28"/>
          <w:szCs w:val="28"/>
          <w:rtl/>
          <w:lang w:bidi="fa-IR"/>
        </w:rPr>
        <w:t xml:space="preserve"> که شبکه در کل مدت یک روز در حال استفاده است، به عبارتی </w:t>
      </w:r>
      <w:r w:rsidR="00576606">
        <w:rPr>
          <w:rFonts w:cs="B Roya" w:hint="cs"/>
          <w:sz w:val="28"/>
          <w:szCs w:val="28"/>
          <w:rtl/>
          <w:lang w:bidi="fa-IR"/>
        </w:rPr>
        <w:t>هیچ‌گونه</w:t>
      </w:r>
      <w:r>
        <w:rPr>
          <w:rFonts w:cs="B Roya" w:hint="cs"/>
          <w:sz w:val="28"/>
          <w:szCs w:val="28"/>
          <w:rtl/>
          <w:lang w:bidi="fa-IR"/>
        </w:rPr>
        <w:t xml:space="preserve"> «ناکارایی» در تعیین ابعاد شبکه وجود ندارد.</w:t>
      </w:r>
    </w:p>
    <w:p w:rsidR="00E83DB3" w:rsidRDefault="00E53AA5" w:rsidP="00B51984">
      <w:pPr>
        <w:pStyle w:val="ListParagraph"/>
        <w:bidi/>
        <w:spacing w:line="360" w:lineRule="auto"/>
        <w:jc w:val="both"/>
        <w:rPr>
          <w:rFonts w:cs="B Roya"/>
          <w:sz w:val="28"/>
          <w:szCs w:val="28"/>
          <w:rtl/>
          <w:lang w:bidi="fa-IR"/>
        </w:rPr>
      </w:pPr>
      <w:r>
        <w:rPr>
          <w:rFonts w:cs="B Roya" w:hint="cs"/>
          <w:sz w:val="28"/>
          <w:szCs w:val="28"/>
          <w:rtl/>
          <w:lang w:bidi="fa-IR"/>
        </w:rPr>
        <w:t>درنتیجه</w:t>
      </w:r>
      <w:r w:rsidR="00E83DB3">
        <w:rPr>
          <w:rFonts w:cs="B Roya" w:hint="cs"/>
          <w:sz w:val="28"/>
          <w:szCs w:val="28"/>
          <w:rtl/>
          <w:lang w:bidi="fa-IR"/>
        </w:rPr>
        <w:t xml:space="preserve">، موضوع کاراترین اپراتور باید </w:t>
      </w:r>
      <w:r w:rsidR="00BF2AB2">
        <w:rPr>
          <w:rFonts w:cs="B Roya" w:hint="cs"/>
          <w:sz w:val="28"/>
          <w:szCs w:val="28"/>
          <w:rtl/>
          <w:lang w:bidi="fa-IR"/>
        </w:rPr>
        <w:t xml:space="preserve">موضوعی </w:t>
      </w:r>
      <w:r w:rsidR="00E83DB3">
        <w:rPr>
          <w:rFonts w:cs="B Roya" w:hint="cs"/>
          <w:sz w:val="28"/>
          <w:szCs w:val="28"/>
          <w:rtl/>
          <w:lang w:bidi="fa-IR"/>
        </w:rPr>
        <w:t xml:space="preserve">مبتنی بر </w:t>
      </w:r>
      <w:r w:rsidR="00B51984">
        <w:rPr>
          <w:rFonts w:cs="B Roya" w:hint="cs"/>
          <w:sz w:val="28"/>
          <w:szCs w:val="28"/>
          <w:rtl/>
          <w:lang w:bidi="fa-IR"/>
        </w:rPr>
        <w:t xml:space="preserve">یک </w:t>
      </w:r>
      <w:r w:rsidR="00E83DB3">
        <w:rPr>
          <w:rFonts w:cs="B Roya" w:hint="cs"/>
          <w:sz w:val="28"/>
          <w:szCs w:val="28"/>
          <w:rtl/>
          <w:lang w:bidi="fa-IR"/>
        </w:rPr>
        <w:t xml:space="preserve">روش پویا و </w:t>
      </w:r>
      <w:r w:rsidR="005C39C1">
        <w:rPr>
          <w:rFonts w:cs="B Roya" w:hint="cs"/>
          <w:sz w:val="28"/>
          <w:szCs w:val="28"/>
          <w:rtl/>
          <w:lang w:bidi="fa-IR"/>
        </w:rPr>
        <w:t>آینده‌نگر</w:t>
      </w:r>
      <w:r w:rsidR="00E83DB3">
        <w:rPr>
          <w:rFonts w:cs="B Roya" w:hint="cs"/>
          <w:sz w:val="28"/>
          <w:szCs w:val="28"/>
          <w:rtl/>
          <w:lang w:bidi="fa-IR"/>
        </w:rPr>
        <w:t xml:space="preserve"> باشد که</w:t>
      </w:r>
      <w:r w:rsidR="00BF2AB2">
        <w:rPr>
          <w:rFonts w:cs="B Roya" w:hint="cs"/>
          <w:sz w:val="28"/>
          <w:szCs w:val="28"/>
          <w:rtl/>
          <w:lang w:bidi="fa-IR"/>
        </w:rPr>
        <w:t xml:space="preserve"> </w:t>
      </w:r>
      <w:r w:rsidR="00E83DB3">
        <w:rPr>
          <w:rFonts w:cs="B Roya" w:hint="cs"/>
          <w:sz w:val="28"/>
          <w:szCs w:val="28"/>
          <w:rtl/>
          <w:lang w:bidi="fa-IR"/>
        </w:rPr>
        <w:t>با رفتار تقاضا مرتبط شده</w:t>
      </w:r>
      <w:r w:rsidR="00A1363F">
        <w:rPr>
          <w:rFonts w:cs="B Roya"/>
          <w:sz w:val="28"/>
          <w:szCs w:val="28"/>
          <w:rtl/>
          <w:lang w:bidi="fa-IR"/>
        </w:rPr>
        <w:t xml:space="preserve"> </w:t>
      </w:r>
      <w:r w:rsidR="00E83DB3">
        <w:rPr>
          <w:rFonts w:cs="B Roya" w:hint="cs"/>
          <w:sz w:val="28"/>
          <w:szCs w:val="28"/>
          <w:rtl/>
          <w:lang w:bidi="fa-IR"/>
        </w:rPr>
        <w:t xml:space="preserve">که </w:t>
      </w:r>
      <w:r w:rsidR="005C39C1">
        <w:rPr>
          <w:rFonts w:cs="B Roya" w:hint="cs"/>
          <w:sz w:val="28"/>
          <w:szCs w:val="28"/>
          <w:rtl/>
          <w:lang w:bidi="fa-IR"/>
        </w:rPr>
        <w:t>به‌تدریج</w:t>
      </w:r>
      <w:r w:rsidR="00E83DB3">
        <w:rPr>
          <w:rFonts w:cs="B Roya" w:hint="cs"/>
          <w:sz w:val="28"/>
          <w:szCs w:val="28"/>
          <w:rtl/>
          <w:lang w:bidi="fa-IR"/>
        </w:rPr>
        <w:t xml:space="preserve"> مو</w:t>
      </w:r>
      <w:r w:rsidR="00843A8A">
        <w:rPr>
          <w:rFonts w:cs="B Roya" w:hint="cs"/>
          <w:sz w:val="28"/>
          <w:szCs w:val="28"/>
          <w:rtl/>
          <w:lang w:bidi="fa-IR"/>
        </w:rPr>
        <w:t>فقیت یا شکست سرمایه‌</w:t>
      </w:r>
      <w:r w:rsidR="00E83DB3">
        <w:rPr>
          <w:rFonts w:cs="B Roya" w:hint="cs"/>
          <w:sz w:val="28"/>
          <w:szCs w:val="28"/>
          <w:rtl/>
          <w:lang w:bidi="fa-IR"/>
        </w:rPr>
        <w:t xml:space="preserve">گذاری </w:t>
      </w:r>
      <w:r>
        <w:rPr>
          <w:rFonts w:cs="B Roya" w:hint="cs"/>
          <w:sz w:val="28"/>
          <w:szCs w:val="28"/>
          <w:rtl/>
          <w:lang w:bidi="fa-IR"/>
        </w:rPr>
        <w:t>انجام‌گرفته</w:t>
      </w:r>
      <w:r w:rsidR="00E83DB3">
        <w:rPr>
          <w:rFonts w:cs="B Roya" w:hint="cs"/>
          <w:sz w:val="28"/>
          <w:szCs w:val="28"/>
          <w:rtl/>
          <w:lang w:bidi="fa-IR"/>
        </w:rPr>
        <w:t xml:space="preserve"> را تعیین </w:t>
      </w:r>
      <w:r w:rsidR="00BF2AB2">
        <w:rPr>
          <w:rFonts w:cs="B Roya" w:hint="cs"/>
          <w:sz w:val="28"/>
          <w:szCs w:val="28"/>
          <w:rtl/>
          <w:lang w:bidi="fa-IR"/>
        </w:rPr>
        <w:t>‌</w:t>
      </w:r>
      <w:r w:rsidR="00E83DB3">
        <w:rPr>
          <w:rFonts w:cs="B Roya" w:hint="cs"/>
          <w:sz w:val="28"/>
          <w:szCs w:val="28"/>
          <w:rtl/>
          <w:lang w:bidi="fa-IR"/>
        </w:rPr>
        <w:t>کند.</w:t>
      </w:r>
    </w:p>
    <w:p w:rsidR="00BF2AB2" w:rsidRPr="005936DC" w:rsidRDefault="00BF2AB2" w:rsidP="007B73D6">
      <w:pPr>
        <w:pStyle w:val="ListParagraph"/>
        <w:numPr>
          <w:ilvl w:val="0"/>
          <w:numId w:val="26"/>
        </w:numPr>
        <w:bidi/>
        <w:spacing w:line="360" w:lineRule="auto"/>
        <w:jc w:val="both"/>
        <w:rPr>
          <w:rFonts w:cs="B Roya"/>
          <w:sz w:val="28"/>
          <w:szCs w:val="28"/>
          <w:u w:val="single"/>
          <w:lang w:bidi="fa-IR"/>
        </w:rPr>
      </w:pPr>
      <w:r>
        <w:rPr>
          <w:rFonts w:cs="B Roya" w:hint="cs"/>
          <w:sz w:val="28"/>
          <w:szCs w:val="28"/>
          <w:u w:val="single"/>
          <w:rtl/>
          <w:lang w:bidi="fa-IR"/>
        </w:rPr>
        <w:t>پوشش 100 درصدی شبکه مخابراتی</w:t>
      </w:r>
    </w:p>
    <w:p w:rsidR="00BF2AB2" w:rsidRDefault="00FE2551" w:rsidP="00B51984">
      <w:pPr>
        <w:pStyle w:val="ListParagraph"/>
        <w:bidi/>
        <w:spacing w:line="360" w:lineRule="auto"/>
        <w:jc w:val="both"/>
        <w:rPr>
          <w:rFonts w:cs="B Roya"/>
          <w:sz w:val="28"/>
          <w:szCs w:val="28"/>
          <w:rtl/>
          <w:lang w:bidi="fa-IR"/>
        </w:rPr>
      </w:pPr>
      <w:r>
        <w:rPr>
          <w:rFonts w:cs="B Roya" w:hint="cs"/>
          <w:sz w:val="28"/>
          <w:szCs w:val="28"/>
          <w:rtl/>
          <w:lang w:bidi="fa-IR"/>
        </w:rPr>
        <w:t xml:space="preserve">فرض استفاده کامل از شبکه مخابراتی با واقعیت منطبق نیست، زیرا </w:t>
      </w:r>
      <w:r w:rsidR="00B51984">
        <w:rPr>
          <w:rFonts w:cs="B Roya" w:hint="cs"/>
          <w:sz w:val="28"/>
          <w:szCs w:val="28"/>
          <w:rtl/>
          <w:lang w:bidi="fa-IR"/>
        </w:rPr>
        <w:t xml:space="preserve">شبکه مخابرات باید </w:t>
      </w:r>
      <w:r w:rsidR="00576606">
        <w:rPr>
          <w:rFonts w:cs="B Roya" w:hint="cs"/>
          <w:sz w:val="28"/>
          <w:szCs w:val="28"/>
          <w:rtl/>
          <w:lang w:bidi="fa-IR"/>
        </w:rPr>
        <w:t>به‌گونه‌ای</w:t>
      </w:r>
      <w:r w:rsidR="00757DC9">
        <w:rPr>
          <w:rFonts w:cs="B Roya" w:hint="cs"/>
          <w:sz w:val="28"/>
          <w:szCs w:val="28"/>
          <w:rtl/>
          <w:lang w:bidi="fa-IR"/>
        </w:rPr>
        <w:t xml:space="preserve"> شکل </w:t>
      </w:r>
      <w:r w:rsidR="00B51984">
        <w:rPr>
          <w:rFonts w:cs="B Roya" w:hint="cs"/>
          <w:sz w:val="28"/>
          <w:szCs w:val="28"/>
          <w:rtl/>
          <w:lang w:bidi="fa-IR"/>
        </w:rPr>
        <w:t>داده شود</w:t>
      </w:r>
      <w:r w:rsidR="00757DC9">
        <w:rPr>
          <w:rFonts w:cs="B Roya" w:hint="cs"/>
          <w:sz w:val="28"/>
          <w:szCs w:val="28"/>
          <w:rtl/>
          <w:lang w:bidi="fa-IR"/>
        </w:rPr>
        <w:t xml:space="preserve"> که بتواند یک بافر که شرایط پذی</w:t>
      </w:r>
      <w:r w:rsidR="00B51984">
        <w:rPr>
          <w:rFonts w:cs="B Roya" w:hint="cs"/>
          <w:sz w:val="28"/>
          <w:szCs w:val="28"/>
          <w:rtl/>
          <w:lang w:bidi="fa-IR"/>
        </w:rPr>
        <w:t>رش اوج تقاضا بر شبکه را مهیا می‌</w:t>
      </w:r>
      <w:r w:rsidR="00757DC9">
        <w:rPr>
          <w:rFonts w:cs="B Roya" w:hint="cs"/>
          <w:sz w:val="28"/>
          <w:szCs w:val="28"/>
          <w:rtl/>
          <w:lang w:bidi="fa-IR"/>
        </w:rPr>
        <w:t>کند</w:t>
      </w:r>
      <w:r w:rsidR="00A1363F">
        <w:rPr>
          <w:rFonts w:cs="B Roya"/>
          <w:sz w:val="28"/>
          <w:szCs w:val="28"/>
          <w:rtl/>
          <w:lang w:bidi="fa-IR"/>
        </w:rPr>
        <w:t xml:space="preserve"> </w:t>
      </w:r>
      <w:r w:rsidR="00B51984">
        <w:rPr>
          <w:rFonts w:cs="B Roya" w:hint="cs"/>
          <w:sz w:val="28"/>
          <w:szCs w:val="28"/>
          <w:rtl/>
          <w:lang w:bidi="fa-IR"/>
        </w:rPr>
        <w:t xml:space="preserve">را </w:t>
      </w:r>
      <w:r w:rsidR="00757DC9">
        <w:rPr>
          <w:rFonts w:cs="B Roya" w:hint="cs"/>
          <w:sz w:val="28"/>
          <w:szCs w:val="28"/>
          <w:rtl/>
          <w:lang w:bidi="fa-IR"/>
        </w:rPr>
        <w:t xml:space="preserve">در خود جای دهد. در نظر گرفتن چنین فرضی در مدل پایین به بالا، احتمالاً نتواند تعیین کند که یک اوج یا سقوط در تقاضا ممکن است بر </w:t>
      </w:r>
      <w:r w:rsidR="005C39C1">
        <w:rPr>
          <w:rFonts w:cs="B Roya" w:hint="cs"/>
          <w:sz w:val="28"/>
          <w:szCs w:val="28"/>
          <w:rtl/>
          <w:lang w:bidi="fa-IR"/>
        </w:rPr>
        <w:t>شکل‌دهی</w:t>
      </w:r>
      <w:r w:rsidR="00757DC9">
        <w:rPr>
          <w:rFonts w:cs="B Roya" w:hint="cs"/>
          <w:sz w:val="28"/>
          <w:szCs w:val="28"/>
          <w:rtl/>
          <w:lang w:bidi="fa-IR"/>
        </w:rPr>
        <w:t xml:space="preserve"> دوباره شبکه و </w:t>
      </w:r>
      <w:r w:rsidR="00E53AA5">
        <w:rPr>
          <w:rFonts w:cs="B Roya" w:hint="cs"/>
          <w:sz w:val="28"/>
          <w:szCs w:val="28"/>
          <w:rtl/>
          <w:lang w:bidi="fa-IR"/>
        </w:rPr>
        <w:t>هزینه‌های</w:t>
      </w:r>
      <w:r w:rsidR="00757DC9">
        <w:rPr>
          <w:rFonts w:cs="B Roya" w:hint="cs"/>
          <w:sz w:val="28"/>
          <w:szCs w:val="28"/>
          <w:rtl/>
          <w:lang w:bidi="fa-IR"/>
        </w:rPr>
        <w:t xml:space="preserve"> </w:t>
      </w:r>
      <w:r w:rsidR="005C39C1">
        <w:rPr>
          <w:rFonts w:cs="B Roya" w:hint="cs"/>
          <w:sz w:val="28"/>
          <w:szCs w:val="28"/>
          <w:rtl/>
          <w:lang w:bidi="fa-IR"/>
        </w:rPr>
        <w:t>وابسته‌اش</w:t>
      </w:r>
      <w:r w:rsidR="00757DC9">
        <w:rPr>
          <w:rFonts w:cs="B Roya" w:hint="cs"/>
          <w:sz w:val="28"/>
          <w:szCs w:val="28"/>
          <w:rtl/>
          <w:lang w:bidi="fa-IR"/>
        </w:rPr>
        <w:t xml:space="preserve"> چه </w:t>
      </w:r>
      <w:r w:rsidR="005C39C1">
        <w:rPr>
          <w:rFonts w:cs="B Roya" w:hint="cs"/>
          <w:sz w:val="28"/>
          <w:szCs w:val="28"/>
          <w:rtl/>
          <w:lang w:bidi="fa-IR"/>
        </w:rPr>
        <w:t>تأثیری</w:t>
      </w:r>
      <w:r w:rsidR="00757DC9">
        <w:rPr>
          <w:rFonts w:cs="B Roya" w:hint="cs"/>
          <w:sz w:val="28"/>
          <w:szCs w:val="28"/>
          <w:rtl/>
          <w:lang w:bidi="fa-IR"/>
        </w:rPr>
        <w:t xml:space="preserve"> </w:t>
      </w:r>
      <w:r w:rsidR="00E06ABB">
        <w:rPr>
          <w:rFonts w:cs="B Roya" w:hint="cs"/>
          <w:sz w:val="28"/>
          <w:szCs w:val="28"/>
          <w:rtl/>
          <w:lang w:bidi="fa-IR"/>
        </w:rPr>
        <w:t xml:space="preserve">می‌تواند </w:t>
      </w:r>
      <w:r w:rsidR="00757DC9">
        <w:rPr>
          <w:rFonts w:cs="B Roya" w:hint="cs"/>
          <w:sz w:val="28"/>
          <w:szCs w:val="28"/>
          <w:rtl/>
          <w:lang w:bidi="fa-IR"/>
        </w:rPr>
        <w:t>بگذارد.</w:t>
      </w:r>
    </w:p>
    <w:p w:rsidR="00E06ABB" w:rsidRPr="005936DC" w:rsidRDefault="00E53AA5" w:rsidP="007B73D6">
      <w:pPr>
        <w:pStyle w:val="ListParagraph"/>
        <w:numPr>
          <w:ilvl w:val="0"/>
          <w:numId w:val="26"/>
        </w:numPr>
        <w:bidi/>
        <w:spacing w:line="360" w:lineRule="auto"/>
        <w:jc w:val="both"/>
        <w:rPr>
          <w:rFonts w:cs="B Roya"/>
          <w:sz w:val="28"/>
          <w:szCs w:val="28"/>
          <w:u w:val="single"/>
          <w:lang w:bidi="fa-IR"/>
        </w:rPr>
      </w:pPr>
      <w:r>
        <w:rPr>
          <w:rFonts w:cs="B Roya" w:hint="cs"/>
          <w:sz w:val="28"/>
          <w:szCs w:val="28"/>
          <w:u w:val="single"/>
          <w:rtl/>
          <w:lang w:bidi="fa-IR"/>
        </w:rPr>
        <w:t>هزینه‌های</w:t>
      </w:r>
      <w:r w:rsidR="00E06ABB">
        <w:rPr>
          <w:rFonts w:cs="B Roya" w:hint="cs"/>
          <w:sz w:val="28"/>
          <w:szCs w:val="28"/>
          <w:u w:val="single"/>
          <w:rtl/>
          <w:lang w:bidi="fa-IR"/>
        </w:rPr>
        <w:t xml:space="preserve"> سرمایه</w:t>
      </w:r>
      <w:r w:rsidR="00711B05">
        <w:rPr>
          <w:rFonts w:cs="B Roya" w:hint="cs"/>
          <w:sz w:val="28"/>
          <w:szCs w:val="28"/>
          <w:u w:val="single"/>
          <w:rtl/>
          <w:lang w:bidi="fa-IR"/>
        </w:rPr>
        <w:t>‌</w:t>
      </w:r>
      <w:r w:rsidR="00E06ABB">
        <w:rPr>
          <w:rFonts w:cs="B Roya" w:hint="cs"/>
          <w:sz w:val="28"/>
          <w:szCs w:val="28"/>
          <w:u w:val="single"/>
          <w:rtl/>
          <w:lang w:bidi="fa-IR"/>
        </w:rPr>
        <w:t xml:space="preserve">ای </w:t>
      </w:r>
      <w:r w:rsidR="00576606">
        <w:rPr>
          <w:rFonts w:cs="B Roya" w:hint="cs"/>
          <w:sz w:val="28"/>
          <w:szCs w:val="28"/>
          <w:u w:val="single"/>
          <w:rtl/>
          <w:lang w:bidi="fa-IR"/>
        </w:rPr>
        <w:t>پایین‌تر</w:t>
      </w:r>
      <w:r w:rsidR="00E06ABB">
        <w:rPr>
          <w:rFonts w:cs="B Roya" w:hint="cs"/>
          <w:sz w:val="28"/>
          <w:szCs w:val="28"/>
          <w:u w:val="single"/>
          <w:rtl/>
          <w:lang w:bidi="fa-IR"/>
        </w:rPr>
        <w:t xml:space="preserve"> نسبت به هزینه فرصت واقعی</w:t>
      </w:r>
    </w:p>
    <w:p w:rsidR="00E06ABB" w:rsidRDefault="001164C5" w:rsidP="007C5B6E">
      <w:pPr>
        <w:pStyle w:val="ListParagraph"/>
        <w:bidi/>
        <w:spacing w:line="360" w:lineRule="auto"/>
        <w:jc w:val="both"/>
        <w:rPr>
          <w:rFonts w:cs="B Roya"/>
          <w:sz w:val="28"/>
          <w:szCs w:val="28"/>
          <w:rtl/>
          <w:lang w:bidi="fa-IR"/>
        </w:rPr>
      </w:pPr>
      <w:r>
        <w:rPr>
          <w:rFonts w:cs="B Roya" w:hint="cs"/>
          <w:sz w:val="28"/>
          <w:szCs w:val="28"/>
          <w:rtl/>
          <w:lang w:bidi="fa-IR"/>
        </w:rPr>
        <w:t>در پیامد مفروضات مذکور، مخارج سرمایه‌ای (</w:t>
      </w:r>
      <w:r>
        <w:rPr>
          <w:rFonts w:cs="B Roya"/>
          <w:sz w:val="28"/>
          <w:szCs w:val="28"/>
          <w:lang w:bidi="fa-IR"/>
        </w:rPr>
        <w:t>CAPEX</w:t>
      </w:r>
      <w:r>
        <w:rPr>
          <w:rFonts w:cs="B Roya" w:hint="cs"/>
          <w:sz w:val="28"/>
          <w:szCs w:val="28"/>
          <w:rtl/>
          <w:lang w:bidi="fa-IR"/>
        </w:rPr>
        <w:t xml:space="preserve">) نیز ممکن است </w:t>
      </w:r>
      <w:r w:rsidR="00B51984">
        <w:rPr>
          <w:rFonts w:cs="B Roya" w:hint="cs"/>
          <w:sz w:val="28"/>
          <w:szCs w:val="28"/>
          <w:rtl/>
          <w:lang w:bidi="fa-IR"/>
        </w:rPr>
        <w:t>نادیده</w:t>
      </w:r>
      <w:r>
        <w:rPr>
          <w:rFonts w:cs="B Roya" w:hint="cs"/>
          <w:sz w:val="28"/>
          <w:szCs w:val="28"/>
          <w:rtl/>
          <w:lang w:bidi="fa-IR"/>
        </w:rPr>
        <w:t xml:space="preserve"> گرفته شود، چون همه تجهیزات </w:t>
      </w:r>
      <w:r w:rsidR="00E53AA5">
        <w:rPr>
          <w:rFonts w:cs="B Roya" w:hint="cs"/>
          <w:sz w:val="28"/>
          <w:szCs w:val="28"/>
          <w:rtl/>
          <w:lang w:bidi="fa-IR"/>
        </w:rPr>
        <w:t>مورداستفاده</w:t>
      </w:r>
      <w:r>
        <w:rPr>
          <w:rFonts w:cs="B Roya" w:hint="cs"/>
          <w:sz w:val="28"/>
          <w:szCs w:val="28"/>
          <w:rtl/>
          <w:lang w:bidi="fa-IR"/>
        </w:rPr>
        <w:t xml:space="preserve"> در تدارک</w:t>
      </w:r>
      <w:r w:rsidR="007C5B6E">
        <w:rPr>
          <w:rFonts w:cs="B Roya" w:hint="cs"/>
          <w:sz w:val="28"/>
          <w:szCs w:val="28"/>
          <w:rtl/>
          <w:lang w:bidi="fa-IR"/>
        </w:rPr>
        <w:t xml:space="preserve"> خدمات مخابراتی، </w:t>
      </w:r>
      <w:r w:rsidR="00E53AA5">
        <w:rPr>
          <w:rFonts w:cs="B Roya" w:hint="cs"/>
          <w:sz w:val="28"/>
          <w:szCs w:val="28"/>
          <w:rtl/>
          <w:lang w:bidi="fa-IR"/>
        </w:rPr>
        <w:t>مدنظر</w:t>
      </w:r>
      <w:r w:rsidR="007C5B6E">
        <w:rPr>
          <w:rFonts w:cs="B Roya" w:hint="cs"/>
          <w:sz w:val="28"/>
          <w:szCs w:val="28"/>
          <w:rtl/>
          <w:lang w:bidi="fa-IR"/>
        </w:rPr>
        <w:t xml:space="preserve"> قرار نمی‌</w:t>
      </w:r>
      <w:r>
        <w:rPr>
          <w:rFonts w:cs="B Roya" w:hint="cs"/>
          <w:sz w:val="28"/>
          <w:szCs w:val="28"/>
          <w:rtl/>
          <w:lang w:bidi="fa-IR"/>
        </w:rPr>
        <w:t>گیرند.</w:t>
      </w:r>
      <w:r w:rsidR="002541CE">
        <w:rPr>
          <w:rFonts w:cs="B Roya" w:hint="cs"/>
          <w:sz w:val="28"/>
          <w:szCs w:val="28"/>
          <w:rtl/>
          <w:lang w:bidi="fa-IR"/>
        </w:rPr>
        <w:t xml:space="preserve"> در صدر این مو</w:t>
      </w:r>
      <w:r w:rsidR="007C5B6E">
        <w:rPr>
          <w:rFonts w:cs="B Roya" w:hint="cs"/>
          <w:sz w:val="28"/>
          <w:szCs w:val="28"/>
          <w:rtl/>
          <w:lang w:bidi="fa-IR"/>
        </w:rPr>
        <w:t>ا</w:t>
      </w:r>
      <w:r w:rsidR="002541CE">
        <w:rPr>
          <w:rFonts w:cs="B Roya" w:hint="cs"/>
          <w:sz w:val="28"/>
          <w:szCs w:val="28"/>
          <w:rtl/>
          <w:lang w:bidi="fa-IR"/>
        </w:rPr>
        <w:t xml:space="preserve">رد، ناچیز شمردن </w:t>
      </w:r>
      <w:r w:rsidR="00F67C5C">
        <w:rPr>
          <w:rFonts w:cs="B Roya" w:hint="cs"/>
          <w:sz w:val="28"/>
          <w:szCs w:val="28"/>
          <w:rtl/>
          <w:lang w:bidi="fa-IR"/>
        </w:rPr>
        <w:t>خطرپذیری</w:t>
      </w:r>
      <w:r w:rsidR="002541CE">
        <w:rPr>
          <w:rFonts w:cs="B Roya" w:hint="cs"/>
          <w:sz w:val="28"/>
          <w:szCs w:val="28"/>
          <w:rtl/>
          <w:lang w:bidi="fa-IR"/>
        </w:rPr>
        <w:t xml:space="preserve"> مرتبط با </w:t>
      </w:r>
      <w:r w:rsidR="00E53AA5">
        <w:rPr>
          <w:rFonts w:cs="B Roya" w:hint="cs"/>
          <w:sz w:val="28"/>
          <w:szCs w:val="28"/>
          <w:rtl/>
          <w:lang w:bidi="fa-IR"/>
        </w:rPr>
        <w:t>سرمایه‌گذاری</w:t>
      </w:r>
      <w:r w:rsidR="002541CE">
        <w:rPr>
          <w:rFonts w:cs="B Roya" w:hint="cs"/>
          <w:sz w:val="28"/>
          <w:szCs w:val="28"/>
          <w:rtl/>
          <w:lang w:bidi="fa-IR"/>
        </w:rPr>
        <w:t xml:space="preserve"> </w:t>
      </w:r>
      <w:r w:rsidR="00E53AA5">
        <w:rPr>
          <w:rFonts w:cs="B Roya" w:hint="cs"/>
          <w:sz w:val="28"/>
          <w:szCs w:val="28"/>
          <w:rtl/>
          <w:lang w:bidi="fa-IR"/>
        </w:rPr>
        <w:t>قرارگرفته</w:t>
      </w:r>
      <w:r w:rsidR="007C5B6E">
        <w:rPr>
          <w:rFonts w:cs="B Roya" w:hint="cs"/>
          <w:sz w:val="28"/>
          <w:szCs w:val="28"/>
          <w:rtl/>
          <w:lang w:bidi="fa-IR"/>
        </w:rPr>
        <w:t xml:space="preserve"> است</w:t>
      </w:r>
      <w:r w:rsidR="002541CE">
        <w:rPr>
          <w:rFonts w:cs="B Roya" w:hint="cs"/>
          <w:sz w:val="28"/>
          <w:szCs w:val="28"/>
          <w:rtl/>
          <w:lang w:bidi="fa-IR"/>
        </w:rPr>
        <w:t xml:space="preserve"> و </w:t>
      </w:r>
      <w:r w:rsidR="007C5B6E">
        <w:rPr>
          <w:rFonts w:cs="B Roya" w:hint="cs"/>
          <w:sz w:val="28"/>
          <w:szCs w:val="28"/>
          <w:rtl/>
          <w:lang w:bidi="fa-IR"/>
        </w:rPr>
        <w:t xml:space="preserve">احتمالاً هزینه فرصت </w:t>
      </w:r>
      <w:r w:rsidR="005C39C1">
        <w:rPr>
          <w:rFonts w:cs="B Roya" w:hint="cs"/>
          <w:sz w:val="28"/>
          <w:szCs w:val="28"/>
          <w:rtl/>
          <w:lang w:bidi="fa-IR"/>
        </w:rPr>
        <w:t>شناسایی‌شده</w:t>
      </w:r>
      <w:r w:rsidR="002541CE">
        <w:rPr>
          <w:rFonts w:cs="B Roya" w:hint="cs"/>
          <w:sz w:val="28"/>
          <w:szCs w:val="28"/>
          <w:rtl/>
          <w:lang w:bidi="fa-IR"/>
        </w:rPr>
        <w:t xml:space="preserve"> که توسط میانگین موزون هزینه سرمایه (</w:t>
      </w:r>
      <w:r w:rsidR="002541CE">
        <w:rPr>
          <w:rFonts w:cs="B Roya"/>
          <w:sz w:val="28"/>
          <w:szCs w:val="28"/>
          <w:lang w:bidi="fa-IR"/>
        </w:rPr>
        <w:t>WACC</w:t>
      </w:r>
      <w:r w:rsidR="002541CE">
        <w:rPr>
          <w:rFonts w:cs="B Roya" w:hint="cs"/>
          <w:sz w:val="28"/>
          <w:szCs w:val="28"/>
          <w:rtl/>
          <w:lang w:bidi="fa-IR"/>
        </w:rPr>
        <w:t xml:space="preserve">، بخش 1-6 را برای توضیحات </w:t>
      </w:r>
      <w:r w:rsidR="002541CE">
        <w:rPr>
          <w:rFonts w:cs="B Roya" w:hint="cs"/>
          <w:sz w:val="28"/>
          <w:szCs w:val="28"/>
          <w:rtl/>
          <w:lang w:bidi="fa-IR"/>
        </w:rPr>
        <w:lastRenderedPageBreak/>
        <w:t>تفصیل</w:t>
      </w:r>
      <w:r w:rsidR="007C5B6E">
        <w:rPr>
          <w:rFonts w:cs="B Roya" w:hint="cs"/>
          <w:sz w:val="28"/>
          <w:szCs w:val="28"/>
          <w:rtl/>
          <w:lang w:bidi="fa-IR"/>
        </w:rPr>
        <w:t xml:space="preserve">ی ببینید) </w:t>
      </w:r>
      <w:r w:rsidR="005C39C1">
        <w:rPr>
          <w:rFonts w:cs="B Roya" w:hint="cs"/>
          <w:sz w:val="28"/>
          <w:szCs w:val="28"/>
          <w:rtl/>
          <w:lang w:bidi="fa-IR"/>
        </w:rPr>
        <w:t>محاسبه‌شده</w:t>
      </w:r>
      <w:r w:rsidR="007C5B6E">
        <w:rPr>
          <w:rFonts w:cs="B Roya" w:hint="cs"/>
          <w:sz w:val="28"/>
          <w:szCs w:val="28"/>
          <w:rtl/>
          <w:lang w:bidi="fa-IR"/>
        </w:rPr>
        <w:t xml:space="preserve"> است، پایین‌</w:t>
      </w:r>
      <w:r w:rsidR="002541CE">
        <w:rPr>
          <w:rFonts w:cs="B Roya" w:hint="cs"/>
          <w:sz w:val="28"/>
          <w:szCs w:val="28"/>
          <w:rtl/>
          <w:lang w:bidi="fa-IR"/>
        </w:rPr>
        <w:t xml:space="preserve">تر از هزینه فرصت واقعی خواهد بود </w:t>
      </w:r>
      <w:r w:rsidR="007C5B6E">
        <w:rPr>
          <w:rFonts w:cs="B Roya" w:hint="cs"/>
          <w:sz w:val="28"/>
          <w:szCs w:val="28"/>
          <w:rtl/>
          <w:lang w:bidi="fa-IR"/>
        </w:rPr>
        <w:t>که اپراتور باید در پروژه سرمایه‌</w:t>
      </w:r>
      <w:r w:rsidR="002541CE">
        <w:rPr>
          <w:rFonts w:cs="B Roya" w:hint="cs"/>
          <w:sz w:val="28"/>
          <w:szCs w:val="28"/>
          <w:rtl/>
          <w:lang w:bidi="fa-IR"/>
        </w:rPr>
        <w:t>گذاری پیش رو</w:t>
      </w:r>
      <w:r w:rsidR="007C5B6E">
        <w:rPr>
          <w:rFonts w:cs="B Roya" w:hint="cs"/>
          <w:sz w:val="28"/>
          <w:szCs w:val="28"/>
          <w:rtl/>
          <w:lang w:bidi="fa-IR"/>
        </w:rPr>
        <w:t>،</w:t>
      </w:r>
      <w:r w:rsidR="002541CE">
        <w:rPr>
          <w:rFonts w:cs="B Roya" w:hint="cs"/>
          <w:sz w:val="28"/>
          <w:szCs w:val="28"/>
          <w:rtl/>
          <w:lang w:bidi="fa-IR"/>
        </w:rPr>
        <w:t xml:space="preserve"> با آن مواجه شود.</w:t>
      </w:r>
    </w:p>
    <w:p w:rsidR="002541CE" w:rsidRPr="005936DC" w:rsidRDefault="002541CE" w:rsidP="007B73D6">
      <w:pPr>
        <w:pStyle w:val="ListParagraph"/>
        <w:numPr>
          <w:ilvl w:val="0"/>
          <w:numId w:val="26"/>
        </w:numPr>
        <w:bidi/>
        <w:spacing w:line="360" w:lineRule="auto"/>
        <w:jc w:val="both"/>
        <w:rPr>
          <w:rFonts w:cs="B Roya"/>
          <w:sz w:val="28"/>
          <w:szCs w:val="28"/>
          <w:u w:val="single"/>
          <w:lang w:bidi="fa-IR"/>
        </w:rPr>
      </w:pPr>
      <w:r>
        <w:rPr>
          <w:rFonts w:cs="B Roya" w:hint="cs"/>
          <w:sz w:val="28"/>
          <w:szCs w:val="28"/>
          <w:u w:val="single"/>
          <w:rtl/>
          <w:lang w:bidi="fa-IR"/>
        </w:rPr>
        <w:t xml:space="preserve">تعدیلات در طول عمر </w:t>
      </w:r>
      <w:r w:rsidR="00E53AA5">
        <w:rPr>
          <w:rFonts w:cs="B Roya" w:hint="cs"/>
          <w:sz w:val="28"/>
          <w:szCs w:val="28"/>
          <w:u w:val="single"/>
          <w:rtl/>
          <w:lang w:bidi="fa-IR"/>
        </w:rPr>
        <w:t>دارایی‌ها</w:t>
      </w:r>
    </w:p>
    <w:p w:rsidR="002541CE" w:rsidRDefault="006B2968" w:rsidP="007C5B6E">
      <w:pPr>
        <w:pStyle w:val="ListParagraph"/>
        <w:bidi/>
        <w:spacing w:line="360" w:lineRule="auto"/>
        <w:jc w:val="both"/>
        <w:rPr>
          <w:rFonts w:cs="B Roya"/>
          <w:sz w:val="28"/>
          <w:szCs w:val="28"/>
          <w:rtl/>
          <w:lang w:bidi="fa-IR"/>
        </w:rPr>
      </w:pPr>
      <w:r>
        <w:rPr>
          <w:rFonts w:cs="B Roya" w:hint="cs"/>
          <w:sz w:val="28"/>
          <w:szCs w:val="28"/>
          <w:rtl/>
          <w:lang w:bidi="fa-IR"/>
        </w:rPr>
        <w:t xml:space="preserve">اصلاحات در طول عمر </w:t>
      </w:r>
      <w:r w:rsidR="00E53AA5">
        <w:rPr>
          <w:rFonts w:cs="B Roya" w:hint="cs"/>
          <w:sz w:val="28"/>
          <w:szCs w:val="28"/>
          <w:rtl/>
          <w:lang w:bidi="fa-IR"/>
        </w:rPr>
        <w:t>دارایی‌ها</w:t>
      </w:r>
      <w:r>
        <w:rPr>
          <w:rFonts w:cs="B Roya" w:hint="cs"/>
          <w:sz w:val="28"/>
          <w:szCs w:val="28"/>
          <w:rtl/>
          <w:lang w:bidi="fa-IR"/>
        </w:rPr>
        <w:t xml:space="preserve"> بر جریان نقدی و تدریجاً  بر برنامه </w:t>
      </w:r>
      <w:r w:rsidR="00E53AA5">
        <w:rPr>
          <w:rFonts w:cs="B Roya" w:hint="cs"/>
          <w:sz w:val="28"/>
          <w:szCs w:val="28"/>
          <w:rtl/>
          <w:lang w:bidi="fa-IR"/>
        </w:rPr>
        <w:t>کسب‌وکار</w:t>
      </w:r>
      <w:r>
        <w:rPr>
          <w:rFonts w:cs="B Roya" w:hint="cs"/>
          <w:sz w:val="28"/>
          <w:szCs w:val="28"/>
          <w:rtl/>
          <w:lang w:bidi="fa-IR"/>
        </w:rPr>
        <w:t xml:space="preserve"> اپراتوری که بخواهد </w:t>
      </w:r>
      <w:r w:rsidR="00E5582E">
        <w:rPr>
          <w:rFonts w:cs="B Roya" w:hint="cs"/>
          <w:sz w:val="28"/>
          <w:szCs w:val="28"/>
          <w:rtl/>
          <w:lang w:bidi="fa-IR"/>
        </w:rPr>
        <w:t>شبکه خ</w:t>
      </w:r>
      <w:r w:rsidR="007C5B6E">
        <w:rPr>
          <w:rFonts w:cs="B Roya" w:hint="cs"/>
          <w:sz w:val="28"/>
          <w:szCs w:val="28"/>
          <w:rtl/>
          <w:lang w:bidi="fa-IR"/>
        </w:rPr>
        <w:t xml:space="preserve">ود را </w:t>
      </w:r>
      <w:r w:rsidR="005C39C1">
        <w:rPr>
          <w:rFonts w:cs="B Roya" w:hint="cs"/>
          <w:sz w:val="28"/>
          <w:szCs w:val="28"/>
          <w:rtl/>
          <w:lang w:bidi="fa-IR"/>
        </w:rPr>
        <w:t>راه‌اندازی</w:t>
      </w:r>
      <w:r w:rsidR="007C5B6E">
        <w:rPr>
          <w:rFonts w:cs="B Roya" w:hint="cs"/>
          <w:sz w:val="28"/>
          <w:szCs w:val="28"/>
          <w:rtl/>
          <w:lang w:bidi="fa-IR"/>
        </w:rPr>
        <w:t xml:space="preserve"> و در آن سرمایه‌</w:t>
      </w:r>
      <w:r w:rsidR="00E5582E">
        <w:rPr>
          <w:rFonts w:cs="B Roya" w:hint="cs"/>
          <w:sz w:val="28"/>
          <w:szCs w:val="28"/>
          <w:rtl/>
          <w:lang w:bidi="fa-IR"/>
        </w:rPr>
        <w:t xml:space="preserve">گذاری </w:t>
      </w:r>
      <w:r w:rsidR="00B63A66">
        <w:rPr>
          <w:rFonts w:cs="B Roya" w:hint="cs"/>
          <w:sz w:val="28"/>
          <w:szCs w:val="28"/>
          <w:rtl/>
          <w:lang w:bidi="fa-IR"/>
        </w:rPr>
        <w:t>کند</w:t>
      </w:r>
      <w:r w:rsidR="00E5582E">
        <w:rPr>
          <w:rFonts w:cs="B Roya" w:hint="cs"/>
          <w:sz w:val="28"/>
          <w:szCs w:val="28"/>
          <w:rtl/>
          <w:lang w:bidi="fa-IR"/>
        </w:rPr>
        <w:t xml:space="preserve">، اثر خواهد گذاشت. تفکر درباره پیامدهای این اصلاحات، با در نظر گرفتن آثار تغییرات </w:t>
      </w:r>
      <w:r w:rsidR="00576606">
        <w:rPr>
          <w:rFonts w:cs="B Roya" w:hint="cs"/>
          <w:sz w:val="28"/>
          <w:szCs w:val="28"/>
          <w:rtl/>
          <w:lang w:bidi="fa-IR"/>
        </w:rPr>
        <w:t>فنّاورانه</w:t>
      </w:r>
      <w:r w:rsidR="00A1363F">
        <w:rPr>
          <w:rFonts w:cs="B Roya"/>
          <w:sz w:val="28"/>
          <w:szCs w:val="28"/>
          <w:rtl/>
          <w:lang w:bidi="fa-IR"/>
        </w:rPr>
        <w:t xml:space="preserve"> </w:t>
      </w:r>
      <w:r w:rsidR="00E5582E">
        <w:rPr>
          <w:rFonts w:cs="B Roya" w:hint="cs"/>
          <w:sz w:val="28"/>
          <w:szCs w:val="28"/>
          <w:rtl/>
          <w:lang w:bidi="fa-IR"/>
        </w:rPr>
        <w:t xml:space="preserve">که </w:t>
      </w:r>
      <w:r w:rsidR="005C39C1">
        <w:rPr>
          <w:rFonts w:cs="B Roya" w:hint="cs"/>
          <w:sz w:val="28"/>
          <w:szCs w:val="28"/>
          <w:rtl/>
          <w:lang w:bidi="fa-IR"/>
        </w:rPr>
        <w:t>فی‌نفسه</w:t>
      </w:r>
      <w:r w:rsidR="00E5582E">
        <w:rPr>
          <w:rFonts w:cs="B Roya" w:hint="cs"/>
          <w:sz w:val="28"/>
          <w:szCs w:val="28"/>
          <w:rtl/>
          <w:lang w:bidi="fa-IR"/>
        </w:rPr>
        <w:t xml:space="preserve"> کاهنده </w:t>
      </w:r>
      <w:r w:rsidR="005C39C1">
        <w:rPr>
          <w:rFonts w:cs="B Roya" w:hint="cs"/>
          <w:sz w:val="28"/>
          <w:szCs w:val="28"/>
          <w:rtl/>
          <w:lang w:bidi="fa-IR"/>
        </w:rPr>
        <w:t>سال‌هایی</w:t>
      </w:r>
      <w:r w:rsidR="00E5582E">
        <w:rPr>
          <w:rFonts w:cs="B Roya" w:hint="cs"/>
          <w:sz w:val="28"/>
          <w:szCs w:val="28"/>
          <w:rtl/>
          <w:lang w:bidi="fa-IR"/>
        </w:rPr>
        <w:t xml:space="preserve"> است که اپراتور </w:t>
      </w:r>
      <w:r w:rsidR="00576606">
        <w:rPr>
          <w:rFonts w:cs="B Roya" w:hint="cs"/>
          <w:sz w:val="28"/>
          <w:szCs w:val="28"/>
          <w:rtl/>
          <w:lang w:bidi="fa-IR"/>
        </w:rPr>
        <w:t>می‌تواند</w:t>
      </w:r>
      <w:r w:rsidR="00E5582E">
        <w:rPr>
          <w:rFonts w:cs="B Roya" w:hint="cs"/>
          <w:sz w:val="28"/>
          <w:szCs w:val="28"/>
          <w:rtl/>
          <w:lang w:bidi="fa-IR"/>
        </w:rPr>
        <w:t xml:space="preserve"> یک دارایی را در طی آن مستهلک </w:t>
      </w:r>
      <w:r w:rsidR="00B63A66">
        <w:rPr>
          <w:rFonts w:cs="B Roya" w:hint="cs"/>
          <w:sz w:val="28"/>
          <w:szCs w:val="28"/>
          <w:rtl/>
          <w:lang w:bidi="fa-IR"/>
        </w:rPr>
        <w:t>کند</w:t>
      </w:r>
      <w:r w:rsidR="00E5582E">
        <w:rPr>
          <w:rFonts w:cs="B Roya" w:hint="cs"/>
          <w:sz w:val="28"/>
          <w:szCs w:val="28"/>
          <w:rtl/>
          <w:lang w:bidi="fa-IR"/>
        </w:rPr>
        <w:t>، ارزشمند خواهد بود</w:t>
      </w:r>
      <w:r w:rsidR="00A1363F">
        <w:rPr>
          <w:rFonts w:cs="B Roya" w:hint="cs"/>
          <w:sz w:val="28"/>
          <w:szCs w:val="28"/>
          <w:rtl/>
          <w:lang w:bidi="fa-IR"/>
        </w:rPr>
        <w:t>؛</w:t>
      </w:r>
      <w:r w:rsidR="00A1363F">
        <w:rPr>
          <w:rFonts w:cs="B Roya"/>
          <w:sz w:val="28"/>
          <w:szCs w:val="28"/>
          <w:rtl/>
          <w:lang w:bidi="fa-IR"/>
        </w:rPr>
        <w:t xml:space="preserve"> </w:t>
      </w:r>
      <w:r w:rsidR="00C716A9">
        <w:rPr>
          <w:rFonts w:cs="B Roya" w:hint="cs"/>
          <w:sz w:val="28"/>
          <w:szCs w:val="28"/>
          <w:rtl/>
          <w:lang w:bidi="fa-IR"/>
        </w:rPr>
        <w:t xml:space="preserve">بنابراین، </w:t>
      </w:r>
      <w:r w:rsidR="00E53AA5">
        <w:rPr>
          <w:rFonts w:cs="B Roya" w:hint="cs"/>
          <w:sz w:val="28"/>
          <w:szCs w:val="28"/>
          <w:rtl/>
          <w:lang w:bidi="fa-IR"/>
        </w:rPr>
        <w:t>مدل‌های</w:t>
      </w:r>
      <w:r w:rsidR="00C716A9">
        <w:rPr>
          <w:rFonts w:cs="B Roya" w:hint="cs"/>
          <w:sz w:val="28"/>
          <w:szCs w:val="28"/>
          <w:rtl/>
          <w:lang w:bidi="fa-IR"/>
        </w:rPr>
        <w:t xml:space="preserve"> پایین به بالا </w:t>
      </w:r>
      <w:r w:rsidR="00576606">
        <w:rPr>
          <w:rFonts w:cs="B Roya" w:hint="cs"/>
          <w:sz w:val="28"/>
          <w:szCs w:val="28"/>
          <w:rtl/>
          <w:lang w:bidi="fa-IR"/>
        </w:rPr>
        <w:t>می‌توانند</w:t>
      </w:r>
      <w:r w:rsidR="007C5B6E">
        <w:rPr>
          <w:rFonts w:cs="B Roya" w:hint="cs"/>
          <w:sz w:val="28"/>
          <w:szCs w:val="28"/>
          <w:rtl/>
          <w:lang w:bidi="fa-IR"/>
        </w:rPr>
        <w:t xml:space="preserve"> کار خود را</w:t>
      </w:r>
      <w:r w:rsidR="00C716A9">
        <w:rPr>
          <w:rFonts w:cs="B Roya" w:hint="cs"/>
          <w:sz w:val="28"/>
          <w:szCs w:val="28"/>
          <w:rtl/>
          <w:lang w:bidi="fa-IR"/>
        </w:rPr>
        <w:t xml:space="preserve"> از طول عمر </w:t>
      </w:r>
      <w:r w:rsidR="005C39C1">
        <w:rPr>
          <w:rFonts w:cs="B Roya" w:hint="cs"/>
          <w:sz w:val="28"/>
          <w:szCs w:val="28"/>
          <w:rtl/>
          <w:lang w:bidi="fa-IR"/>
        </w:rPr>
        <w:t>تأییدشده</w:t>
      </w:r>
      <w:r w:rsidR="00C716A9">
        <w:rPr>
          <w:rFonts w:cs="B Roya" w:hint="cs"/>
          <w:sz w:val="28"/>
          <w:szCs w:val="28"/>
          <w:rtl/>
          <w:lang w:bidi="fa-IR"/>
        </w:rPr>
        <w:t xml:space="preserve"> دارایی توسط مقامات ناظر</w:t>
      </w:r>
      <w:r w:rsidR="007C5B6E">
        <w:rPr>
          <w:rFonts w:cs="B Roya" w:hint="cs"/>
          <w:sz w:val="28"/>
          <w:szCs w:val="28"/>
          <w:rtl/>
          <w:lang w:bidi="fa-IR"/>
        </w:rPr>
        <w:t>،</w:t>
      </w:r>
      <w:r w:rsidR="00C716A9">
        <w:rPr>
          <w:rFonts w:cs="B Roya" w:hint="cs"/>
          <w:sz w:val="28"/>
          <w:szCs w:val="28"/>
          <w:rtl/>
          <w:lang w:bidi="fa-IR"/>
        </w:rPr>
        <w:t xml:space="preserve"> شروع </w:t>
      </w:r>
      <w:r w:rsidR="00F67C5C">
        <w:rPr>
          <w:rFonts w:cs="B Roya" w:hint="cs"/>
          <w:sz w:val="28"/>
          <w:szCs w:val="28"/>
          <w:rtl/>
          <w:lang w:bidi="fa-IR"/>
        </w:rPr>
        <w:t>کنند</w:t>
      </w:r>
      <w:r w:rsidR="00C716A9">
        <w:rPr>
          <w:rFonts w:cs="B Roya" w:hint="cs"/>
          <w:sz w:val="28"/>
          <w:szCs w:val="28"/>
          <w:rtl/>
          <w:lang w:bidi="fa-IR"/>
        </w:rPr>
        <w:t>.</w:t>
      </w:r>
    </w:p>
    <w:p w:rsidR="009F549B" w:rsidRDefault="009F549B" w:rsidP="009F549B">
      <w:pPr>
        <w:bidi/>
        <w:spacing w:line="360" w:lineRule="auto"/>
        <w:jc w:val="both"/>
        <w:rPr>
          <w:rFonts w:cs="B Roya"/>
          <w:sz w:val="28"/>
          <w:szCs w:val="28"/>
          <w:rtl/>
          <w:lang w:bidi="fa-IR"/>
        </w:rPr>
      </w:pPr>
      <w:r>
        <w:rPr>
          <w:rFonts w:cs="B Roya" w:hint="cs"/>
          <w:sz w:val="28"/>
          <w:szCs w:val="28"/>
          <w:rtl/>
          <w:lang w:bidi="fa-IR"/>
        </w:rPr>
        <w:t xml:space="preserve">شکل 13 مراحلی که باید برای ساخت یک مدل پایین به بالا طی </w:t>
      </w:r>
      <w:r w:rsidR="00B63A66">
        <w:rPr>
          <w:rFonts w:cs="B Roya" w:hint="cs"/>
          <w:sz w:val="28"/>
          <w:szCs w:val="28"/>
          <w:rtl/>
          <w:lang w:bidi="fa-IR"/>
        </w:rPr>
        <w:t>کرد</w:t>
      </w:r>
      <w:r w:rsidR="00A1363F">
        <w:rPr>
          <w:rFonts w:cs="B Roya"/>
          <w:sz w:val="28"/>
          <w:szCs w:val="28"/>
          <w:rtl/>
          <w:lang w:bidi="fa-IR"/>
        </w:rPr>
        <w:t xml:space="preserve"> </w:t>
      </w:r>
      <w:r>
        <w:rPr>
          <w:rFonts w:cs="B Roya" w:hint="cs"/>
          <w:sz w:val="28"/>
          <w:szCs w:val="28"/>
          <w:rtl/>
          <w:lang w:bidi="fa-IR"/>
        </w:rPr>
        <w:t xml:space="preserve">را </w:t>
      </w:r>
      <w:r w:rsidR="00E53AA5">
        <w:rPr>
          <w:rFonts w:cs="B Roya" w:hint="cs"/>
          <w:sz w:val="28"/>
          <w:szCs w:val="28"/>
          <w:rtl/>
          <w:lang w:bidi="fa-IR"/>
        </w:rPr>
        <w:t>به‌طور</w:t>
      </w:r>
      <w:r>
        <w:rPr>
          <w:rFonts w:cs="B Roya" w:hint="cs"/>
          <w:sz w:val="28"/>
          <w:szCs w:val="28"/>
          <w:rtl/>
          <w:lang w:bidi="fa-IR"/>
        </w:rPr>
        <w:t xml:space="preserve"> خلاصه نشان داده است.</w:t>
      </w:r>
    </w:p>
    <w:p w:rsidR="00FB13B4" w:rsidRDefault="00FB13B4" w:rsidP="00FB13B4">
      <w:pPr>
        <w:bidi/>
        <w:spacing w:line="360" w:lineRule="auto"/>
        <w:jc w:val="both"/>
        <w:rPr>
          <w:rFonts w:cs="B Roya"/>
          <w:sz w:val="28"/>
          <w:szCs w:val="28"/>
          <w:rtl/>
          <w:lang w:bidi="fa-IR"/>
        </w:rPr>
      </w:pPr>
      <w:r w:rsidRPr="00FB13B4">
        <w:rPr>
          <w:rFonts w:cs="B Roya" w:hint="cs"/>
          <w:b/>
          <w:bCs/>
          <w:sz w:val="28"/>
          <w:szCs w:val="28"/>
          <w:rtl/>
          <w:lang w:bidi="fa-IR"/>
        </w:rPr>
        <w:t>مرحله 1 و 2:</w:t>
      </w:r>
      <w:r>
        <w:rPr>
          <w:rFonts w:cs="B Roya" w:hint="cs"/>
          <w:sz w:val="28"/>
          <w:szCs w:val="28"/>
          <w:rtl/>
          <w:lang w:bidi="fa-IR"/>
        </w:rPr>
        <w:t xml:space="preserve"> </w:t>
      </w:r>
      <w:r w:rsidR="005C39C1">
        <w:rPr>
          <w:rFonts w:cs="B Roya" w:hint="cs"/>
          <w:sz w:val="28"/>
          <w:szCs w:val="28"/>
          <w:rtl/>
          <w:lang w:bidi="fa-IR"/>
        </w:rPr>
        <w:t>تقاضا</w:t>
      </w:r>
      <w:r>
        <w:rPr>
          <w:rStyle w:val="FootnoteReference"/>
          <w:rFonts w:cs="B Roya"/>
          <w:sz w:val="28"/>
          <w:szCs w:val="28"/>
          <w:rtl/>
          <w:lang w:bidi="fa-IR"/>
        </w:rPr>
        <w:footnoteReference w:id="13"/>
      </w:r>
      <w:r w:rsidRPr="00FB13B4">
        <w:rPr>
          <w:rFonts w:cs="B Roya" w:hint="cs"/>
          <w:sz w:val="28"/>
          <w:szCs w:val="28"/>
          <w:rtl/>
          <w:lang w:bidi="fa-IR"/>
        </w:rPr>
        <w:t xml:space="preserve"> را برآورد </w:t>
      </w:r>
      <w:r w:rsidR="00F67C5C">
        <w:rPr>
          <w:rFonts w:cs="B Roya" w:hint="cs"/>
          <w:sz w:val="28"/>
          <w:szCs w:val="28"/>
          <w:rtl/>
          <w:lang w:bidi="fa-IR"/>
        </w:rPr>
        <w:t>کرده</w:t>
      </w:r>
      <w:r w:rsidRPr="00FB13B4">
        <w:rPr>
          <w:rFonts w:cs="B Roya" w:hint="cs"/>
          <w:sz w:val="28"/>
          <w:szCs w:val="28"/>
          <w:rtl/>
          <w:lang w:bidi="fa-IR"/>
        </w:rPr>
        <w:t xml:space="preserve"> و واحدهای هزینه را تعیین کنید</w:t>
      </w:r>
      <w:r>
        <w:rPr>
          <w:rFonts w:cs="B Roya" w:hint="cs"/>
          <w:sz w:val="28"/>
          <w:szCs w:val="28"/>
          <w:rtl/>
          <w:lang w:bidi="fa-IR"/>
        </w:rPr>
        <w:t>.</w:t>
      </w:r>
    </w:p>
    <w:p w:rsidR="00FB13B4" w:rsidRDefault="00043598" w:rsidP="007C5B6E">
      <w:pPr>
        <w:bidi/>
        <w:spacing w:line="360" w:lineRule="auto"/>
        <w:jc w:val="both"/>
        <w:rPr>
          <w:rFonts w:cs="B Roya"/>
          <w:sz w:val="28"/>
          <w:szCs w:val="28"/>
          <w:rtl/>
          <w:lang w:bidi="fa-IR"/>
        </w:rPr>
      </w:pPr>
      <w:r>
        <w:rPr>
          <w:rFonts w:cs="B Roya" w:hint="cs"/>
          <w:sz w:val="28"/>
          <w:szCs w:val="28"/>
          <w:rtl/>
          <w:lang w:bidi="fa-IR"/>
        </w:rPr>
        <w:t xml:space="preserve">این مراحل </w:t>
      </w:r>
      <w:r w:rsidR="005C39C1">
        <w:rPr>
          <w:rFonts w:cs="B Roya" w:hint="cs"/>
          <w:sz w:val="28"/>
          <w:szCs w:val="28"/>
          <w:rtl/>
          <w:lang w:bidi="fa-IR"/>
        </w:rPr>
        <w:t>تعیین‌کننده</w:t>
      </w:r>
      <w:r w:rsidR="00352660">
        <w:rPr>
          <w:rFonts w:cs="B Roya" w:hint="cs"/>
          <w:sz w:val="28"/>
          <w:szCs w:val="28"/>
          <w:rtl/>
          <w:lang w:bidi="fa-IR"/>
        </w:rPr>
        <w:t xml:space="preserve"> پای</w:t>
      </w:r>
      <w:r w:rsidR="007C5B6E">
        <w:rPr>
          <w:rFonts w:cs="B Roya" w:hint="cs"/>
          <w:sz w:val="28"/>
          <w:szCs w:val="28"/>
          <w:rtl/>
          <w:lang w:bidi="fa-IR"/>
        </w:rPr>
        <w:t>ۀ</w:t>
      </w:r>
      <w:r w:rsidR="00352660">
        <w:rPr>
          <w:rFonts w:cs="B Roya" w:hint="cs"/>
          <w:sz w:val="28"/>
          <w:szCs w:val="28"/>
          <w:rtl/>
          <w:lang w:bidi="fa-IR"/>
        </w:rPr>
        <w:t xml:space="preserve">‌ </w:t>
      </w:r>
      <w:r w:rsidR="00E53AA5">
        <w:rPr>
          <w:rFonts w:cs="B Roya" w:hint="cs"/>
          <w:sz w:val="28"/>
          <w:szCs w:val="28"/>
          <w:rtl/>
          <w:lang w:bidi="fa-IR"/>
        </w:rPr>
        <w:t>مدل‌های</w:t>
      </w:r>
      <w:r w:rsidR="00352660">
        <w:rPr>
          <w:rFonts w:cs="B Roya" w:hint="cs"/>
          <w:sz w:val="28"/>
          <w:szCs w:val="28"/>
          <w:rtl/>
          <w:lang w:bidi="fa-IR"/>
        </w:rPr>
        <w:t xml:space="preserve"> پایین به بالا محسوب </w:t>
      </w:r>
      <w:r w:rsidR="00E53AA5">
        <w:rPr>
          <w:rFonts w:cs="B Roya" w:hint="cs"/>
          <w:sz w:val="28"/>
          <w:szCs w:val="28"/>
          <w:rtl/>
          <w:lang w:bidi="fa-IR"/>
        </w:rPr>
        <w:t>می‌شوند</w:t>
      </w:r>
      <w:r w:rsidR="00352660">
        <w:rPr>
          <w:rFonts w:cs="B Roya" w:hint="cs"/>
          <w:sz w:val="28"/>
          <w:szCs w:val="28"/>
          <w:rtl/>
          <w:lang w:bidi="fa-IR"/>
        </w:rPr>
        <w:t xml:space="preserve">، زیرا با ارزیابی تقاضا، مقامات ناظر قادر خواهند بود تا شبکه را </w:t>
      </w:r>
      <w:r w:rsidR="00576606">
        <w:rPr>
          <w:rFonts w:cs="B Roya" w:hint="cs"/>
          <w:sz w:val="28"/>
          <w:szCs w:val="28"/>
          <w:rtl/>
          <w:lang w:bidi="fa-IR"/>
        </w:rPr>
        <w:t>به‌درستی</w:t>
      </w:r>
      <w:r w:rsidR="00352660">
        <w:rPr>
          <w:rFonts w:cs="B Roya" w:hint="cs"/>
          <w:sz w:val="28"/>
          <w:szCs w:val="28"/>
          <w:rtl/>
          <w:lang w:bidi="fa-IR"/>
        </w:rPr>
        <w:t xml:space="preserve"> شکل دهند و احتیاجات و الزامات تجهیزات که ارائه خدمات مخابراتی </w:t>
      </w:r>
      <w:r w:rsidR="007C5B6E">
        <w:rPr>
          <w:rFonts w:cs="B Roya" w:hint="cs"/>
          <w:sz w:val="28"/>
          <w:szCs w:val="28"/>
          <w:rtl/>
          <w:lang w:bidi="fa-IR"/>
        </w:rPr>
        <w:t>را میسر می‌</w:t>
      </w:r>
      <w:r w:rsidR="00352660">
        <w:rPr>
          <w:rFonts w:cs="B Roya" w:hint="cs"/>
          <w:sz w:val="28"/>
          <w:szCs w:val="28"/>
          <w:rtl/>
          <w:lang w:bidi="fa-IR"/>
        </w:rPr>
        <w:t xml:space="preserve">سازند را مشخص </w:t>
      </w:r>
      <w:r w:rsidR="00F67C5C">
        <w:rPr>
          <w:rFonts w:cs="B Roya" w:hint="cs"/>
          <w:sz w:val="28"/>
          <w:szCs w:val="28"/>
          <w:rtl/>
          <w:lang w:bidi="fa-IR"/>
        </w:rPr>
        <w:t>کنند</w:t>
      </w:r>
      <w:r w:rsidR="00A1363F">
        <w:rPr>
          <w:rFonts w:cs="B Roya" w:hint="cs"/>
          <w:sz w:val="28"/>
          <w:szCs w:val="28"/>
          <w:rtl/>
          <w:lang w:bidi="fa-IR"/>
        </w:rPr>
        <w:t>؛</w:t>
      </w:r>
      <w:r w:rsidR="00A1363F">
        <w:rPr>
          <w:rFonts w:cs="B Roya"/>
          <w:sz w:val="28"/>
          <w:szCs w:val="28"/>
          <w:rtl/>
          <w:lang w:bidi="fa-IR"/>
        </w:rPr>
        <w:t xml:space="preserve"> </w:t>
      </w:r>
      <w:r w:rsidR="00352660">
        <w:rPr>
          <w:rFonts w:cs="B Roya" w:hint="cs"/>
          <w:sz w:val="28"/>
          <w:szCs w:val="28"/>
          <w:rtl/>
          <w:lang w:bidi="fa-IR"/>
        </w:rPr>
        <w:t>بنابراین، اطلاعات در مورد تقاضا</w:t>
      </w:r>
      <w:r w:rsidR="00F546A5">
        <w:rPr>
          <w:rFonts w:cs="B Roya" w:hint="cs"/>
          <w:sz w:val="28"/>
          <w:szCs w:val="28"/>
          <w:rtl/>
          <w:lang w:bidi="fa-IR"/>
        </w:rPr>
        <w:t>،</w:t>
      </w:r>
      <w:r w:rsidR="00352660">
        <w:rPr>
          <w:rFonts w:cs="B Roya" w:hint="cs"/>
          <w:sz w:val="28"/>
          <w:szCs w:val="28"/>
          <w:rtl/>
          <w:lang w:bidi="fa-IR"/>
        </w:rPr>
        <w:t xml:space="preserve"> برای تعیین صحیح ابعاد شبکه و </w:t>
      </w:r>
      <w:r w:rsidR="007C5B6E">
        <w:rPr>
          <w:rFonts w:cs="B Roya" w:hint="cs"/>
          <w:sz w:val="28"/>
          <w:szCs w:val="28"/>
          <w:rtl/>
          <w:lang w:bidi="fa-IR"/>
        </w:rPr>
        <w:t>تجهیزات الزامی و مخارج سرمایه‌</w:t>
      </w:r>
      <w:r w:rsidR="00352660">
        <w:rPr>
          <w:rFonts w:cs="B Roya" w:hint="cs"/>
          <w:sz w:val="28"/>
          <w:szCs w:val="28"/>
          <w:rtl/>
          <w:lang w:bidi="fa-IR"/>
        </w:rPr>
        <w:t xml:space="preserve">ای متعاقب که بخش مهم </w:t>
      </w:r>
      <w:r w:rsidR="00E53AA5">
        <w:rPr>
          <w:rFonts w:cs="B Roya" w:hint="cs"/>
          <w:sz w:val="28"/>
          <w:szCs w:val="28"/>
          <w:rtl/>
          <w:lang w:bidi="fa-IR"/>
        </w:rPr>
        <w:t>هزینه‌های</w:t>
      </w:r>
      <w:r w:rsidR="00352660">
        <w:rPr>
          <w:rFonts w:cs="B Roya" w:hint="cs"/>
          <w:sz w:val="28"/>
          <w:szCs w:val="28"/>
          <w:rtl/>
          <w:lang w:bidi="fa-IR"/>
        </w:rPr>
        <w:t xml:space="preserve"> قابل انتساب به خدمات </w:t>
      </w:r>
      <w:r w:rsidR="00E53AA5">
        <w:rPr>
          <w:rFonts w:cs="B Roya" w:hint="cs"/>
          <w:sz w:val="28"/>
          <w:szCs w:val="28"/>
          <w:rtl/>
          <w:lang w:bidi="fa-IR"/>
        </w:rPr>
        <w:t>ارائه‌شده</w:t>
      </w:r>
      <w:r w:rsidR="00352660">
        <w:rPr>
          <w:rFonts w:cs="B Roya" w:hint="cs"/>
          <w:sz w:val="28"/>
          <w:szCs w:val="28"/>
          <w:rtl/>
          <w:lang w:bidi="fa-IR"/>
        </w:rPr>
        <w:t xml:space="preserve"> گوناگون را شامل </w:t>
      </w:r>
      <w:r w:rsidR="00E53AA5">
        <w:rPr>
          <w:rFonts w:cs="B Roya" w:hint="cs"/>
          <w:sz w:val="28"/>
          <w:szCs w:val="28"/>
          <w:rtl/>
          <w:lang w:bidi="fa-IR"/>
        </w:rPr>
        <w:t>می‌شود</w:t>
      </w:r>
      <w:r w:rsidR="00352660">
        <w:rPr>
          <w:rFonts w:cs="B Roya" w:hint="cs"/>
          <w:sz w:val="28"/>
          <w:szCs w:val="28"/>
          <w:rtl/>
          <w:lang w:bidi="fa-IR"/>
        </w:rPr>
        <w:t>، حیاتی خواهد بود.</w:t>
      </w:r>
    </w:p>
    <w:p w:rsidR="009F549B" w:rsidRDefault="001C297A" w:rsidP="00800C74">
      <w:pPr>
        <w:bidi/>
        <w:spacing w:line="360" w:lineRule="auto"/>
        <w:jc w:val="center"/>
        <w:rPr>
          <w:rFonts w:cs="B Roya"/>
          <w:sz w:val="28"/>
          <w:szCs w:val="28"/>
          <w:rtl/>
          <w:lang w:bidi="fa-IR"/>
        </w:rPr>
      </w:pPr>
      <w:r>
        <w:rPr>
          <w:rFonts w:cs="B Roya"/>
          <w:noProof/>
          <w:sz w:val="28"/>
          <w:szCs w:val="28"/>
          <w:rtl/>
          <w:lang w:bidi="fa-IR"/>
        </w:rPr>
        <w:lastRenderedPageBreak/>
        <mc:AlternateContent>
          <mc:Choice Requires="wps">
            <w:drawing>
              <wp:anchor distT="0" distB="0" distL="114300" distR="114300" simplePos="0" relativeHeight="251822080" behindDoc="0" locked="0" layoutInCell="1" allowOverlap="1">
                <wp:simplePos x="0" y="0"/>
                <wp:positionH relativeFrom="column">
                  <wp:posOffset>4166235</wp:posOffset>
                </wp:positionH>
                <wp:positionV relativeFrom="paragraph">
                  <wp:posOffset>5434330</wp:posOffset>
                </wp:positionV>
                <wp:extent cx="374015" cy="182880"/>
                <wp:effectExtent l="3810" t="0" r="3175" b="2540"/>
                <wp:wrapNone/>
                <wp:docPr id="15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828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49481F">
                            <w:pPr>
                              <w:bidi/>
                              <w:spacing w:after="0" w:line="240" w:lineRule="auto"/>
                              <w:jc w:val="center"/>
                              <w:rPr>
                                <w:rFonts w:cs="B Roya"/>
                                <w:sz w:val="14"/>
                                <w:szCs w:val="14"/>
                                <w:rtl/>
                                <w:lang w:bidi="fa-IR"/>
                              </w:rPr>
                            </w:pPr>
                            <w:r>
                              <w:rPr>
                                <w:rFonts w:cs="B Roya" w:hint="cs"/>
                                <w:sz w:val="14"/>
                                <w:szCs w:val="14"/>
                                <w:rtl/>
                                <w:lang w:bidi="fa-IR"/>
                              </w:rPr>
                              <w:t>اضافه بها</w:t>
                            </w:r>
                          </w:p>
                          <w:p w:rsidR="00F67C5C" w:rsidRPr="0049481F" w:rsidRDefault="00F67C5C" w:rsidP="00B7738D">
                            <w:pPr>
                              <w:bidi/>
                              <w:spacing w:after="0" w:line="240" w:lineRule="auto"/>
                              <w:rPr>
                                <w:rFonts w:cs="B Roya"/>
                                <w:sz w:val="18"/>
                                <w:szCs w:val="18"/>
                                <w:rtl/>
                                <w:lang w:bidi="fa-I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165" type="#_x0000_t202" style="position:absolute;left:0;text-align:left;margin-left:328.05pt;margin-top:427.9pt;width:29.45pt;height:1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" fillcolor="white [3212]" stroked="f">
                <v:textbox inset="0,0,0,0">
                  <w:txbxContent>
                    <w:p w:rsidR="00F67C5C" w:rsidRPr="0049481F" w:rsidRDefault="00F67C5C" w:rsidP="0049481F">
                      <w:pPr>
                        <w:bidi/>
                        <w:spacing w:after="0" w:line="240" w:lineRule="auto"/>
                        <w:jc w:val="center"/>
                        <w:rPr>
                          <w:rFonts w:cs="B Roya"/>
                          <w:sz w:val="14"/>
                          <w:szCs w:val="14"/>
                          <w:rtl/>
                          <w:lang w:bidi="fa-IR"/>
                        </w:rPr>
                      </w:pPr>
                      <w:r>
                        <w:rPr>
                          <w:rFonts w:cs="B Roya" w:hint="cs"/>
                          <w:sz w:val="14"/>
                          <w:szCs w:val="14"/>
                          <w:rtl/>
                          <w:lang w:bidi="fa-IR"/>
                        </w:rPr>
                        <w:t>اضافه بها</w:t>
                      </w:r>
                    </w:p>
                    <w:p w:rsidR="00F67C5C" w:rsidRPr="0049481F" w:rsidRDefault="00F67C5C" w:rsidP="00B7738D">
                      <w:pPr>
                        <w:bidi/>
                        <w:spacing w:after="0" w:line="240" w:lineRule="auto"/>
                        <w:rPr>
                          <w:rFonts w:cs="B Roya"/>
                          <w:sz w:val="18"/>
                          <w:szCs w:val="18"/>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26176" behindDoc="0" locked="0" layoutInCell="1" allowOverlap="1">
                <wp:simplePos x="0" y="0"/>
                <wp:positionH relativeFrom="column">
                  <wp:posOffset>459740</wp:posOffset>
                </wp:positionH>
                <wp:positionV relativeFrom="paragraph">
                  <wp:posOffset>5192395</wp:posOffset>
                </wp:positionV>
                <wp:extent cx="1017270" cy="581025"/>
                <wp:effectExtent l="2540" t="1270" r="0" b="0"/>
                <wp:wrapNone/>
                <wp:docPr id="1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5810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49481F">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 xml:space="preserve">مرحله </w:t>
                            </w:r>
                            <w:r>
                              <w:rPr>
                                <w:rFonts w:cs="B Roya" w:hint="cs"/>
                                <w:b/>
                                <w:bCs/>
                                <w:sz w:val="14"/>
                                <w:szCs w:val="14"/>
                                <w:rtl/>
                                <w:lang w:bidi="fa-IR"/>
                              </w:rPr>
                              <w:t>5</w:t>
                            </w:r>
                            <w:r w:rsidRPr="0049481F">
                              <w:rPr>
                                <w:rFonts w:cs="B Roya" w:hint="cs"/>
                                <w:b/>
                                <w:bCs/>
                                <w:sz w:val="14"/>
                                <w:szCs w:val="14"/>
                                <w:rtl/>
                                <w:lang w:bidi="fa-IR"/>
                              </w:rPr>
                              <w:t>:</w:t>
                            </w:r>
                          </w:p>
                          <w:p w:rsidR="00F67C5C" w:rsidRPr="0049481F" w:rsidRDefault="00F67C5C" w:rsidP="0049481F">
                            <w:pPr>
                              <w:pStyle w:val="ListParagraph"/>
                              <w:bidi/>
                              <w:spacing w:after="0" w:line="240" w:lineRule="auto"/>
                              <w:ind w:left="52"/>
                              <w:rPr>
                                <w:rFonts w:cs="B Roya"/>
                                <w:sz w:val="8"/>
                                <w:szCs w:val="8"/>
                                <w:rtl/>
                                <w:lang w:bidi="fa-IR"/>
                              </w:rPr>
                            </w:pPr>
                          </w:p>
                          <w:p w:rsidR="00F67C5C" w:rsidRPr="003D7B46" w:rsidRDefault="00F67C5C" w:rsidP="0049481F">
                            <w:pPr>
                              <w:pStyle w:val="ListParagraph"/>
                              <w:bidi/>
                              <w:spacing w:after="0" w:line="240" w:lineRule="auto"/>
                              <w:ind w:left="52"/>
                              <w:rPr>
                                <w:rFonts w:cs="B Roya"/>
                                <w:sz w:val="16"/>
                                <w:szCs w:val="16"/>
                                <w:rtl/>
                                <w:lang w:bidi="fa-IR"/>
                              </w:rPr>
                            </w:pPr>
                            <w:r>
                              <w:rPr>
                                <w:rFonts w:cs="B Roya" w:hint="cs"/>
                                <w:sz w:val="16"/>
                                <w:szCs w:val="16"/>
                                <w:rtl/>
                                <w:lang w:bidi="fa-IR"/>
                              </w:rPr>
                              <w:t>خدمات دسترسی و اینترکانکت را هزینه یابی نمایید.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166" type="#_x0000_t202" style="position:absolute;left:0;text-align:left;margin-left:36.2pt;margin-top:408.85pt;width:80.1pt;height:45.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" fillcolor="white [3212]" stroked="f">
                <v:textbox inset="0,0,0,0">
                  <w:txbxContent>
                    <w:p w:rsidR="00F67C5C" w:rsidRPr="0049481F" w:rsidRDefault="00F67C5C" w:rsidP="0049481F">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 xml:space="preserve">مرحله </w:t>
                      </w:r>
                      <w:r>
                        <w:rPr>
                          <w:rFonts w:cs="B Roya" w:hint="cs"/>
                          <w:b/>
                          <w:bCs/>
                          <w:sz w:val="14"/>
                          <w:szCs w:val="14"/>
                          <w:rtl/>
                          <w:lang w:bidi="fa-IR"/>
                        </w:rPr>
                        <w:t>5</w:t>
                      </w:r>
                      <w:r w:rsidRPr="0049481F">
                        <w:rPr>
                          <w:rFonts w:cs="B Roya" w:hint="cs"/>
                          <w:b/>
                          <w:bCs/>
                          <w:sz w:val="14"/>
                          <w:szCs w:val="14"/>
                          <w:rtl/>
                          <w:lang w:bidi="fa-IR"/>
                        </w:rPr>
                        <w:t>:</w:t>
                      </w:r>
                    </w:p>
                    <w:p w:rsidR="00F67C5C" w:rsidRPr="0049481F" w:rsidRDefault="00F67C5C" w:rsidP="0049481F">
                      <w:pPr>
                        <w:pStyle w:val="ListParagraph"/>
                        <w:bidi/>
                        <w:spacing w:after="0" w:line="240" w:lineRule="auto"/>
                        <w:ind w:left="52"/>
                        <w:rPr>
                          <w:rFonts w:cs="B Roya"/>
                          <w:sz w:val="8"/>
                          <w:szCs w:val="8"/>
                          <w:rtl/>
                          <w:lang w:bidi="fa-IR"/>
                        </w:rPr>
                      </w:pPr>
                    </w:p>
                    <w:p w:rsidR="00F67C5C" w:rsidRPr="003D7B46" w:rsidRDefault="00F67C5C" w:rsidP="0049481F">
                      <w:pPr>
                        <w:pStyle w:val="ListParagraph"/>
                        <w:bidi/>
                        <w:spacing w:after="0" w:line="240" w:lineRule="auto"/>
                        <w:ind w:left="52"/>
                        <w:rPr>
                          <w:rFonts w:cs="B Roya"/>
                          <w:sz w:val="16"/>
                          <w:szCs w:val="16"/>
                          <w:rtl/>
                          <w:lang w:bidi="fa-IR"/>
                        </w:rPr>
                      </w:pPr>
                      <w:r>
                        <w:rPr>
                          <w:rFonts w:cs="B Roya" w:hint="cs"/>
                          <w:sz w:val="16"/>
                          <w:szCs w:val="16"/>
                          <w:rtl/>
                          <w:lang w:bidi="fa-IR"/>
                        </w:rPr>
                        <w:t>خدمات دسترسی و اینترکانکت را هزینه یابی نمایید.</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25152" behindDoc="0" locked="0" layoutInCell="1" allowOverlap="1">
                <wp:simplePos x="0" y="0"/>
                <wp:positionH relativeFrom="column">
                  <wp:posOffset>437515</wp:posOffset>
                </wp:positionH>
                <wp:positionV relativeFrom="paragraph">
                  <wp:posOffset>4404995</wp:posOffset>
                </wp:positionV>
                <wp:extent cx="1017270" cy="581025"/>
                <wp:effectExtent l="0" t="4445" r="2540" b="0"/>
                <wp:wrapNone/>
                <wp:docPr id="149"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5810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49481F">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 xml:space="preserve">مرحله </w:t>
                            </w:r>
                            <w:r>
                              <w:rPr>
                                <w:rFonts w:cs="B Roya" w:hint="cs"/>
                                <w:b/>
                                <w:bCs/>
                                <w:sz w:val="14"/>
                                <w:szCs w:val="14"/>
                                <w:rtl/>
                                <w:lang w:bidi="fa-IR"/>
                              </w:rPr>
                              <w:t>4</w:t>
                            </w:r>
                            <w:r w:rsidRPr="0049481F">
                              <w:rPr>
                                <w:rFonts w:cs="B Roya" w:hint="cs"/>
                                <w:b/>
                                <w:bCs/>
                                <w:sz w:val="14"/>
                                <w:szCs w:val="14"/>
                                <w:rtl/>
                                <w:lang w:bidi="fa-IR"/>
                              </w:rPr>
                              <w:t>:</w:t>
                            </w:r>
                          </w:p>
                          <w:p w:rsidR="00F67C5C" w:rsidRPr="0049481F" w:rsidRDefault="00F67C5C" w:rsidP="0049481F">
                            <w:pPr>
                              <w:pStyle w:val="ListParagraph"/>
                              <w:bidi/>
                              <w:spacing w:after="0" w:line="240" w:lineRule="auto"/>
                              <w:ind w:left="52"/>
                              <w:rPr>
                                <w:rFonts w:cs="B Roya"/>
                                <w:sz w:val="8"/>
                                <w:szCs w:val="8"/>
                                <w:rtl/>
                                <w:lang w:bidi="fa-IR"/>
                              </w:rPr>
                            </w:pPr>
                          </w:p>
                          <w:p w:rsidR="00F67C5C" w:rsidRPr="003D7B46" w:rsidRDefault="00F67C5C" w:rsidP="0049481F">
                            <w:pPr>
                              <w:pStyle w:val="ListParagraph"/>
                              <w:bidi/>
                              <w:spacing w:after="0" w:line="240" w:lineRule="auto"/>
                              <w:ind w:left="52"/>
                              <w:rPr>
                                <w:rFonts w:cs="B Roya"/>
                                <w:sz w:val="16"/>
                                <w:szCs w:val="16"/>
                                <w:rtl/>
                                <w:lang w:bidi="fa-IR"/>
                              </w:rPr>
                            </w:pPr>
                            <w:r>
                              <w:rPr>
                                <w:rFonts w:cs="B Roya" w:hint="cs"/>
                                <w:sz w:val="16"/>
                                <w:szCs w:val="16"/>
                                <w:rtl/>
                                <w:lang w:bidi="fa-IR"/>
                              </w:rPr>
                              <w:t>هزینه های عناصر مختلف شبکه را تعیین نمایید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167" type="#_x0000_t202" style="position:absolute;left:0;text-align:left;margin-left:34.45pt;margin-top:346.85pt;width:80.1pt;height:45.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" fillcolor="white [3212]" stroked="f">
                <v:textbox inset="0,0,0,0">
                  <w:txbxContent>
                    <w:p w:rsidR="00F67C5C" w:rsidRPr="0049481F" w:rsidRDefault="00F67C5C" w:rsidP="0049481F">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 xml:space="preserve">مرحله </w:t>
                      </w:r>
                      <w:r>
                        <w:rPr>
                          <w:rFonts w:cs="B Roya" w:hint="cs"/>
                          <w:b/>
                          <w:bCs/>
                          <w:sz w:val="14"/>
                          <w:szCs w:val="14"/>
                          <w:rtl/>
                          <w:lang w:bidi="fa-IR"/>
                        </w:rPr>
                        <w:t>4</w:t>
                      </w:r>
                      <w:r w:rsidRPr="0049481F">
                        <w:rPr>
                          <w:rFonts w:cs="B Roya" w:hint="cs"/>
                          <w:b/>
                          <w:bCs/>
                          <w:sz w:val="14"/>
                          <w:szCs w:val="14"/>
                          <w:rtl/>
                          <w:lang w:bidi="fa-IR"/>
                        </w:rPr>
                        <w:t>:</w:t>
                      </w:r>
                    </w:p>
                    <w:p w:rsidR="00F67C5C" w:rsidRPr="0049481F" w:rsidRDefault="00F67C5C" w:rsidP="0049481F">
                      <w:pPr>
                        <w:pStyle w:val="ListParagraph"/>
                        <w:bidi/>
                        <w:spacing w:after="0" w:line="240" w:lineRule="auto"/>
                        <w:ind w:left="52"/>
                        <w:rPr>
                          <w:rFonts w:cs="B Roya"/>
                          <w:sz w:val="8"/>
                          <w:szCs w:val="8"/>
                          <w:rtl/>
                          <w:lang w:bidi="fa-IR"/>
                        </w:rPr>
                      </w:pPr>
                    </w:p>
                    <w:p w:rsidR="00F67C5C" w:rsidRPr="003D7B46" w:rsidRDefault="00F67C5C" w:rsidP="0049481F">
                      <w:pPr>
                        <w:pStyle w:val="ListParagraph"/>
                        <w:bidi/>
                        <w:spacing w:after="0" w:line="240" w:lineRule="auto"/>
                        <w:ind w:left="52"/>
                        <w:rPr>
                          <w:rFonts w:cs="B Roya"/>
                          <w:sz w:val="16"/>
                          <w:szCs w:val="16"/>
                          <w:rtl/>
                          <w:lang w:bidi="fa-IR"/>
                        </w:rPr>
                      </w:pPr>
                      <w:r>
                        <w:rPr>
                          <w:rFonts w:cs="B Roya" w:hint="cs"/>
                          <w:sz w:val="16"/>
                          <w:szCs w:val="16"/>
                          <w:rtl/>
                          <w:lang w:bidi="fa-IR"/>
                        </w:rPr>
                        <w:t>هزینه های عناصر مختلف شبکه را تعیین نمایید</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24128" behindDoc="0" locked="0" layoutInCell="1" allowOverlap="1">
                <wp:simplePos x="0" y="0"/>
                <wp:positionH relativeFrom="column">
                  <wp:posOffset>437515</wp:posOffset>
                </wp:positionH>
                <wp:positionV relativeFrom="paragraph">
                  <wp:posOffset>1127125</wp:posOffset>
                </wp:positionV>
                <wp:extent cx="1089025" cy="716915"/>
                <wp:effectExtent l="0" t="3175" r="0" b="3810"/>
                <wp:wrapNone/>
                <wp:docPr id="148"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025" cy="7169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49481F">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 xml:space="preserve">مرحله </w:t>
                            </w:r>
                            <w:r>
                              <w:rPr>
                                <w:rFonts w:cs="B Roya" w:hint="cs"/>
                                <w:b/>
                                <w:bCs/>
                                <w:sz w:val="14"/>
                                <w:szCs w:val="14"/>
                                <w:rtl/>
                                <w:lang w:bidi="fa-IR"/>
                              </w:rPr>
                              <w:t>3</w:t>
                            </w:r>
                            <w:r w:rsidRPr="0049481F">
                              <w:rPr>
                                <w:rFonts w:cs="B Roya" w:hint="cs"/>
                                <w:b/>
                                <w:bCs/>
                                <w:sz w:val="14"/>
                                <w:szCs w:val="14"/>
                                <w:rtl/>
                                <w:lang w:bidi="fa-IR"/>
                              </w:rPr>
                              <w:t>:</w:t>
                            </w:r>
                          </w:p>
                          <w:p w:rsidR="00F67C5C" w:rsidRPr="0049481F" w:rsidRDefault="00F67C5C" w:rsidP="0049481F">
                            <w:pPr>
                              <w:pStyle w:val="ListParagraph"/>
                              <w:bidi/>
                              <w:spacing w:after="0" w:line="240" w:lineRule="auto"/>
                              <w:ind w:left="52"/>
                              <w:rPr>
                                <w:rFonts w:cs="B Roya"/>
                                <w:sz w:val="8"/>
                                <w:szCs w:val="8"/>
                                <w:rtl/>
                                <w:lang w:bidi="fa-IR"/>
                              </w:rPr>
                            </w:pPr>
                          </w:p>
                          <w:p w:rsidR="00F67C5C" w:rsidRPr="003D7B46" w:rsidRDefault="00F67C5C" w:rsidP="0049481F">
                            <w:pPr>
                              <w:pStyle w:val="ListParagraph"/>
                              <w:bidi/>
                              <w:spacing w:after="0" w:line="240" w:lineRule="auto"/>
                              <w:ind w:left="52"/>
                              <w:rPr>
                                <w:rFonts w:cs="B Roya"/>
                                <w:sz w:val="16"/>
                                <w:szCs w:val="16"/>
                                <w:rtl/>
                                <w:lang w:bidi="fa-IR"/>
                              </w:rPr>
                            </w:pPr>
                            <w:r>
                              <w:rPr>
                                <w:rFonts w:cs="B Roya" w:hint="cs"/>
                                <w:sz w:val="16"/>
                                <w:szCs w:val="16"/>
                                <w:rtl/>
                                <w:lang w:bidi="fa-IR"/>
                              </w:rPr>
                              <w:t>شبکه فرضی را هم از لحاظ داراییها و هم فعالیتهای عملیاتی ایجاد نمایید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168" type="#_x0000_t202" style="position:absolute;left:0;text-align:left;margin-left:34.45pt;margin-top:88.75pt;width:85.75pt;height:56.4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" fillcolor="white [3212]" stroked="f">
                <v:textbox inset="0,0,0,0">
                  <w:txbxContent>
                    <w:p w:rsidR="00F67C5C" w:rsidRPr="0049481F" w:rsidRDefault="00F67C5C" w:rsidP="0049481F">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 xml:space="preserve">مرحله </w:t>
                      </w:r>
                      <w:r>
                        <w:rPr>
                          <w:rFonts w:cs="B Roya" w:hint="cs"/>
                          <w:b/>
                          <w:bCs/>
                          <w:sz w:val="14"/>
                          <w:szCs w:val="14"/>
                          <w:rtl/>
                          <w:lang w:bidi="fa-IR"/>
                        </w:rPr>
                        <w:t>3</w:t>
                      </w:r>
                      <w:r w:rsidRPr="0049481F">
                        <w:rPr>
                          <w:rFonts w:cs="B Roya" w:hint="cs"/>
                          <w:b/>
                          <w:bCs/>
                          <w:sz w:val="14"/>
                          <w:szCs w:val="14"/>
                          <w:rtl/>
                          <w:lang w:bidi="fa-IR"/>
                        </w:rPr>
                        <w:t>:</w:t>
                      </w:r>
                    </w:p>
                    <w:p w:rsidR="00F67C5C" w:rsidRPr="0049481F" w:rsidRDefault="00F67C5C" w:rsidP="0049481F">
                      <w:pPr>
                        <w:pStyle w:val="ListParagraph"/>
                        <w:bidi/>
                        <w:spacing w:after="0" w:line="240" w:lineRule="auto"/>
                        <w:ind w:left="52"/>
                        <w:rPr>
                          <w:rFonts w:cs="B Roya"/>
                          <w:sz w:val="8"/>
                          <w:szCs w:val="8"/>
                          <w:rtl/>
                          <w:lang w:bidi="fa-IR"/>
                        </w:rPr>
                      </w:pPr>
                    </w:p>
                    <w:p w:rsidR="00F67C5C" w:rsidRPr="003D7B46" w:rsidRDefault="00F67C5C" w:rsidP="0049481F">
                      <w:pPr>
                        <w:pStyle w:val="ListParagraph"/>
                        <w:bidi/>
                        <w:spacing w:after="0" w:line="240" w:lineRule="auto"/>
                        <w:ind w:left="52"/>
                        <w:rPr>
                          <w:rFonts w:cs="B Roya"/>
                          <w:sz w:val="16"/>
                          <w:szCs w:val="16"/>
                          <w:rtl/>
                          <w:lang w:bidi="fa-IR"/>
                        </w:rPr>
                      </w:pPr>
                      <w:r>
                        <w:rPr>
                          <w:rFonts w:cs="B Roya" w:hint="cs"/>
                          <w:sz w:val="16"/>
                          <w:szCs w:val="16"/>
                          <w:rtl/>
                          <w:lang w:bidi="fa-IR"/>
                        </w:rPr>
                        <w:t>شبکه فرضی را هم از لحاظ داراییها و هم فعالیتهای عملیاتی ایجاد نمایید</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23104" behindDoc="0" locked="0" layoutInCell="1" allowOverlap="1">
                <wp:simplePos x="0" y="0"/>
                <wp:positionH relativeFrom="column">
                  <wp:posOffset>487045</wp:posOffset>
                </wp:positionH>
                <wp:positionV relativeFrom="paragraph">
                  <wp:posOffset>357505</wp:posOffset>
                </wp:positionV>
                <wp:extent cx="1017270" cy="581025"/>
                <wp:effectExtent l="1270" t="0" r="635" b="4445"/>
                <wp:wrapNone/>
                <wp:docPr id="14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5810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49481F">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مرحله 1 و 2:</w:t>
                            </w:r>
                          </w:p>
                          <w:p w:rsidR="00F67C5C" w:rsidRPr="0049481F" w:rsidRDefault="00F67C5C" w:rsidP="0049481F">
                            <w:pPr>
                              <w:pStyle w:val="ListParagraph"/>
                              <w:bidi/>
                              <w:spacing w:after="0" w:line="240" w:lineRule="auto"/>
                              <w:ind w:left="52"/>
                              <w:rPr>
                                <w:rFonts w:cs="B Roya"/>
                                <w:sz w:val="8"/>
                                <w:szCs w:val="8"/>
                                <w:rtl/>
                                <w:lang w:bidi="fa-IR"/>
                              </w:rPr>
                            </w:pPr>
                          </w:p>
                          <w:p w:rsidR="00F67C5C" w:rsidRPr="003D7B46" w:rsidRDefault="00F67C5C" w:rsidP="0049481F">
                            <w:pPr>
                              <w:pStyle w:val="ListParagraph"/>
                              <w:bidi/>
                              <w:spacing w:after="0" w:line="240" w:lineRule="auto"/>
                              <w:ind w:left="52"/>
                              <w:rPr>
                                <w:rFonts w:cs="B Roya"/>
                                <w:sz w:val="16"/>
                                <w:szCs w:val="16"/>
                                <w:rtl/>
                                <w:lang w:bidi="fa-IR"/>
                              </w:rPr>
                            </w:pPr>
                            <w:r>
                              <w:rPr>
                                <w:rFonts w:cs="B Roya" w:hint="cs"/>
                                <w:sz w:val="16"/>
                                <w:szCs w:val="16"/>
                                <w:rtl/>
                                <w:lang w:bidi="fa-IR"/>
                              </w:rPr>
                              <w:t>تفاضا را برآورد نموده و واحدهای هزینه را تعیین کنید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169" type="#_x0000_t202" style="position:absolute;left:0;text-align:left;margin-left:38.35pt;margin-top:28.15pt;width:80.1pt;height:4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" fillcolor="white [3212]" stroked="f">
                <v:textbox inset="0,0,0,0">
                  <w:txbxContent>
                    <w:p w:rsidR="00F67C5C" w:rsidRPr="0049481F" w:rsidRDefault="00F67C5C" w:rsidP="0049481F">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مرحله 1 و 2:</w:t>
                      </w:r>
                    </w:p>
                    <w:p w:rsidR="00F67C5C" w:rsidRPr="0049481F" w:rsidRDefault="00F67C5C" w:rsidP="0049481F">
                      <w:pPr>
                        <w:pStyle w:val="ListParagraph"/>
                        <w:bidi/>
                        <w:spacing w:after="0" w:line="240" w:lineRule="auto"/>
                        <w:ind w:left="52"/>
                        <w:rPr>
                          <w:rFonts w:cs="B Roya"/>
                          <w:sz w:val="8"/>
                          <w:szCs w:val="8"/>
                          <w:rtl/>
                          <w:lang w:bidi="fa-IR"/>
                        </w:rPr>
                      </w:pPr>
                    </w:p>
                    <w:p w:rsidR="00F67C5C" w:rsidRPr="003D7B46" w:rsidRDefault="00F67C5C" w:rsidP="0049481F">
                      <w:pPr>
                        <w:pStyle w:val="ListParagraph"/>
                        <w:bidi/>
                        <w:spacing w:after="0" w:line="240" w:lineRule="auto"/>
                        <w:ind w:left="52"/>
                        <w:rPr>
                          <w:rFonts w:cs="B Roya"/>
                          <w:sz w:val="16"/>
                          <w:szCs w:val="16"/>
                          <w:rtl/>
                          <w:lang w:bidi="fa-IR"/>
                        </w:rPr>
                      </w:pPr>
                      <w:r>
                        <w:rPr>
                          <w:rFonts w:cs="B Roya" w:hint="cs"/>
                          <w:sz w:val="16"/>
                          <w:szCs w:val="16"/>
                          <w:rtl/>
                          <w:lang w:bidi="fa-IR"/>
                        </w:rPr>
                        <w:t>تفاضا را برآورد نموده و واحدهای هزینه را تعیین کنید</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21056" behindDoc="0" locked="0" layoutInCell="1" allowOverlap="1">
                <wp:simplePos x="0" y="0"/>
                <wp:positionH relativeFrom="column">
                  <wp:posOffset>3615690</wp:posOffset>
                </wp:positionH>
                <wp:positionV relativeFrom="paragraph">
                  <wp:posOffset>5343525</wp:posOffset>
                </wp:positionV>
                <wp:extent cx="239395" cy="302260"/>
                <wp:effectExtent l="0" t="0" r="2540" b="2540"/>
                <wp:wrapNone/>
                <wp:docPr id="14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302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877597">
                            <w:pPr>
                              <w:bidi/>
                              <w:spacing w:after="0" w:line="240" w:lineRule="auto"/>
                              <w:jc w:val="center"/>
                              <w:rPr>
                                <w:rFonts w:cs="B Roya"/>
                                <w:sz w:val="10"/>
                                <w:szCs w:val="10"/>
                                <w:rtl/>
                                <w:lang w:bidi="fa-IR"/>
                              </w:rPr>
                            </w:pPr>
                            <w:r w:rsidRPr="00877597">
                              <w:rPr>
                                <w:rFonts w:cs="B Roya" w:hint="cs"/>
                                <w:sz w:val="10"/>
                                <w:szCs w:val="10"/>
                                <w:rtl/>
                                <w:lang w:bidi="fa-IR"/>
                              </w:rPr>
                              <w:t>استفاده</w:t>
                            </w:r>
                            <w:r>
                              <w:rPr>
                                <w:rFonts w:cs="B Roya" w:hint="cs"/>
                                <w:sz w:val="10"/>
                                <w:szCs w:val="10"/>
                                <w:rtl/>
                                <w:lang w:bidi="fa-IR"/>
                              </w:rPr>
                              <w:t xml:space="preserve"> از</w:t>
                            </w:r>
                            <w:r w:rsidRPr="00877597">
                              <w:rPr>
                                <w:rFonts w:cs="B Roya" w:hint="cs"/>
                                <w:sz w:val="10"/>
                                <w:szCs w:val="10"/>
                                <w:rtl/>
                                <w:lang w:bidi="fa-IR"/>
                              </w:rPr>
                              <w:t xml:space="preserve"> عوامل مسیریابی</w:t>
                            </w:r>
                          </w:p>
                          <w:p w:rsidR="00F67C5C" w:rsidRPr="00877597" w:rsidRDefault="00F67C5C" w:rsidP="00B7738D">
                            <w:pPr>
                              <w:bidi/>
                              <w:spacing w:after="0" w:line="240" w:lineRule="auto"/>
                              <w:rPr>
                                <w:rFonts w:cs="B Roya"/>
                                <w:sz w:val="14"/>
                                <w:szCs w:val="14"/>
                                <w:rtl/>
                                <w:lang w:bidi="fa-I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70" type="#_x0000_t202" style="position:absolute;left:0;text-align:left;margin-left:284.7pt;margin-top:420.75pt;width:18.85pt;height:23.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" fillcolor="white [3212]" stroked="f">
                <v:textbox inset="0,0,0,0">
                  <w:txbxContent>
                    <w:p w:rsidR="00F67C5C" w:rsidRPr="00877597" w:rsidRDefault="00F67C5C" w:rsidP="00877597">
                      <w:pPr>
                        <w:bidi/>
                        <w:spacing w:after="0" w:line="240" w:lineRule="auto"/>
                        <w:jc w:val="center"/>
                        <w:rPr>
                          <w:rFonts w:cs="B Roya"/>
                          <w:sz w:val="10"/>
                          <w:szCs w:val="10"/>
                          <w:rtl/>
                          <w:lang w:bidi="fa-IR"/>
                        </w:rPr>
                      </w:pPr>
                      <w:r w:rsidRPr="00877597">
                        <w:rPr>
                          <w:rFonts w:cs="B Roya" w:hint="cs"/>
                          <w:sz w:val="10"/>
                          <w:szCs w:val="10"/>
                          <w:rtl/>
                          <w:lang w:bidi="fa-IR"/>
                        </w:rPr>
                        <w:t>استفاده</w:t>
                      </w:r>
                      <w:r>
                        <w:rPr>
                          <w:rFonts w:cs="B Roya" w:hint="cs"/>
                          <w:sz w:val="10"/>
                          <w:szCs w:val="10"/>
                          <w:rtl/>
                          <w:lang w:bidi="fa-IR"/>
                        </w:rPr>
                        <w:t xml:space="preserve"> از</w:t>
                      </w:r>
                      <w:r w:rsidRPr="00877597">
                        <w:rPr>
                          <w:rFonts w:cs="B Roya" w:hint="cs"/>
                          <w:sz w:val="10"/>
                          <w:szCs w:val="10"/>
                          <w:rtl/>
                          <w:lang w:bidi="fa-IR"/>
                        </w:rPr>
                        <w:t xml:space="preserve"> عوامل مسیریابی</w:t>
                      </w:r>
                    </w:p>
                    <w:p w:rsidR="00F67C5C" w:rsidRPr="00877597" w:rsidRDefault="00F67C5C" w:rsidP="00B7738D">
                      <w:pPr>
                        <w:bidi/>
                        <w:spacing w:after="0" w:line="240" w:lineRule="auto"/>
                        <w:rPr>
                          <w:rFonts w:cs="B Roya"/>
                          <w:sz w:val="14"/>
                          <w:szCs w:val="14"/>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20032" behindDoc="0" locked="0" layoutInCell="1" allowOverlap="1">
                <wp:simplePos x="0" y="0"/>
                <wp:positionH relativeFrom="column">
                  <wp:posOffset>1658620</wp:posOffset>
                </wp:positionH>
                <wp:positionV relativeFrom="paragraph">
                  <wp:posOffset>6640195</wp:posOffset>
                </wp:positionV>
                <wp:extent cx="1481455" cy="245745"/>
                <wp:effectExtent l="1270" t="1270" r="3175" b="635"/>
                <wp:wrapNone/>
                <wp:docPr id="14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2457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877597">
                            <w:pPr>
                              <w:pStyle w:val="ListParagraph"/>
                              <w:bidi/>
                              <w:spacing w:after="0" w:line="240" w:lineRule="auto"/>
                              <w:ind w:left="52"/>
                              <w:jc w:val="center"/>
                              <w:rPr>
                                <w:rFonts w:cs="B Roya"/>
                                <w:sz w:val="14"/>
                                <w:szCs w:val="14"/>
                                <w:rtl/>
                                <w:lang w:bidi="fa-IR"/>
                              </w:rPr>
                            </w:pPr>
                            <w:r>
                              <w:rPr>
                                <w:rFonts w:cs="B Roya" w:hint="cs"/>
                                <w:sz w:val="14"/>
                                <w:szCs w:val="14"/>
                                <w:rtl/>
                                <w:lang w:bidi="fa-IR"/>
                              </w:rPr>
                              <w:t xml:space="preserve">هزینه های </w:t>
                            </w:r>
                            <w:r>
                              <w:rPr>
                                <w:rFonts w:cs="B Roya"/>
                                <w:sz w:val="14"/>
                                <w:szCs w:val="14"/>
                                <w:lang w:bidi="fa-IR"/>
                              </w:rPr>
                              <w:t>I/C</w:t>
                            </w:r>
                            <w:r>
                              <w:rPr>
                                <w:rFonts w:cs="B Roya" w:hint="cs"/>
                                <w:sz w:val="14"/>
                                <w:szCs w:val="14"/>
                                <w:rtl/>
                                <w:lang w:bidi="fa-IR"/>
                              </w:rPr>
                              <w:t xml:space="preserve"> و دسترسی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71" type="#_x0000_t202" style="position:absolute;left:0;text-align:left;margin-left:130.6pt;margin-top:522.85pt;width:116.65pt;height:19.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" fillcolor="white [3212]" stroked="f">
                <v:textbox inset="0,0,0,0">
                  <w:txbxContent>
                    <w:p w:rsidR="00F67C5C" w:rsidRPr="00877597" w:rsidRDefault="00F67C5C" w:rsidP="00877597">
                      <w:pPr>
                        <w:pStyle w:val="ListParagraph"/>
                        <w:bidi/>
                        <w:spacing w:after="0" w:line="240" w:lineRule="auto"/>
                        <w:ind w:left="52"/>
                        <w:jc w:val="center"/>
                        <w:rPr>
                          <w:rFonts w:cs="B Roya"/>
                          <w:sz w:val="14"/>
                          <w:szCs w:val="14"/>
                          <w:rtl/>
                          <w:lang w:bidi="fa-IR"/>
                        </w:rPr>
                      </w:pPr>
                      <w:r>
                        <w:rPr>
                          <w:rFonts w:cs="B Roya" w:hint="cs"/>
                          <w:sz w:val="14"/>
                          <w:szCs w:val="14"/>
                          <w:rtl/>
                          <w:lang w:bidi="fa-IR"/>
                        </w:rPr>
                        <w:t xml:space="preserve">هزینه های </w:t>
                      </w:r>
                      <w:r>
                        <w:rPr>
                          <w:rFonts w:cs="B Roya"/>
                          <w:sz w:val="14"/>
                          <w:szCs w:val="14"/>
                          <w:lang w:bidi="fa-IR"/>
                        </w:rPr>
                        <w:t>I/C</w:t>
                      </w:r>
                      <w:r>
                        <w:rPr>
                          <w:rFonts w:cs="B Roya" w:hint="cs"/>
                          <w:sz w:val="14"/>
                          <w:szCs w:val="14"/>
                          <w:rtl/>
                          <w:lang w:bidi="fa-IR"/>
                        </w:rPr>
                        <w:t xml:space="preserve"> و دسترسی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19008" behindDoc="0" locked="0" layoutInCell="1" allowOverlap="1">
                <wp:simplePos x="0" y="0"/>
                <wp:positionH relativeFrom="column">
                  <wp:posOffset>1658620</wp:posOffset>
                </wp:positionH>
                <wp:positionV relativeFrom="paragraph">
                  <wp:posOffset>5915660</wp:posOffset>
                </wp:positionV>
                <wp:extent cx="1481455" cy="421640"/>
                <wp:effectExtent l="1270" t="635" r="3175" b="0"/>
                <wp:wrapNone/>
                <wp:docPr id="14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421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877597">
                            <w:pPr>
                              <w:pStyle w:val="ListParagraph"/>
                              <w:bidi/>
                              <w:spacing w:after="0" w:line="240" w:lineRule="auto"/>
                              <w:ind w:left="52"/>
                              <w:jc w:val="center"/>
                              <w:rPr>
                                <w:rFonts w:cs="B Roya"/>
                                <w:sz w:val="14"/>
                                <w:szCs w:val="14"/>
                                <w:rtl/>
                                <w:lang w:bidi="fa-IR"/>
                              </w:rPr>
                            </w:pPr>
                            <w:r>
                              <w:rPr>
                                <w:rFonts w:cs="B Roya" w:hint="cs"/>
                                <w:sz w:val="14"/>
                                <w:szCs w:val="14"/>
                                <w:rtl/>
                                <w:lang w:bidi="fa-IR"/>
                              </w:rPr>
                              <w:t xml:space="preserve">تجمع عناصر شبکه برای به دست آوردن هزینه </w:t>
                            </w:r>
                            <w:r>
                              <w:rPr>
                                <w:rFonts w:cs="B Roya"/>
                                <w:sz w:val="14"/>
                                <w:szCs w:val="14"/>
                                <w:lang w:bidi="fa-IR"/>
                              </w:rPr>
                              <w:t>LRIC</w:t>
                            </w:r>
                            <w:r>
                              <w:rPr>
                                <w:rFonts w:cs="B Roya" w:hint="cs"/>
                                <w:sz w:val="14"/>
                                <w:szCs w:val="14"/>
                                <w:rtl/>
                                <w:lang w:bidi="fa-IR"/>
                              </w:rPr>
                              <w:t xml:space="preserve"> برای </w:t>
                            </w:r>
                            <w:r>
                              <w:rPr>
                                <w:rFonts w:cs="B Roya"/>
                                <w:sz w:val="14"/>
                                <w:szCs w:val="14"/>
                                <w:lang w:bidi="fa-IR"/>
                              </w:rPr>
                              <w:t>I/C</w:t>
                            </w:r>
                            <w:r>
                              <w:rPr>
                                <w:rFonts w:cs="B Roya" w:hint="cs"/>
                                <w:sz w:val="14"/>
                                <w:szCs w:val="14"/>
                                <w:rtl/>
                                <w:lang w:bidi="fa-IR"/>
                              </w:rPr>
                              <w:t xml:space="preserve"> و محصولات دسترسی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72" type="#_x0000_t202" style="position:absolute;left:0;text-align:left;margin-left:130.6pt;margin-top:465.8pt;width:116.65pt;height:33.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" fillcolor="white [3212]" stroked="f">
                <v:textbox inset="0,0,0,0">
                  <w:txbxContent>
                    <w:p w:rsidR="00F67C5C" w:rsidRPr="00877597" w:rsidRDefault="00F67C5C" w:rsidP="00877597">
                      <w:pPr>
                        <w:pStyle w:val="ListParagraph"/>
                        <w:bidi/>
                        <w:spacing w:after="0" w:line="240" w:lineRule="auto"/>
                        <w:ind w:left="52"/>
                        <w:jc w:val="center"/>
                        <w:rPr>
                          <w:rFonts w:cs="B Roya"/>
                          <w:sz w:val="14"/>
                          <w:szCs w:val="14"/>
                          <w:rtl/>
                          <w:lang w:bidi="fa-IR"/>
                        </w:rPr>
                      </w:pPr>
                      <w:r>
                        <w:rPr>
                          <w:rFonts w:cs="B Roya" w:hint="cs"/>
                          <w:sz w:val="14"/>
                          <w:szCs w:val="14"/>
                          <w:rtl/>
                          <w:lang w:bidi="fa-IR"/>
                        </w:rPr>
                        <w:t xml:space="preserve">تجمع عناصر شبکه برای به دست آوردن هزینه </w:t>
                      </w:r>
                      <w:r>
                        <w:rPr>
                          <w:rFonts w:cs="B Roya"/>
                          <w:sz w:val="14"/>
                          <w:szCs w:val="14"/>
                          <w:lang w:bidi="fa-IR"/>
                        </w:rPr>
                        <w:t>LRIC</w:t>
                      </w:r>
                      <w:r>
                        <w:rPr>
                          <w:rFonts w:cs="B Roya" w:hint="cs"/>
                          <w:sz w:val="14"/>
                          <w:szCs w:val="14"/>
                          <w:rtl/>
                          <w:lang w:bidi="fa-IR"/>
                        </w:rPr>
                        <w:t xml:space="preserve"> برای </w:t>
                      </w:r>
                      <w:r>
                        <w:rPr>
                          <w:rFonts w:cs="B Roya"/>
                          <w:sz w:val="14"/>
                          <w:szCs w:val="14"/>
                          <w:lang w:bidi="fa-IR"/>
                        </w:rPr>
                        <w:t>I/C</w:t>
                      </w:r>
                      <w:r>
                        <w:rPr>
                          <w:rFonts w:cs="B Roya" w:hint="cs"/>
                          <w:sz w:val="14"/>
                          <w:szCs w:val="14"/>
                          <w:rtl/>
                          <w:lang w:bidi="fa-IR"/>
                        </w:rPr>
                        <w:t xml:space="preserve"> و محصولات دسترسی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17984" behindDoc="0" locked="0" layoutInCell="1" allowOverlap="1">
                <wp:simplePos x="0" y="0"/>
                <wp:positionH relativeFrom="column">
                  <wp:posOffset>1658620</wp:posOffset>
                </wp:positionH>
                <wp:positionV relativeFrom="paragraph">
                  <wp:posOffset>5240020</wp:posOffset>
                </wp:positionV>
                <wp:extent cx="1481455" cy="342265"/>
                <wp:effectExtent l="1270" t="1270" r="3175" b="0"/>
                <wp:wrapNone/>
                <wp:docPr id="14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4226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877597">
                            <w:pPr>
                              <w:pStyle w:val="ListParagraph"/>
                              <w:bidi/>
                              <w:spacing w:after="0" w:line="240" w:lineRule="auto"/>
                              <w:ind w:left="52"/>
                              <w:jc w:val="center"/>
                              <w:rPr>
                                <w:rFonts w:cs="B Roya"/>
                                <w:sz w:val="14"/>
                                <w:szCs w:val="14"/>
                                <w:rtl/>
                                <w:lang w:bidi="fa-IR"/>
                              </w:rPr>
                            </w:pPr>
                            <w:r>
                              <w:rPr>
                                <w:rFonts w:cs="B Roya" w:hint="cs"/>
                                <w:sz w:val="14"/>
                                <w:szCs w:val="14"/>
                                <w:rtl/>
                                <w:lang w:bidi="fa-IR"/>
                              </w:rPr>
                              <w:t>به دست آمدن هزینه واحد (مثلاً به ازای هر دقیقه) برای هر عنصر شبکه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73" type="#_x0000_t202" style="position:absolute;left:0;text-align:left;margin-left:130.6pt;margin-top:412.6pt;width:116.65pt;height:26.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" fillcolor="white [3212]" stroked="f">
                <v:textbox inset="0,0,0,0">
                  <w:txbxContent>
                    <w:p w:rsidR="00F67C5C" w:rsidRPr="00877597" w:rsidRDefault="00F67C5C" w:rsidP="00877597">
                      <w:pPr>
                        <w:pStyle w:val="ListParagraph"/>
                        <w:bidi/>
                        <w:spacing w:after="0" w:line="240" w:lineRule="auto"/>
                        <w:ind w:left="52"/>
                        <w:jc w:val="center"/>
                        <w:rPr>
                          <w:rFonts w:cs="B Roya"/>
                          <w:sz w:val="14"/>
                          <w:szCs w:val="14"/>
                          <w:rtl/>
                          <w:lang w:bidi="fa-IR"/>
                        </w:rPr>
                      </w:pPr>
                      <w:r>
                        <w:rPr>
                          <w:rFonts w:cs="B Roya" w:hint="cs"/>
                          <w:sz w:val="14"/>
                          <w:szCs w:val="14"/>
                          <w:rtl/>
                          <w:lang w:bidi="fa-IR"/>
                        </w:rPr>
                        <w:t>به دست آمدن هزینه واحد (مثلاً به ازای هر دقیقه) برای هر عنصر شبکه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16960" behindDoc="0" locked="0" layoutInCell="1" allowOverlap="1">
                <wp:simplePos x="0" y="0"/>
                <wp:positionH relativeFrom="column">
                  <wp:posOffset>1675130</wp:posOffset>
                </wp:positionH>
                <wp:positionV relativeFrom="paragraph">
                  <wp:posOffset>4515485</wp:posOffset>
                </wp:positionV>
                <wp:extent cx="1481455" cy="414020"/>
                <wp:effectExtent l="0" t="635" r="0" b="4445"/>
                <wp:wrapNone/>
                <wp:docPr id="14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4140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877597">
                            <w:pPr>
                              <w:pStyle w:val="ListParagraph"/>
                              <w:bidi/>
                              <w:spacing w:after="0" w:line="240" w:lineRule="auto"/>
                              <w:ind w:left="52"/>
                              <w:jc w:val="center"/>
                              <w:rPr>
                                <w:rFonts w:cs="B Roya"/>
                                <w:sz w:val="14"/>
                                <w:szCs w:val="14"/>
                                <w:rtl/>
                                <w:lang w:bidi="fa-IR"/>
                              </w:rPr>
                            </w:pPr>
                            <w:r>
                              <w:rPr>
                                <w:rFonts w:cs="B Roya" w:hint="cs"/>
                                <w:sz w:val="14"/>
                                <w:szCs w:val="14"/>
                                <w:rtl/>
                                <w:lang w:bidi="fa-IR"/>
                              </w:rPr>
                              <w:t xml:space="preserve">تخصیص سهم </w:t>
                            </w:r>
                            <w:r>
                              <w:rPr>
                                <w:rFonts w:cs="B Roya"/>
                                <w:sz w:val="14"/>
                                <w:szCs w:val="14"/>
                                <w:lang w:bidi="fa-IR"/>
                              </w:rPr>
                              <w:t>PSTN</w:t>
                            </w:r>
                            <w:r>
                              <w:rPr>
                                <w:rFonts w:cs="B Roya" w:hint="cs"/>
                                <w:sz w:val="14"/>
                                <w:szCs w:val="14"/>
                                <w:rtl/>
                                <w:lang w:bidi="fa-IR"/>
                              </w:rPr>
                              <w:t xml:space="preserve"> از گروه های هزینه ای بر عناصر شبکه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74" type="#_x0000_t202" style="position:absolute;left:0;text-align:left;margin-left:131.9pt;margin-top:355.55pt;width:116.65pt;height:32.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" fillcolor="white [3212]" stroked="f">
                <v:textbox inset="0,0,0,0">
                  <w:txbxContent>
                    <w:p w:rsidR="00F67C5C" w:rsidRPr="00877597" w:rsidRDefault="00F67C5C" w:rsidP="00877597">
                      <w:pPr>
                        <w:pStyle w:val="ListParagraph"/>
                        <w:bidi/>
                        <w:spacing w:after="0" w:line="240" w:lineRule="auto"/>
                        <w:ind w:left="52"/>
                        <w:jc w:val="center"/>
                        <w:rPr>
                          <w:rFonts w:cs="B Roya"/>
                          <w:sz w:val="14"/>
                          <w:szCs w:val="14"/>
                          <w:rtl/>
                          <w:lang w:bidi="fa-IR"/>
                        </w:rPr>
                      </w:pPr>
                      <w:r>
                        <w:rPr>
                          <w:rFonts w:cs="B Roya" w:hint="cs"/>
                          <w:sz w:val="14"/>
                          <w:szCs w:val="14"/>
                          <w:rtl/>
                          <w:lang w:bidi="fa-IR"/>
                        </w:rPr>
                        <w:t xml:space="preserve">تخصیص سهم </w:t>
                      </w:r>
                      <w:r>
                        <w:rPr>
                          <w:rFonts w:cs="B Roya"/>
                          <w:sz w:val="14"/>
                          <w:szCs w:val="14"/>
                          <w:lang w:bidi="fa-IR"/>
                        </w:rPr>
                        <w:t>PSTN</w:t>
                      </w:r>
                      <w:r>
                        <w:rPr>
                          <w:rFonts w:cs="B Roya" w:hint="cs"/>
                          <w:sz w:val="14"/>
                          <w:szCs w:val="14"/>
                          <w:rtl/>
                          <w:lang w:bidi="fa-IR"/>
                        </w:rPr>
                        <w:t xml:space="preserve"> از گروه های هزینه ای بر عناصر شبکه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15936" behindDoc="0" locked="0" layoutInCell="1" allowOverlap="1">
                <wp:simplePos x="0" y="0"/>
                <wp:positionH relativeFrom="column">
                  <wp:posOffset>1650365</wp:posOffset>
                </wp:positionH>
                <wp:positionV relativeFrom="paragraph">
                  <wp:posOffset>3800475</wp:posOffset>
                </wp:positionV>
                <wp:extent cx="1481455" cy="414020"/>
                <wp:effectExtent l="2540" t="0" r="1905" b="0"/>
                <wp:wrapNone/>
                <wp:docPr id="141"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4140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877597">
                            <w:pPr>
                              <w:pStyle w:val="ListParagraph"/>
                              <w:bidi/>
                              <w:spacing w:after="0" w:line="240" w:lineRule="auto"/>
                              <w:ind w:left="52"/>
                              <w:jc w:val="center"/>
                              <w:rPr>
                                <w:rFonts w:cs="B Roya"/>
                                <w:sz w:val="14"/>
                                <w:szCs w:val="14"/>
                                <w:rtl/>
                                <w:lang w:bidi="fa-IR"/>
                              </w:rPr>
                            </w:pPr>
                            <w:r>
                              <w:rPr>
                                <w:rFonts w:cs="B Roya" w:hint="cs"/>
                                <w:sz w:val="14"/>
                                <w:szCs w:val="14"/>
                                <w:rtl/>
                                <w:lang w:bidi="fa-IR"/>
                              </w:rPr>
                              <w:t>تخصیص گروه های هزینه‌ای به هر سرویس (</w:t>
                            </w:r>
                            <w:r>
                              <w:rPr>
                                <w:rFonts w:cs="B Roya"/>
                                <w:sz w:val="14"/>
                                <w:szCs w:val="14"/>
                                <w:lang w:bidi="fa-IR"/>
                              </w:rPr>
                              <w:t>PSTN</w:t>
                            </w:r>
                            <w:r>
                              <w:rPr>
                                <w:rFonts w:cs="B Roya" w:hint="cs"/>
                                <w:sz w:val="14"/>
                                <w:szCs w:val="14"/>
                                <w:rtl/>
                                <w:lang w:bidi="fa-IR"/>
                              </w:rPr>
                              <w:t>، خطوط استیجاری و سایر خدمات)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75" type="#_x0000_t202" style="position:absolute;left:0;text-align:left;margin-left:129.95pt;margin-top:299.25pt;width:116.65pt;height:32.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" fillcolor="white [3212]" stroked="f">
                <v:textbox inset="0,0,0,0">
                  <w:txbxContent>
                    <w:p w:rsidR="00F67C5C" w:rsidRPr="00877597" w:rsidRDefault="00F67C5C" w:rsidP="00877597">
                      <w:pPr>
                        <w:pStyle w:val="ListParagraph"/>
                        <w:bidi/>
                        <w:spacing w:after="0" w:line="240" w:lineRule="auto"/>
                        <w:ind w:left="52"/>
                        <w:jc w:val="center"/>
                        <w:rPr>
                          <w:rFonts w:cs="B Roya"/>
                          <w:sz w:val="14"/>
                          <w:szCs w:val="14"/>
                          <w:rtl/>
                          <w:lang w:bidi="fa-IR"/>
                        </w:rPr>
                      </w:pPr>
                      <w:r>
                        <w:rPr>
                          <w:rFonts w:cs="B Roya" w:hint="cs"/>
                          <w:sz w:val="14"/>
                          <w:szCs w:val="14"/>
                          <w:rtl/>
                          <w:lang w:bidi="fa-IR"/>
                        </w:rPr>
                        <w:t>تخصیص گروه های هزینه‌ای به هر سرویس (</w:t>
                      </w:r>
                      <w:r>
                        <w:rPr>
                          <w:rFonts w:cs="B Roya"/>
                          <w:sz w:val="14"/>
                          <w:szCs w:val="14"/>
                          <w:lang w:bidi="fa-IR"/>
                        </w:rPr>
                        <w:t>PSTN</w:t>
                      </w:r>
                      <w:r>
                        <w:rPr>
                          <w:rFonts w:cs="B Roya" w:hint="cs"/>
                          <w:sz w:val="14"/>
                          <w:szCs w:val="14"/>
                          <w:rtl/>
                          <w:lang w:bidi="fa-IR"/>
                        </w:rPr>
                        <w:t>، خطوط استیجاری و سایر خدمات)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14912" behindDoc="0" locked="0" layoutInCell="1" allowOverlap="1">
                <wp:simplePos x="0" y="0"/>
                <wp:positionH relativeFrom="column">
                  <wp:posOffset>1650365</wp:posOffset>
                </wp:positionH>
                <wp:positionV relativeFrom="paragraph">
                  <wp:posOffset>3188970</wp:posOffset>
                </wp:positionV>
                <wp:extent cx="1481455" cy="318135"/>
                <wp:effectExtent l="2540" t="0" r="1905" b="0"/>
                <wp:wrapNone/>
                <wp:docPr id="140"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181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D7B46" w:rsidRDefault="00F67C5C" w:rsidP="007C5B6E">
                            <w:pPr>
                              <w:pStyle w:val="ListParagraph"/>
                              <w:bidi/>
                              <w:spacing w:after="0" w:line="240" w:lineRule="auto"/>
                              <w:ind w:left="52"/>
                              <w:jc w:val="center"/>
                              <w:rPr>
                                <w:rFonts w:cs="B Roya"/>
                                <w:sz w:val="14"/>
                                <w:szCs w:val="14"/>
                                <w:rtl/>
                                <w:lang w:bidi="fa-IR"/>
                              </w:rPr>
                            </w:pPr>
                            <w:r>
                              <w:rPr>
                                <w:rFonts w:cs="B Roya" w:hint="cs"/>
                                <w:sz w:val="14"/>
                                <w:szCs w:val="14"/>
                                <w:rtl/>
                                <w:lang w:bidi="fa-IR"/>
                              </w:rPr>
                              <w:t>هزینه سالیانه به ازای گروه هزینه‌ای برای هر افزونش</w:t>
                            </w:r>
                          </w:p>
                          <w:p w:rsidR="00F67C5C" w:rsidRPr="00B7738D" w:rsidRDefault="00F67C5C" w:rsidP="00B7738D">
                            <w:pPr>
                              <w:bidi/>
                              <w:spacing w:after="0" w:line="240" w:lineRule="auto"/>
                              <w:rPr>
                                <w:rFonts w:cs="B Roya"/>
                                <w:sz w:val="16"/>
                                <w:szCs w:val="16"/>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76" type="#_x0000_t202" style="position:absolute;left:0;text-align:left;margin-left:129.95pt;margin-top:251.1pt;width:116.65pt;height:25.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" fillcolor="white [3212]" stroked="f">
                <v:textbox inset="0,0,0,0">
                  <w:txbxContent>
                    <w:p w:rsidR="00F67C5C" w:rsidRPr="003D7B46" w:rsidRDefault="00F67C5C" w:rsidP="007C5B6E">
                      <w:pPr>
                        <w:pStyle w:val="ListParagraph"/>
                        <w:bidi/>
                        <w:spacing w:after="0" w:line="240" w:lineRule="auto"/>
                        <w:ind w:left="52"/>
                        <w:jc w:val="center"/>
                        <w:rPr>
                          <w:rFonts w:cs="B Roya"/>
                          <w:sz w:val="14"/>
                          <w:szCs w:val="14"/>
                          <w:rtl/>
                          <w:lang w:bidi="fa-IR"/>
                        </w:rPr>
                      </w:pPr>
                      <w:r>
                        <w:rPr>
                          <w:rFonts w:cs="B Roya" w:hint="cs"/>
                          <w:sz w:val="14"/>
                          <w:szCs w:val="14"/>
                          <w:rtl/>
                          <w:lang w:bidi="fa-IR"/>
                        </w:rPr>
                        <w:t>هزینه سالیانه به ازای گروه هزینه‌ای برای هر افزونش</w:t>
                      </w:r>
                    </w:p>
                    <w:p w:rsidR="00F67C5C" w:rsidRPr="00B7738D" w:rsidRDefault="00F67C5C" w:rsidP="00B7738D">
                      <w:pPr>
                        <w:bidi/>
                        <w:spacing w:after="0" w:line="240" w:lineRule="auto"/>
                        <w:rPr>
                          <w:rFonts w:cs="B Roya"/>
                          <w:sz w:val="16"/>
                          <w:szCs w:val="16"/>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13888" behindDoc="0" locked="0" layoutInCell="1" allowOverlap="1">
                <wp:simplePos x="0" y="0"/>
                <wp:positionH relativeFrom="column">
                  <wp:posOffset>1675130</wp:posOffset>
                </wp:positionH>
                <wp:positionV relativeFrom="paragraph">
                  <wp:posOffset>2585085</wp:posOffset>
                </wp:positionV>
                <wp:extent cx="1481455" cy="318135"/>
                <wp:effectExtent l="0" t="3810" r="0" b="1905"/>
                <wp:wrapNone/>
                <wp:docPr id="13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181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D7B46" w:rsidRDefault="00F67C5C" w:rsidP="007C5B6E">
                            <w:pPr>
                              <w:pStyle w:val="ListParagraph"/>
                              <w:bidi/>
                              <w:spacing w:after="0" w:line="240" w:lineRule="auto"/>
                              <w:ind w:left="52"/>
                              <w:jc w:val="center"/>
                              <w:rPr>
                                <w:rFonts w:cs="B Roya"/>
                                <w:sz w:val="14"/>
                                <w:szCs w:val="14"/>
                                <w:rtl/>
                                <w:lang w:bidi="fa-IR"/>
                              </w:rPr>
                            </w:pPr>
                            <w:r>
                              <w:rPr>
                                <w:rFonts w:cs="B Roya" w:hint="cs"/>
                                <w:sz w:val="14"/>
                                <w:szCs w:val="14"/>
                                <w:rtl/>
                                <w:lang w:bidi="fa-IR"/>
                              </w:rPr>
                              <w:t>هزینه عملیاتی به ازای گروه هزینه‌ای برای هر افزونش</w:t>
                            </w:r>
                          </w:p>
                          <w:p w:rsidR="00F67C5C" w:rsidRPr="00B7738D" w:rsidRDefault="00F67C5C" w:rsidP="00B7738D">
                            <w:pPr>
                              <w:bidi/>
                              <w:spacing w:after="0" w:line="240" w:lineRule="auto"/>
                              <w:rPr>
                                <w:rFonts w:cs="B Roya"/>
                                <w:sz w:val="16"/>
                                <w:szCs w:val="16"/>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77" type="#_x0000_t202" style="position:absolute;left:0;text-align:left;margin-left:131.9pt;margin-top:203.55pt;width:116.65pt;height:25.0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" fillcolor="white [3212]" stroked="f">
                <v:textbox inset="0,0,0,0">
                  <w:txbxContent>
                    <w:p w:rsidR="00F67C5C" w:rsidRPr="003D7B46" w:rsidRDefault="00F67C5C" w:rsidP="007C5B6E">
                      <w:pPr>
                        <w:pStyle w:val="ListParagraph"/>
                        <w:bidi/>
                        <w:spacing w:after="0" w:line="240" w:lineRule="auto"/>
                        <w:ind w:left="52"/>
                        <w:jc w:val="center"/>
                        <w:rPr>
                          <w:rFonts w:cs="B Roya"/>
                          <w:sz w:val="14"/>
                          <w:szCs w:val="14"/>
                          <w:rtl/>
                          <w:lang w:bidi="fa-IR"/>
                        </w:rPr>
                      </w:pPr>
                      <w:r>
                        <w:rPr>
                          <w:rFonts w:cs="B Roya" w:hint="cs"/>
                          <w:sz w:val="14"/>
                          <w:szCs w:val="14"/>
                          <w:rtl/>
                          <w:lang w:bidi="fa-IR"/>
                        </w:rPr>
                        <w:t>هزینه عملیاتی به ازای گروه هزینه‌ای برای هر افزونش</w:t>
                      </w:r>
                    </w:p>
                    <w:p w:rsidR="00F67C5C" w:rsidRPr="00B7738D" w:rsidRDefault="00F67C5C" w:rsidP="00B7738D">
                      <w:pPr>
                        <w:bidi/>
                        <w:spacing w:after="0" w:line="240" w:lineRule="auto"/>
                        <w:rPr>
                          <w:rFonts w:cs="B Roya"/>
                          <w:sz w:val="16"/>
                          <w:szCs w:val="16"/>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654140" behindDoc="0" locked="0" layoutInCell="1" allowOverlap="1">
                <wp:simplePos x="0" y="0"/>
                <wp:positionH relativeFrom="column">
                  <wp:posOffset>947420</wp:posOffset>
                </wp:positionH>
                <wp:positionV relativeFrom="paragraph">
                  <wp:posOffset>2098675</wp:posOffset>
                </wp:positionV>
                <wp:extent cx="412750" cy="85090"/>
                <wp:effectExtent l="4445" t="3175" r="1905" b="0"/>
                <wp:wrapNone/>
                <wp:docPr id="13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8509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B7738D">
                            <w:pPr>
                              <w:bidi/>
                              <w:spacing w:after="0" w:line="240" w:lineRule="auto"/>
                              <w:rPr>
                                <w:rFonts w:cs="B Roya"/>
                                <w:sz w:val="14"/>
                                <w:szCs w:val="14"/>
                                <w:rtl/>
                                <w:lang w:bidi="fa-I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78" type="#_x0000_t202" style="position:absolute;left:0;text-align:left;margin-left:74.6pt;margin-top:165.25pt;width:32.5pt;height:6.7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" fillcolor="white [3212]" stroked="f">
                <v:textbox inset="0,0,0,0">
                  <w:txbxContent>
                    <w:p w:rsidR="00F67C5C" w:rsidRPr="00877597" w:rsidRDefault="00F67C5C" w:rsidP="00B7738D">
                      <w:pPr>
                        <w:bidi/>
                        <w:spacing w:after="0" w:line="240" w:lineRule="auto"/>
                        <w:rPr>
                          <w:rFonts w:cs="B Roya"/>
                          <w:sz w:val="14"/>
                          <w:szCs w:val="14"/>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12864" behindDoc="0" locked="0" layoutInCell="1" allowOverlap="1">
                <wp:simplePos x="0" y="0"/>
                <wp:positionH relativeFrom="column">
                  <wp:posOffset>1025525</wp:posOffset>
                </wp:positionH>
                <wp:positionV relativeFrom="paragraph">
                  <wp:posOffset>1995805</wp:posOffset>
                </wp:positionV>
                <wp:extent cx="239395" cy="302260"/>
                <wp:effectExtent l="0" t="0" r="1905" b="0"/>
                <wp:wrapNone/>
                <wp:docPr id="13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302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877597">
                            <w:pPr>
                              <w:bidi/>
                              <w:spacing w:after="0" w:line="240" w:lineRule="auto"/>
                              <w:jc w:val="center"/>
                              <w:rPr>
                                <w:rFonts w:cs="B Roya"/>
                                <w:sz w:val="10"/>
                                <w:szCs w:val="10"/>
                                <w:rtl/>
                                <w:lang w:bidi="fa-IR"/>
                              </w:rPr>
                            </w:pPr>
                            <w:r w:rsidRPr="00877597">
                              <w:rPr>
                                <w:rFonts w:cs="B Roya" w:hint="cs"/>
                                <w:sz w:val="10"/>
                                <w:szCs w:val="10"/>
                                <w:rtl/>
                                <w:lang w:bidi="fa-IR"/>
                              </w:rPr>
                              <w:t>استفاده</w:t>
                            </w:r>
                            <w:r>
                              <w:rPr>
                                <w:rFonts w:cs="B Roya" w:hint="cs"/>
                                <w:sz w:val="10"/>
                                <w:szCs w:val="10"/>
                                <w:rtl/>
                                <w:lang w:bidi="fa-IR"/>
                              </w:rPr>
                              <w:t xml:space="preserve"> از</w:t>
                            </w:r>
                            <w:r w:rsidRPr="00877597">
                              <w:rPr>
                                <w:rFonts w:cs="B Roya" w:hint="cs"/>
                                <w:sz w:val="10"/>
                                <w:szCs w:val="10"/>
                                <w:rtl/>
                                <w:lang w:bidi="fa-IR"/>
                              </w:rPr>
                              <w:t xml:space="preserve"> </w:t>
                            </w:r>
                            <w:r>
                              <w:rPr>
                                <w:rFonts w:cs="B Roya" w:hint="cs"/>
                                <w:sz w:val="10"/>
                                <w:szCs w:val="10"/>
                                <w:rtl/>
                                <w:lang w:bidi="fa-IR"/>
                              </w:rPr>
                              <w:t>هزینه سرمایه</w:t>
                            </w:r>
                          </w:p>
                          <w:p w:rsidR="00F67C5C" w:rsidRPr="00877597" w:rsidRDefault="00F67C5C" w:rsidP="00B7738D">
                            <w:pPr>
                              <w:bidi/>
                              <w:spacing w:after="0" w:line="240" w:lineRule="auto"/>
                              <w:rPr>
                                <w:rFonts w:cs="B Roya"/>
                                <w:sz w:val="14"/>
                                <w:szCs w:val="14"/>
                                <w:rtl/>
                                <w:lang w:bidi="fa-I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79" type="#_x0000_t202" style="position:absolute;left:0;text-align:left;margin-left:80.75pt;margin-top:157.15pt;width:18.85pt;height:23.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" fillcolor="white [3212]" stroked="f">
                <v:textbox inset="0,0,0,0">
                  <w:txbxContent>
                    <w:p w:rsidR="00F67C5C" w:rsidRPr="00877597" w:rsidRDefault="00F67C5C" w:rsidP="00877597">
                      <w:pPr>
                        <w:bidi/>
                        <w:spacing w:after="0" w:line="240" w:lineRule="auto"/>
                        <w:jc w:val="center"/>
                        <w:rPr>
                          <w:rFonts w:cs="B Roya"/>
                          <w:sz w:val="10"/>
                          <w:szCs w:val="10"/>
                          <w:rtl/>
                          <w:lang w:bidi="fa-IR"/>
                        </w:rPr>
                      </w:pPr>
                      <w:r w:rsidRPr="00877597">
                        <w:rPr>
                          <w:rFonts w:cs="B Roya" w:hint="cs"/>
                          <w:sz w:val="10"/>
                          <w:szCs w:val="10"/>
                          <w:rtl/>
                          <w:lang w:bidi="fa-IR"/>
                        </w:rPr>
                        <w:t>استفاده</w:t>
                      </w:r>
                      <w:r>
                        <w:rPr>
                          <w:rFonts w:cs="B Roya" w:hint="cs"/>
                          <w:sz w:val="10"/>
                          <w:szCs w:val="10"/>
                          <w:rtl/>
                          <w:lang w:bidi="fa-IR"/>
                        </w:rPr>
                        <w:t xml:space="preserve"> از</w:t>
                      </w:r>
                      <w:r w:rsidRPr="00877597">
                        <w:rPr>
                          <w:rFonts w:cs="B Roya" w:hint="cs"/>
                          <w:sz w:val="10"/>
                          <w:szCs w:val="10"/>
                          <w:rtl/>
                          <w:lang w:bidi="fa-IR"/>
                        </w:rPr>
                        <w:t xml:space="preserve"> </w:t>
                      </w:r>
                      <w:r>
                        <w:rPr>
                          <w:rFonts w:cs="B Roya" w:hint="cs"/>
                          <w:sz w:val="10"/>
                          <w:szCs w:val="10"/>
                          <w:rtl/>
                          <w:lang w:bidi="fa-IR"/>
                        </w:rPr>
                        <w:t>هزینه سرمایه</w:t>
                      </w:r>
                    </w:p>
                    <w:p w:rsidR="00F67C5C" w:rsidRPr="00877597" w:rsidRDefault="00F67C5C" w:rsidP="00B7738D">
                      <w:pPr>
                        <w:bidi/>
                        <w:spacing w:after="0" w:line="240" w:lineRule="auto"/>
                        <w:rPr>
                          <w:rFonts w:cs="B Roya"/>
                          <w:sz w:val="14"/>
                          <w:szCs w:val="14"/>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11840" behindDoc="0" locked="0" layoutInCell="1" allowOverlap="1">
                <wp:simplePos x="0" y="0"/>
                <wp:positionH relativeFrom="column">
                  <wp:posOffset>4405630</wp:posOffset>
                </wp:positionH>
                <wp:positionV relativeFrom="paragraph">
                  <wp:posOffset>1264920</wp:posOffset>
                </wp:positionV>
                <wp:extent cx="239395" cy="302260"/>
                <wp:effectExtent l="0" t="0" r="3175" b="4445"/>
                <wp:wrapNone/>
                <wp:docPr id="13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302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877597">
                            <w:pPr>
                              <w:bidi/>
                              <w:spacing w:after="0" w:line="240" w:lineRule="auto"/>
                              <w:jc w:val="center"/>
                              <w:rPr>
                                <w:rFonts w:cs="B Roya"/>
                                <w:sz w:val="10"/>
                                <w:szCs w:val="10"/>
                                <w:rtl/>
                                <w:lang w:bidi="fa-IR"/>
                              </w:rPr>
                            </w:pPr>
                            <w:r w:rsidRPr="00877597">
                              <w:rPr>
                                <w:rFonts w:cs="B Roya" w:hint="cs"/>
                                <w:sz w:val="10"/>
                                <w:szCs w:val="10"/>
                                <w:rtl/>
                                <w:lang w:bidi="fa-IR"/>
                              </w:rPr>
                              <w:t>استفاده</w:t>
                            </w:r>
                            <w:r>
                              <w:rPr>
                                <w:rFonts w:cs="B Roya" w:hint="cs"/>
                                <w:sz w:val="10"/>
                                <w:szCs w:val="10"/>
                                <w:rtl/>
                                <w:lang w:bidi="fa-IR"/>
                              </w:rPr>
                              <w:t xml:space="preserve"> از</w:t>
                            </w:r>
                            <w:r w:rsidRPr="00877597">
                              <w:rPr>
                                <w:rFonts w:cs="B Roya" w:hint="cs"/>
                                <w:sz w:val="10"/>
                                <w:szCs w:val="10"/>
                                <w:rtl/>
                                <w:lang w:bidi="fa-IR"/>
                              </w:rPr>
                              <w:t xml:space="preserve"> عوامل مسیریابی</w:t>
                            </w:r>
                          </w:p>
                          <w:p w:rsidR="00F67C5C" w:rsidRPr="00877597" w:rsidRDefault="00F67C5C" w:rsidP="00B7738D">
                            <w:pPr>
                              <w:bidi/>
                              <w:spacing w:after="0" w:line="240" w:lineRule="auto"/>
                              <w:rPr>
                                <w:rFonts w:cs="B Roya"/>
                                <w:sz w:val="14"/>
                                <w:szCs w:val="14"/>
                                <w:rtl/>
                                <w:lang w:bidi="fa-I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80" type="#_x0000_t202" style="position:absolute;left:0;text-align:left;margin-left:346.9pt;margin-top:99.6pt;width:18.85pt;height:23.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" fillcolor="white [3212]" stroked="f">
                <v:textbox inset="0,0,0,0">
                  <w:txbxContent>
                    <w:p w:rsidR="00F67C5C" w:rsidRPr="00877597" w:rsidRDefault="00F67C5C" w:rsidP="00877597">
                      <w:pPr>
                        <w:bidi/>
                        <w:spacing w:after="0" w:line="240" w:lineRule="auto"/>
                        <w:jc w:val="center"/>
                        <w:rPr>
                          <w:rFonts w:cs="B Roya"/>
                          <w:sz w:val="10"/>
                          <w:szCs w:val="10"/>
                          <w:rtl/>
                          <w:lang w:bidi="fa-IR"/>
                        </w:rPr>
                      </w:pPr>
                      <w:r w:rsidRPr="00877597">
                        <w:rPr>
                          <w:rFonts w:cs="B Roya" w:hint="cs"/>
                          <w:sz w:val="10"/>
                          <w:szCs w:val="10"/>
                          <w:rtl/>
                          <w:lang w:bidi="fa-IR"/>
                        </w:rPr>
                        <w:t>استفاده</w:t>
                      </w:r>
                      <w:r>
                        <w:rPr>
                          <w:rFonts w:cs="B Roya" w:hint="cs"/>
                          <w:sz w:val="10"/>
                          <w:szCs w:val="10"/>
                          <w:rtl/>
                          <w:lang w:bidi="fa-IR"/>
                        </w:rPr>
                        <w:t xml:space="preserve"> از</w:t>
                      </w:r>
                      <w:r w:rsidRPr="00877597">
                        <w:rPr>
                          <w:rFonts w:cs="B Roya" w:hint="cs"/>
                          <w:sz w:val="10"/>
                          <w:szCs w:val="10"/>
                          <w:rtl/>
                          <w:lang w:bidi="fa-IR"/>
                        </w:rPr>
                        <w:t xml:space="preserve"> عوامل مسیریابی</w:t>
                      </w:r>
                    </w:p>
                    <w:p w:rsidR="00F67C5C" w:rsidRPr="00877597" w:rsidRDefault="00F67C5C" w:rsidP="00B7738D">
                      <w:pPr>
                        <w:bidi/>
                        <w:spacing w:after="0" w:line="240" w:lineRule="auto"/>
                        <w:rPr>
                          <w:rFonts w:cs="B Roya"/>
                          <w:sz w:val="14"/>
                          <w:szCs w:val="14"/>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10816" behindDoc="0" locked="0" layoutInCell="1" allowOverlap="1">
                <wp:simplePos x="0" y="0"/>
                <wp:positionH relativeFrom="column">
                  <wp:posOffset>3734435</wp:posOffset>
                </wp:positionH>
                <wp:positionV relativeFrom="paragraph">
                  <wp:posOffset>2618105</wp:posOffset>
                </wp:positionV>
                <wp:extent cx="1179195" cy="260350"/>
                <wp:effectExtent l="635" t="0" r="1270" b="0"/>
                <wp:wrapNone/>
                <wp:docPr id="13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2603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B7738D" w:rsidRDefault="00F67C5C" w:rsidP="00B7738D">
                            <w:pPr>
                              <w:pStyle w:val="ListParagraph"/>
                              <w:bidi/>
                              <w:spacing w:after="0" w:line="240" w:lineRule="auto"/>
                              <w:ind w:left="52"/>
                              <w:jc w:val="center"/>
                              <w:rPr>
                                <w:rFonts w:cs="B Roya"/>
                                <w:sz w:val="18"/>
                                <w:szCs w:val="18"/>
                                <w:rtl/>
                                <w:lang w:bidi="fa-IR"/>
                              </w:rPr>
                            </w:pPr>
                            <w:r>
                              <w:rPr>
                                <w:rFonts w:cs="B Roya" w:hint="cs"/>
                                <w:sz w:val="18"/>
                                <w:szCs w:val="18"/>
                                <w:rtl/>
                                <w:lang w:bidi="fa-IR"/>
                              </w:rPr>
                              <w:t>هزینه های عمومی عملیاتی</w:t>
                            </w:r>
                          </w:p>
                          <w:p w:rsidR="00F67C5C" w:rsidRPr="00B7738D" w:rsidRDefault="00F67C5C" w:rsidP="00B7738D">
                            <w:pPr>
                              <w:bidi/>
                              <w:spacing w:after="0" w:line="240" w:lineRule="auto"/>
                              <w:rPr>
                                <w:rFonts w:cs="B Roya"/>
                                <w:sz w:val="16"/>
                                <w:szCs w:val="16"/>
                                <w:rtl/>
                                <w:lang w:bidi="fa-I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81" type="#_x0000_t202" style="position:absolute;left:0;text-align:left;margin-left:294.05pt;margin-top:206.15pt;width:92.85pt;height:20.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" fillcolor="white [3212]" stroked="f">
                <v:textbox inset="0,0,0,0">
                  <w:txbxContent>
                    <w:p w:rsidR="00F67C5C" w:rsidRPr="00B7738D" w:rsidRDefault="00F67C5C" w:rsidP="00B7738D">
                      <w:pPr>
                        <w:pStyle w:val="ListParagraph"/>
                        <w:bidi/>
                        <w:spacing w:after="0" w:line="240" w:lineRule="auto"/>
                        <w:ind w:left="52"/>
                        <w:jc w:val="center"/>
                        <w:rPr>
                          <w:rFonts w:cs="B Roya"/>
                          <w:sz w:val="18"/>
                          <w:szCs w:val="18"/>
                          <w:rtl/>
                          <w:lang w:bidi="fa-IR"/>
                        </w:rPr>
                      </w:pPr>
                      <w:r>
                        <w:rPr>
                          <w:rFonts w:cs="B Roya" w:hint="cs"/>
                          <w:sz w:val="18"/>
                          <w:szCs w:val="18"/>
                          <w:rtl/>
                          <w:lang w:bidi="fa-IR"/>
                        </w:rPr>
                        <w:t>هزینه های عمومی عملیاتی</w:t>
                      </w:r>
                    </w:p>
                    <w:p w:rsidR="00F67C5C" w:rsidRPr="00B7738D" w:rsidRDefault="00F67C5C" w:rsidP="00B7738D">
                      <w:pPr>
                        <w:bidi/>
                        <w:spacing w:after="0" w:line="240" w:lineRule="auto"/>
                        <w:rPr>
                          <w:rFonts w:cs="B Roya"/>
                          <w:sz w:val="16"/>
                          <w:szCs w:val="16"/>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09792" behindDoc="0" locked="0" layoutInCell="1" allowOverlap="1">
                <wp:simplePos x="0" y="0"/>
                <wp:positionH relativeFrom="column">
                  <wp:posOffset>3734435</wp:posOffset>
                </wp:positionH>
                <wp:positionV relativeFrom="paragraph">
                  <wp:posOffset>2037715</wp:posOffset>
                </wp:positionV>
                <wp:extent cx="1179195" cy="207010"/>
                <wp:effectExtent l="635" t="0" r="1270" b="3175"/>
                <wp:wrapNone/>
                <wp:docPr id="13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20701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B7738D" w:rsidRDefault="00F67C5C" w:rsidP="00B7738D">
                            <w:pPr>
                              <w:pStyle w:val="ListParagraph"/>
                              <w:bidi/>
                              <w:spacing w:after="0" w:line="240" w:lineRule="auto"/>
                              <w:ind w:left="52"/>
                              <w:jc w:val="center"/>
                              <w:rPr>
                                <w:rFonts w:cs="B Roya"/>
                                <w:sz w:val="18"/>
                                <w:szCs w:val="18"/>
                                <w:rtl/>
                                <w:lang w:bidi="fa-IR"/>
                              </w:rPr>
                            </w:pPr>
                            <w:r>
                              <w:rPr>
                                <w:rFonts w:cs="B Roya" w:hint="cs"/>
                                <w:sz w:val="18"/>
                                <w:szCs w:val="18"/>
                                <w:rtl/>
                                <w:lang w:bidi="fa-IR"/>
                              </w:rPr>
                              <w:t>هزینه های عمومی سرمایه</w:t>
                            </w:r>
                          </w:p>
                          <w:p w:rsidR="00F67C5C" w:rsidRPr="00B7738D" w:rsidRDefault="00F67C5C" w:rsidP="00B7738D">
                            <w:pPr>
                              <w:bidi/>
                              <w:spacing w:after="0" w:line="240" w:lineRule="auto"/>
                              <w:rPr>
                                <w:rFonts w:cs="B Roya"/>
                                <w:sz w:val="16"/>
                                <w:szCs w:val="16"/>
                                <w:rtl/>
                                <w:lang w:bidi="fa-I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82" type="#_x0000_t202" style="position:absolute;left:0;text-align:left;margin-left:294.05pt;margin-top:160.45pt;width:92.85pt;height:16.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" fillcolor="white [3212]" stroked="f">
                <v:textbox inset="0,0,0,0">
                  <w:txbxContent>
                    <w:p w:rsidR="00F67C5C" w:rsidRPr="00B7738D" w:rsidRDefault="00F67C5C" w:rsidP="00B7738D">
                      <w:pPr>
                        <w:pStyle w:val="ListParagraph"/>
                        <w:bidi/>
                        <w:spacing w:after="0" w:line="240" w:lineRule="auto"/>
                        <w:ind w:left="52"/>
                        <w:jc w:val="center"/>
                        <w:rPr>
                          <w:rFonts w:cs="B Roya"/>
                          <w:sz w:val="18"/>
                          <w:szCs w:val="18"/>
                          <w:rtl/>
                          <w:lang w:bidi="fa-IR"/>
                        </w:rPr>
                      </w:pPr>
                      <w:r>
                        <w:rPr>
                          <w:rFonts w:cs="B Roya" w:hint="cs"/>
                          <w:sz w:val="18"/>
                          <w:szCs w:val="18"/>
                          <w:rtl/>
                          <w:lang w:bidi="fa-IR"/>
                        </w:rPr>
                        <w:t>هزینه های عمومی سرمایه</w:t>
                      </w:r>
                    </w:p>
                    <w:p w:rsidR="00F67C5C" w:rsidRPr="00B7738D" w:rsidRDefault="00F67C5C" w:rsidP="00B7738D">
                      <w:pPr>
                        <w:bidi/>
                        <w:spacing w:after="0" w:line="240" w:lineRule="auto"/>
                        <w:rPr>
                          <w:rFonts w:cs="B Roya"/>
                          <w:sz w:val="16"/>
                          <w:szCs w:val="16"/>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08768" behindDoc="0" locked="0" layoutInCell="1" allowOverlap="1">
                <wp:simplePos x="0" y="0"/>
                <wp:positionH relativeFrom="column">
                  <wp:posOffset>1675130</wp:posOffset>
                </wp:positionH>
                <wp:positionV relativeFrom="paragraph">
                  <wp:posOffset>1979930</wp:posOffset>
                </wp:positionV>
                <wp:extent cx="1481455" cy="318135"/>
                <wp:effectExtent l="0" t="0" r="0" b="0"/>
                <wp:wrapNone/>
                <wp:docPr id="1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3181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D7B46" w:rsidRDefault="00F67C5C" w:rsidP="007C5B6E">
                            <w:pPr>
                              <w:pStyle w:val="ListParagraph"/>
                              <w:bidi/>
                              <w:spacing w:after="0" w:line="240" w:lineRule="auto"/>
                              <w:ind w:left="52"/>
                              <w:jc w:val="center"/>
                              <w:rPr>
                                <w:rFonts w:cs="B Roya"/>
                                <w:sz w:val="14"/>
                                <w:szCs w:val="14"/>
                                <w:rtl/>
                                <w:lang w:bidi="fa-IR"/>
                              </w:rPr>
                            </w:pPr>
                            <w:r>
                              <w:rPr>
                                <w:rFonts w:cs="B Roya" w:hint="cs"/>
                                <w:sz w:val="14"/>
                                <w:szCs w:val="14"/>
                                <w:rtl/>
                                <w:lang w:bidi="fa-IR"/>
                              </w:rPr>
                              <w:t>هزینه سرمایه سالیانه به ازای گروه هزینه‌ای برای هر افزونش</w:t>
                            </w:r>
                          </w:p>
                          <w:p w:rsidR="00F67C5C" w:rsidRPr="00B7738D" w:rsidRDefault="00F67C5C" w:rsidP="00B7738D">
                            <w:pPr>
                              <w:bidi/>
                              <w:spacing w:after="0" w:line="240" w:lineRule="auto"/>
                              <w:rPr>
                                <w:rFonts w:cs="B Roya"/>
                                <w:sz w:val="16"/>
                                <w:szCs w:val="16"/>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83" type="#_x0000_t202" style="position:absolute;left:0;text-align:left;margin-left:131.9pt;margin-top:155.9pt;width:116.65pt;height:25.0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" fillcolor="white [3212]" stroked="f">
                <v:textbox inset="0,0,0,0">
                  <w:txbxContent>
                    <w:p w:rsidR="00F67C5C" w:rsidRPr="003D7B46" w:rsidRDefault="00F67C5C" w:rsidP="007C5B6E">
                      <w:pPr>
                        <w:pStyle w:val="ListParagraph"/>
                        <w:bidi/>
                        <w:spacing w:after="0" w:line="240" w:lineRule="auto"/>
                        <w:ind w:left="52"/>
                        <w:jc w:val="center"/>
                        <w:rPr>
                          <w:rFonts w:cs="B Roya"/>
                          <w:sz w:val="14"/>
                          <w:szCs w:val="14"/>
                          <w:rtl/>
                          <w:lang w:bidi="fa-IR"/>
                        </w:rPr>
                      </w:pPr>
                      <w:r>
                        <w:rPr>
                          <w:rFonts w:cs="B Roya" w:hint="cs"/>
                          <w:sz w:val="14"/>
                          <w:szCs w:val="14"/>
                          <w:rtl/>
                          <w:lang w:bidi="fa-IR"/>
                        </w:rPr>
                        <w:t>هزینه سرمایه سالیانه به ازای گروه هزینه‌ای برای هر افزونش</w:t>
                      </w:r>
                    </w:p>
                    <w:p w:rsidR="00F67C5C" w:rsidRPr="00B7738D" w:rsidRDefault="00F67C5C" w:rsidP="00B7738D">
                      <w:pPr>
                        <w:bidi/>
                        <w:spacing w:after="0" w:line="240" w:lineRule="auto"/>
                        <w:rPr>
                          <w:rFonts w:cs="B Roya"/>
                          <w:sz w:val="16"/>
                          <w:szCs w:val="16"/>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07744" behindDoc="0" locked="0" layoutInCell="1" allowOverlap="1">
                <wp:simplePos x="0" y="0"/>
                <wp:positionH relativeFrom="column">
                  <wp:posOffset>2756535</wp:posOffset>
                </wp:positionH>
                <wp:positionV relativeFrom="paragraph">
                  <wp:posOffset>1312545</wp:posOffset>
                </wp:positionV>
                <wp:extent cx="1179195" cy="238125"/>
                <wp:effectExtent l="3810" t="0" r="0" b="1905"/>
                <wp:wrapNone/>
                <wp:docPr id="13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2381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B7738D" w:rsidRDefault="00F67C5C" w:rsidP="00B7738D">
                            <w:pPr>
                              <w:pStyle w:val="ListParagraph"/>
                              <w:bidi/>
                              <w:spacing w:after="0" w:line="240" w:lineRule="auto"/>
                              <w:ind w:left="52"/>
                              <w:jc w:val="center"/>
                              <w:rPr>
                                <w:rFonts w:cs="B Roya"/>
                                <w:sz w:val="18"/>
                                <w:szCs w:val="18"/>
                                <w:rtl/>
                                <w:lang w:bidi="fa-IR"/>
                              </w:rPr>
                            </w:pPr>
                            <w:r w:rsidRPr="00B7738D">
                              <w:rPr>
                                <w:rFonts w:cs="B Roya" w:hint="cs"/>
                                <w:sz w:val="18"/>
                                <w:szCs w:val="18"/>
                                <w:rtl/>
                                <w:lang w:bidi="fa-IR"/>
                              </w:rPr>
                              <w:t>طراحی/ تجهیز شبکه فرضی</w:t>
                            </w:r>
                          </w:p>
                          <w:p w:rsidR="00F67C5C" w:rsidRPr="00B7738D" w:rsidRDefault="00F67C5C" w:rsidP="00B7738D">
                            <w:pPr>
                              <w:bidi/>
                              <w:spacing w:after="0" w:line="240" w:lineRule="auto"/>
                              <w:rPr>
                                <w:rFonts w:cs="B Roya"/>
                                <w:sz w:val="16"/>
                                <w:szCs w:val="16"/>
                                <w:rtl/>
                                <w:lang w:bidi="fa-I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84" type="#_x0000_t202" style="position:absolute;left:0;text-align:left;margin-left:217.05pt;margin-top:103.35pt;width:92.85pt;height:18.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" fillcolor="white [3212]" stroked="f">
                <v:textbox inset="0,0,0,0">
                  <w:txbxContent>
                    <w:p w:rsidR="00F67C5C" w:rsidRPr="00B7738D" w:rsidRDefault="00F67C5C" w:rsidP="00B7738D">
                      <w:pPr>
                        <w:pStyle w:val="ListParagraph"/>
                        <w:bidi/>
                        <w:spacing w:after="0" w:line="240" w:lineRule="auto"/>
                        <w:ind w:left="52"/>
                        <w:jc w:val="center"/>
                        <w:rPr>
                          <w:rFonts w:cs="B Roya"/>
                          <w:sz w:val="18"/>
                          <w:szCs w:val="18"/>
                          <w:rtl/>
                          <w:lang w:bidi="fa-IR"/>
                        </w:rPr>
                      </w:pPr>
                      <w:r w:rsidRPr="00B7738D">
                        <w:rPr>
                          <w:rFonts w:cs="B Roya" w:hint="cs"/>
                          <w:sz w:val="18"/>
                          <w:szCs w:val="18"/>
                          <w:rtl/>
                          <w:lang w:bidi="fa-IR"/>
                        </w:rPr>
                        <w:t>طراحی/ تجهیز شبکه فرضی</w:t>
                      </w:r>
                    </w:p>
                    <w:p w:rsidR="00F67C5C" w:rsidRPr="00B7738D" w:rsidRDefault="00F67C5C" w:rsidP="00B7738D">
                      <w:pPr>
                        <w:bidi/>
                        <w:spacing w:after="0" w:line="240" w:lineRule="auto"/>
                        <w:rPr>
                          <w:rFonts w:cs="B Roya"/>
                          <w:sz w:val="16"/>
                          <w:szCs w:val="16"/>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06720" behindDoc="0" locked="0" layoutInCell="1" allowOverlap="1">
                <wp:simplePos x="0" y="0"/>
                <wp:positionH relativeFrom="column">
                  <wp:posOffset>3632200</wp:posOffset>
                </wp:positionH>
                <wp:positionV relativeFrom="paragraph">
                  <wp:posOffset>357505</wp:posOffset>
                </wp:positionV>
                <wp:extent cx="1233805" cy="525145"/>
                <wp:effectExtent l="3175" t="0" r="1270" b="3175"/>
                <wp:wrapNone/>
                <wp:docPr id="13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5251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3D7B46">
                            <w:pPr>
                              <w:pStyle w:val="ListParagraph"/>
                              <w:bidi/>
                              <w:spacing w:after="0" w:line="240" w:lineRule="auto"/>
                              <w:ind w:left="52"/>
                              <w:jc w:val="center"/>
                              <w:rPr>
                                <w:rFonts w:cs="B Roya"/>
                                <w:sz w:val="14"/>
                                <w:szCs w:val="14"/>
                                <w:rtl/>
                                <w:lang w:bidi="fa-IR"/>
                              </w:rPr>
                            </w:pPr>
                            <w:r>
                              <w:rPr>
                                <w:rFonts w:cs="B Roya" w:hint="cs"/>
                                <w:sz w:val="14"/>
                                <w:szCs w:val="14"/>
                                <w:rtl/>
                                <w:lang w:bidi="fa-IR"/>
                              </w:rPr>
                              <w:t>قیمت تجهیزات و هزینه دیتا</w:t>
                            </w:r>
                          </w:p>
                          <w:p w:rsidR="00F67C5C" w:rsidRDefault="00F67C5C" w:rsidP="00B7738D">
                            <w:pPr>
                              <w:pStyle w:val="ListParagraph"/>
                              <w:bidi/>
                              <w:spacing w:after="0" w:line="240" w:lineRule="auto"/>
                              <w:ind w:left="52"/>
                              <w:jc w:val="center"/>
                              <w:rPr>
                                <w:rFonts w:cs="B Roya"/>
                                <w:sz w:val="14"/>
                                <w:szCs w:val="14"/>
                                <w:rtl/>
                                <w:lang w:bidi="fa-IR"/>
                              </w:rPr>
                            </w:pPr>
                            <w:r>
                              <w:rPr>
                                <w:rFonts w:cs="B Roya" w:hint="cs"/>
                                <w:sz w:val="14"/>
                                <w:szCs w:val="14"/>
                                <w:rtl/>
                                <w:lang w:bidi="fa-IR"/>
                              </w:rPr>
                              <w:t>و</w:t>
                            </w:r>
                          </w:p>
                          <w:p w:rsidR="00F67C5C" w:rsidRPr="003D7B46" w:rsidRDefault="00F67C5C" w:rsidP="00B7738D">
                            <w:pPr>
                              <w:pStyle w:val="ListParagraph"/>
                              <w:bidi/>
                              <w:spacing w:after="0" w:line="240" w:lineRule="auto"/>
                              <w:ind w:left="52"/>
                              <w:jc w:val="center"/>
                              <w:rPr>
                                <w:rFonts w:cs="B Roya"/>
                                <w:sz w:val="16"/>
                                <w:szCs w:val="16"/>
                                <w:rtl/>
                                <w:lang w:bidi="fa-IR"/>
                              </w:rPr>
                            </w:pPr>
                            <w:r>
                              <w:rPr>
                                <w:rFonts w:cs="B Roya" w:hint="cs"/>
                                <w:sz w:val="14"/>
                                <w:szCs w:val="14"/>
                                <w:rtl/>
                                <w:lang w:bidi="fa-IR"/>
                              </w:rPr>
                              <w:t>گزینه فناوری/ ترکیب بندی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85" type="#_x0000_t202" style="position:absolute;left:0;text-align:left;margin-left:286pt;margin-top:28.15pt;width:97.15pt;height:41.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" fillcolor="white [3212]" stroked="f">
                <v:textbox inset="0,0,0,0">
                  <w:txbxContent>
                    <w:p w:rsidR="00F67C5C" w:rsidRDefault="00F67C5C" w:rsidP="003D7B46">
                      <w:pPr>
                        <w:pStyle w:val="ListParagraph"/>
                        <w:bidi/>
                        <w:spacing w:after="0" w:line="240" w:lineRule="auto"/>
                        <w:ind w:left="52"/>
                        <w:jc w:val="center"/>
                        <w:rPr>
                          <w:rFonts w:cs="B Roya"/>
                          <w:sz w:val="14"/>
                          <w:szCs w:val="14"/>
                          <w:rtl/>
                          <w:lang w:bidi="fa-IR"/>
                        </w:rPr>
                      </w:pPr>
                      <w:r>
                        <w:rPr>
                          <w:rFonts w:cs="B Roya" w:hint="cs"/>
                          <w:sz w:val="14"/>
                          <w:szCs w:val="14"/>
                          <w:rtl/>
                          <w:lang w:bidi="fa-IR"/>
                        </w:rPr>
                        <w:t>قیمت تجهیزات و هزینه دیتا</w:t>
                      </w:r>
                    </w:p>
                    <w:p w:rsidR="00F67C5C" w:rsidRDefault="00F67C5C" w:rsidP="00B7738D">
                      <w:pPr>
                        <w:pStyle w:val="ListParagraph"/>
                        <w:bidi/>
                        <w:spacing w:after="0" w:line="240" w:lineRule="auto"/>
                        <w:ind w:left="52"/>
                        <w:jc w:val="center"/>
                        <w:rPr>
                          <w:rFonts w:cs="B Roya"/>
                          <w:sz w:val="14"/>
                          <w:szCs w:val="14"/>
                          <w:rtl/>
                          <w:lang w:bidi="fa-IR"/>
                        </w:rPr>
                      </w:pPr>
                      <w:r>
                        <w:rPr>
                          <w:rFonts w:cs="B Roya" w:hint="cs"/>
                          <w:sz w:val="14"/>
                          <w:szCs w:val="14"/>
                          <w:rtl/>
                          <w:lang w:bidi="fa-IR"/>
                        </w:rPr>
                        <w:t>و</w:t>
                      </w:r>
                    </w:p>
                    <w:p w:rsidR="00F67C5C" w:rsidRPr="003D7B46" w:rsidRDefault="00F67C5C" w:rsidP="00B7738D">
                      <w:pPr>
                        <w:pStyle w:val="ListParagraph"/>
                        <w:bidi/>
                        <w:spacing w:after="0" w:line="240" w:lineRule="auto"/>
                        <w:ind w:left="52"/>
                        <w:jc w:val="center"/>
                        <w:rPr>
                          <w:rFonts w:cs="B Roya"/>
                          <w:sz w:val="16"/>
                          <w:szCs w:val="16"/>
                          <w:rtl/>
                          <w:lang w:bidi="fa-IR"/>
                        </w:rPr>
                      </w:pPr>
                      <w:r>
                        <w:rPr>
                          <w:rFonts w:cs="B Roya" w:hint="cs"/>
                          <w:sz w:val="14"/>
                          <w:szCs w:val="14"/>
                          <w:rtl/>
                          <w:lang w:bidi="fa-IR"/>
                        </w:rPr>
                        <w:t>گزینه فناوری/ ترکیب بندی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05696" behindDoc="0" locked="0" layoutInCell="1" allowOverlap="1">
                <wp:simplePos x="0" y="0"/>
                <wp:positionH relativeFrom="column">
                  <wp:posOffset>1858010</wp:posOffset>
                </wp:positionH>
                <wp:positionV relativeFrom="paragraph">
                  <wp:posOffset>755015</wp:posOffset>
                </wp:positionV>
                <wp:extent cx="1081405" cy="127635"/>
                <wp:effectExtent l="635" t="2540" r="3810" b="3175"/>
                <wp:wrapNone/>
                <wp:docPr id="13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276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D7B46" w:rsidRDefault="00F67C5C" w:rsidP="00B7738D">
                            <w:pPr>
                              <w:pStyle w:val="ListParagraph"/>
                              <w:bidi/>
                              <w:spacing w:after="0" w:line="240" w:lineRule="auto"/>
                              <w:ind w:left="52"/>
                              <w:jc w:val="center"/>
                              <w:rPr>
                                <w:rFonts w:cs="B Roya"/>
                                <w:sz w:val="14"/>
                                <w:szCs w:val="14"/>
                                <w:rtl/>
                                <w:lang w:bidi="fa-IR"/>
                              </w:rPr>
                            </w:pPr>
                            <w:r w:rsidRPr="003D7B46">
                              <w:rPr>
                                <w:rFonts w:cs="B Roya" w:hint="cs"/>
                                <w:sz w:val="14"/>
                                <w:szCs w:val="14"/>
                                <w:rtl/>
                                <w:lang w:bidi="fa-IR"/>
                              </w:rPr>
                              <w:t xml:space="preserve">تقاضای </w:t>
                            </w:r>
                            <w:r>
                              <w:rPr>
                                <w:rFonts w:cs="B Roya" w:hint="cs"/>
                                <w:sz w:val="14"/>
                                <w:szCs w:val="14"/>
                                <w:rtl/>
                                <w:lang w:bidi="fa-IR"/>
                              </w:rPr>
                              <w:t>شکل داده شده</w:t>
                            </w:r>
                          </w:p>
                          <w:p w:rsidR="00F67C5C" w:rsidRPr="00B7738D" w:rsidRDefault="00F67C5C" w:rsidP="00B7738D">
                            <w:pPr>
                              <w:bidi/>
                              <w:spacing w:after="0" w:line="240" w:lineRule="auto"/>
                              <w:rPr>
                                <w:rFonts w:cs="B Roya"/>
                                <w:sz w:val="16"/>
                                <w:szCs w:val="16"/>
                                <w:rtl/>
                                <w:lang w:bidi="fa-I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86" type="#_x0000_t202" style="position:absolute;left:0;text-align:left;margin-left:146.3pt;margin-top:59.45pt;width:85.15pt;height:10.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" fillcolor="white [3212]" stroked="f">
                <v:textbox inset="0,0,0,0">
                  <w:txbxContent>
                    <w:p w:rsidR="00F67C5C" w:rsidRPr="003D7B46" w:rsidRDefault="00F67C5C" w:rsidP="00B7738D">
                      <w:pPr>
                        <w:pStyle w:val="ListParagraph"/>
                        <w:bidi/>
                        <w:spacing w:after="0" w:line="240" w:lineRule="auto"/>
                        <w:ind w:left="52"/>
                        <w:jc w:val="center"/>
                        <w:rPr>
                          <w:rFonts w:cs="B Roya"/>
                          <w:sz w:val="14"/>
                          <w:szCs w:val="14"/>
                          <w:rtl/>
                          <w:lang w:bidi="fa-IR"/>
                        </w:rPr>
                      </w:pPr>
                      <w:r w:rsidRPr="003D7B46">
                        <w:rPr>
                          <w:rFonts w:cs="B Roya" w:hint="cs"/>
                          <w:sz w:val="14"/>
                          <w:szCs w:val="14"/>
                          <w:rtl/>
                          <w:lang w:bidi="fa-IR"/>
                        </w:rPr>
                        <w:t xml:space="preserve">تقاضای </w:t>
                      </w:r>
                      <w:r>
                        <w:rPr>
                          <w:rFonts w:cs="B Roya" w:hint="cs"/>
                          <w:sz w:val="14"/>
                          <w:szCs w:val="14"/>
                          <w:rtl/>
                          <w:lang w:bidi="fa-IR"/>
                        </w:rPr>
                        <w:t>شکل داده شده</w:t>
                      </w:r>
                    </w:p>
                    <w:p w:rsidR="00F67C5C" w:rsidRPr="00B7738D" w:rsidRDefault="00F67C5C" w:rsidP="00B7738D">
                      <w:pPr>
                        <w:bidi/>
                        <w:spacing w:after="0" w:line="240" w:lineRule="auto"/>
                        <w:rPr>
                          <w:rFonts w:cs="B Roya"/>
                          <w:sz w:val="16"/>
                          <w:szCs w:val="16"/>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04672" behindDoc="0" locked="0" layoutInCell="1" allowOverlap="1">
                <wp:simplePos x="0" y="0"/>
                <wp:positionH relativeFrom="column">
                  <wp:posOffset>1859280</wp:posOffset>
                </wp:positionH>
                <wp:positionV relativeFrom="paragraph">
                  <wp:posOffset>310515</wp:posOffset>
                </wp:positionV>
                <wp:extent cx="1081405" cy="294640"/>
                <wp:effectExtent l="1905" t="0" r="2540" b="4445"/>
                <wp:wrapNone/>
                <wp:docPr id="12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294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D7B46" w:rsidRDefault="00F67C5C" w:rsidP="003D7B46">
                            <w:pPr>
                              <w:pStyle w:val="ListParagraph"/>
                              <w:bidi/>
                              <w:spacing w:after="0" w:line="240" w:lineRule="auto"/>
                              <w:ind w:left="52"/>
                              <w:jc w:val="center"/>
                              <w:rPr>
                                <w:rFonts w:cs="B Roya"/>
                                <w:sz w:val="14"/>
                                <w:szCs w:val="14"/>
                                <w:rtl/>
                                <w:lang w:bidi="fa-IR"/>
                              </w:rPr>
                            </w:pPr>
                            <w:r w:rsidRPr="003D7B46">
                              <w:rPr>
                                <w:rFonts w:cs="B Roya" w:hint="cs"/>
                                <w:sz w:val="14"/>
                                <w:szCs w:val="14"/>
                                <w:rtl/>
                                <w:lang w:bidi="fa-IR"/>
                              </w:rPr>
                              <w:t>تقاضای مصرف کننده نهایی</w:t>
                            </w:r>
                          </w:p>
                          <w:p w:rsidR="00F67C5C" w:rsidRPr="003D7B46" w:rsidRDefault="00F67C5C" w:rsidP="003D7B46">
                            <w:pPr>
                              <w:pStyle w:val="ListParagraph"/>
                              <w:bidi/>
                              <w:spacing w:after="0" w:line="240" w:lineRule="auto"/>
                              <w:ind w:left="52"/>
                              <w:jc w:val="center"/>
                              <w:rPr>
                                <w:rFonts w:cs="B Roya"/>
                                <w:sz w:val="16"/>
                                <w:szCs w:val="16"/>
                                <w:rtl/>
                                <w:lang w:bidi="fa-IR"/>
                              </w:rPr>
                            </w:pPr>
                            <w:r w:rsidRPr="003D7B46">
                              <w:rPr>
                                <w:rFonts w:cs="B Roya" w:hint="cs"/>
                                <w:sz w:val="14"/>
                                <w:szCs w:val="14"/>
                                <w:rtl/>
                                <w:lang w:bidi="fa-IR"/>
                              </w:rPr>
                              <w:t>(درونی و بیرونی)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87" type="#_x0000_t202" style="position:absolute;left:0;text-align:left;margin-left:146.4pt;margin-top:24.45pt;width:85.15pt;height:23.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" fillcolor="white [3212]" stroked="f">
                <v:textbox inset="0,0,0,0">
                  <w:txbxContent>
                    <w:p w:rsidR="00F67C5C" w:rsidRPr="003D7B46" w:rsidRDefault="00F67C5C" w:rsidP="003D7B46">
                      <w:pPr>
                        <w:pStyle w:val="ListParagraph"/>
                        <w:bidi/>
                        <w:spacing w:after="0" w:line="240" w:lineRule="auto"/>
                        <w:ind w:left="52"/>
                        <w:jc w:val="center"/>
                        <w:rPr>
                          <w:rFonts w:cs="B Roya"/>
                          <w:sz w:val="14"/>
                          <w:szCs w:val="14"/>
                          <w:rtl/>
                          <w:lang w:bidi="fa-IR"/>
                        </w:rPr>
                      </w:pPr>
                      <w:r w:rsidRPr="003D7B46">
                        <w:rPr>
                          <w:rFonts w:cs="B Roya" w:hint="cs"/>
                          <w:sz w:val="14"/>
                          <w:szCs w:val="14"/>
                          <w:rtl/>
                          <w:lang w:bidi="fa-IR"/>
                        </w:rPr>
                        <w:t>تقاضای مصرف کننده نهایی</w:t>
                      </w:r>
                    </w:p>
                    <w:p w:rsidR="00F67C5C" w:rsidRPr="003D7B46" w:rsidRDefault="00F67C5C" w:rsidP="003D7B46">
                      <w:pPr>
                        <w:pStyle w:val="ListParagraph"/>
                        <w:bidi/>
                        <w:spacing w:after="0" w:line="240" w:lineRule="auto"/>
                        <w:ind w:left="52"/>
                        <w:jc w:val="center"/>
                        <w:rPr>
                          <w:rFonts w:cs="B Roya"/>
                          <w:sz w:val="16"/>
                          <w:szCs w:val="16"/>
                          <w:rtl/>
                          <w:lang w:bidi="fa-IR"/>
                        </w:rPr>
                      </w:pPr>
                      <w:r w:rsidRPr="003D7B46">
                        <w:rPr>
                          <w:rFonts w:cs="B Roya" w:hint="cs"/>
                          <w:sz w:val="14"/>
                          <w:szCs w:val="14"/>
                          <w:rtl/>
                          <w:lang w:bidi="fa-IR"/>
                        </w:rPr>
                        <w:t>(درونی و بیرونی)</w:t>
                      </w:r>
                    </w:p>
                  </w:txbxContent>
                </v:textbox>
              </v:shape>
            </w:pict>
          </mc:Fallback>
        </mc:AlternateContent>
      </w:r>
      <w:r w:rsidR="00800C74">
        <w:rPr>
          <w:rFonts w:cs="B Roya" w:hint="cs"/>
          <w:noProof/>
          <w:sz w:val="28"/>
          <w:szCs w:val="28"/>
          <w:rtl/>
          <w:lang w:bidi="fa-IR"/>
        </w:rPr>
        <w:drawing>
          <wp:inline distT="0" distB="0" distL="0" distR="0">
            <wp:extent cx="5327650" cy="6973570"/>
            <wp:effectExtent l="19050" t="0" r="635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327650" cy="6973570"/>
                    </a:xfrm>
                    <a:prstGeom prst="rect">
                      <a:avLst/>
                    </a:prstGeom>
                    <a:noFill/>
                    <a:ln w="9525">
                      <a:noFill/>
                      <a:miter lim="800000"/>
                      <a:headEnd/>
                      <a:tailEnd/>
                    </a:ln>
                  </pic:spPr>
                </pic:pic>
              </a:graphicData>
            </a:graphic>
          </wp:inline>
        </w:drawing>
      </w:r>
    </w:p>
    <w:p w:rsidR="00800C74" w:rsidRDefault="00800C74" w:rsidP="00800C74">
      <w:pPr>
        <w:bidi/>
        <w:jc w:val="center"/>
        <w:rPr>
          <w:rFonts w:cs="B Roya"/>
          <w:b/>
          <w:bCs/>
          <w:sz w:val="24"/>
          <w:szCs w:val="24"/>
          <w:rtl/>
          <w:lang w:bidi="fa-IR"/>
        </w:rPr>
      </w:pPr>
      <w:r w:rsidRPr="00640BEF">
        <w:rPr>
          <w:rFonts w:cs="B Roya" w:hint="cs"/>
          <w:b/>
          <w:bCs/>
          <w:sz w:val="24"/>
          <w:szCs w:val="24"/>
          <w:rtl/>
          <w:lang w:bidi="fa-IR"/>
        </w:rPr>
        <w:t xml:space="preserve">شکل </w:t>
      </w:r>
      <w:r>
        <w:rPr>
          <w:rFonts w:cs="B Roya" w:hint="cs"/>
          <w:b/>
          <w:bCs/>
          <w:sz w:val="24"/>
          <w:szCs w:val="24"/>
          <w:rtl/>
          <w:lang w:bidi="fa-IR"/>
        </w:rPr>
        <w:t>13</w:t>
      </w:r>
      <w:r w:rsidRPr="00640BEF">
        <w:rPr>
          <w:rFonts w:cs="B Roya" w:hint="cs"/>
          <w:b/>
          <w:bCs/>
          <w:sz w:val="24"/>
          <w:szCs w:val="24"/>
          <w:rtl/>
          <w:lang w:bidi="fa-IR"/>
        </w:rPr>
        <w:t xml:space="preserve">: </w:t>
      </w:r>
      <w:r>
        <w:rPr>
          <w:rFonts w:cs="B Roya" w:hint="cs"/>
          <w:b/>
          <w:bCs/>
          <w:sz w:val="24"/>
          <w:szCs w:val="24"/>
          <w:rtl/>
          <w:lang w:bidi="fa-IR"/>
        </w:rPr>
        <w:t xml:space="preserve">مراحل ساخت یک مدل پایین به بالا </w:t>
      </w:r>
      <w:r>
        <w:rPr>
          <w:rFonts w:cs="B Roya"/>
          <w:b/>
          <w:bCs/>
          <w:sz w:val="24"/>
          <w:szCs w:val="24"/>
          <w:lang w:bidi="fa-IR"/>
        </w:rPr>
        <w:t>LRIC</w:t>
      </w:r>
      <w:r>
        <w:rPr>
          <w:rFonts w:cs="B Roya" w:hint="cs"/>
          <w:b/>
          <w:bCs/>
          <w:sz w:val="24"/>
          <w:szCs w:val="24"/>
          <w:rtl/>
          <w:lang w:bidi="fa-IR"/>
        </w:rPr>
        <w:t xml:space="preserve"> (منبع: </w:t>
      </w:r>
      <w:r>
        <w:rPr>
          <w:rFonts w:cs="B Roya"/>
          <w:b/>
          <w:bCs/>
          <w:sz w:val="24"/>
          <w:szCs w:val="24"/>
          <w:lang w:bidi="fa-IR"/>
        </w:rPr>
        <w:t>PTS-2002</w:t>
      </w:r>
      <w:r>
        <w:rPr>
          <w:rFonts w:cs="B Roya" w:hint="cs"/>
          <w:b/>
          <w:bCs/>
          <w:sz w:val="24"/>
          <w:szCs w:val="24"/>
          <w:rtl/>
          <w:lang w:bidi="fa-IR"/>
        </w:rPr>
        <w:t>)</w:t>
      </w:r>
    </w:p>
    <w:p w:rsidR="009F549B" w:rsidRPr="009F549B" w:rsidRDefault="009F549B" w:rsidP="009F549B">
      <w:pPr>
        <w:bidi/>
        <w:spacing w:line="360" w:lineRule="auto"/>
        <w:jc w:val="both"/>
        <w:rPr>
          <w:rFonts w:cs="B Roya"/>
          <w:sz w:val="28"/>
          <w:szCs w:val="28"/>
          <w:rtl/>
          <w:lang w:bidi="fa-IR"/>
        </w:rPr>
      </w:pPr>
    </w:p>
    <w:p w:rsidR="00C40A6D" w:rsidRPr="00C40A6D" w:rsidRDefault="00C40A6D" w:rsidP="00C40A6D">
      <w:pPr>
        <w:bidi/>
        <w:spacing w:line="360" w:lineRule="auto"/>
        <w:jc w:val="both"/>
        <w:rPr>
          <w:rFonts w:cs="B Roya"/>
          <w:sz w:val="28"/>
          <w:szCs w:val="28"/>
          <w:rtl/>
          <w:lang w:bidi="fa-IR"/>
        </w:rPr>
      </w:pPr>
      <w:r w:rsidRPr="00C40A6D">
        <w:rPr>
          <w:rFonts w:cs="B Roya" w:hint="cs"/>
          <w:b/>
          <w:bCs/>
          <w:sz w:val="28"/>
          <w:szCs w:val="28"/>
          <w:rtl/>
          <w:lang w:bidi="fa-IR"/>
        </w:rPr>
        <w:lastRenderedPageBreak/>
        <w:t>مرحله 3:</w:t>
      </w:r>
      <w:r>
        <w:rPr>
          <w:rFonts w:cs="B Roya" w:hint="cs"/>
          <w:sz w:val="28"/>
          <w:szCs w:val="28"/>
          <w:rtl/>
          <w:lang w:bidi="fa-IR"/>
        </w:rPr>
        <w:t xml:space="preserve"> </w:t>
      </w:r>
      <w:r w:rsidRPr="00C40A6D">
        <w:rPr>
          <w:rFonts w:cs="B Roya" w:hint="cs"/>
          <w:sz w:val="28"/>
          <w:szCs w:val="28"/>
          <w:rtl/>
          <w:lang w:bidi="fa-IR"/>
        </w:rPr>
        <w:t xml:space="preserve">شبکه فرضی را هم </w:t>
      </w:r>
      <w:r w:rsidR="005C39C1">
        <w:rPr>
          <w:rFonts w:cs="B Roya" w:hint="cs"/>
          <w:sz w:val="28"/>
          <w:szCs w:val="28"/>
          <w:rtl/>
          <w:lang w:bidi="fa-IR"/>
        </w:rPr>
        <w:t>ازلحاظ</w:t>
      </w:r>
      <w:r w:rsidRPr="00C40A6D">
        <w:rPr>
          <w:rFonts w:cs="B Roya" w:hint="cs"/>
          <w:sz w:val="28"/>
          <w:szCs w:val="28"/>
          <w:rtl/>
          <w:lang w:bidi="fa-IR"/>
        </w:rPr>
        <w:t xml:space="preserve"> </w:t>
      </w:r>
      <w:r w:rsidR="00E53AA5">
        <w:rPr>
          <w:rFonts w:cs="B Roya" w:hint="cs"/>
          <w:sz w:val="28"/>
          <w:szCs w:val="28"/>
          <w:rtl/>
          <w:lang w:bidi="fa-IR"/>
        </w:rPr>
        <w:t>دارایی‌ها</w:t>
      </w:r>
      <w:r w:rsidRPr="00C40A6D">
        <w:rPr>
          <w:rFonts w:cs="B Roya" w:hint="cs"/>
          <w:sz w:val="28"/>
          <w:szCs w:val="28"/>
          <w:rtl/>
          <w:lang w:bidi="fa-IR"/>
        </w:rPr>
        <w:t xml:space="preserve"> و هم </w:t>
      </w:r>
      <w:r w:rsidR="00E53AA5">
        <w:rPr>
          <w:rFonts w:cs="B Roya" w:hint="cs"/>
          <w:sz w:val="28"/>
          <w:szCs w:val="28"/>
          <w:rtl/>
          <w:lang w:bidi="fa-IR"/>
        </w:rPr>
        <w:t>فعالیت‌های</w:t>
      </w:r>
      <w:r w:rsidRPr="00C40A6D">
        <w:rPr>
          <w:rFonts w:cs="B Roya" w:hint="cs"/>
          <w:sz w:val="28"/>
          <w:szCs w:val="28"/>
          <w:rtl/>
          <w:lang w:bidi="fa-IR"/>
        </w:rPr>
        <w:t xml:space="preserve"> عملیاتی ایجاد </w:t>
      </w:r>
      <w:r w:rsidR="00120195">
        <w:rPr>
          <w:rFonts w:cs="B Roya" w:hint="cs"/>
          <w:sz w:val="28"/>
          <w:szCs w:val="28"/>
          <w:rtl/>
          <w:lang w:bidi="fa-IR"/>
        </w:rPr>
        <w:t>کنید</w:t>
      </w:r>
      <w:r w:rsidR="00F01068">
        <w:rPr>
          <w:rFonts w:cs="B Roya" w:hint="cs"/>
          <w:sz w:val="28"/>
          <w:szCs w:val="28"/>
          <w:rtl/>
          <w:lang w:bidi="fa-IR"/>
        </w:rPr>
        <w:t>.</w:t>
      </w:r>
    </w:p>
    <w:p w:rsidR="00096C37" w:rsidRDefault="00F01068" w:rsidP="00A615E4">
      <w:pPr>
        <w:bidi/>
        <w:spacing w:line="360" w:lineRule="auto"/>
        <w:jc w:val="both"/>
        <w:rPr>
          <w:rFonts w:cs="B Roya"/>
          <w:sz w:val="28"/>
          <w:szCs w:val="28"/>
          <w:rtl/>
          <w:lang w:bidi="fa-IR"/>
        </w:rPr>
      </w:pPr>
      <w:r>
        <w:rPr>
          <w:rFonts w:cs="B Roya" w:hint="cs"/>
          <w:sz w:val="28"/>
          <w:szCs w:val="28"/>
          <w:rtl/>
          <w:lang w:bidi="fa-IR"/>
        </w:rPr>
        <w:t>این مرحله شامل تعریف شبکه و معیار</w:t>
      </w:r>
      <w:r w:rsidR="00A615E4">
        <w:rPr>
          <w:rFonts w:cs="B Roya" w:hint="cs"/>
          <w:sz w:val="28"/>
          <w:szCs w:val="28"/>
          <w:rtl/>
          <w:lang w:bidi="fa-IR"/>
        </w:rPr>
        <w:t>های</w:t>
      </w:r>
      <w:r>
        <w:rPr>
          <w:rFonts w:cs="B Roya" w:hint="cs"/>
          <w:sz w:val="28"/>
          <w:szCs w:val="28"/>
          <w:rtl/>
          <w:lang w:bidi="fa-IR"/>
        </w:rPr>
        <w:t xml:space="preserve"> </w:t>
      </w:r>
      <w:r w:rsidR="00A615E4">
        <w:rPr>
          <w:rFonts w:cs="B Roya" w:hint="cs"/>
          <w:sz w:val="28"/>
          <w:szCs w:val="28"/>
          <w:rtl/>
          <w:lang w:bidi="fa-IR"/>
        </w:rPr>
        <w:t>بهره‌وریِ</w:t>
      </w:r>
      <w:r>
        <w:rPr>
          <w:rFonts w:cs="B Roya" w:hint="cs"/>
          <w:sz w:val="28"/>
          <w:szCs w:val="28"/>
          <w:rtl/>
          <w:lang w:bidi="fa-IR"/>
        </w:rPr>
        <w:t xml:space="preserve"> </w:t>
      </w:r>
      <w:r w:rsidR="00E53AA5">
        <w:rPr>
          <w:rFonts w:cs="B Roya" w:hint="cs"/>
          <w:sz w:val="28"/>
          <w:szCs w:val="28"/>
          <w:rtl/>
          <w:lang w:bidi="fa-IR"/>
        </w:rPr>
        <w:t>مورداستفاده</w:t>
      </w:r>
      <w:r>
        <w:rPr>
          <w:rFonts w:cs="B Roya" w:hint="cs"/>
          <w:sz w:val="28"/>
          <w:szCs w:val="28"/>
          <w:rtl/>
          <w:lang w:bidi="fa-IR"/>
        </w:rPr>
        <w:t xml:space="preserve">، است. </w:t>
      </w:r>
      <w:r w:rsidR="00E53AA5">
        <w:rPr>
          <w:rFonts w:cs="B Roya" w:hint="cs"/>
          <w:sz w:val="28"/>
          <w:szCs w:val="28"/>
          <w:rtl/>
          <w:lang w:bidi="fa-IR"/>
        </w:rPr>
        <w:t>همان‌طور</w:t>
      </w:r>
      <w:r>
        <w:rPr>
          <w:rFonts w:cs="B Roya" w:hint="cs"/>
          <w:sz w:val="28"/>
          <w:szCs w:val="28"/>
          <w:rtl/>
          <w:lang w:bidi="fa-IR"/>
        </w:rPr>
        <w:t xml:space="preserve"> که قبلاً ذکر شد، شبکه فرضی بسته به اینکه مدل پایین به بالا با </w:t>
      </w:r>
      <w:r w:rsidR="00B63A66">
        <w:rPr>
          <w:rFonts w:cs="B Roya" w:hint="cs"/>
          <w:sz w:val="28"/>
          <w:szCs w:val="28"/>
          <w:rtl/>
          <w:lang w:bidi="fa-IR"/>
        </w:rPr>
        <w:t>راهبرد</w:t>
      </w:r>
      <w:r>
        <w:rPr>
          <w:rFonts w:cs="B Roya" w:hint="cs"/>
          <w:sz w:val="28"/>
          <w:szCs w:val="28"/>
          <w:rtl/>
          <w:lang w:bidi="fa-IR"/>
        </w:rPr>
        <w:t xml:space="preserve"> گ</w:t>
      </w:r>
      <w:r w:rsidR="00A615E4">
        <w:rPr>
          <w:rFonts w:cs="B Roya" w:hint="cs"/>
          <w:sz w:val="28"/>
          <w:szCs w:val="28"/>
          <w:rtl/>
          <w:lang w:bidi="fa-IR"/>
        </w:rPr>
        <w:t>ِ</w:t>
      </w:r>
      <w:r>
        <w:rPr>
          <w:rFonts w:cs="B Roya" w:hint="cs"/>
          <w:sz w:val="28"/>
          <w:szCs w:val="28"/>
          <w:rtl/>
          <w:lang w:bidi="fa-IR"/>
        </w:rPr>
        <w:t xml:space="preserve">ره سوخته و یا زمین سوخته </w:t>
      </w:r>
      <w:r w:rsidR="00E53AA5">
        <w:rPr>
          <w:rFonts w:cs="B Roya" w:hint="cs"/>
          <w:sz w:val="28"/>
          <w:szCs w:val="28"/>
          <w:rtl/>
          <w:lang w:bidi="fa-IR"/>
        </w:rPr>
        <w:t>مدنظر</w:t>
      </w:r>
      <w:r>
        <w:rPr>
          <w:rFonts w:cs="B Roya" w:hint="cs"/>
          <w:sz w:val="28"/>
          <w:szCs w:val="28"/>
          <w:rtl/>
          <w:lang w:bidi="fa-IR"/>
        </w:rPr>
        <w:t xml:space="preserve"> قرار گیرد، متفاوت خواهد بود.</w:t>
      </w:r>
    </w:p>
    <w:p w:rsidR="00F01068" w:rsidRPr="00F01068" w:rsidRDefault="00F01068" w:rsidP="00F01068">
      <w:pPr>
        <w:bidi/>
        <w:spacing w:line="360" w:lineRule="auto"/>
        <w:jc w:val="both"/>
        <w:rPr>
          <w:rFonts w:cs="B Roya"/>
          <w:sz w:val="28"/>
          <w:szCs w:val="28"/>
          <w:rtl/>
          <w:lang w:bidi="fa-IR"/>
        </w:rPr>
      </w:pPr>
      <w:r w:rsidRPr="00F01068">
        <w:rPr>
          <w:rFonts w:cs="B Roya" w:hint="cs"/>
          <w:b/>
          <w:bCs/>
          <w:sz w:val="28"/>
          <w:szCs w:val="28"/>
          <w:rtl/>
          <w:lang w:bidi="fa-IR"/>
        </w:rPr>
        <w:t>مرحله 4:</w:t>
      </w:r>
      <w:r>
        <w:rPr>
          <w:rFonts w:cs="B Roya" w:hint="cs"/>
          <w:sz w:val="28"/>
          <w:szCs w:val="28"/>
          <w:rtl/>
          <w:lang w:bidi="fa-IR"/>
        </w:rPr>
        <w:t xml:space="preserve"> </w:t>
      </w:r>
      <w:r w:rsidR="00E53AA5">
        <w:rPr>
          <w:rFonts w:cs="B Roya" w:hint="cs"/>
          <w:sz w:val="28"/>
          <w:szCs w:val="28"/>
          <w:rtl/>
          <w:lang w:bidi="fa-IR"/>
        </w:rPr>
        <w:t>هزینه‌های</w:t>
      </w:r>
      <w:r w:rsidRPr="00F01068">
        <w:rPr>
          <w:rFonts w:cs="B Roya" w:hint="cs"/>
          <w:sz w:val="28"/>
          <w:szCs w:val="28"/>
          <w:rtl/>
          <w:lang w:bidi="fa-IR"/>
        </w:rPr>
        <w:t xml:space="preserve"> عناصر مختلف شبکه را تعیین </w:t>
      </w:r>
      <w:r w:rsidR="00120195">
        <w:rPr>
          <w:rFonts w:cs="B Roya" w:hint="cs"/>
          <w:sz w:val="28"/>
          <w:szCs w:val="28"/>
          <w:rtl/>
          <w:lang w:bidi="fa-IR"/>
        </w:rPr>
        <w:t>کنید</w:t>
      </w:r>
      <w:r>
        <w:rPr>
          <w:rFonts w:cs="B Roya" w:hint="cs"/>
          <w:sz w:val="28"/>
          <w:szCs w:val="28"/>
          <w:rtl/>
          <w:lang w:bidi="fa-IR"/>
        </w:rPr>
        <w:t>.</w:t>
      </w:r>
    </w:p>
    <w:p w:rsidR="00F01068" w:rsidRDefault="00DF7208" w:rsidP="00F01068">
      <w:pPr>
        <w:bidi/>
        <w:spacing w:line="360" w:lineRule="auto"/>
        <w:jc w:val="both"/>
        <w:rPr>
          <w:rFonts w:cs="B Roya"/>
          <w:sz w:val="28"/>
          <w:szCs w:val="28"/>
          <w:rtl/>
          <w:lang w:bidi="fa-IR"/>
        </w:rPr>
      </w:pPr>
      <w:r>
        <w:rPr>
          <w:rFonts w:cs="B Roya" w:hint="cs"/>
          <w:sz w:val="28"/>
          <w:szCs w:val="28"/>
          <w:rtl/>
          <w:lang w:bidi="fa-IR"/>
        </w:rPr>
        <w:t>در این مرحله،</w:t>
      </w:r>
      <w:r w:rsidR="00F514B4">
        <w:rPr>
          <w:rFonts w:cs="B Roya" w:hint="cs"/>
          <w:sz w:val="28"/>
          <w:szCs w:val="28"/>
          <w:rtl/>
          <w:lang w:bidi="fa-IR"/>
        </w:rPr>
        <w:t xml:space="preserve"> تعریف </w:t>
      </w:r>
      <w:r w:rsidR="00E53AA5">
        <w:rPr>
          <w:rFonts w:cs="B Roya" w:hint="cs"/>
          <w:sz w:val="28"/>
          <w:szCs w:val="28"/>
          <w:rtl/>
          <w:lang w:bidi="fa-IR"/>
        </w:rPr>
        <w:t>جنبه‌های</w:t>
      </w:r>
      <w:r w:rsidR="00F514B4">
        <w:rPr>
          <w:rFonts w:cs="B Roya" w:hint="cs"/>
          <w:sz w:val="28"/>
          <w:szCs w:val="28"/>
          <w:rtl/>
          <w:lang w:bidi="fa-IR"/>
        </w:rPr>
        <w:t xml:space="preserve"> خاص زیر دارای اهمیت </w:t>
      </w:r>
      <w:r w:rsidR="005C39C1">
        <w:rPr>
          <w:rFonts w:cs="B Roya" w:hint="cs"/>
          <w:sz w:val="28"/>
          <w:szCs w:val="28"/>
          <w:rtl/>
          <w:lang w:bidi="fa-IR"/>
        </w:rPr>
        <w:t>ویژه‌ای</w:t>
      </w:r>
      <w:r w:rsidR="00F514B4">
        <w:rPr>
          <w:rFonts w:cs="B Roya" w:hint="cs"/>
          <w:sz w:val="28"/>
          <w:szCs w:val="28"/>
          <w:rtl/>
          <w:lang w:bidi="fa-IR"/>
        </w:rPr>
        <w:t xml:space="preserve"> است:</w:t>
      </w:r>
    </w:p>
    <w:p w:rsidR="00F514B4" w:rsidRDefault="00F514B4" w:rsidP="007B73D6">
      <w:pPr>
        <w:pStyle w:val="ListParagraph"/>
        <w:numPr>
          <w:ilvl w:val="0"/>
          <w:numId w:val="27"/>
        </w:numPr>
        <w:bidi/>
        <w:spacing w:line="360" w:lineRule="auto"/>
        <w:jc w:val="both"/>
        <w:rPr>
          <w:rFonts w:cs="B Roya"/>
          <w:sz w:val="28"/>
          <w:szCs w:val="28"/>
          <w:lang w:bidi="fa-IR"/>
        </w:rPr>
      </w:pPr>
      <w:r>
        <w:rPr>
          <w:rFonts w:cs="B Roya" w:hint="cs"/>
          <w:sz w:val="28"/>
          <w:szCs w:val="28"/>
          <w:rtl/>
          <w:lang w:bidi="fa-IR"/>
        </w:rPr>
        <w:t xml:space="preserve">معیار </w:t>
      </w:r>
      <w:r w:rsidR="00E53AA5">
        <w:rPr>
          <w:rFonts w:cs="B Roya" w:hint="cs"/>
          <w:sz w:val="28"/>
          <w:szCs w:val="28"/>
          <w:rtl/>
          <w:lang w:bidi="fa-IR"/>
        </w:rPr>
        <w:t>ارزش‌گذاری</w:t>
      </w:r>
      <w:r>
        <w:rPr>
          <w:rFonts w:cs="B Roya" w:hint="cs"/>
          <w:sz w:val="28"/>
          <w:szCs w:val="28"/>
          <w:rtl/>
          <w:lang w:bidi="fa-IR"/>
        </w:rPr>
        <w:t xml:space="preserve"> </w:t>
      </w:r>
      <w:r w:rsidR="00E53AA5">
        <w:rPr>
          <w:rFonts w:cs="B Roya" w:hint="cs"/>
          <w:sz w:val="28"/>
          <w:szCs w:val="28"/>
          <w:rtl/>
          <w:lang w:bidi="fa-IR"/>
        </w:rPr>
        <w:t>دارایی‌ها</w:t>
      </w:r>
      <w:r>
        <w:rPr>
          <w:rFonts w:cs="B Roya" w:hint="cs"/>
          <w:sz w:val="28"/>
          <w:szCs w:val="28"/>
          <w:rtl/>
          <w:lang w:bidi="fa-IR"/>
        </w:rPr>
        <w:t>،</w:t>
      </w:r>
    </w:p>
    <w:p w:rsidR="00F514B4" w:rsidRDefault="00F514B4" w:rsidP="007B73D6">
      <w:pPr>
        <w:pStyle w:val="ListParagraph"/>
        <w:numPr>
          <w:ilvl w:val="0"/>
          <w:numId w:val="27"/>
        </w:numPr>
        <w:bidi/>
        <w:spacing w:line="360" w:lineRule="auto"/>
        <w:jc w:val="both"/>
        <w:rPr>
          <w:rFonts w:cs="B Roya"/>
          <w:sz w:val="28"/>
          <w:szCs w:val="28"/>
          <w:lang w:bidi="fa-IR"/>
        </w:rPr>
      </w:pPr>
      <w:r>
        <w:rPr>
          <w:rFonts w:cs="B Roya" w:hint="cs"/>
          <w:sz w:val="28"/>
          <w:szCs w:val="28"/>
          <w:rtl/>
          <w:lang w:bidi="fa-IR"/>
        </w:rPr>
        <w:t>میانگین موزون هزینه سرمایه (</w:t>
      </w:r>
      <w:r>
        <w:rPr>
          <w:rFonts w:cs="B Roya"/>
          <w:sz w:val="28"/>
          <w:szCs w:val="28"/>
          <w:lang w:bidi="fa-IR"/>
        </w:rPr>
        <w:t>WACC</w:t>
      </w:r>
      <w:r>
        <w:rPr>
          <w:rFonts w:cs="B Roya" w:hint="cs"/>
          <w:sz w:val="28"/>
          <w:szCs w:val="28"/>
          <w:rtl/>
          <w:lang w:bidi="fa-IR"/>
        </w:rPr>
        <w:t>)،</w:t>
      </w:r>
    </w:p>
    <w:p w:rsidR="00F514B4" w:rsidRDefault="00F514B4" w:rsidP="007B73D6">
      <w:pPr>
        <w:pStyle w:val="ListParagraph"/>
        <w:numPr>
          <w:ilvl w:val="0"/>
          <w:numId w:val="27"/>
        </w:numPr>
        <w:bidi/>
        <w:spacing w:line="360" w:lineRule="auto"/>
        <w:jc w:val="both"/>
        <w:rPr>
          <w:rFonts w:cs="B Roya"/>
          <w:sz w:val="28"/>
          <w:szCs w:val="28"/>
          <w:lang w:bidi="fa-IR"/>
        </w:rPr>
      </w:pPr>
      <w:r>
        <w:rPr>
          <w:rFonts w:cs="B Roya" w:hint="cs"/>
          <w:sz w:val="28"/>
          <w:szCs w:val="28"/>
          <w:rtl/>
          <w:lang w:bidi="fa-IR"/>
        </w:rPr>
        <w:t xml:space="preserve">طول عمر </w:t>
      </w:r>
      <w:r w:rsidR="00E53AA5">
        <w:rPr>
          <w:rFonts w:cs="B Roya" w:hint="cs"/>
          <w:sz w:val="28"/>
          <w:szCs w:val="28"/>
          <w:rtl/>
          <w:lang w:bidi="fa-IR"/>
        </w:rPr>
        <w:t>دارایی‌ها</w:t>
      </w:r>
      <w:r>
        <w:rPr>
          <w:rFonts w:cs="B Roya" w:hint="cs"/>
          <w:sz w:val="28"/>
          <w:szCs w:val="28"/>
          <w:rtl/>
          <w:lang w:bidi="fa-IR"/>
        </w:rPr>
        <w:t>،</w:t>
      </w:r>
    </w:p>
    <w:p w:rsidR="00F514B4" w:rsidRDefault="00F514B4" w:rsidP="007B73D6">
      <w:pPr>
        <w:pStyle w:val="ListParagraph"/>
        <w:numPr>
          <w:ilvl w:val="0"/>
          <w:numId w:val="27"/>
        </w:numPr>
        <w:bidi/>
        <w:spacing w:line="360" w:lineRule="auto"/>
        <w:jc w:val="both"/>
        <w:rPr>
          <w:rFonts w:cs="B Roya"/>
          <w:sz w:val="28"/>
          <w:szCs w:val="28"/>
          <w:lang w:bidi="fa-IR"/>
        </w:rPr>
      </w:pPr>
      <w:r>
        <w:rPr>
          <w:rFonts w:cs="B Roya" w:hint="cs"/>
          <w:sz w:val="28"/>
          <w:szCs w:val="28"/>
          <w:rtl/>
          <w:lang w:bidi="fa-IR"/>
        </w:rPr>
        <w:t>معیار استهلاک.</w:t>
      </w:r>
    </w:p>
    <w:p w:rsidR="00F514B4" w:rsidRDefault="00F514B4" w:rsidP="00206A1E">
      <w:pPr>
        <w:bidi/>
        <w:spacing w:line="360" w:lineRule="auto"/>
        <w:jc w:val="both"/>
        <w:rPr>
          <w:rFonts w:cs="B Roya"/>
          <w:sz w:val="28"/>
          <w:szCs w:val="28"/>
          <w:rtl/>
          <w:lang w:bidi="fa-IR"/>
        </w:rPr>
      </w:pPr>
      <w:r>
        <w:rPr>
          <w:rFonts w:cs="B Roya" w:hint="cs"/>
          <w:sz w:val="28"/>
          <w:szCs w:val="28"/>
          <w:rtl/>
          <w:lang w:bidi="fa-IR"/>
        </w:rPr>
        <w:t xml:space="preserve">در این مرحله، مخارج </w:t>
      </w:r>
      <w:r w:rsidR="00576606">
        <w:rPr>
          <w:rFonts w:cs="B Roya" w:hint="cs"/>
          <w:sz w:val="28"/>
          <w:szCs w:val="28"/>
          <w:rtl/>
          <w:lang w:bidi="fa-IR"/>
        </w:rPr>
        <w:t>سرمایه‌ای</w:t>
      </w:r>
      <w:r>
        <w:rPr>
          <w:rFonts w:cs="B Roya" w:hint="cs"/>
          <w:sz w:val="28"/>
          <w:szCs w:val="28"/>
          <w:rtl/>
          <w:lang w:bidi="fa-IR"/>
        </w:rPr>
        <w:t xml:space="preserve"> (</w:t>
      </w:r>
      <w:r>
        <w:rPr>
          <w:rFonts w:cs="B Roya"/>
          <w:sz w:val="28"/>
          <w:szCs w:val="28"/>
          <w:lang w:bidi="fa-IR"/>
        </w:rPr>
        <w:t>CAPEX</w:t>
      </w:r>
      <w:r>
        <w:rPr>
          <w:rFonts w:cs="B Roya" w:hint="cs"/>
          <w:sz w:val="28"/>
          <w:szCs w:val="28"/>
          <w:rtl/>
          <w:lang w:bidi="fa-IR"/>
        </w:rPr>
        <w:t xml:space="preserve">)، زمانی که تجهیزات </w:t>
      </w:r>
      <w:r w:rsidR="00206A1E">
        <w:rPr>
          <w:rFonts w:cs="B Roya" w:hint="cs"/>
          <w:sz w:val="28"/>
          <w:szCs w:val="28"/>
          <w:rtl/>
          <w:lang w:bidi="fa-IR"/>
        </w:rPr>
        <w:t xml:space="preserve">بهینه الزامی </w:t>
      </w:r>
      <w:r>
        <w:rPr>
          <w:rFonts w:cs="B Roya" w:hint="cs"/>
          <w:sz w:val="28"/>
          <w:szCs w:val="28"/>
          <w:rtl/>
          <w:lang w:bidi="fa-IR"/>
        </w:rPr>
        <w:t xml:space="preserve">برای برآورده </w:t>
      </w:r>
      <w:r w:rsidR="00B63A66">
        <w:rPr>
          <w:rFonts w:cs="B Roya" w:hint="cs"/>
          <w:sz w:val="28"/>
          <w:szCs w:val="28"/>
          <w:rtl/>
          <w:lang w:bidi="fa-IR"/>
        </w:rPr>
        <w:t>کردن</w:t>
      </w:r>
      <w:r>
        <w:rPr>
          <w:rFonts w:cs="B Roya" w:hint="cs"/>
          <w:sz w:val="28"/>
          <w:szCs w:val="28"/>
          <w:rtl/>
          <w:lang w:bidi="fa-IR"/>
        </w:rPr>
        <w:t xml:space="preserve"> تقاضا مشخص شد، </w:t>
      </w:r>
      <w:r w:rsidR="00E53AA5">
        <w:rPr>
          <w:rFonts w:cs="B Roya" w:hint="cs"/>
          <w:sz w:val="28"/>
          <w:szCs w:val="28"/>
          <w:rtl/>
          <w:lang w:bidi="fa-IR"/>
        </w:rPr>
        <w:t>همان‌طور</w:t>
      </w:r>
      <w:r>
        <w:rPr>
          <w:rFonts w:cs="B Roya" w:hint="cs"/>
          <w:sz w:val="28"/>
          <w:szCs w:val="28"/>
          <w:rtl/>
          <w:lang w:bidi="fa-IR"/>
        </w:rPr>
        <w:t xml:space="preserve"> که در مرحله 1 گفته شد، با استفاده از ساخت یک شبکه کارا در مرحله 3، تعیین می‌شوند.</w:t>
      </w:r>
    </w:p>
    <w:p w:rsidR="00F514B4" w:rsidRDefault="00F514B4" w:rsidP="00F514B4">
      <w:pPr>
        <w:bidi/>
        <w:spacing w:line="360" w:lineRule="auto"/>
        <w:jc w:val="both"/>
        <w:rPr>
          <w:rFonts w:cs="B Roya"/>
          <w:sz w:val="28"/>
          <w:szCs w:val="28"/>
          <w:rtl/>
          <w:lang w:bidi="fa-IR"/>
        </w:rPr>
      </w:pPr>
      <w:r w:rsidRPr="00F514B4">
        <w:rPr>
          <w:rFonts w:cs="B Roya" w:hint="cs"/>
          <w:b/>
          <w:bCs/>
          <w:sz w:val="28"/>
          <w:szCs w:val="28"/>
          <w:rtl/>
          <w:lang w:bidi="fa-IR"/>
        </w:rPr>
        <w:t>مرحله 5:</w:t>
      </w:r>
      <w:r>
        <w:rPr>
          <w:rFonts w:cs="B Roya" w:hint="cs"/>
          <w:sz w:val="28"/>
          <w:szCs w:val="28"/>
          <w:rtl/>
          <w:lang w:bidi="fa-IR"/>
        </w:rPr>
        <w:t xml:space="preserve"> </w:t>
      </w:r>
      <w:r w:rsidRPr="00F514B4">
        <w:rPr>
          <w:rFonts w:cs="B Roya" w:hint="cs"/>
          <w:sz w:val="28"/>
          <w:szCs w:val="28"/>
          <w:rtl/>
          <w:lang w:bidi="fa-IR"/>
        </w:rPr>
        <w:t xml:space="preserve">خدمات دسترسی و اینترکانکت را </w:t>
      </w:r>
      <w:r w:rsidR="00E53AA5">
        <w:rPr>
          <w:rFonts w:cs="B Roya" w:hint="cs"/>
          <w:sz w:val="28"/>
          <w:szCs w:val="28"/>
          <w:rtl/>
          <w:lang w:bidi="fa-IR"/>
        </w:rPr>
        <w:t>هزینه‌یابی</w:t>
      </w:r>
      <w:r w:rsidRPr="00F514B4">
        <w:rPr>
          <w:rFonts w:cs="B Roya" w:hint="cs"/>
          <w:sz w:val="28"/>
          <w:szCs w:val="28"/>
          <w:rtl/>
          <w:lang w:bidi="fa-IR"/>
        </w:rPr>
        <w:t xml:space="preserve"> </w:t>
      </w:r>
      <w:r w:rsidR="00120195">
        <w:rPr>
          <w:rFonts w:cs="B Roya" w:hint="cs"/>
          <w:sz w:val="28"/>
          <w:szCs w:val="28"/>
          <w:rtl/>
          <w:lang w:bidi="fa-IR"/>
        </w:rPr>
        <w:t>کنید</w:t>
      </w:r>
      <w:r w:rsidRPr="00F514B4">
        <w:rPr>
          <w:rFonts w:cs="B Roya" w:hint="cs"/>
          <w:sz w:val="28"/>
          <w:szCs w:val="28"/>
          <w:rtl/>
          <w:lang w:bidi="fa-IR"/>
        </w:rPr>
        <w:t>.</w:t>
      </w:r>
    </w:p>
    <w:p w:rsidR="00F514B4" w:rsidRDefault="00F514B4" w:rsidP="00206A1E">
      <w:pPr>
        <w:bidi/>
        <w:spacing w:line="360" w:lineRule="auto"/>
        <w:jc w:val="both"/>
        <w:rPr>
          <w:rFonts w:cs="B Roya"/>
          <w:sz w:val="28"/>
          <w:szCs w:val="28"/>
          <w:rtl/>
          <w:lang w:bidi="fa-IR"/>
        </w:rPr>
      </w:pPr>
      <w:r>
        <w:rPr>
          <w:rFonts w:cs="B Roya" w:hint="cs"/>
          <w:sz w:val="28"/>
          <w:szCs w:val="28"/>
          <w:rtl/>
          <w:lang w:bidi="fa-IR"/>
        </w:rPr>
        <w:t xml:space="preserve">آخرین مرحله در </w:t>
      </w:r>
      <w:r w:rsidR="00B63A66">
        <w:rPr>
          <w:rFonts w:cs="B Roya" w:hint="cs"/>
          <w:sz w:val="28"/>
          <w:szCs w:val="28"/>
          <w:rtl/>
          <w:lang w:bidi="fa-IR"/>
        </w:rPr>
        <w:t>فرایند</w:t>
      </w:r>
      <w:r>
        <w:rPr>
          <w:rFonts w:cs="B Roya" w:hint="cs"/>
          <w:sz w:val="28"/>
          <w:szCs w:val="28"/>
          <w:rtl/>
          <w:lang w:bidi="fa-IR"/>
        </w:rPr>
        <w:t xml:space="preserve"> پایین به بالا</w:t>
      </w:r>
      <w:r w:rsidR="00206A1E">
        <w:rPr>
          <w:rFonts w:cs="B Roya" w:hint="cs"/>
          <w:sz w:val="28"/>
          <w:szCs w:val="28"/>
          <w:rtl/>
          <w:lang w:bidi="fa-IR"/>
        </w:rPr>
        <w:t>،</w:t>
      </w:r>
      <w:r>
        <w:rPr>
          <w:rFonts w:cs="B Roya" w:hint="cs"/>
          <w:sz w:val="28"/>
          <w:szCs w:val="28"/>
          <w:rtl/>
          <w:lang w:bidi="fa-IR"/>
        </w:rPr>
        <w:t xml:space="preserve"> </w:t>
      </w:r>
      <w:r w:rsidR="00E53AA5">
        <w:rPr>
          <w:rFonts w:cs="B Roya" w:hint="cs"/>
          <w:sz w:val="28"/>
          <w:szCs w:val="28"/>
          <w:rtl/>
          <w:lang w:bidi="fa-IR"/>
        </w:rPr>
        <w:t>هزینه‌یابی</w:t>
      </w:r>
      <w:r>
        <w:rPr>
          <w:rFonts w:cs="B Roya" w:hint="cs"/>
          <w:sz w:val="28"/>
          <w:szCs w:val="28"/>
          <w:rtl/>
          <w:lang w:bidi="fa-IR"/>
        </w:rPr>
        <w:t xml:space="preserve"> خدمات مختلف </w:t>
      </w:r>
      <w:r w:rsidR="005C39C1">
        <w:rPr>
          <w:rFonts w:cs="B Roya" w:hint="cs"/>
          <w:sz w:val="28"/>
          <w:szCs w:val="28"/>
          <w:rtl/>
          <w:lang w:bidi="fa-IR"/>
        </w:rPr>
        <w:t>قابل‌ارائه</w:t>
      </w:r>
      <w:r>
        <w:rPr>
          <w:rFonts w:cs="B Roya" w:hint="cs"/>
          <w:sz w:val="28"/>
          <w:szCs w:val="28"/>
          <w:rtl/>
          <w:lang w:bidi="fa-IR"/>
        </w:rPr>
        <w:t xml:space="preserve"> است. ابتدا، مجموع </w:t>
      </w:r>
      <w:r w:rsidR="00E53AA5">
        <w:rPr>
          <w:rFonts w:cs="B Roya" w:hint="cs"/>
          <w:sz w:val="28"/>
          <w:szCs w:val="28"/>
          <w:rtl/>
          <w:lang w:bidi="fa-IR"/>
        </w:rPr>
        <w:t>هزینه‌های</w:t>
      </w:r>
      <w:r>
        <w:rPr>
          <w:rFonts w:cs="B Roya" w:hint="cs"/>
          <w:sz w:val="28"/>
          <w:szCs w:val="28"/>
          <w:rtl/>
          <w:lang w:bidi="fa-IR"/>
        </w:rPr>
        <w:t xml:space="preserve"> سرمایه و </w:t>
      </w:r>
      <w:r w:rsidR="00E53AA5">
        <w:rPr>
          <w:rFonts w:cs="B Roya" w:hint="cs"/>
          <w:sz w:val="28"/>
          <w:szCs w:val="28"/>
          <w:rtl/>
          <w:lang w:bidi="fa-IR"/>
        </w:rPr>
        <w:t>هزینه‌های</w:t>
      </w:r>
      <w:r>
        <w:rPr>
          <w:rFonts w:cs="B Roya" w:hint="cs"/>
          <w:sz w:val="28"/>
          <w:szCs w:val="28"/>
          <w:rtl/>
          <w:lang w:bidi="fa-IR"/>
        </w:rPr>
        <w:t xml:space="preserve"> عملیاتی باید تعیین شوند تا هزین</w:t>
      </w:r>
      <w:r w:rsidR="00206A1E">
        <w:rPr>
          <w:rFonts w:cs="B Roya" w:hint="cs"/>
          <w:sz w:val="28"/>
          <w:szCs w:val="28"/>
          <w:rtl/>
          <w:lang w:bidi="fa-IR"/>
        </w:rPr>
        <w:t>ۀ</w:t>
      </w:r>
      <w:r>
        <w:rPr>
          <w:rFonts w:cs="B Roya" w:hint="cs"/>
          <w:sz w:val="28"/>
          <w:szCs w:val="28"/>
          <w:rtl/>
          <w:lang w:bidi="fa-IR"/>
        </w:rPr>
        <w:t xml:space="preserve"> به ازای هر واحد را برای هر</w:t>
      </w:r>
      <w:r w:rsidR="00206A1E">
        <w:rPr>
          <w:rFonts w:cs="B Roya" w:hint="cs"/>
          <w:sz w:val="28"/>
          <w:szCs w:val="28"/>
          <w:rtl/>
          <w:lang w:bidi="fa-IR"/>
        </w:rPr>
        <w:t xml:space="preserve"> </w:t>
      </w:r>
      <w:r>
        <w:rPr>
          <w:rFonts w:cs="B Roya" w:hint="cs"/>
          <w:sz w:val="28"/>
          <w:szCs w:val="28"/>
          <w:rtl/>
          <w:lang w:bidi="fa-IR"/>
        </w:rPr>
        <w:t xml:space="preserve">عنصر شبکه به دست </w:t>
      </w:r>
      <w:r>
        <w:rPr>
          <w:rFonts w:cs="B Roya" w:hint="cs"/>
          <w:sz w:val="28"/>
          <w:szCs w:val="28"/>
          <w:rtl/>
          <w:lang w:bidi="fa-IR"/>
        </w:rPr>
        <w:lastRenderedPageBreak/>
        <w:t xml:space="preserve">دهند. در انتها، یک </w:t>
      </w:r>
      <w:r w:rsidR="00206A1E">
        <w:rPr>
          <w:rFonts w:cs="B Roya" w:hint="cs"/>
          <w:sz w:val="28"/>
          <w:szCs w:val="28"/>
          <w:rtl/>
          <w:lang w:bidi="fa-IR"/>
        </w:rPr>
        <w:t>اضافه بها</w:t>
      </w:r>
      <w:r w:rsidR="001C6D41">
        <w:rPr>
          <w:rFonts w:cs="B Roya" w:hint="cs"/>
          <w:sz w:val="28"/>
          <w:szCs w:val="28"/>
          <w:rtl/>
          <w:lang w:bidi="fa-IR"/>
        </w:rPr>
        <w:t>،</w:t>
      </w:r>
      <w:r>
        <w:rPr>
          <w:rFonts w:cs="B Roya" w:hint="cs"/>
          <w:sz w:val="28"/>
          <w:szCs w:val="28"/>
          <w:rtl/>
          <w:lang w:bidi="fa-IR"/>
        </w:rPr>
        <w:t xml:space="preserve"> برای شامل </w:t>
      </w:r>
      <w:r w:rsidR="00B63A66">
        <w:rPr>
          <w:rFonts w:cs="B Roya" w:hint="cs"/>
          <w:sz w:val="28"/>
          <w:szCs w:val="28"/>
          <w:rtl/>
          <w:lang w:bidi="fa-IR"/>
        </w:rPr>
        <w:t>کردن</w:t>
      </w:r>
      <w:r>
        <w:rPr>
          <w:rFonts w:cs="B Roya" w:hint="cs"/>
          <w:sz w:val="28"/>
          <w:szCs w:val="28"/>
          <w:rtl/>
          <w:lang w:bidi="fa-IR"/>
        </w:rPr>
        <w:t xml:space="preserve"> سهم </w:t>
      </w:r>
      <w:r w:rsidR="00E53AA5">
        <w:rPr>
          <w:rFonts w:cs="B Roya" w:hint="cs"/>
          <w:sz w:val="28"/>
          <w:szCs w:val="28"/>
          <w:rtl/>
          <w:lang w:bidi="fa-IR"/>
        </w:rPr>
        <w:t>هزینه‌های</w:t>
      </w:r>
      <w:r>
        <w:rPr>
          <w:rFonts w:cs="B Roya" w:hint="cs"/>
          <w:sz w:val="28"/>
          <w:szCs w:val="28"/>
          <w:rtl/>
          <w:lang w:bidi="fa-IR"/>
        </w:rPr>
        <w:t xml:space="preserve"> عمومی در بهای </w:t>
      </w:r>
      <w:r w:rsidR="00E53AA5">
        <w:rPr>
          <w:rFonts w:cs="B Roya" w:hint="cs"/>
          <w:sz w:val="28"/>
          <w:szCs w:val="28"/>
          <w:rtl/>
          <w:lang w:bidi="fa-IR"/>
        </w:rPr>
        <w:t>تمام‌شده</w:t>
      </w:r>
      <w:r>
        <w:rPr>
          <w:rFonts w:cs="B Roya" w:hint="cs"/>
          <w:sz w:val="28"/>
          <w:szCs w:val="28"/>
          <w:rtl/>
          <w:lang w:bidi="fa-IR"/>
        </w:rPr>
        <w:t xml:space="preserve"> خدمات، افزوده </w:t>
      </w:r>
      <w:r w:rsidR="00E53AA5">
        <w:rPr>
          <w:rFonts w:cs="B Roya" w:hint="cs"/>
          <w:sz w:val="28"/>
          <w:szCs w:val="28"/>
          <w:rtl/>
          <w:lang w:bidi="fa-IR"/>
        </w:rPr>
        <w:t>می‌گردد</w:t>
      </w:r>
      <w:r>
        <w:rPr>
          <w:rFonts w:cs="B Roya" w:hint="cs"/>
          <w:sz w:val="28"/>
          <w:szCs w:val="28"/>
          <w:rtl/>
          <w:lang w:bidi="fa-IR"/>
        </w:rPr>
        <w:t>.</w:t>
      </w:r>
    </w:p>
    <w:p w:rsidR="00D07B28" w:rsidRPr="00444E30" w:rsidRDefault="00D07B28" w:rsidP="00853933">
      <w:pPr>
        <w:bidi/>
        <w:spacing w:line="360" w:lineRule="auto"/>
        <w:ind w:left="720" w:hanging="720"/>
        <w:jc w:val="both"/>
        <w:rPr>
          <w:rFonts w:cs="B Titr"/>
          <w:color w:val="548DD4" w:themeColor="text2" w:themeTint="99"/>
          <w:sz w:val="24"/>
          <w:szCs w:val="24"/>
          <w:rtl/>
          <w:lang w:bidi="fa-IR"/>
        </w:rPr>
      </w:pPr>
      <w:r>
        <w:rPr>
          <w:rFonts w:cs="B Titr" w:hint="cs"/>
          <w:color w:val="548DD4" w:themeColor="text2" w:themeTint="99"/>
          <w:sz w:val="24"/>
          <w:szCs w:val="24"/>
          <w:rtl/>
          <w:lang w:bidi="fa-IR"/>
        </w:rPr>
        <w:t>1</w:t>
      </w:r>
      <w:r w:rsidRPr="00444E30">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1</w:t>
      </w:r>
      <w:r w:rsidRPr="00444E30">
        <w:rPr>
          <w:rFonts w:cs="B Titr" w:hint="cs"/>
          <w:color w:val="548DD4" w:themeColor="text2" w:themeTint="99"/>
          <w:sz w:val="24"/>
          <w:szCs w:val="24"/>
          <w:rtl/>
          <w:lang w:bidi="fa-IR"/>
        </w:rPr>
        <w:t>-</w:t>
      </w:r>
      <w:r>
        <w:rPr>
          <w:rFonts w:cs="B Titr" w:hint="cs"/>
          <w:color w:val="548DD4" w:themeColor="text2" w:themeTint="99"/>
          <w:sz w:val="24"/>
          <w:szCs w:val="24"/>
          <w:rtl/>
          <w:lang w:bidi="fa-IR"/>
        </w:rPr>
        <w:t xml:space="preserve"> 5    </w:t>
      </w:r>
      <w:r w:rsidR="00E53AA5">
        <w:rPr>
          <w:rFonts w:cs="B Titr" w:hint="cs"/>
          <w:color w:val="548DD4" w:themeColor="text2" w:themeTint="99"/>
          <w:sz w:val="24"/>
          <w:szCs w:val="24"/>
          <w:rtl/>
          <w:lang w:bidi="fa-IR"/>
        </w:rPr>
        <w:t>مثال‌هایی</w:t>
      </w:r>
      <w:r>
        <w:rPr>
          <w:rFonts w:cs="B Titr" w:hint="cs"/>
          <w:color w:val="548DD4" w:themeColor="text2" w:themeTint="99"/>
          <w:sz w:val="24"/>
          <w:szCs w:val="24"/>
          <w:rtl/>
          <w:lang w:bidi="fa-IR"/>
        </w:rPr>
        <w:t xml:space="preserve"> از </w:t>
      </w:r>
      <w:r w:rsidR="00E53AA5">
        <w:rPr>
          <w:rFonts w:cs="B Titr" w:hint="cs"/>
          <w:color w:val="548DD4" w:themeColor="text2" w:themeTint="99"/>
          <w:sz w:val="24"/>
          <w:szCs w:val="24"/>
          <w:rtl/>
          <w:lang w:bidi="fa-IR"/>
        </w:rPr>
        <w:t>مدل‌های</w:t>
      </w:r>
      <w:r>
        <w:rPr>
          <w:rFonts w:cs="B Titr" w:hint="cs"/>
          <w:color w:val="548DD4" w:themeColor="text2" w:themeTint="99"/>
          <w:sz w:val="24"/>
          <w:szCs w:val="24"/>
          <w:rtl/>
          <w:lang w:bidi="fa-IR"/>
        </w:rPr>
        <w:t xml:space="preserve"> پایین به بالا: مدل </w:t>
      </w:r>
      <w:r w:rsidR="00853933">
        <w:rPr>
          <w:rFonts w:cs="B Titr" w:hint="cs"/>
          <w:color w:val="548DD4" w:themeColor="text2" w:themeTint="99"/>
          <w:sz w:val="24"/>
          <w:szCs w:val="24"/>
          <w:rtl/>
          <w:lang w:bidi="fa-IR"/>
        </w:rPr>
        <w:t>پیوندی</w:t>
      </w:r>
      <w:r>
        <w:rPr>
          <w:rFonts w:cs="B Titr" w:hint="cs"/>
          <w:color w:val="548DD4" w:themeColor="text2" w:themeTint="99"/>
          <w:sz w:val="24"/>
          <w:szCs w:val="24"/>
          <w:rtl/>
          <w:lang w:bidi="fa-IR"/>
        </w:rPr>
        <w:t xml:space="preserve"> کمیسیون ارتباطات فدرال (</w:t>
      </w:r>
      <w:r w:rsidRPr="00D07B28">
        <w:rPr>
          <w:rFonts w:ascii="Stencil Std" w:hAnsi="Stencil Std" w:cs="B Titr"/>
          <w:color w:val="548DD4" w:themeColor="text2" w:themeTint="99"/>
          <w:sz w:val="24"/>
          <w:szCs w:val="24"/>
          <w:lang w:bidi="fa-IR"/>
        </w:rPr>
        <w:t>FCC</w:t>
      </w:r>
      <w:r>
        <w:rPr>
          <w:rFonts w:cs="B Titr" w:hint="cs"/>
          <w:color w:val="548DD4" w:themeColor="text2" w:themeTint="99"/>
          <w:sz w:val="24"/>
          <w:szCs w:val="24"/>
          <w:rtl/>
          <w:lang w:bidi="fa-IR"/>
        </w:rPr>
        <w:t>) و مدل گروه بانک جهانی (</w:t>
      </w:r>
      <w:r w:rsidRPr="00D07B28">
        <w:rPr>
          <w:rFonts w:ascii="Stencil Std" w:hAnsi="Stencil Std" w:cs="B Titr"/>
          <w:color w:val="548DD4" w:themeColor="text2" w:themeTint="99"/>
          <w:sz w:val="24"/>
          <w:szCs w:val="24"/>
          <w:lang w:bidi="fa-IR"/>
        </w:rPr>
        <w:t>WBG</w:t>
      </w:r>
      <w:r>
        <w:rPr>
          <w:rFonts w:cs="B Titr" w:hint="cs"/>
          <w:color w:val="548DD4" w:themeColor="text2" w:themeTint="99"/>
          <w:sz w:val="24"/>
          <w:szCs w:val="24"/>
          <w:rtl/>
          <w:lang w:bidi="fa-IR"/>
        </w:rPr>
        <w:t>)</w:t>
      </w:r>
      <w:r w:rsidR="00920795" w:rsidRPr="00920795">
        <w:rPr>
          <w:rStyle w:val="FootnoteReference"/>
          <w:rFonts w:cs="B Roya"/>
          <w:color w:val="548DD4" w:themeColor="text2" w:themeTint="99"/>
          <w:sz w:val="24"/>
          <w:szCs w:val="24"/>
          <w:rtl/>
          <w:lang w:bidi="fa-IR"/>
        </w:rPr>
        <w:footnoteReference w:id="14"/>
      </w:r>
    </w:p>
    <w:p w:rsidR="00A32134" w:rsidRPr="00F000AD" w:rsidRDefault="00F000AD" w:rsidP="00853933">
      <w:pPr>
        <w:bidi/>
        <w:spacing w:line="360" w:lineRule="auto"/>
        <w:jc w:val="both"/>
        <w:rPr>
          <w:rFonts w:cs="B Roya"/>
          <w:b/>
          <w:bCs/>
          <w:sz w:val="28"/>
          <w:szCs w:val="28"/>
          <w:rtl/>
          <w:lang w:bidi="fa-IR"/>
        </w:rPr>
      </w:pPr>
      <w:r w:rsidRPr="00F000AD">
        <w:rPr>
          <w:rFonts w:cs="B Roya" w:hint="cs"/>
          <w:b/>
          <w:bCs/>
          <w:sz w:val="28"/>
          <w:szCs w:val="28"/>
          <w:rtl/>
          <w:lang w:bidi="fa-IR"/>
        </w:rPr>
        <w:t xml:space="preserve">مدل </w:t>
      </w:r>
      <w:r w:rsidR="00853933">
        <w:rPr>
          <w:rFonts w:cs="B Roya" w:hint="cs"/>
          <w:b/>
          <w:bCs/>
          <w:sz w:val="28"/>
          <w:szCs w:val="28"/>
          <w:rtl/>
          <w:lang w:bidi="fa-IR"/>
        </w:rPr>
        <w:t>پیوندی</w:t>
      </w:r>
      <w:r w:rsidRPr="00F000AD">
        <w:rPr>
          <w:rFonts w:cs="B Roya" w:hint="cs"/>
          <w:b/>
          <w:bCs/>
          <w:sz w:val="28"/>
          <w:szCs w:val="28"/>
          <w:rtl/>
          <w:lang w:bidi="fa-IR"/>
        </w:rPr>
        <w:t xml:space="preserve"> </w:t>
      </w:r>
      <w:r w:rsidRPr="00F000AD">
        <w:rPr>
          <w:rFonts w:cs="B Roya"/>
          <w:b/>
          <w:bCs/>
          <w:sz w:val="28"/>
          <w:szCs w:val="28"/>
          <w:lang w:bidi="fa-IR"/>
        </w:rPr>
        <w:t>FCC</w:t>
      </w:r>
    </w:p>
    <w:p w:rsidR="00F000AD" w:rsidRDefault="00F000AD" w:rsidP="00853933">
      <w:pPr>
        <w:bidi/>
        <w:spacing w:line="360" w:lineRule="auto"/>
        <w:jc w:val="both"/>
        <w:rPr>
          <w:rFonts w:cs="B Roya"/>
          <w:sz w:val="28"/>
          <w:szCs w:val="28"/>
          <w:rtl/>
          <w:lang w:bidi="fa-IR"/>
        </w:rPr>
      </w:pPr>
      <w:r>
        <w:rPr>
          <w:rFonts w:cs="B Roya" w:hint="cs"/>
          <w:sz w:val="28"/>
          <w:szCs w:val="28"/>
          <w:rtl/>
          <w:lang w:bidi="fa-IR"/>
        </w:rPr>
        <w:t xml:space="preserve">مدل </w:t>
      </w:r>
      <w:r w:rsidR="00853933">
        <w:rPr>
          <w:rFonts w:cs="B Roya" w:hint="cs"/>
          <w:sz w:val="28"/>
          <w:szCs w:val="28"/>
          <w:rtl/>
          <w:lang w:bidi="fa-IR"/>
        </w:rPr>
        <w:t>پیوندی</w:t>
      </w:r>
      <w:r>
        <w:rPr>
          <w:rFonts w:cs="B Roya" w:hint="cs"/>
          <w:sz w:val="28"/>
          <w:szCs w:val="28"/>
          <w:rtl/>
          <w:lang w:bidi="fa-IR"/>
        </w:rPr>
        <w:t xml:space="preserve"> </w:t>
      </w:r>
      <w:r>
        <w:rPr>
          <w:rFonts w:cs="B Roya"/>
          <w:sz w:val="28"/>
          <w:szCs w:val="28"/>
          <w:lang w:bidi="fa-IR"/>
        </w:rPr>
        <w:t>FCC</w:t>
      </w:r>
      <w:r>
        <w:rPr>
          <w:rFonts w:cs="B Roya" w:hint="cs"/>
          <w:sz w:val="28"/>
          <w:szCs w:val="28"/>
          <w:rtl/>
          <w:lang w:bidi="fa-IR"/>
        </w:rPr>
        <w:t xml:space="preserve"> یک مثال از یک مدل «پایین به بالا»ی </w:t>
      </w:r>
      <w:r>
        <w:rPr>
          <w:rFonts w:cs="B Roya"/>
          <w:sz w:val="28"/>
          <w:szCs w:val="28"/>
          <w:lang w:bidi="fa-IR"/>
        </w:rPr>
        <w:t>TSLRIC</w:t>
      </w:r>
      <w:r>
        <w:rPr>
          <w:rFonts w:cs="B Roya" w:hint="cs"/>
          <w:sz w:val="28"/>
          <w:szCs w:val="28"/>
          <w:rtl/>
          <w:lang w:bidi="fa-IR"/>
        </w:rPr>
        <w:t xml:space="preserve"> است.</w:t>
      </w:r>
      <w:r w:rsidR="00206A1E">
        <w:rPr>
          <w:rFonts w:cs="B Roya" w:hint="cs"/>
          <w:sz w:val="28"/>
          <w:szCs w:val="28"/>
          <w:rtl/>
          <w:lang w:bidi="fa-IR"/>
        </w:rPr>
        <w:t xml:space="preserve"> </w:t>
      </w:r>
      <w:r>
        <w:rPr>
          <w:rFonts w:cs="B Roya" w:hint="cs"/>
          <w:sz w:val="28"/>
          <w:szCs w:val="28"/>
          <w:rtl/>
          <w:lang w:bidi="fa-IR"/>
        </w:rPr>
        <w:t xml:space="preserve">کمیسیون ارتباطات فدرال این مدل را برای تعیین پشتیبانی از خدمات جامع با بهای زیاد برای مناطق غیر روستایی در </w:t>
      </w:r>
      <w:r w:rsidR="00576606">
        <w:rPr>
          <w:rFonts w:cs="B Roya" w:hint="cs"/>
          <w:sz w:val="28"/>
          <w:szCs w:val="28"/>
          <w:rtl/>
          <w:lang w:bidi="fa-IR"/>
        </w:rPr>
        <w:t>ایالات‌متحده</w:t>
      </w:r>
      <w:r>
        <w:rPr>
          <w:rFonts w:cs="B Roya" w:hint="cs"/>
          <w:sz w:val="28"/>
          <w:szCs w:val="28"/>
          <w:rtl/>
          <w:lang w:bidi="fa-IR"/>
        </w:rPr>
        <w:t xml:space="preserve"> به کار برد.</w:t>
      </w:r>
      <w:r w:rsidR="0043158B">
        <w:rPr>
          <w:rFonts w:cs="B Roya" w:hint="cs"/>
          <w:sz w:val="28"/>
          <w:szCs w:val="28"/>
          <w:rtl/>
          <w:lang w:bidi="fa-IR"/>
        </w:rPr>
        <w:t xml:space="preserve"> مدل مذکور</w:t>
      </w:r>
      <w:r w:rsidR="00A1363F">
        <w:rPr>
          <w:rFonts w:cs="B Roya"/>
          <w:sz w:val="28"/>
          <w:szCs w:val="28"/>
          <w:rtl/>
          <w:lang w:bidi="fa-IR"/>
        </w:rPr>
        <w:t xml:space="preserve"> </w:t>
      </w:r>
      <w:r w:rsidR="0043158B">
        <w:rPr>
          <w:rFonts w:cs="B Roya" w:hint="cs"/>
          <w:sz w:val="28"/>
          <w:szCs w:val="28"/>
          <w:rtl/>
          <w:lang w:bidi="fa-IR"/>
        </w:rPr>
        <w:t xml:space="preserve">که توسط برخی ناظران </w:t>
      </w:r>
      <w:r w:rsidR="00E53AA5">
        <w:rPr>
          <w:rFonts w:cs="B Roya" w:hint="cs"/>
          <w:sz w:val="28"/>
          <w:szCs w:val="28"/>
          <w:rtl/>
          <w:lang w:bidi="fa-IR"/>
        </w:rPr>
        <w:t>به‌صورت</w:t>
      </w:r>
      <w:r w:rsidR="0043158B">
        <w:rPr>
          <w:rFonts w:cs="B Roya" w:hint="cs"/>
          <w:sz w:val="28"/>
          <w:szCs w:val="28"/>
          <w:rtl/>
          <w:lang w:bidi="fa-IR"/>
        </w:rPr>
        <w:t xml:space="preserve"> </w:t>
      </w:r>
      <w:r w:rsidR="00E53AA5">
        <w:rPr>
          <w:rFonts w:cs="B Roya" w:hint="cs"/>
          <w:sz w:val="28"/>
          <w:szCs w:val="28"/>
          <w:rtl/>
          <w:lang w:bidi="fa-IR"/>
        </w:rPr>
        <w:t>بین‌المللی</w:t>
      </w:r>
      <w:r w:rsidR="0043158B">
        <w:rPr>
          <w:rFonts w:cs="B Roya" w:hint="cs"/>
          <w:sz w:val="28"/>
          <w:szCs w:val="28"/>
          <w:rtl/>
          <w:lang w:bidi="fa-IR"/>
        </w:rPr>
        <w:t xml:space="preserve"> </w:t>
      </w:r>
      <w:r w:rsidR="005C39C1">
        <w:rPr>
          <w:rFonts w:cs="B Roya" w:hint="cs"/>
          <w:sz w:val="28"/>
          <w:szCs w:val="28"/>
          <w:rtl/>
          <w:lang w:bidi="fa-IR"/>
        </w:rPr>
        <w:t>اقتباس‌شده</w:t>
      </w:r>
      <w:r w:rsidR="0043158B">
        <w:rPr>
          <w:rFonts w:cs="B Roya" w:hint="cs"/>
          <w:sz w:val="28"/>
          <w:szCs w:val="28"/>
          <w:rtl/>
          <w:lang w:bidi="fa-IR"/>
        </w:rPr>
        <w:t xml:space="preserve"> بود (</w:t>
      </w:r>
      <w:r w:rsidR="00E53AA5">
        <w:rPr>
          <w:rFonts w:cs="B Roya" w:hint="cs"/>
          <w:sz w:val="28"/>
          <w:szCs w:val="28"/>
          <w:rtl/>
          <w:lang w:bidi="fa-IR"/>
        </w:rPr>
        <w:t>به‌عنوان‌مثال</w:t>
      </w:r>
      <w:r w:rsidR="0043158B">
        <w:rPr>
          <w:rFonts w:cs="B Roya" w:hint="cs"/>
          <w:sz w:val="28"/>
          <w:szCs w:val="28"/>
          <w:rtl/>
          <w:lang w:bidi="fa-IR"/>
        </w:rPr>
        <w:t xml:space="preserve"> توسط کمیسیون تجارت نیوزیلند)، به کاربر اجازه </w:t>
      </w:r>
      <w:r w:rsidR="00E53AA5">
        <w:rPr>
          <w:rFonts w:cs="B Roya" w:hint="cs"/>
          <w:sz w:val="28"/>
          <w:szCs w:val="28"/>
          <w:rtl/>
          <w:lang w:bidi="fa-IR"/>
        </w:rPr>
        <w:t>می‌دهد</w:t>
      </w:r>
      <w:r w:rsidR="0043158B">
        <w:rPr>
          <w:rFonts w:cs="B Roya" w:hint="cs"/>
          <w:sz w:val="28"/>
          <w:szCs w:val="28"/>
          <w:rtl/>
          <w:lang w:bidi="fa-IR"/>
        </w:rPr>
        <w:t xml:space="preserve"> تا </w:t>
      </w:r>
      <w:r w:rsidR="00576606">
        <w:rPr>
          <w:rFonts w:cs="B Roya" w:hint="cs"/>
          <w:sz w:val="28"/>
          <w:szCs w:val="28"/>
          <w:rtl/>
          <w:lang w:bidi="fa-IR"/>
        </w:rPr>
        <w:t>ورودی‌های</w:t>
      </w:r>
      <w:r w:rsidR="0043158B">
        <w:rPr>
          <w:rFonts w:cs="B Roya" w:hint="cs"/>
          <w:sz w:val="28"/>
          <w:szCs w:val="28"/>
          <w:rtl/>
          <w:lang w:bidi="fa-IR"/>
        </w:rPr>
        <w:t xml:space="preserve"> مختلف را از حالت </w:t>
      </w:r>
      <w:r w:rsidR="005C39C1">
        <w:rPr>
          <w:rFonts w:cs="B Roya" w:hint="cs"/>
          <w:sz w:val="28"/>
          <w:szCs w:val="28"/>
          <w:rtl/>
          <w:lang w:bidi="fa-IR"/>
        </w:rPr>
        <w:t>پیش‌فرض</w:t>
      </w:r>
      <w:r w:rsidR="0043158B">
        <w:rPr>
          <w:rFonts w:cs="B Roya" w:hint="cs"/>
          <w:sz w:val="28"/>
          <w:szCs w:val="28"/>
          <w:rtl/>
          <w:lang w:bidi="fa-IR"/>
        </w:rPr>
        <w:t xml:space="preserve"> تغییر دهد</w:t>
      </w:r>
      <w:r w:rsidR="00A1363F">
        <w:rPr>
          <w:rFonts w:cs="B Roya"/>
          <w:sz w:val="28"/>
          <w:szCs w:val="28"/>
          <w:rtl/>
          <w:lang w:bidi="fa-IR"/>
        </w:rPr>
        <w:t xml:space="preserve"> </w:t>
      </w:r>
      <w:r w:rsidR="0043158B">
        <w:rPr>
          <w:rFonts w:cs="B Roya" w:hint="cs"/>
          <w:sz w:val="28"/>
          <w:szCs w:val="28"/>
          <w:rtl/>
          <w:lang w:bidi="fa-IR"/>
        </w:rPr>
        <w:t xml:space="preserve">تا مدل را برای الزامات گوناگون سازگار </w:t>
      </w:r>
      <w:r w:rsidR="00B63A66">
        <w:rPr>
          <w:rFonts w:cs="B Roya" w:hint="cs"/>
          <w:sz w:val="28"/>
          <w:szCs w:val="28"/>
          <w:rtl/>
          <w:lang w:bidi="fa-IR"/>
        </w:rPr>
        <w:t>کند</w:t>
      </w:r>
      <w:r w:rsidR="0043158B">
        <w:rPr>
          <w:rFonts w:cs="B Roya" w:hint="cs"/>
          <w:sz w:val="28"/>
          <w:szCs w:val="28"/>
          <w:rtl/>
          <w:lang w:bidi="fa-IR"/>
        </w:rPr>
        <w:t>. مراحل ویژه در این مدل عبارت از موارد زیرند:</w:t>
      </w:r>
    </w:p>
    <w:p w:rsidR="0043158B" w:rsidRDefault="0043158B" w:rsidP="0043158B">
      <w:pPr>
        <w:bidi/>
        <w:spacing w:line="360" w:lineRule="auto"/>
        <w:jc w:val="both"/>
        <w:rPr>
          <w:rFonts w:cs="B Roya"/>
          <w:sz w:val="28"/>
          <w:szCs w:val="28"/>
          <w:rtl/>
          <w:lang w:bidi="fa-IR"/>
        </w:rPr>
      </w:pPr>
      <w:r w:rsidRPr="0043158B">
        <w:rPr>
          <w:rFonts w:cs="B Roya" w:hint="cs"/>
          <w:b/>
          <w:bCs/>
          <w:sz w:val="28"/>
          <w:szCs w:val="28"/>
          <w:rtl/>
          <w:lang w:bidi="fa-IR"/>
        </w:rPr>
        <w:t>مرحله 1:</w:t>
      </w:r>
      <w:r>
        <w:rPr>
          <w:rFonts w:cs="B Roya" w:hint="cs"/>
          <w:sz w:val="28"/>
          <w:szCs w:val="28"/>
          <w:rtl/>
          <w:lang w:bidi="fa-IR"/>
        </w:rPr>
        <w:t xml:space="preserve"> مدل</w:t>
      </w:r>
      <w:r w:rsidR="00206A1E">
        <w:rPr>
          <w:rFonts w:cs="B Roya" w:hint="cs"/>
          <w:sz w:val="28"/>
          <w:szCs w:val="28"/>
          <w:rtl/>
          <w:lang w:bidi="fa-IR"/>
        </w:rPr>
        <w:t>، کار را</w:t>
      </w:r>
      <w:r>
        <w:rPr>
          <w:rFonts w:cs="B Roya" w:hint="cs"/>
          <w:sz w:val="28"/>
          <w:szCs w:val="28"/>
          <w:rtl/>
          <w:lang w:bidi="fa-IR"/>
        </w:rPr>
        <w:t xml:space="preserve"> با پایگاه داده‌ای از کدهای جغرافیایی</w:t>
      </w:r>
      <w:r w:rsidR="00206A1E">
        <w:rPr>
          <w:rFonts w:cs="B Roya" w:hint="cs"/>
          <w:sz w:val="28"/>
          <w:szCs w:val="28"/>
          <w:rtl/>
          <w:lang w:bidi="fa-IR"/>
        </w:rPr>
        <w:t>ِ</w:t>
      </w:r>
      <w:r>
        <w:rPr>
          <w:rFonts w:cs="B Roya" w:hint="cs"/>
          <w:sz w:val="28"/>
          <w:szCs w:val="28"/>
          <w:rtl/>
          <w:lang w:bidi="fa-IR"/>
        </w:rPr>
        <w:t xml:space="preserve"> </w:t>
      </w:r>
      <w:r w:rsidR="005C39C1">
        <w:rPr>
          <w:rFonts w:cs="B Roya" w:hint="cs"/>
          <w:sz w:val="28"/>
          <w:szCs w:val="28"/>
          <w:rtl/>
          <w:lang w:bidi="fa-IR"/>
        </w:rPr>
        <w:t>مکان‌های</w:t>
      </w:r>
      <w:r>
        <w:rPr>
          <w:rFonts w:cs="B Roya" w:hint="cs"/>
          <w:sz w:val="28"/>
          <w:szCs w:val="28"/>
          <w:rtl/>
          <w:lang w:bidi="fa-IR"/>
        </w:rPr>
        <w:t xml:space="preserve"> مشتریان</w:t>
      </w:r>
      <w:r w:rsidR="00206A1E">
        <w:rPr>
          <w:rFonts w:cs="B Roya" w:hint="cs"/>
          <w:sz w:val="28"/>
          <w:szCs w:val="28"/>
          <w:rtl/>
          <w:lang w:bidi="fa-IR"/>
        </w:rPr>
        <w:t>،</w:t>
      </w:r>
      <w:r>
        <w:rPr>
          <w:rFonts w:cs="B Roya" w:hint="cs"/>
          <w:sz w:val="28"/>
          <w:szCs w:val="28"/>
          <w:rtl/>
          <w:lang w:bidi="fa-IR"/>
        </w:rPr>
        <w:t xml:space="preserve"> شروع </w:t>
      </w:r>
      <w:r w:rsidR="00E53AA5">
        <w:rPr>
          <w:rFonts w:cs="B Roya" w:hint="cs"/>
          <w:sz w:val="28"/>
          <w:szCs w:val="28"/>
          <w:rtl/>
          <w:lang w:bidi="fa-IR"/>
        </w:rPr>
        <w:t>می‌کند</w:t>
      </w:r>
      <w:r>
        <w:rPr>
          <w:rFonts w:cs="B Roya" w:hint="cs"/>
          <w:sz w:val="28"/>
          <w:szCs w:val="28"/>
          <w:rtl/>
          <w:lang w:bidi="fa-IR"/>
        </w:rPr>
        <w:t>.</w:t>
      </w:r>
    </w:p>
    <w:p w:rsidR="0043158B" w:rsidRPr="00F514B4" w:rsidRDefault="0043158B" w:rsidP="00206A1E">
      <w:pPr>
        <w:bidi/>
        <w:spacing w:line="360" w:lineRule="auto"/>
        <w:jc w:val="both"/>
        <w:rPr>
          <w:rFonts w:cs="B Roya"/>
          <w:sz w:val="28"/>
          <w:szCs w:val="28"/>
          <w:rtl/>
          <w:lang w:bidi="fa-IR"/>
        </w:rPr>
      </w:pPr>
      <w:r w:rsidRPr="00206A1E">
        <w:rPr>
          <w:rFonts w:cs="B Roya" w:hint="cs"/>
          <w:b/>
          <w:bCs/>
          <w:sz w:val="28"/>
          <w:szCs w:val="28"/>
          <w:rtl/>
          <w:lang w:bidi="fa-IR"/>
        </w:rPr>
        <w:t>مرحله 2:</w:t>
      </w:r>
      <w:r>
        <w:rPr>
          <w:rFonts w:cs="B Roya" w:hint="cs"/>
          <w:sz w:val="28"/>
          <w:szCs w:val="28"/>
          <w:rtl/>
          <w:lang w:bidi="fa-IR"/>
        </w:rPr>
        <w:t xml:space="preserve"> </w:t>
      </w:r>
      <w:r w:rsidR="00856708">
        <w:rPr>
          <w:rFonts w:cs="B Roya" w:hint="cs"/>
          <w:sz w:val="28"/>
          <w:szCs w:val="28"/>
          <w:rtl/>
          <w:lang w:bidi="fa-IR"/>
        </w:rPr>
        <w:t xml:space="preserve">سپس </w:t>
      </w:r>
      <w:r w:rsidR="005C39C1">
        <w:rPr>
          <w:rFonts w:cs="B Roya" w:hint="cs"/>
          <w:sz w:val="28"/>
          <w:szCs w:val="28"/>
          <w:rtl/>
          <w:lang w:bidi="fa-IR"/>
        </w:rPr>
        <w:t>الگوریتم</w:t>
      </w:r>
      <w:r>
        <w:rPr>
          <w:rFonts w:cs="B Roya" w:hint="cs"/>
          <w:sz w:val="28"/>
          <w:szCs w:val="28"/>
          <w:rtl/>
          <w:lang w:bidi="fa-IR"/>
        </w:rPr>
        <w:t xml:space="preserve"> خوشه‌بندی مدل</w:t>
      </w:r>
      <w:r w:rsidR="00856708">
        <w:rPr>
          <w:rFonts w:cs="B Roya" w:hint="cs"/>
          <w:sz w:val="28"/>
          <w:szCs w:val="28"/>
          <w:rtl/>
          <w:lang w:bidi="fa-IR"/>
        </w:rPr>
        <w:t>،</w:t>
      </w:r>
      <w:r>
        <w:rPr>
          <w:rFonts w:cs="B Roya" w:hint="cs"/>
          <w:sz w:val="28"/>
          <w:szCs w:val="28"/>
          <w:rtl/>
          <w:lang w:bidi="fa-IR"/>
        </w:rPr>
        <w:t xml:space="preserve"> </w:t>
      </w:r>
      <w:r w:rsidR="005C39C1">
        <w:rPr>
          <w:rFonts w:cs="B Roya" w:hint="cs"/>
          <w:sz w:val="28"/>
          <w:szCs w:val="28"/>
          <w:rtl/>
          <w:lang w:bidi="fa-IR"/>
        </w:rPr>
        <w:t>مکان‌ها</w:t>
      </w:r>
      <w:r w:rsidR="00856708">
        <w:rPr>
          <w:rFonts w:cs="B Roya" w:hint="cs"/>
          <w:sz w:val="28"/>
          <w:szCs w:val="28"/>
          <w:rtl/>
          <w:lang w:bidi="fa-IR"/>
        </w:rPr>
        <w:t xml:space="preserve"> </w:t>
      </w:r>
      <w:r w:rsidR="00206A1E">
        <w:rPr>
          <w:rFonts w:cs="B Roya" w:hint="cs"/>
          <w:sz w:val="28"/>
          <w:szCs w:val="28"/>
          <w:rtl/>
          <w:lang w:bidi="fa-IR"/>
        </w:rPr>
        <w:t xml:space="preserve">را به مناطق جغرافیایی کوچک گروه‌بندی </w:t>
      </w:r>
      <w:r w:rsidR="00E53AA5">
        <w:rPr>
          <w:rFonts w:cs="B Roya" w:hint="cs"/>
          <w:sz w:val="28"/>
          <w:szCs w:val="28"/>
          <w:rtl/>
          <w:lang w:bidi="fa-IR"/>
        </w:rPr>
        <w:t>می‌کند</w:t>
      </w:r>
      <w:r w:rsidR="00206A1E">
        <w:rPr>
          <w:rFonts w:cs="B Roya" w:hint="cs"/>
          <w:sz w:val="28"/>
          <w:szCs w:val="28"/>
          <w:rtl/>
          <w:lang w:bidi="fa-IR"/>
        </w:rPr>
        <w:t>. این گروه‌</w:t>
      </w:r>
      <w:r w:rsidR="00856708">
        <w:rPr>
          <w:rFonts w:cs="B Roya" w:hint="cs"/>
          <w:sz w:val="28"/>
          <w:szCs w:val="28"/>
          <w:rtl/>
          <w:lang w:bidi="fa-IR"/>
        </w:rPr>
        <w:t xml:space="preserve">بندی باید تعداد </w:t>
      </w:r>
      <w:r w:rsidR="005C39C1">
        <w:rPr>
          <w:rFonts w:cs="B Roya" w:hint="cs"/>
          <w:sz w:val="28"/>
          <w:szCs w:val="28"/>
          <w:rtl/>
          <w:lang w:bidi="fa-IR"/>
        </w:rPr>
        <w:t>محدودیت‌ها</w:t>
      </w:r>
      <w:r w:rsidR="00856708">
        <w:rPr>
          <w:rFonts w:cs="B Roya" w:hint="cs"/>
          <w:sz w:val="28"/>
          <w:szCs w:val="28"/>
          <w:rtl/>
          <w:lang w:bidi="fa-IR"/>
        </w:rPr>
        <w:t xml:space="preserve"> را پوشش دهد. </w:t>
      </w:r>
      <w:r w:rsidR="00E53AA5">
        <w:rPr>
          <w:rFonts w:cs="B Roya" w:hint="cs"/>
          <w:sz w:val="28"/>
          <w:szCs w:val="28"/>
          <w:rtl/>
          <w:lang w:bidi="fa-IR"/>
        </w:rPr>
        <w:t>به‌عنوان‌مثال</w:t>
      </w:r>
      <w:r w:rsidR="00856708">
        <w:rPr>
          <w:rFonts w:cs="B Roya" w:hint="cs"/>
          <w:sz w:val="28"/>
          <w:szCs w:val="28"/>
          <w:rtl/>
          <w:lang w:bidi="fa-IR"/>
        </w:rPr>
        <w:t>، باید با حداکثر طول</w:t>
      </w:r>
      <w:r w:rsidR="00206A1E">
        <w:rPr>
          <w:rFonts w:cs="B Roya" w:hint="cs"/>
          <w:sz w:val="28"/>
          <w:szCs w:val="28"/>
          <w:rtl/>
          <w:lang w:bidi="fa-IR"/>
        </w:rPr>
        <w:t>ِ</w:t>
      </w:r>
      <w:r w:rsidR="00856708">
        <w:rPr>
          <w:rFonts w:cs="B Roya" w:hint="cs"/>
          <w:sz w:val="28"/>
          <w:szCs w:val="28"/>
          <w:rtl/>
          <w:lang w:bidi="fa-IR"/>
        </w:rPr>
        <w:t xml:space="preserve"> از قبل </w:t>
      </w:r>
      <w:r w:rsidR="00E53AA5">
        <w:rPr>
          <w:rFonts w:cs="B Roya" w:hint="cs"/>
          <w:sz w:val="28"/>
          <w:szCs w:val="28"/>
          <w:rtl/>
          <w:lang w:bidi="fa-IR"/>
        </w:rPr>
        <w:t>تعریف‌شده</w:t>
      </w:r>
      <w:r w:rsidR="00856708" w:rsidRPr="00856708">
        <w:rPr>
          <w:rFonts w:cs="B Roya" w:hint="cs"/>
          <w:sz w:val="28"/>
          <w:szCs w:val="28"/>
          <w:rtl/>
          <w:lang w:bidi="fa-IR"/>
        </w:rPr>
        <w:t xml:space="preserve"> </w:t>
      </w:r>
      <w:r w:rsidR="005C39C1">
        <w:rPr>
          <w:rFonts w:cs="B Roya" w:hint="cs"/>
          <w:sz w:val="28"/>
          <w:szCs w:val="28"/>
          <w:rtl/>
          <w:lang w:bidi="fa-IR"/>
        </w:rPr>
        <w:t>سیم‌های</w:t>
      </w:r>
      <w:r w:rsidR="00856708">
        <w:rPr>
          <w:rFonts w:cs="B Roya" w:hint="cs"/>
          <w:sz w:val="28"/>
          <w:szCs w:val="28"/>
          <w:rtl/>
          <w:lang w:bidi="fa-IR"/>
        </w:rPr>
        <w:t xml:space="preserve"> مسی، حداکثر تعداد خطوط </w:t>
      </w:r>
      <w:r w:rsidR="00A1363F">
        <w:rPr>
          <w:rFonts w:cs="B Roya"/>
          <w:sz w:val="28"/>
          <w:szCs w:val="28"/>
          <w:rtl/>
          <w:lang w:bidi="fa-IR"/>
        </w:rPr>
        <w:t>(</w:t>
      </w:r>
      <w:r w:rsidR="00856708">
        <w:rPr>
          <w:rFonts w:cs="B Roya" w:hint="cs"/>
          <w:sz w:val="28"/>
          <w:szCs w:val="28"/>
          <w:rtl/>
          <w:lang w:bidi="fa-IR"/>
        </w:rPr>
        <w:t xml:space="preserve">خانوارها) مطابقت </w:t>
      </w:r>
      <w:r w:rsidR="00B63A66">
        <w:rPr>
          <w:rFonts w:cs="B Roya" w:hint="cs"/>
          <w:sz w:val="28"/>
          <w:szCs w:val="28"/>
          <w:rtl/>
          <w:lang w:bidi="fa-IR"/>
        </w:rPr>
        <w:t>کند</w:t>
      </w:r>
      <w:r w:rsidR="00856708">
        <w:rPr>
          <w:rFonts w:cs="B Roya" w:hint="cs"/>
          <w:sz w:val="28"/>
          <w:szCs w:val="28"/>
          <w:rtl/>
          <w:lang w:bidi="fa-IR"/>
        </w:rPr>
        <w:t xml:space="preserve"> تا بتواند </w:t>
      </w:r>
      <w:r w:rsidR="00E53AA5">
        <w:rPr>
          <w:rFonts w:cs="B Roya" w:hint="cs"/>
          <w:sz w:val="28"/>
          <w:szCs w:val="28"/>
          <w:rtl/>
          <w:lang w:bidi="fa-IR"/>
        </w:rPr>
        <w:t>به‌طور</w:t>
      </w:r>
      <w:r w:rsidR="00856708">
        <w:rPr>
          <w:rFonts w:cs="B Roya" w:hint="cs"/>
          <w:sz w:val="28"/>
          <w:szCs w:val="28"/>
          <w:rtl/>
          <w:lang w:bidi="fa-IR"/>
        </w:rPr>
        <w:t xml:space="preserve"> </w:t>
      </w:r>
      <w:r w:rsidR="00E53AA5">
        <w:rPr>
          <w:rFonts w:cs="B Roya" w:hint="cs"/>
          <w:sz w:val="28"/>
          <w:szCs w:val="28"/>
          <w:rtl/>
          <w:lang w:bidi="fa-IR"/>
        </w:rPr>
        <w:t>مؤثر</w:t>
      </w:r>
      <w:r w:rsidR="00856708">
        <w:rPr>
          <w:rFonts w:cs="B Roya" w:hint="cs"/>
          <w:sz w:val="28"/>
          <w:szCs w:val="28"/>
          <w:rtl/>
          <w:lang w:bidi="fa-IR"/>
        </w:rPr>
        <w:t xml:space="preserve"> توسط تجهیزاتی چون </w:t>
      </w:r>
      <w:r w:rsidR="005C39C1">
        <w:rPr>
          <w:rFonts w:cs="B Roya" w:hint="cs"/>
          <w:sz w:val="28"/>
          <w:szCs w:val="28"/>
          <w:rtl/>
          <w:lang w:bidi="fa-IR"/>
        </w:rPr>
        <w:t>پایانه‌های</w:t>
      </w:r>
      <w:r w:rsidR="00856708">
        <w:rPr>
          <w:rFonts w:cs="B Roya" w:hint="cs"/>
          <w:sz w:val="28"/>
          <w:szCs w:val="28"/>
          <w:rtl/>
          <w:lang w:bidi="fa-IR"/>
        </w:rPr>
        <w:t xml:space="preserve"> راه دور </w:t>
      </w:r>
      <w:r w:rsidR="00E53AA5">
        <w:rPr>
          <w:rFonts w:cs="B Roya" w:hint="cs"/>
          <w:sz w:val="28"/>
          <w:szCs w:val="28"/>
          <w:rtl/>
          <w:lang w:bidi="fa-IR"/>
        </w:rPr>
        <w:t>مورداستفاده</w:t>
      </w:r>
      <w:r w:rsidR="00856708">
        <w:rPr>
          <w:rFonts w:cs="B Roya" w:hint="cs"/>
          <w:sz w:val="28"/>
          <w:szCs w:val="28"/>
          <w:rtl/>
          <w:lang w:bidi="fa-IR"/>
        </w:rPr>
        <w:t xml:space="preserve"> قرار گیرد. مناطق جغرافیایی </w:t>
      </w:r>
      <w:r w:rsidR="00E53AA5">
        <w:rPr>
          <w:rFonts w:cs="B Roya" w:hint="cs"/>
          <w:sz w:val="28"/>
          <w:szCs w:val="28"/>
          <w:rtl/>
          <w:lang w:bidi="fa-IR"/>
        </w:rPr>
        <w:t>به‌دست‌آمده</w:t>
      </w:r>
      <w:r w:rsidR="00206A1E">
        <w:rPr>
          <w:rFonts w:cs="B Roya" w:hint="cs"/>
          <w:sz w:val="28"/>
          <w:szCs w:val="28"/>
          <w:rtl/>
          <w:lang w:bidi="fa-IR"/>
        </w:rPr>
        <w:t>،</w:t>
      </w:r>
      <w:r w:rsidR="00856708">
        <w:rPr>
          <w:rFonts w:cs="B Roya" w:hint="cs"/>
          <w:sz w:val="28"/>
          <w:szCs w:val="28"/>
          <w:rtl/>
          <w:lang w:bidi="fa-IR"/>
        </w:rPr>
        <w:t xml:space="preserve"> </w:t>
      </w:r>
      <w:r w:rsidR="00E53AA5">
        <w:rPr>
          <w:rFonts w:cs="B Roya" w:hint="cs"/>
          <w:sz w:val="28"/>
          <w:szCs w:val="28"/>
          <w:rtl/>
          <w:lang w:bidi="fa-IR"/>
        </w:rPr>
        <w:t>به‌منظور</w:t>
      </w:r>
      <w:r w:rsidR="00856708">
        <w:rPr>
          <w:rFonts w:cs="B Roya" w:hint="cs"/>
          <w:sz w:val="28"/>
          <w:szCs w:val="28"/>
          <w:rtl/>
          <w:lang w:bidi="fa-IR"/>
        </w:rPr>
        <w:t xml:space="preserve"> نزدیک </w:t>
      </w:r>
      <w:r w:rsidR="00B63A66">
        <w:rPr>
          <w:rFonts w:cs="B Roya" w:hint="cs"/>
          <w:sz w:val="28"/>
          <w:szCs w:val="28"/>
          <w:rtl/>
          <w:lang w:bidi="fa-IR"/>
        </w:rPr>
        <w:t>کردن</w:t>
      </w:r>
      <w:r w:rsidR="00856708">
        <w:rPr>
          <w:rFonts w:cs="B Roya" w:hint="cs"/>
          <w:sz w:val="28"/>
          <w:szCs w:val="28"/>
          <w:rtl/>
          <w:lang w:bidi="fa-IR"/>
        </w:rPr>
        <w:t xml:space="preserve"> توزیع مناطق </w:t>
      </w:r>
      <w:r w:rsidR="00576606">
        <w:rPr>
          <w:rFonts w:cs="B Roya" w:hint="cs"/>
          <w:sz w:val="28"/>
          <w:szCs w:val="28"/>
          <w:rtl/>
          <w:lang w:bidi="fa-IR"/>
        </w:rPr>
        <w:t>ارائه‌دهنده</w:t>
      </w:r>
      <w:r w:rsidR="00856708">
        <w:rPr>
          <w:rFonts w:cs="B Roya" w:hint="cs"/>
          <w:sz w:val="28"/>
          <w:szCs w:val="28"/>
          <w:rtl/>
          <w:lang w:bidi="fa-IR"/>
        </w:rPr>
        <w:t xml:space="preserve"> سرویس که یک مهندس ممکن است طر</w:t>
      </w:r>
      <w:r w:rsidR="00206A1E">
        <w:rPr>
          <w:rFonts w:cs="B Roya" w:hint="cs"/>
          <w:sz w:val="28"/>
          <w:szCs w:val="28"/>
          <w:rtl/>
          <w:lang w:bidi="fa-IR"/>
        </w:rPr>
        <w:t xml:space="preserve">احی </w:t>
      </w:r>
      <w:r w:rsidR="00B63A66">
        <w:rPr>
          <w:rFonts w:cs="B Roya" w:hint="cs"/>
          <w:sz w:val="28"/>
          <w:szCs w:val="28"/>
          <w:rtl/>
          <w:lang w:bidi="fa-IR"/>
        </w:rPr>
        <w:t>کند</w:t>
      </w:r>
      <w:r w:rsidR="00206A1E">
        <w:rPr>
          <w:rFonts w:cs="B Roya" w:hint="cs"/>
          <w:sz w:val="28"/>
          <w:szCs w:val="28"/>
          <w:rtl/>
          <w:lang w:bidi="fa-IR"/>
        </w:rPr>
        <w:t xml:space="preserve">، </w:t>
      </w:r>
      <w:r w:rsidR="00E53AA5">
        <w:rPr>
          <w:rFonts w:cs="B Roya" w:hint="cs"/>
          <w:sz w:val="28"/>
          <w:szCs w:val="28"/>
          <w:rtl/>
          <w:lang w:bidi="fa-IR"/>
        </w:rPr>
        <w:t>مورداستفاده</w:t>
      </w:r>
      <w:r w:rsidR="00206A1E">
        <w:rPr>
          <w:rFonts w:cs="B Roya" w:hint="cs"/>
          <w:sz w:val="28"/>
          <w:szCs w:val="28"/>
          <w:rtl/>
          <w:lang w:bidi="fa-IR"/>
        </w:rPr>
        <w:t xml:space="preserve"> قرار می‌</w:t>
      </w:r>
      <w:r w:rsidR="00856708">
        <w:rPr>
          <w:rFonts w:cs="B Roya" w:hint="cs"/>
          <w:sz w:val="28"/>
          <w:szCs w:val="28"/>
          <w:rtl/>
          <w:lang w:bidi="fa-IR"/>
        </w:rPr>
        <w:t>گیرند.</w:t>
      </w:r>
    </w:p>
    <w:p w:rsidR="00F514B4" w:rsidRDefault="00C25F90" w:rsidP="00DE28B9">
      <w:pPr>
        <w:bidi/>
        <w:spacing w:line="360" w:lineRule="auto"/>
        <w:jc w:val="both"/>
        <w:rPr>
          <w:rFonts w:cs="B Roya"/>
          <w:sz w:val="28"/>
          <w:szCs w:val="28"/>
          <w:rtl/>
          <w:lang w:bidi="fa-IR"/>
        </w:rPr>
      </w:pPr>
      <w:r w:rsidRPr="00FA0CD4">
        <w:rPr>
          <w:rFonts w:cs="B Roya" w:hint="cs"/>
          <w:b/>
          <w:bCs/>
          <w:sz w:val="28"/>
          <w:szCs w:val="28"/>
          <w:rtl/>
          <w:lang w:bidi="fa-IR"/>
        </w:rPr>
        <w:lastRenderedPageBreak/>
        <w:t xml:space="preserve">مرحله 3: </w:t>
      </w:r>
      <w:r w:rsidR="00DE28B9">
        <w:rPr>
          <w:rFonts w:cs="B Roya" w:hint="cs"/>
          <w:sz w:val="28"/>
          <w:szCs w:val="28"/>
          <w:rtl/>
          <w:lang w:bidi="fa-IR"/>
        </w:rPr>
        <w:t xml:space="preserve">وقتی مناطق جغرافیایی شناسایی گردید، مدل </w:t>
      </w:r>
      <w:r w:rsidR="005C39C1">
        <w:rPr>
          <w:rFonts w:cs="B Roya" w:hint="cs"/>
          <w:sz w:val="28"/>
          <w:szCs w:val="28"/>
          <w:rtl/>
          <w:lang w:bidi="fa-IR"/>
        </w:rPr>
        <w:t>مسیرهای</w:t>
      </w:r>
      <w:r w:rsidR="00DE28B9">
        <w:rPr>
          <w:rFonts w:cs="B Roya" w:hint="cs"/>
          <w:sz w:val="28"/>
          <w:szCs w:val="28"/>
          <w:rtl/>
          <w:lang w:bidi="fa-IR"/>
        </w:rPr>
        <w:t xml:space="preserve"> تسهیلات را طراحی </w:t>
      </w:r>
      <w:r w:rsidR="00E53AA5">
        <w:rPr>
          <w:rFonts w:cs="B Roya" w:hint="cs"/>
          <w:sz w:val="28"/>
          <w:szCs w:val="28"/>
          <w:rtl/>
          <w:lang w:bidi="fa-IR"/>
        </w:rPr>
        <w:t>می‌کند</w:t>
      </w:r>
      <w:r w:rsidR="00DE28B9">
        <w:rPr>
          <w:rFonts w:cs="B Roya" w:hint="cs"/>
          <w:sz w:val="28"/>
          <w:szCs w:val="28"/>
          <w:rtl/>
          <w:lang w:bidi="fa-IR"/>
        </w:rPr>
        <w:t>:</w:t>
      </w:r>
    </w:p>
    <w:p w:rsidR="00DE28B9" w:rsidRDefault="00206A1E" w:rsidP="007B73D6">
      <w:pPr>
        <w:pStyle w:val="ListParagraph"/>
        <w:numPr>
          <w:ilvl w:val="0"/>
          <w:numId w:val="26"/>
        </w:numPr>
        <w:bidi/>
        <w:spacing w:line="360" w:lineRule="auto"/>
        <w:jc w:val="both"/>
        <w:rPr>
          <w:rFonts w:cs="B Roya"/>
          <w:sz w:val="28"/>
          <w:szCs w:val="28"/>
          <w:lang w:bidi="fa-IR"/>
        </w:rPr>
      </w:pPr>
      <w:r>
        <w:rPr>
          <w:rFonts w:cs="B Roya" w:hint="cs"/>
          <w:sz w:val="28"/>
          <w:szCs w:val="28"/>
          <w:rtl/>
          <w:lang w:bidi="fa-IR"/>
        </w:rPr>
        <w:t xml:space="preserve">مسیرهای فیدر میان </w:t>
      </w:r>
      <w:r w:rsidR="005C39C1">
        <w:rPr>
          <w:rFonts w:cs="B Roya" w:hint="cs"/>
          <w:sz w:val="28"/>
          <w:szCs w:val="28"/>
          <w:rtl/>
          <w:lang w:bidi="fa-IR"/>
        </w:rPr>
        <w:t>سوئیچ‌ها</w:t>
      </w:r>
      <w:r w:rsidR="00DE28B9">
        <w:rPr>
          <w:rFonts w:cs="B Roya" w:hint="cs"/>
          <w:sz w:val="28"/>
          <w:szCs w:val="28"/>
          <w:rtl/>
          <w:lang w:bidi="fa-IR"/>
        </w:rPr>
        <w:t xml:space="preserve"> و یا یک </w:t>
      </w:r>
      <w:r w:rsidR="005C39C1">
        <w:rPr>
          <w:rFonts w:cs="B Roya" w:hint="cs"/>
          <w:sz w:val="28"/>
          <w:szCs w:val="28"/>
          <w:rtl/>
          <w:lang w:bidi="fa-IR"/>
        </w:rPr>
        <w:t>پایانه</w:t>
      </w:r>
      <w:r w:rsidR="00DE28B9">
        <w:rPr>
          <w:rFonts w:cs="B Roya" w:hint="cs"/>
          <w:sz w:val="28"/>
          <w:szCs w:val="28"/>
          <w:rtl/>
          <w:lang w:bidi="fa-IR"/>
        </w:rPr>
        <w:t xml:space="preserve"> راه دور یا واسط مناطق </w:t>
      </w:r>
      <w:r w:rsidR="00576606">
        <w:rPr>
          <w:rFonts w:cs="B Roya" w:hint="cs"/>
          <w:sz w:val="28"/>
          <w:szCs w:val="28"/>
          <w:rtl/>
          <w:lang w:bidi="fa-IR"/>
        </w:rPr>
        <w:t>ارائه‌دهنده</w:t>
      </w:r>
      <w:r w:rsidR="00DE28B9">
        <w:rPr>
          <w:rFonts w:cs="B Roya" w:hint="cs"/>
          <w:sz w:val="28"/>
          <w:szCs w:val="28"/>
          <w:rtl/>
          <w:lang w:bidi="fa-IR"/>
        </w:rPr>
        <w:t xml:space="preserve"> سرویس در یک خوشه،</w:t>
      </w:r>
    </w:p>
    <w:p w:rsidR="00DE28B9" w:rsidRDefault="00DE28B9" w:rsidP="007B73D6">
      <w:pPr>
        <w:pStyle w:val="ListParagraph"/>
        <w:numPr>
          <w:ilvl w:val="0"/>
          <w:numId w:val="26"/>
        </w:numPr>
        <w:bidi/>
        <w:spacing w:line="360" w:lineRule="auto"/>
        <w:jc w:val="both"/>
        <w:rPr>
          <w:rFonts w:cs="B Roya"/>
          <w:sz w:val="28"/>
          <w:szCs w:val="28"/>
          <w:lang w:bidi="fa-IR"/>
        </w:rPr>
      </w:pPr>
      <w:r>
        <w:rPr>
          <w:rFonts w:cs="B Roya" w:hint="cs"/>
          <w:sz w:val="28"/>
          <w:szCs w:val="28"/>
          <w:rtl/>
          <w:lang w:bidi="fa-IR"/>
        </w:rPr>
        <w:t xml:space="preserve">مسیرهای توزیع میان </w:t>
      </w:r>
      <w:r w:rsidR="005C39C1">
        <w:rPr>
          <w:rFonts w:cs="B Roya" w:hint="cs"/>
          <w:sz w:val="28"/>
          <w:szCs w:val="28"/>
          <w:rtl/>
          <w:lang w:bidi="fa-IR"/>
        </w:rPr>
        <w:t>پایانه</w:t>
      </w:r>
      <w:r>
        <w:rPr>
          <w:rFonts w:cs="B Roya" w:hint="cs"/>
          <w:sz w:val="28"/>
          <w:szCs w:val="28"/>
          <w:rtl/>
          <w:lang w:bidi="fa-IR"/>
        </w:rPr>
        <w:t xml:space="preserve"> راه دور یا واسط مناطق </w:t>
      </w:r>
      <w:r w:rsidR="00576606">
        <w:rPr>
          <w:rFonts w:cs="B Roya" w:hint="cs"/>
          <w:sz w:val="28"/>
          <w:szCs w:val="28"/>
          <w:rtl/>
          <w:lang w:bidi="fa-IR"/>
        </w:rPr>
        <w:t>ارائه‌دهنده</w:t>
      </w:r>
      <w:r>
        <w:rPr>
          <w:rFonts w:cs="B Roya" w:hint="cs"/>
          <w:sz w:val="28"/>
          <w:szCs w:val="28"/>
          <w:rtl/>
          <w:lang w:bidi="fa-IR"/>
        </w:rPr>
        <w:t xml:space="preserve"> سرویس و </w:t>
      </w:r>
      <w:r w:rsidR="005C39C1">
        <w:rPr>
          <w:rFonts w:cs="B Roya" w:hint="cs"/>
          <w:sz w:val="28"/>
          <w:szCs w:val="28"/>
          <w:rtl/>
          <w:lang w:bidi="fa-IR"/>
        </w:rPr>
        <w:t>مکان‌های</w:t>
      </w:r>
      <w:r>
        <w:rPr>
          <w:rFonts w:cs="B Roya" w:hint="cs"/>
          <w:sz w:val="28"/>
          <w:szCs w:val="28"/>
          <w:rtl/>
          <w:lang w:bidi="fa-IR"/>
        </w:rPr>
        <w:t xml:space="preserve"> مشتریان</w:t>
      </w:r>
      <w:r w:rsidR="00A1363F">
        <w:rPr>
          <w:rFonts w:cs="B Roya"/>
          <w:sz w:val="28"/>
          <w:szCs w:val="28"/>
          <w:rtl/>
          <w:lang w:bidi="fa-IR"/>
        </w:rPr>
        <w:t xml:space="preserve"> </w:t>
      </w:r>
      <w:r>
        <w:rPr>
          <w:rFonts w:cs="B Roya" w:hint="cs"/>
          <w:sz w:val="28"/>
          <w:szCs w:val="28"/>
          <w:rtl/>
          <w:lang w:bidi="fa-IR"/>
        </w:rPr>
        <w:t>و</w:t>
      </w:r>
    </w:p>
    <w:p w:rsidR="00DE28B9" w:rsidRDefault="00DE28B9" w:rsidP="007B73D6">
      <w:pPr>
        <w:pStyle w:val="ListParagraph"/>
        <w:numPr>
          <w:ilvl w:val="0"/>
          <w:numId w:val="26"/>
        </w:numPr>
        <w:bidi/>
        <w:spacing w:line="360" w:lineRule="auto"/>
        <w:jc w:val="both"/>
        <w:rPr>
          <w:rFonts w:cs="B Roya"/>
          <w:sz w:val="28"/>
          <w:szCs w:val="28"/>
          <w:lang w:bidi="fa-IR"/>
        </w:rPr>
      </w:pPr>
      <w:r>
        <w:rPr>
          <w:rFonts w:cs="B Roya" w:hint="cs"/>
          <w:sz w:val="28"/>
          <w:szCs w:val="28"/>
          <w:rtl/>
          <w:lang w:bidi="fa-IR"/>
        </w:rPr>
        <w:t xml:space="preserve">مسیرهای میان دفاتر بین </w:t>
      </w:r>
      <w:r w:rsidR="005C39C1">
        <w:rPr>
          <w:rFonts w:cs="B Roya" w:hint="cs"/>
          <w:sz w:val="28"/>
          <w:szCs w:val="28"/>
          <w:rtl/>
          <w:lang w:bidi="fa-IR"/>
        </w:rPr>
        <w:t>مکان‌های</w:t>
      </w:r>
      <w:r>
        <w:rPr>
          <w:rFonts w:cs="B Roya" w:hint="cs"/>
          <w:sz w:val="28"/>
          <w:szCs w:val="28"/>
          <w:rtl/>
          <w:lang w:bidi="fa-IR"/>
        </w:rPr>
        <w:t xml:space="preserve"> سوئیچ.</w:t>
      </w:r>
    </w:p>
    <w:p w:rsidR="00DE28B9" w:rsidRDefault="00DE28B9" w:rsidP="00ED44DD">
      <w:pPr>
        <w:bidi/>
        <w:spacing w:line="360" w:lineRule="auto"/>
        <w:jc w:val="both"/>
        <w:rPr>
          <w:rFonts w:cs="B Roya"/>
          <w:sz w:val="28"/>
          <w:szCs w:val="28"/>
          <w:rtl/>
          <w:lang w:bidi="fa-IR"/>
        </w:rPr>
      </w:pPr>
      <w:r w:rsidRPr="00ED44DD">
        <w:rPr>
          <w:rFonts w:cs="B Roya" w:hint="cs"/>
          <w:b/>
          <w:bCs/>
          <w:sz w:val="28"/>
          <w:szCs w:val="28"/>
          <w:rtl/>
          <w:lang w:bidi="fa-IR"/>
        </w:rPr>
        <w:t>مرحله 4:</w:t>
      </w:r>
      <w:r>
        <w:rPr>
          <w:rFonts w:cs="B Roya" w:hint="cs"/>
          <w:sz w:val="28"/>
          <w:szCs w:val="28"/>
          <w:rtl/>
          <w:lang w:bidi="fa-IR"/>
        </w:rPr>
        <w:t xml:space="preserve"> مدل</w:t>
      </w:r>
      <w:r w:rsidR="00ED44DD">
        <w:rPr>
          <w:rFonts w:cs="B Roya" w:hint="cs"/>
          <w:sz w:val="28"/>
          <w:szCs w:val="28"/>
          <w:rtl/>
          <w:lang w:bidi="fa-IR"/>
        </w:rPr>
        <w:t>،</w:t>
      </w:r>
      <w:r>
        <w:rPr>
          <w:rFonts w:cs="B Roya" w:hint="cs"/>
          <w:sz w:val="28"/>
          <w:szCs w:val="28"/>
          <w:rtl/>
          <w:lang w:bidi="fa-IR"/>
        </w:rPr>
        <w:t xml:space="preserve"> </w:t>
      </w:r>
      <w:r w:rsidR="00ED44DD">
        <w:rPr>
          <w:rFonts w:cs="B Roya" w:hint="cs"/>
          <w:sz w:val="28"/>
          <w:szCs w:val="28"/>
          <w:rtl/>
          <w:lang w:bidi="fa-IR"/>
        </w:rPr>
        <w:t>میزان</w:t>
      </w:r>
      <w:r>
        <w:rPr>
          <w:rFonts w:cs="B Roya" w:hint="cs"/>
          <w:sz w:val="28"/>
          <w:szCs w:val="28"/>
          <w:rtl/>
          <w:lang w:bidi="fa-IR"/>
        </w:rPr>
        <w:t xml:space="preserve"> امکانات </w:t>
      </w:r>
      <w:r w:rsidR="00576606">
        <w:rPr>
          <w:rFonts w:cs="B Roya" w:hint="cs"/>
          <w:sz w:val="28"/>
          <w:szCs w:val="28"/>
          <w:rtl/>
          <w:lang w:bidi="fa-IR"/>
        </w:rPr>
        <w:t>موردنیاز</w:t>
      </w:r>
      <w:r>
        <w:rPr>
          <w:rFonts w:cs="B Roya" w:hint="cs"/>
          <w:sz w:val="28"/>
          <w:szCs w:val="28"/>
          <w:rtl/>
          <w:lang w:bidi="fa-IR"/>
        </w:rPr>
        <w:t xml:space="preserve"> شبکه جهت ارائه خدمات در طی مسیرهای </w:t>
      </w:r>
      <w:r w:rsidR="005C39C1">
        <w:rPr>
          <w:rFonts w:cs="B Roya" w:hint="cs"/>
          <w:sz w:val="28"/>
          <w:szCs w:val="28"/>
          <w:rtl/>
          <w:lang w:bidi="fa-IR"/>
        </w:rPr>
        <w:t>مشخص‌شده</w:t>
      </w:r>
      <w:r>
        <w:rPr>
          <w:rFonts w:cs="B Roya" w:hint="cs"/>
          <w:sz w:val="28"/>
          <w:szCs w:val="28"/>
          <w:rtl/>
          <w:lang w:bidi="fa-IR"/>
        </w:rPr>
        <w:t xml:space="preserve"> در مرحله 3 را تعیین </w:t>
      </w:r>
      <w:r w:rsidR="00E53AA5">
        <w:rPr>
          <w:rFonts w:cs="B Roya" w:hint="cs"/>
          <w:sz w:val="28"/>
          <w:szCs w:val="28"/>
          <w:rtl/>
          <w:lang w:bidi="fa-IR"/>
        </w:rPr>
        <w:t>می‌کند</w:t>
      </w:r>
      <w:r>
        <w:rPr>
          <w:rFonts w:cs="B Roya" w:hint="cs"/>
          <w:sz w:val="28"/>
          <w:szCs w:val="28"/>
          <w:rtl/>
          <w:lang w:bidi="fa-IR"/>
        </w:rPr>
        <w:t>.</w:t>
      </w:r>
      <w:r w:rsidR="00ED44DD">
        <w:rPr>
          <w:rFonts w:cs="B Roya" w:hint="cs"/>
          <w:sz w:val="28"/>
          <w:szCs w:val="28"/>
          <w:rtl/>
          <w:lang w:bidi="fa-IR"/>
        </w:rPr>
        <w:t xml:space="preserve"> امکانات و تسهیلات شبکه شامل موارد زیرند:</w:t>
      </w:r>
    </w:p>
    <w:p w:rsidR="00ED44DD" w:rsidRDefault="005C39C1" w:rsidP="007B73D6">
      <w:pPr>
        <w:pStyle w:val="ListParagraph"/>
        <w:numPr>
          <w:ilvl w:val="0"/>
          <w:numId w:val="28"/>
        </w:numPr>
        <w:bidi/>
        <w:spacing w:line="360" w:lineRule="auto"/>
        <w:jc w:val="both"/>
        <w:rPr>
          <w:rFonts w:cs="B Roya"/>
          <w:sz w:val="28"/>
          <w:szCs w:val="28"/>
          <w:lang w:bidi="fa-IR"/>
        </w:rPr>
      </w:pPr>
      <w:r>
        <w:rPr>
          <w:rFonts w:cs="B Roya" w:hint="cs"/>
          <w:sz w:val="28"/>
          <w:szCs w:val="28"/>
          <w:rtl/>
          <w:lang w:bidi="fa-IR"/>
        </w:rPr>
        <w:t>کابل‌های</w:t>
      </w:r>
      <w:r w:rsidR="00ED44DD">
        <w:rPr>
          <w:rFonts w:cs="B Roya" w:hint="cs"/>
          <w:sz w:val="28"/>
          <w:szCs w:val="28"/>
          <w:rtl/>
          <w:lang w:bidi="fa-IR"/>
        </w:rPr>
        <w:t xml:space="preserve"> مسی و </w:t>
      </w:r>
      <w:r>
        <w:rPr>
          <w:rFonts w:cs="B Roya" w:hint="cs"/>
          <w:sz w:val="28"/>
          <w:szCs w:val="28"/>
          <w:rtl/>
          <w:lang w:bidi="fa-IR"/>
        </w:rPr>
        <w:t>فیبر</w:t>
      </w:r>
      <w:r w:rsidR="00ED44DD">
        <w:rPr>
          <w:rFonts w:cs="B Roya" w:hint="cs"/>
          <w:sz w:val="28"/>
          <w:szCs w:val="28"/>
          <w:rtl/>
          <w:lang w:bidi="fa-IR"/>
        </w:rPr>
        <w:t>،</w:t>
      </w:r>
    </w:p>
    <w:p w:rsidR="00ED44DD" w:rsidRDefault="00ED44DD" w:rsidP="007B73D6">
      <w:pPr>
        <w:pStyle w:val="ListParagraph"/>
        <w:numPr>
          <w:ilvl w:val="0"/>
          <w:numId w:val="28"/>
        </w:numPr>
        <w:bidi/>
        <w:spacing w:line="360" w:lineRule="auto"/>
        <w:jc w:val="both"/>
        <w:rPr>
          <w:rFonts w:cs="B Roya"/>
          <w:sz w:val="28"/>
          <w:szCs w:val="28"/>
          <w:lang w:bidi="fa-IR"/>
        </w:rPr>
      </w:pPr>
      <w:r>
        <w:rPr>
          <w:rFonts w:cs="B Roya" w:hint="cs"/>
          <w:sz w:val="28"/>
          <w:szCs w:val="28"/>
          <w:rtl/>
          <w:lang w:bidi="fa-IR"/>
        </w:rPr>
        <w:t xml:space="preserve">ساختارهای پشتیبان مثل </w:t>
      </w:r>
      <w:r w:rsidR="005C39C1">
        <w:rPr>
          <w:rFonts w:cs="B Roya" w:hint="cs"/>
          <w:sz w:val="28"/>
          <w:szCs w:val="28"/>
          <w:rtl/>
          <w:lang w:bidi="fa-IR"/>
        </w:rPr>
        <w:t>دکل‌های</w:t>
      </w:r>
      <w:r>
        <w:rPr>
          <w:rFonts w:cs="B Roya" w:hint="cs"/>
          <w:sz w:val="28"/>
          <w:szCs w:val="28"/>
          <w:rtl/>
          <w:lang w:bidi="fa-IR"/>
        </w:rPr>
        <w:t xml:space="preserve"> تلفن و </w:t>
      </w:r>
      <w:r w:rsidR="005C39C1">
        <w:rPr>
          <w:rFonts w:cs="B Roya" w:hint="cs"/>
          <w:sz w:val="28"/>
          <w:szCs w:val="28"/>
          <w:rtl/>
          <w:lang w:bidi="fa-IR"/>
        </w:rPr>
        <w:t>سیم راه‌های</w:t>
      </w:r>
      <w:r>
        <w:rPr>
          <w:rFonts w:cs="B Roya" w:hint="cs"/>
          <w:sz w:val="28"/>
          <w:szCs w:val="28"/>
          <w:rtl/>
          <w:lang w:bidi="fa-IR"/>
        </w:rPr>
        <w:t xml:space="preserve"> زیرزمینی،</w:t>
      </w:r>
    </w:p>
    <w:p w:rsidR="00ED44DD" w:rsidRDefault="005C39C1" w:rsidP="007B73D6">
      <w:pPr>
        <w:pStyle w:val="ListParagraph"/>
        <w:numPr>
          <w:ilvl w:val="0"/>
          <w:numId w:val="28"/>
        </w:numPr>
        <w:bidi/>
        <w:spacing w:line="360" w:lineRule="auto"/>
        <w:jc w:val="both"/>
        <w:rPr>
          <w:rFonts w:cs="B Roya"/>
          <w:sz w:val="28"/>
          <w:szCs w:val="28"/>
          <w:lang w:bidi="fa-IR"/>
        </w:rPr>
      </w:pPr>
      <w:r>
        <w:rPr>
          <w:rFonts w:cs="B Roya" w:hint="cs"/>
          <w:sz w:val="28"/>
          <w:szCs w:val="28"/>
          <w:rtl/>
          <w:lang w:bidi="fa-IR"/>
        </w:rPr>
        <w:t>پایانه‌های</w:t>
      </w:r>
      <w:r w:rsidR="00ED44DD">
        <w:rPr>
          <w:rFonts w:cs="B Roya" w:hint="cs"/>
          <w:sz w:val="28"/>
          <w:szCs w:val="28"/>
          <w:rtl/>
          <w:lang w:bidi="fa-IR"/>
        </w:rPr>
        <w:t xml:space="preserve"> راه دور</w:t>
      </w:r>
      <w:r w:rsidR="00A1363F">
        <w:rPr>
          <w:rFonts w:cs="B Roya"/>
          <w:sz w:val="28"/>
          <w:szCs w:val="28"/>
          <w:rtl/>
          <w:lang w:bidi="fa-IR"/>
        </w:rPr>
        <w:t xml:space="preserve"> </w:t>
      </w:r>
      <w:r w:rsidR="00ED44DD">
        <w:rPr>
          <w:rFonts w:cs="B Roya" w:hint="cs"/>
          <w:sz w:val="28"/>
          <w:szCs w:val="28"/>
          <w:rtl/>
          <w:lang w:bidi="fa-IR"/>
        </w:rPr>
        <w:t>و</w:t>
      </w:r>
    </w:p>
    <w:p w:rsidR="00ED44DD" w:rsidRDefault="005C39C1" w:rsidP="007B73D6">
      <w:pPr>
        <w:pStyle w:val="ListParagraph"/>
        <w:numPr>
          <w:ilvl w:val="0"/>
          <w:numId w:val="28"/>
        </w:numPr>
        <w:bidi/>
        <w:spacing w:line="360" w:lineRule="auto"/>
        <w:jc w:val="both"/>
        <w:rPr>
          <w:rFonts w:cs="B Roya"/>
          <w:sz w:val="28"/>
          <w:szCs w:val="28"/>
          <w:lang w:bidi="fa-IR"/>
        </w:rPr>
      </w:pPr>
      <w:r>
        <w:rPr>
          <w:rFonts w:cs="B Roya" w:hint="cs"/>
          <w:sz w:val="28"/>
          <w:szCs w:val="28"/>
          <w:rtl/>
          <w:lang w:bidi="fa-IR"/>
        </w:rPr>
        <w:t>سوئیچ‌ها</w:t>
      </w:r>
      <w:r w:rsidR="00ED44DD">
        <w:rPr>
          <w:rFonts w:cs="B Roya" w:hint="cs"/>
          <w:sz w:val="28"/>
          <w:szCs w:val="28"/>
          <w:rtl/>
          <w:lang w:bidi="fa-IR"/>
        </w:rPr>
        <w:t>.</w:t>
      </w:r>
    </w:p>
    <w:p w:rsidR="00ED44DD" w:rsidRDefault="00ED44DD" w:rsidP="00206A1E">
      <w:pPr>
        <w:bidi/>
        <w:spacing w:line="360" w:lineRule="auto"/>
        <w:jc w:val="both"/>
        <w:rPr>
          <w:rFonts w:cs="B Roya"/>
          <w:sz w:val="28"/>
          <w:szCs w:val="28"/>
          <w:rtl/>
          <w:lang w:bidi="fa-IR"/>
        </w:rPr>
      </w:pPr>
      <w:r w:rsidRPr="002A068A">
        <w:rPr>
          <w:rFonts w:cs="B Roya" w:hint="cs"/>
          <w:b/>
          <w:bCs/>
          <w:sz w:val="28"/>
          <w:szCs w:val="28"/>
          <w:rtl/>
          <w:lang w:bidi="fa-IR"/>
        </w:rPr>
        <w:t>مرحله 5:</w:t>
      </w:r>
      <w:r>
        <w:rPr>
          <w:rFonts w:cs="B Roya" w:hint="cs"/>
          <w:sz w:val="28"/>
          <w:szCs w:val="28"/>
          <w:rtl/>
          <w:lang w:bidi="fa-IR"/>
        </w:rPr>
        <w:t xml:space="preserve"> </w:t>
      </w:r>
      <w:r w:rsidR="00206A1E">
        <w:rPr>
          <w:rFonts w:cs="B Roya" w:hint="cs"/>
          <w:sz w:val="28"/>
          <w:szCs w:val="28"/>
          <w:rtl/>
          <w:lang w:bidi="fa-IR"/>
        </w:rPr>
        <w:t>میزان سرمایه‌</w:t>
      </w:r>
      <w:r w:rsidR="002A068A">
        <w:rPr>
          <w:rFonts w:cs="B Roya" w:hint="cs"/>
          <w:sz w:val="28"/>
          <w:szCs w:val="28"/>
          <w:rtl/>
          <w:lang w:bidi="fa-IR"/>
        </w:rPr>
        <w:t xml:space="preserve">گذاری </w:t>
      </w:r>
      <w:r w:rsidR="00576606">
        <w:rPr>
          <w:rFonts w:cs="B Roya" w:hint="cs"/>
          <w:sz w:val="28"/>
          <w:szCs w:val="28"/>
          <w:rtl/>
          <w:lang w:bidi="fa-IR"/>
        </w:rPr>
        <w:t>موردنیاز</w:t>
      </w:r>
      <w:r w:rsidR="00206A1E">
        <w:rPr>
          <w:rFonts w:cs="B Roya" w:hint="cs"/>
          <w:sz w:val="28"/>
          <w:szCs w:val="28"/>
          <w:rtl/>
          <w:lang w:bidi="fa-IR"/>
        </w:rPr>
        <w:t xml:space="preserve"> برای ساخت مدل شبکه</w:t>
      </w:r>
      <w:r w:rsidR="002A068A">
        <w:rPr>
          <w:rFonts w:cs="B Roya" w:hint="cs"/>
          <w:sz w:val="28"/>
          <w:szCs w:val="28"/>
          <w:rtl/>
          <w:lang w:bidi="fa-IR"/>
        </w:rPr>
        <w:t xml:space="preserve">، برآورد </w:t>
      </w:r>
      <w:r w:rsidR="00E53AA5">
        <w:rPr>
          <w:rFonts w:cs="B Roya" w:hint="cs"/>
          <w:sz w:val="28"/>
          <w:szCs w:val="28"/>
          <w:rtl/>
          <w:lang w:bidi="fa-IR"/>
        </w:rPr>
        <w:t>می‌گردد</w:t>
      </w:r>
      <w:r w:rsidR="002A068A">
        <w:rPr>
          <w:rFonts w:cs="B Roya" w:hint="cs"/>
          <w:sz w:val="28"/>
          <w:szCs w:val="28"/>
          <w:rtl/>
          <w:lang w:bidi="fa-IR"/>
        </w:rPr>
        <w:t>. این</w:t>
      </w:r>
      <w:r w:rsidR="00206A1E">
        <w:rPr>
          <w:rFonts w:cs="B Roya" w:hint="cs"/>
          <w:sz w:val="28"/>
          <w:szCs w:val="28"/>
          <w:rtl/>
          <w:lang w:bidi="fa-IR"/>
        </w:rPr>
        <w:t>،</w:t>
      </w:r>
      <w:r w:rsidR="002A068A">
        <w:rPr>
          <w:rFonts w:cs="B Roya" w:hint="cs"/>
          <w:sz w:val="28"/>
          <w:szCs w:val="28"/>
          <w:rtl/>
          <w:lang w:bidi="fa-IR"/>
        </w:rPr>
        <w:t xml:space="preserve"> نیازمند </w:t>
      </w:r>
      <w:r w:rsidR="00576606">
        <w:rPr>
          <w:rFonts w:cs="B Roya" w:hint="cs"/>
          <w:sz w:val="28"/>
          <w:szCs w:val="28"/>
          <w:rtl/>
          <w:lang w:bidi="fa-IR"/>
        </w:rPr>
        <w:t>ورودی‌های</w:t>
      </w:r>
      <w:r w:rsidR="002A068A">
        <w:rPr>
          <w:rFonts w:cs="B Roya" w:hint="cs"/>
          <w:sz w:val="28"/>
          <w:szCs w:val="28"/>
          <w:rtl/>
          <w:lang w:bidi="fa-IR"/>
        </w:rPr>
        <w:t xml:space="preserve"> </w:t>
      </w:r>
      <w:r w:rsidR="00E53AA5">
        <w:rPr>
          <w:rFonts w:cs="B Roya" w:hint="cs"/>
          <w:sz w:val="28"/>
          <w:szCs w:val="28"/>
          <w:rtl/>
          <w:lang w:bidi="fa-IR"/>
        </w:rPr>
        <w:t>قیمت‌های</w:t>
      </w:r>
      <w:r w:rsidR="002A068A">
        <w:rPr>
          <w:rFonts w:cs="B Roya" w:hint="cs"/>
          <w:sz w:val="28"/>
          <w:szCs w:val="28"/>
          <w:rtl/>
          <w:lang w:bidi="fa-IR"/>
        </w:rPr>
        <w:t xml:space="preserve"> واحد</w:t>
      </w:r>
      <w:r w:rsidR="00206A1E">
        <w:rPr>
          <w:rFonts w:cs="B Roya" w:hint="cs"/>
          <w:sz w:val="28"/>
          <w:szCs w:val="28"/>
          <w:rtl/>
          <w:lang w:bidi="fa-IR"/>
        </w:rPr>
        <w:t>ِ</w:t>
      </w:r>
      <w:r w:rsidR="002A068A">
        <w:rPr>
          <w:rFonts w:cs="B Roya" w:hint="cs"/>
          <w:sz w:val="28"/>
          <w:szCs w:val="28"/>
          <w:rtl/>
          <w:lang w:bidi="fa-IR"/>
        </w:rPr>
        <w:t xml:space="preserve"> مربوط به هر نوع از تسهیلات است. مدل </w:t>
      </w:r>
      <w:r w:rsidR="00853933">
        <w:rPr>
          <w:rFonts w:cs="B Roya" w:hint="cs"/>
          <w:sz w:val="28"/>
          <w:szCs w:val="28"/>
          <w:rtl/>
          <w:lang w:bidi="fa-IR"/>
        </w:rPr>
        <w:t>پیوندی</w:t>
      </w:r>
      <w:r w:rsidR="002A068A">
        <w:rPr>
          <w:rFonts w:cs="B Roya" w:hint="cs"/>
          <w:sz w:val="28"/>
          <w:szCs w:val="28"/>
          <w:rtl/>
          <w:lang w:bidi="fa-IR"/>
        </w:rPr>
        <w:t xml:space="preserve"> </w:t>
      </w:r>
      <w:r w:rsidR="002A068A">
        <w:rPr>
          <w:rFonts w:cs="B Roya"/>
          <w:sz w:val="28"/>
          <w:szCs w:val="28"/>
          <w:lang w:bidi="fa-IR"/>
        </w:rPr>
        <w:t>FCC</w:t>
      </w:r>
      <w:r w:rsidR="002A068A">
        <w:rPr>
          <w:rFonts w:cs="B Roya" w:hint="cs"/>
          <w:sz w:val="28"/>
          <w:szCs w:val="28"/>
          <w:rtl/>
          <w:lang w:bidi="fa-IR"/>
        </w:rPr>
        <w:t xml:space="preserve"> شامل صدها ورودی قیمتی است.</w:t>
      </w:r>
    </w:p>
    <w:p w:rsidR="002A068A" w:rsidRDefault="002A068A" w:rsidP="00206A1E">
      <w:pPr>
        <w:bidi/>
        <w:spacing w:line="360" w:lineRule="auto"/>
        <w:jc w:val="both"/>
        <w:rPr>
          <w:rFonts w:cs="B Roya"/>
          <w:sz w:val="28"/>
          <w:szCs w:val="28"/>
          <w:rtl/>
          <w:lang w:bidi="fa-IR"/>
        </w:rPr>
      </w:pPr>
      <w:r w:rsidRPr="004F28D2">
        <w:rPr>
          <w:rFonts w:cs="B Roya" w:hint="cs"/>
          <w:b/>
          <w:bCs/>
          <w:sz w:val="28"/>
          <w:szCs w:val="28"/>
          <w:rtl/>
          <w:lang w:bidi="fa-IR"/>
        </w:rPr>
        <w:t>مرحله 6:</w:t>
      </w:r>
      <w:r>
        <w:rPr>
          <w:rFonts w:cs="B Roya" w:hint="cs"/>
          <w:sz w:val="28"/>
          <w:szCs w:val="28"/>
          <w:rtl/>
          <w:lang w:bidi="fa-IR"/>
        </w:rPr>
        <w:t xml:space="preserve"> مدل، </w:t>
      </w:r>
      <w:r w:rsidR="00E53AA5">
        <w:rPr>
          <w:rFonts w:cs="B Roya" w:hint="cs"/>
          <w:sz w:val="28"/>
          <w:szCs w:val="28"/>
          <w:rtl/>
          <w:lang w:bidi="fa-IR"/>
        </w:rPr>
        <w:t>هزینه‌های</w:t>
      </w:r>
      <w:r>
        <w:rPr>
          <w:rFonts w:cs="B Roya" w:hint="cs"/>
          <w:sz w:val="28"/>
          <w:szCs w:val="28"/>
          <w:rtl/>
          <w:lang w:bidi="fa-IR"/>
        </w:rPr>
        <w:t xml:space="preserve"> سالیانه و واحدهای هزینه</w:t>
      </w:r>
      <w:r w:rsidR="00206A1E">
        <w:rPr>
          <w:rFonts w:cs="B Roya" w:hint="cs"/>
          <w:sz w:val="28"/>
          <w:szCs w:val="28"/>
          <w:rtl/>
          <w:lang w:bidi="fa-IR"/>
        </w:rPr>
        <w:t>‌ای</w:t>
      </w:r>
      <w:r>
        <w:rPr>
          <w:rFonts w:cs="B Roya" w:hint="cs"/>
          <w:sz w:val="28"/>
          <w:szCs w:val="28"/>
          <w:rtl/>
          <w:lang w:bidi="fa-IR"/>
        </w:rPr>
        <w:t xml:space="preserve"> مربوطه برای فرم </w:t>
      </w:r>
      <w:r w:rsidR="005C39C1">
        <w:rPr>
          <w:rFonts w:cs="B Roya" w:hint="cs"/>
          <w:sz w:val="28"/>
          <w:szCs w:val="28"/>
          <w:rtl/>
          <w:lang w:bidi="fa-IR"/>
        </w:rPr>
        <w:t>موردبحث</w:t>
      </w:r>
      <w:r>
        <w:rPr>
          <w:rFonts w:cs="B Roya" w:hint="cs"/>
          <w:sz w:val="28"/>
          <w:szCs w:val="28"/>
          <w:rtl/>
          <w:lang w:bidi="fa-IR"/>
        </w:rPr>
        <w:t xml:space="preserve"> را به شیو</w:t>
      </w:r>
      <w:r w:rsidR="00206A1E">
        <w:rPr>
          <w:rFonts w:cs="B Roya" w:hint="cs"/>
          <w:sz w:val="28"/>
          <w:szCs w:val="28"/>
          <w:rtl/>
          <w:lang w:bidi="fa-IR"/>
        </w:rPr>
        <w:t>ۀ</w:t>
      </w:r>
      <w:r>
        <w:rPr>
          <w:rFonts w:cs="B Roya" w:hint="cs"/>
          <w:sz w:val="28"/>
          <w:szCs w:val="28"/>
          <w:rtl/>
          <w:lang w:bidi="fa-IR"/>
        </w:rPr>
        <w:t xml:space="preserve"> خاص </w:t>
      </w:r>
      <w:r w:rsidR="00E53AA5">
        <w:rPr>
          <w:rFonts w:cs="B Roya" w:hint="cs"/>
          <w:sz w:val="28"/>
          <w:szCs w:val="28"/>
          <w:rtl/>
          <w:lang w:bidi="fa-IR"/>
        </w:rPr>
        <w:t>مدل‌های</w:t>
      </w:r>
      <w:r>
        <w:rPr>
          <w:rFonts w:cs="B Roya" w:hint="cs"/>
          <w:sz w:val="28"/>
          <w:szCs w:val="28"/>
          <w:rtl/>
          <w:lang w:bidi="fa-IR"/>
        </w:rPr>
        <w:t xml:space="preserve"> </w:t>
      </w:r>
      <w:r w:rsidR="004F28D2">
        <w:rPr>
          <w:rFonts w:cs="B Roya" w:hint="cs"/>
          <w:sz w:val="28"/>
          <w:szCs w:val="28"/>
          <w:rtl/>
          <w:lang w:bidi="fa-IR"/>
        </w:rPr>
        <w:t xml:space="preserve">پایین به بالای </w:t>
      </w:r>
      <w:r w:rsidR="004F28D2">
        <w:rPr>
          <w:rFonts w:cs="B Roya"/>
          <w:sz w:val="28"/>
          <w:szCs w:val="28"/>
          <w:lang w:bidi="fa-IR"/>
        </w:rPr>
        <w:t>TSLRIC</w:t>
      </w:r>
      <w:r w:rsidR="004F28D2">
        <w:rPr>
          <w:rFonts w:cs="B Roya" w:hint="cs"/>
          <w:sz w:val="28"/>
          <w:szCs w:val="28"/>
          <w:rtl/>
          <w:lang w:bidi="fa-IR"/>
        </w:rPr>
        <w:t xml:space="preserve"> تعیین </w:t>
      </w:r>
      <w:r w:rsidR="00E53AA5">
        <w:rPr>
          <w:rFonts w:cs="B Roya" w:hint="cs"/>
          <w:sz w:val="28"/>
          <w:szCs w:val="28"/>
          <w:rtl/>
          <w:lang w:bidi="fa-IR"/>
        </w:rPr>
        <w:t>می‌</w:t>
      </w:r>
      <w:r w:rsidR="00B63A66">
        <w:rPr>
          <w:rFonts w:cs="B Roya" w:hint="cs"/>
          <w:sz w:val="28"/>
          <w:szCs w:val="28"/>
          <w:rtl/>
          <w:lang w:bidi="fa-IR"/>
        </w:rPr>
        <w:t>کند</w:t>
      </w:r>
      <w:r w:rsidR="004F28D2">
        <w:rPr>
          <w:rFonts w:cs="B Roya" w:hint="cs"/>
          <w:sz w:val="28"/>
          <w:szCs w:val="28"/>
          <w:rtl/>
          <w:lang w:bidi="fa-IR"/>
        </w:rPr>
        <w:t>.</w:t>
      </w:r>
    </w:p>
    <w:p w:rsidR="00206A1E" w:rsidRDefault="00206A1E" w:rsidP="004F28D2">
      <w:pPr>
        <w:bidi/>
        <w:spacing w:line="360" w:lineRule="auto"/>
        <w:jc w:val="both"/>
        <w:rPr>
          <w:rFonts w:cs="B Roya"/>
          <w:b/>
          <w:bCs/>
          <w:sz w:val="28"/>
          <w:szCs w:val="28"/>
          <w:rtl/>
          <w:lang w:bidi="fa-IR"/>
        </w:rPr>
      </w:pPr>
    </w:p>
    <w:p w:rsidR="004F28D2" w:rsidRPr="00E8157D" w:rsidRDefault="00E8157D" w:rsidP="00206A1E">
      <w:pPr>
        <w:bidi/>
        <w:spacing w:line="360" w:lineRule="auto"/>
        <w:jc w:val="both"/>
        <w:rPr>
          <w:rFonts w:cs="B Roya"/>
          <w:b/>
          <w:bCs/>
          <w:sz w:val="28"/>
          <w:szCs w:val="28"/>
          <w:rtl/>
          <w:lang w:bidi="fa-IR"/>
        </w:rPr>
      </w:pPr>
      <w:r w:rsidRPr="00E8157D">
        <w:rPr>
          <w:rFonts w:cs="B Roya" w:hint="cs"/>
          <w:b/>
          <w:bCs/>
          <w:sz w:val="28"/>
          <w:szCs w:val="28"/>
          <w:rtl/>
          <w:lang w:bidi="fa-IR"/>
        </w:rPr>
        <w:lastRenderedPageBreak/>
        <w:t>مدل گروه بانک جهانی (</w:t>
      </w:r>
      <w:r w:rsidRPr="00E8157D">
        <w:rPr>
          <w:rFonts w:cs="B Roya"/>
          <w:b/>
          <w:bCs/>
          <w:sz w:val="28"/>
          <w:szCs w:val="28"/>
          <w:lang w:bidi="fa-IR"/>
        </w:rPr>
        <w:t>WBG</w:t>
      </w:r>
      <w:r w:rsidRPr="00E8157D">
        <w:rPr>
          <w:rFonts w:cs="B Roya" w:hint="cs"/>
          <w:b/>
          <w:bCs/>
          <w:sz w:val="28"/>
          <w:szCs w:val="28"/>
          <w:rtl/>
          <w:lang w:bidi="fa-IR"/>
        </w:rPr>
        <w:t>)</w:t>
      </w:r>
    </w:p>
    <w:p w:rsidR="00E8157D" w:rsidRDefault="00327116" w:rsidP="00853933">
      <w:pPr>
        <w:bidi/>
        <w:spacing w:line="360" w:lineRule="auto"/>
        <w:jc w:val="both"/>
        <w:rPr>
          <w:rFonts w:cs="B Roya"/>
          <w:sz w:val="28"/>
          <w:szCs w:val="28"/>
          <w:rtl/>
          <w:lang w:bidi="fa-IR"/>
        </w:rPr>
      </w:pPr>
      <w:r>
        <w:rPr>
          <w:rFonts w:cs="B Roya" w:hint="cs"/>
          <w:sz w:val="28"/>
          <w:szCs w:val="28"/>
          <w:rtl/>
          <w:lang w:bidi="fa-IR"/>
        </w:rPr>
        <w:t xml:space="preserve">مدل بهای </w:t>
      </w:r>
      <w:r w:rsidR="00E53AA5">
        <w:rPr>
          <w:rFonts w:cs="B Roya" w:hint="cs"/>
          <w:sz w:val="28"/>
          <w:szCs w:val="28"/>
          <w:rtl/>
          <w:lang w:bidi="fa-IR"/>
        </w:rPr>
        <w:t>تمام‌شده</w:t>
      </w:r>
      <w:r>
        <w:rPr>
          <w:rFonts w:cs="B Roya" w:hint="cs"/>
          <w:sz w:val="28"/>
          <w:szCs w:val="28"/>
          <w:rtl/>
          <w:lang w:bidi="fa-IR"/>
        </w:rPr>
        <w:t xml:space="preserve"> </w:t>
      </w:r>
      <w:r>
        <w:rPr>
          <w:rFonts w:cs="B Roya"/>
          <w:sz w:val="28"/>
          <w:szCs w:val="28"/>
          <w:lang w:bidi="fa-IR"/>
        </w:rPr>
        <w:t>WBG</w:t>
      </w:r>
      <w:r>
        <w:rPr>
          <w:rFonts w:cs="B Roya" w:hint="cs"/>
          <w:sz w:val="28"/>
          <w:szCs w:val="28"/>
          <w:rtl/>
          <w:lang w:bidi="fa-IR"/>
        </w:rPr>
        <w:t xml:space="preserve"> برای توسعه </w:t>
      </w:r>
      <w:r w:rsidR="00E53AA5">
        <w:rPr>
          <w:rFonts w:cs="B Roya" w:hint="cs"/>
          <w:sz w:val="28"/>
          <w:szCs w:val="28"/>
          <w:rtl/>
          <w:lang w:bidi="fa-IR"/>
        </w:rPr>
        <w:t>هزینه‌های</w:t>
      </w:r>
      <w:r>
        <w:rPr>
          <w:rFonts w:cs="B Roya" w:hint="cs"/>
          <w:sz w:val="28"/>
          <w:szCs w:val="28"/>
          <w:rtl/>
          <w:lang w:bidi="fa-IR"/>
        </w:rPr>
        <w:t xml:space="preserve"> میزان استفاده خدمات (شامل </w:t>
      </w:r>
      <w:r w:rsidR="00E53AA5">
        <w:rPr>
          <w:rFonts w:cs="B Roya" w:hint="cs"/>
          <w:sz w:val="28"/>
          <w:szCs w:val="28"/>
          <w:rtl/>
          <w:lang w:bidi="fa-IR"/>
        </w:rPr>
        <w:t>هزینه‌های</w:t>
      </w:r>
      <w:r>
        <w:rPr>
          <w:rFonts w:cs="B Roya" w:hint="cs"/>
          <w:sz w:val="28"/>
          <w:szCs w:val="28"/>
          <w:rtl/>
          <w:lang w:bidi="fa-IR"/>
        </w:rPr>
        <w:t xml:space="preserve"> اینترکانکت) برای کشورهای </w:t>
      </w:r>
      <w:r w:rsidR="005C39C1">
        <w:rPr>
          <w:rFonts w:cs="B Roya" w:hint="cs"/>
          <w:sz w:val="28"/>
          <w:szCs w:val="28"/>
          <w:rtl/>
          <w:lang w:bidi="fa-IR"/>
        </w:rPr>
        <w:t>درحال‌توسعه</w:t>
      </w:r>
      <w:r>
        <w:rPr>
          <w:rFonts w:cs="B Roya" w:hint="cs"/>
          <w:sz w:val="28"/>
          <w:szCs w:val="28"/>
          <w:rtl/>
          <w:lang w:bidi="fa-IR"/>
        </w:rPr>
        <w:t xml:space="preserve"> در مناطق زیر صحرا در قاره آفریقا </w:t>
      </w:r>
      <w:r w:rsidR="005C39C1">
        <w:rPr>
          <w:rFonts w:cs="B Roya" w:hint="cs"/>
          <w:sz w:val="28"/>
          <w:szCs w:val="28"/>
          <w:rtl/>
          <w:lang w:bidi="fa-IR"/>
        </w:rPr>
        <w:t>طراحی‌شده</w:t>
      </w:r>
      <w:r>
        <w:rPr>
          <w:rFonts w:cs="B Roya" w:hint="cs"/>
          <w:sz w:val="28"/>
          <w:szCs w:val="28"/>
          <w:rtl/>
          <w:lang w:bidi="fa-IR"/>
        </w:rPr>
        <w:t xml:space="preserve"> بود. مدل</w:t>
      </w:r>
      <w:r w:rsidR="00206A1E">
        <w:rPr>
          <w:rFonts w:cs="B Roya" w:hint="cs"/>
          <w:sz w:val="28"/>
          <w:szCs w:val="28"/>
          <w:rtl/>
          <w:lang w:bidi="fa-IR"/>
        </w:rPr>
        <w:t>،</w:t>
      </w:r>
      <w:r>
        <w:rPr>
          <w:rFonts w:cs="B Roya" w:hint="cs"/>
          <w:sz w:val="28"/>
          <w:szCs w:val="28"/>
          <w:rtl/>
          <w:lang w:bidi="fa-IR"/>
        </w:rPr>
        <w:t xml:space="preserve"> بیانگر اجزای یک شبکه ثابت (دارای کابل) مناسب برای وضعیت قاره آفریقا</w:t>
      </w:r>
      <w:r w:rsidR="00A1363F">
        <w:rPr>
          <w:rFonts w:cs="B Roya"/>
          <w:sz w:val="28"/>
          <w:szCs w:val="28"/>
          <w:rtl/>
          <w:lang w:bidi="fa-IR"/>
        </w:rPr>
        <w:t xml:space="preserve"> </w:t>
      </w:r>
      <w:r>
        <w:rPr>
          <w:rFonts w:cs="B Roya" w:hint="cs"/>
          <w:sz w:val="28"/>
          <w:szCs w:val="28"/>
          <w:rtl/>
          <w:lang w:bidi="fa-IR"/>
        </w:rPr>
        <w:t xml:space="preserve">تا واحدهای سوئیچینگ راه دور است. </w:t>
      </w:r>
      <w:r w:rsidR="00576606">
        <w:rPr>
          <w:rFonts w:cs="B Roya" w:hint="cs"/>
          <w:sz w:val="28"/>
          <w:szCs w:val="28"/>
          <w:rtl/>
          <w:lang w:bidi="fa-IR"/>
        </w:rPr>
        <w:t>برخلاف</w:t>
      </w:r>
      <w:r>
        <w:rPr>
          <w:rFonts w:cs="B Roya" w:hint="cs"/>
          <w:sz w:val="28"/>
          <w:szCs w:val="28"/>
          <w:rtl/>
          <w:lang w:bidi="fa-IR"/>
        </w:rPr>
        <w:t xml:space="preserve"> مدل </w:t>
      </w:r>
      <w:r w:rsidR="00853933">
        <w:rPr>
          <w:rFonts w:cs="B Roya" w:hint="cs"/>
          <w:sz w:val="28"/>
          <w:szCs w:val="28"/>
          <w:rtl/>
          <w:lang w:bidi="fa-IR"/>
        </w:rPr>
        <w:t>پیوندی</w:t>
      </w:r>
      <w:r>
        <w:rPr>
          <w:rFonts w:cs="B Roya" w:hint="cs"/>
          <w:sz w:val="28"/>
          <w:szCs w:val="28"/>
          <w:rtl/>
          <w:lang w:bidi="fa-IR"/>
        </w:rPr>
        <w:t xml:space="preserve"> </w:t>
      </w:r>
      <w:r>
        <w:rPr>
          <w:rFonts w:cs="B Roya"/>
          <w:sz w:val="28"/>
          <w:szCs w:val="28"/>
          <w:lang w:bidi="fa-IR"/>
        </w:rPr>
        <w:t>FCC</w:t>
      </w:r>
      <w:r>
        <w:rPr>
          <w:rFonts w:cs="B Roya" w:hint="cs"/>
          <w:sz w:val="28"/>
          <w:szCs w:val="28"/>
          <w:rtl/>
          <w:lang w:bidi="fa-IR"/>
        </w:rPr>
        <w:t xml:space="preserve">، مدل </w:t>
      </w:r>
      <w:r>
        <w:rPr>
          <w:rFonts w:cs="B Roya"/>
          <w:sz w:val="28"/>
          <w:szCs w:val="28"/>
          <w:lang w:bidi="fa-IR"/>
        </w:rPr>
        <w:t>WBG</w:t>
      </w:r>
      <w:r>
        <w:rPr>
          <w:rFonts w:cs="B Roya" w:hint="cs"/>
          <w:sz w:val="28"/>
          <w:szCs w:val="28"/>
          <w:rtl/>
          <w:lang w:bidi="fa-IR"/>
        </w:rPr>
        <w:t xml:space="preserve"> تسهیلات و امکانات لوپ های محلی </w:t>
      </w:r>
      <w:r w:rsidR="00E53AA5">
        <w:rPr>
          <w:rFonts w:cs="B Roya" w:hint="cs"/>
          <w:sz w:val="28"/>
          <w:szCs w:val="28"/>
          <w:rtl/>
          <w:lang w:bidi="fa-IR"/>
        </w:rPr>
        <w:t>مورداستفاده</w:t>
      </w:r>
      <w:r>
        <w:rPr>
          <w:rFonts w:cs="B Roya" w:hint="cs"/>
          <w:sz w:val="28"/>
          <w:szCs w:val="28"/>
          <w:rtl/>
          <w:lang w:bidi="fa-IR"/>
        </w:rPr>
        <w:t xml:space="preserve"> جهت اتصال مشتریان نهایی به نق</w:t>
      </w:r>
      <w:r w:rsidR="00206A1E">
        <w:rPr>
          <w:rFonts w:cs="B Roya" w:hint="cs"/>
          <w:sz w:val="28"/>
          <w:szCs w:val="28"/>
          <w:rtl/>
          <w:lang w:bidi="fa-IR"/>
        </w:rPr>
        <w:t>طه سوئیچینگ ابتدایی را نشان نمی‌</w:t>
      </w:r>
      <w:r>
        <w:rPr>
          <w:rFonts w:cs="B Roya" w:hint="cs"/>
          <w:sz w:val="28"/>
          <w:szCs w:val="28"/>
          <w:rtl/>
          <w:lang w:bidi="fa-IR"/>
        </w:rPr>
        <w:t>دهد.</w:t>
      </w:r>
      <w:r w:rsidR="00B650AC">
        <w:rPr>
          <w:rFonts w:cs="B Roya" w:hint="cs"/>
          <w:sz w:val="28"/>
          <w:szCs w:val="28"/>
          <w:rtl/>
          <w:lang w:bidi="fa-IR"/>
        </w:rPr>
        <w:t xml:space="preserve"> این روش بیشترین </w:t>
      </w:r>
      <w:r w:rsidR="00E53AA5">
        <w:rPr>
          <w:rFonts w:cs="B Roya" w:hint="cs"/>
          <w:sz w:val="28"/>
          <w:szCs w:val="28"/>
          <w:rtl/>
          <w:lang w:bidi="fa-IR"/>
        </w:rPr>
        <w:t>جنبه‌های</w:t>
      </w:r>
      <w:r w:rsidR="00B650AC">
        <w:rPr>
          <w:rFonts w:cs="B Roya" w:hint="cs"/>
          <w:sz w:val="28"/>
          <w:szCs w:val="28"/>
          <w:rtl/>
          <w:lang w:bidi="fa-IR"/>
        </w:rPr>
        <w:t xml:space="preserve"> </w:t>
      </w:r>
      <w:r w:rsidR="005C39C1">
        <w:rPr>
          <w:rFonts w:cs="B Roya" w:hint="cs"/>
          <w:sz w:val="28"/>
          <w:szCs w:val="28"/>
          <w:rtl/>
          <w:lang w:bidi="fa-IR"/>
        </w:rPr>
        <w:t>مشخص‌کننده</w:t>
      </w:r>
      <w:r w:rsidR="00B650AC">
        <w:rPr>
          <w:rFonts w:cs="B Roya" w:hint="cs"/>
          <w:sz w:val="28"/>
          <w:szCs w:val="28"/>
          <w:rtl/>
          <w:lang w:bidi="fa-IR"/>
        </w:rPr>
        <w:t xml:space="preserve"> مرحله توسعه </w:t>
      </w:r>
      <w:r w:rsidR="00E53AA5">
        <w:rPr>
          <w:rFonts w:cs="B Roya" w:hint="cs"/>
          <w:sz w:val="28"/>
          <w:szCs w:val="28"/>
          <w:rtl/>
          <w:lang w:bidi="fa-IR"/>
        </w:rPr>
        <w:t>شبکه‌های</w:t>
      </w:r>
      <w:r w:rsidR="00206A1E">
        <w:rPr>
          <w:rFonts w:cs="B Roya" w:hint="cs"/>
          <w:sz w:val="28"/>
          <w:szCs w:val="28"/>
          <w:rtl/>
          <w:lang w:bidi="fa-IR"/>
        </w:rPr>
        <w:t xml:space="preserve"> مخابراتی را </w:t>
      </w:r>
      <w:r w:rsidR="00E53AA5">
        <w:rPr>
          <w:rFonts w:cs="B Roya" w:hint="cs"/>
          <w:sz w:val="28"/>
          <w:szCs w:val="28"/>
          <w:rtl/>
          <w:lang w:bidi="fa-IR"/>
        </w:rPr>
        <w:t>مدنظر</w:t>
      </w:r>
      <w:r w:rsidR="00206A1E">
        <w:rPr>
          <w:rFonts w:cs="B Roya" w:hint="cs"/>
          <w:sz w:val="28"/>
          <w:szCs w:val="28"/>
          <w:rtl/>
          <w:lang w:bidi="fa-IR"/>
        </w:rPr>
        <w:t xml:space="preserve"> قرار می‌</w:t>
      </w:r>
      <w:r w:rsidR="00B650AC">
        <w:rPr>
          <w:rFonts w:cs="B Roya" w:hint="cs"/>
          <w:sz w:val="28"/>
          <w:szCs w:val="28"/>
          <w:rtl/>
          <w:lang w:bidi="fa-IR"/>
        </w:rPr>
        <w:t>دهد، یعنی:</w:t>
      </w:r>
    </w:p>
    <w:p w:rsidR="00B650AC" w:rsidRDefault="00B650AC" w:rsidP="007B73D6">
      <w:pPr>
        <w:pStyle w:val="ListParagraph"/>
        <w:numPr>
          <w:ilvl w:val="0"/>
          <w:numId w:val="29"/>
        </w:numPr>
        <w:bidi/>
        <w:spacing w:line="360" w:lineRule="auto"/>
        <w:jc w:val="both"/>
        <w:rPr>
          <w:rFonts w:cs="B Roya"/>
          <w:sz w:val="28"/>
          <w:szCs w:val="28"/>
          <w:lang w:bidi="fa-IR"/>
        </w:rPr>
      </w:pPr>
      <w:r>
        <w:rPr>
          <w:rFonts w:cs="B Roya" w:hint="cs"/>
          <w:sz w:val="28"/>
          <w:szCs w:val="28"/>
          <w:rtl/>
          <w:lang w:bidi="fa-IR"/>
        </w:rPr>
        <w:t>اندازه کوچک شبکه ثابت،</w:t>
      </w:r>
    </w:p>
    <w:p w:rsidR="00B650AC" w:rsidRDefault="00B650AC" w:rsidP="007B73D6">
      <w:pPr>
        <w:pStyle w:val="ListParagraph"/>
        <w:numPr>
          <w:ilvl w:val="0"/>
          <w:numId w:val="29"/>
        </w:numPr>
        <w:bidi/>
        <w:spacing w:line="360" w:lineRule="auto"/>
        <w:jc w:val="both"/>
        <w:rPr>
          <w:rFonts w:cs="B Roya"/>
          <w:sz w:val="28"/>
          <w:szCs w:val="28"/>
          <w:lang w:bidi="fa-IR"/>
        </w:rPr>
      </w:pPr>
      <w:r>
        <w:rPr>
          <w:rFonts w:cs="B Roya" w:hint="cs"/>
          <w:sz w:val="28"/>
          <w:szCs w:val="28"/>
          <w:rtl/>
          <w:lang w:bidi="fa-IR"/>
        </w:rPr>
        <w:t>اهمیت تلفن روستایی</w:t>
      </w:r>
      <w:r w:rsidR="00206A1E">
        <w:rPr>
          <w:rFonts w:cs="B Roya" w:hint="cs"/>
          <w:sz w:val="28"/>
          <w:szCs w:val="28"/>
          <w:rtl/>
          <w:lang w:bidi="fa-IR"/>
        </w:rPr>
        <w:t>،</w:t>
      </w:r>
    </w:p>
    <w:p w:rsidR="00B650AC" w:rsidRDefault="00B650AC" w:rsidP="007B73D6">
      <w:pPr>
        <w:pStyle w:val="ListParagraph"/>
        <w:numPr>
          <w:ilvl w:val="0"/>
          <w:numId w:val="29"/>
        </w:numPr>
        <w:bidi/>
        <w:spacing w:line="360" w:lineRule="auto"/>
        <w:jc w:val="both"/>
        <w:rPr>
          <w:rFonts w:cs="B Roya"/>
          <w:sz w:val="28"/>
          <w:szCs w:val="28"/>
          <w:lang w:bidi="fa-IR"/>
        </w:rPr>
      </w:pPr>
      <w:r>
        <w:rPr>
          <w:rFonts w:cs="B Roya" w:hint="cs"/>
          <w:sz w:val="28"/>
          <w:szCs w:val="28"/>
          <w:rtl/>
          <w:lang w:bidi="fa-IR"/>
        </w:rPr>
        <w:t xml:space="preserve">قابلیت اطمینان مفرط </w:t>
      </w:r>
      <w:r w:rsidR="00576606">
        <w:rPr>
          <w:rFonts w:cs="B Roya" w:hint="cs"/>
          <w:sz w:val="28"/>
          <w:szCs w:val="28"/>
          <w:rtl/>
          <w:lang w:bidi="fa-IR"/>
        </w:rPr>
        <w:t>فنّاوری</w:t>
      </w:r>
      <w:r>
        <w:rPr>
          <w:rFonts w:cs="B Roya" w:hint="cs"/>
          <w:sz w:val="28"/>
          <w:szCs w:val="28"/>
          <w:rtl/>
          <w:lang w:bidi="fa-IR"/>
        </w:rPr>
        <w:t xml:space="preserve"> ماکروویو</w:t>
      </w:r>
      <w:r w:rsidR="00A1363F">
        <w:rPr>
          <w:rFonts w:cs="B Roya"/>
          <w:sz w:val="28"/>
          <w:szCs w:val="28"/>
          <w:rtl/>
          <w:lang w:bidi="fa-IR"/>
        </w:rPr>
        <w:t xml:space="preserve"> </w:t>
      </w:r>
      <w:r>
        <w:rPr>
          <w:rFonts w:cs="B Roya" w:hint="cs"/>
          <w:sz w:val="28"/>
          <w:szCs w:val="28"/>
          <w:rtl/>
          <w:lang w:bidi="fa-IR"/>
        </w:rPr>
        <w:t>و</w:t>
      </w:r>
    </w:p>
    <w:p w:rsidR="00B650AC" w:rsidRDefault="00B650AC" w:rsidP="007B73D6">
      <w:pPr>
        <w:pStyle w:val="ListParagraph"/>
        <w:numPr>
          <w:ilvl w:val="0"/>
          <w:numId w:val="29"/>
        </w:numPr>
        <w:bidi/>
        <w:spacing w:line="360" w:lineRule="auto"/>
        <w:jc w:val="both"/>
        <w:rPr>
          <w:rFonts w:cs="B Roya"/>
          <w:sz w:val="28"/>
          <w:szCs w:val="28"/>
          <w:lang w:bidi="fa-IR"/>
        </w:rPr>
      </w:pPr>
      <w:r>
        <w:rPr>
          <w:rFonts w:cs="B Roya" w:hint="cs"/>
          <w:sz w:val="28"/>
          <w:szCs w:val="28"/>
          <w:rtl/>
          <w:lang w:bidi="fa-IR"/>
        </w:rPr>
        <w:t>تقاضای در حال انفجار برای خدمات تلفن همراه.</w:t>
      </w:r>
    </w:p>
    <w:p w:rsidR="00B650AC" w:rsidRDefault="00E53AA5" w:rsidP="00B650AC">
      <w:pPr>
        <w:bidi/>
        <w:spacing w:line="360" w:lineRule="auto"/>
        <w:jc w:val="both"/>
        <w:rPr>
          <w:rFonts w:cs="B Roya"/>
          <w:sz w:val="28"/>
          <w:szCs w:val="28"/>
          <w:rtl/>
          <w:lang w:bidi="fa-IR"/>
        </w:rPr>
      </w:pPr>
      <w:r>
        <w:rPr>
          <w:rFonts w:cs="B Roya" w:hint="cs"/>
          <w:sz w:val="28"/>
          <w:szCs w:val="28"/>
          <w:rtl/>
          <w:lang w:bidi="fa-IR"/>
        </w:rPr>
        <w:t>درنتیجه</w:t>
      </w:r>
      <w:r w:rsidR="0069057C">
        <w:rPr>
          <w:rFonts w:cs="B Roya" w:hint="cs"/>
          <w:sz w:val="28"/>
          <w:szCs w:val="28"/>
          <w:rtl/>
          <w:lang w:bidi="fa-IR"/>
        </w:rPr>
        <w:t>، این روش برای کشورهای با توسعه شبکه مخابراتی با خصائص بالا، کاربردی خواهد بود.</w:t>
      </w:r>
    </w:p>
    <w:p w:rsidR="0069057C" w:rsidRDefault="001642CB" w:rsidP="001642CB">
      <w:pPr>
        <w:bidi/>
        <w:spacing w:line="360" w:lineRule="auto"/>
        <w:jc w:val="both"/>
        <w:rPr>
          <w:rFonts w:cs="B Roya"/>
          <w:sz w:val="28"/>
          <w:szCs w:val="28"/>
          <w:rtl/>
          <w:lang w:bidi="fa-IR"/>
        </w:rPr>
      </w:pPr>
      <w:r>
        <w:rPr>
          <w:rFonts w:cs="B Roya" w:hint="cs"/>
          <w:sz w:val="28"/>
          <w:szCs w:val="28"/>
          <w:rtl/>
          <w:lang w:bidi="fa-IR"/>
        </w:rPr>
        <w:t xml:space="preserve">مدل </w:t>
      </w:r>
      <w:r>
        <w:rPr>
          <w:rFonts w:cs="B Roya"/>
          <w:sz w:val="28"/>
          <w:szCs w:val="28"/>
          <w:lang w:bidi="fa-IR"/>
        </w:rPr>
        <w:t>WBG</w:t>
      </w:r>
      <w:r w:rsidR="00206A1E">
        <w:rPr>
          <w:rFonts w:cs="B Roya" w:hint="cs"/>
          <w:sz w:val="28"/>
          <w:szCs w:val="28"/>
          <w:rtl/>
          <w:lang w:bidi="fa-IR"/>
        </w:rPr>
        <w:t xml:space="preserve"> به کاربر اجازه می‌</w:t>
      </w:r>
      <w:r>
        <w:rPr>
          <w:rFonts w:cs="B Roya" w:hint="cs"/>
          <w:sz w:val="28"/>
          <w:szCs w:val="28"/>
          <w:rtl/>
          <w:lang w:bidi="fa-IR"/>
        </w:rPr>
        <w:t xml:space="preserve">دهد تا </w:t>
      </w:r>
      <w:r w:rsidR="00576606">
        <w:rPr>
          <w:rFonts w:cs="B Roya" w:hint="cs"/>
          <w:sz w:val="28"/>
          <w:szCs w:val="28"/>
          <w:rtl/>
          <w:lang w:bidi="fa-IR"/>
        </w:rPr>
        <w:t>ورودی‌های</w:t>
      </w:r>
      <w:r>
        <w:rPr>
          <w:rFonts w:cs="B Roya" w:hint="cs"/>
          <w:sz w:val="28"/>
          <w:szCs w:val="28"/>
          <w:rtl/>
          <w:lang w:bidi="fa-IR"/>
        </w:rPr>
        <w:t xml:space="preserve"> مخت</w:t>
      </w:r>
      <w:r w:rsidR="00206A1E">
        <w:rPr>
          <w:rFonts w:cs="B Roya" w:hint="cs"/>
          <w:sz w:val="28"/>
          <w:szCs w:val="28"/>
          <w:rtl/>
          <w:lang w:bidi="fa-IR"/>
        </w:rPr>
        <w:t xml:space="preserve">لف را از میزان از پیش </w:t>
      </w:r>
      <w:r w:rsidR="00576606">
        <w:rPr>
          <w:rFonts w:cs="B Roya" w:hint="cs"/>
          <w:sz w:val="28"/>
          <w:szCs w:val="28"/>
          <w:rtl/>
          <w:lang w:bidi="fa-IR"/>
        </w:rPr>
        <w:t>تعیین‌شده</w:t>
      </w:r>
      <w:r w:rsidR="00206A1E">
        <w:rPr>
          <w:rFonts w:cs="B Roya" w:hint="cs"/>
          <w:sz w:val="28"/>
          <w:szCs w:val="28"/>
          <w:rtl/>
          <w:lang w:bidi="fa-IR"/>
        </w:rPr>
        <w:t>‌</w:t>
      </w:r>
      <w:r>
        <w:rPr>
          <w:rFonts w:cs="B Roya" w:hint="cs"/>
          <w:sz w:val="28"/>
          <w:szCs w:val="28"/>
          <w:rtl/>
          <w:lang w:bidi="fa-IR"/>
        </w:rPr>
        <w:t xml:space="preserve">شان تغییر دهد. </w:t>
      </w:r>
      <w:r w:rsidR="005C39C1">
        <w:rPr>
          <w:rFonts w:cs="B Roya" w:hint="cs"/>
          <w:sz w:val="28"/>
          <w:szCs w:val="28"/>
          <w:rtl/>
          <w:lang w:bidi="fa-IR"/>
        </w:rPr>
        <w:t>ورودی‌هایی</w:t>
      </w:r>
      <w:r>
        <w:rPr>
          <w:rFonts w:cs="B Roya" w:hint="cs"/>
          <w:sz w:val="28"/>
          <w:szCs w:val="28"/>
          <w:rtl/>
          <w:lang w:bidi="fa-IR"/>
        </w:rPr>
        <w:t xml:space="preserve"> که </w:t>
      </w:r>
      <w:r w:rsidR="00576606">
        <w:rPr>
          <w:rFonts w:cs="B Roya" w:hint="cs"/>
          <w:sz w:val="28"/>
          <w:szCs w:val="28"/>
          <w:rtl/>
          <w:lang w:bidi="fa-IR"/>
        </w:rPr>
        <w:t>می‌توانند</w:t>
      </w:r>
      <w:r>
        <w:rPr>
          <w:rFonts w:cs="B Roya" w:hint="cs"/>
          <w:sz w:val="28"/>
          <w:szCs w:val="28"/>
          <w:rtl/>
          <w:lang w:bidi="fa-IR"/>
        </w:rPr>
        <w:t xml:space="preserve"> تغییر یابند شامل موارد زیرند:</w:t>
      </w:r>
    </w:p>
    <w:p w:rsidR="001642CB" w:rsidRDefault="00E53AA5" w:rsidP="00206A1E">
      <w:pPr>
        <w:pStyle w:val="ListParagraph"/>
        <w:numPr>
          <w:ilvl w:val="0"/>
          <w:numId w:val="30"/>
        </w:numPr>
        <w:bidi/>
        <w:spacing w:line="360" w:lineRule="auto"/>
        <w:jc w:val="both"/>
        <w:rPr>
          <w:rFonts w:cs="B Roya"/>
          <w:sz w:val="28"/>
          <w:szCs w:val="28"/>
          <w:lang w:bidi="fa-IR"/>
        </w:rPr>
      </w:pPr>
      <w:r>
        <w:rPr>
          <w:rFonts w:cs="B Roya" w:hint="cs"/>
          <w:sz w:val="28"/>
          <w:szCs w:val="28"/>
          <w:rtl/>
          <w:lang w:bidi="fa-IR"/>
        </w:rPr>
        <w:t>قیمت‌های</w:t>
      </w:r>
      <w:r w:rsidR="001642CB">
        <w:rPr>
          <w:rFonts w:cs="B Roya" w:hint="cs"/>
          <w:sz w:val="28"/>
          <w:szCs w:val="28"/>
          <w:rtl/>
          <w:lang w:bidi="fa-IR"/>
        </w:rPr>
        <w:t xml:space="preserve"> تجهیزات شبکه</w:t>
      </w:r>
      <w:r w:rsidR="00A1363F">
        <w:rPr>
          <w:rFonts w:cs="B Roya"/>
          <w:sz w:val="28"/>
          <w:szCs w:val="28"/>
          <w:rtl/>
          <w:lang w:bidi="fa-IR"/>
        </w:rPr>
        <w:t xml:space="preserve"> </w:t>
      </w:r>
      <w:r w:rsidR="001642CB">
        <w:rPr>
          <w:rFonts w:cs="B Roya" w:hint="cs"/>
          <w:sz w:val="28"/>
          <w:szCs w:val="28"/>
          <w:rtl/>
          <w:lang w:bidi="fa-IR"/>
        </w:rPr>
        <w:t xml:space="preserve">و </w:t>
      </w:r>
      <w:r w:rsidR="00206A1E">
        <w:rPr>
          <w:rFonts w:cs="B Roya" w:hint="cs"/>
          <w:sz w:val="28"/>
          <w:szCs w:val="28"/>
          <w:rtl/>
          <w:lang w:bidi="fa-IR"/>
        </w:rPr>
        <w:t>اضافه بهای</w:t>
      </w:r>
      <w:r w:rsidR="001642CB">
        <w:rPr>
          <w:rFonts w:cs="B Roya" w:hint="cs"/>
          <w:sz w:val="28"/>
          <w:szCs w:val="28"/>
          <w:rtl/>
          <w:lang w:bidi="fa-IR"/>
        </w:rPr>
        <w:t xml:space="preserve"> ا</w:t>
      </w:r>
      <w:r w:rsidR="00206A1E">
        <w:rPr>
          <w:rFonts w:cs="B Roya" w:hint="cs"/>
          <w:sz w:val="28"/>
          <w:szCs w:val="28"/>
          <w:rtl/>
          <w:lang w:bidi="fa-IR"/>
        </w:rPr>
        <w:t>فزوده</w:t>
      </w:r>
      <w:r w:rsidR="00A1363F">
        <w:rPr>
          <w:rFonts w:cs="B Roya"/>
          <w:sz w:val="28"/>
          <w:szCs w:val="28"/>
          <w:rtl/>
          <w:lang w:bidi="fa-IR"/>
        </w:rPr>
        <w:t xml:space="preserve"> </w:t>
      </w:r>
      <w:r w:rsidR="001642CB">
        <w:rPr>
          <w:rFonts w:cs="B Roya" w:hint="cs"/>
          <w:sz w:val="28"/>
          <w:szCs w:val="28"/>
          <w:rtl/>
          <w:lang w:bidi="fa-IR"/>
        </w:rPr>
        <w:t xml:space="preserve">که ممکن است بر خرید و نصب تجهیزات در کشورهای </w:t>
      </w:r>
      <w:r>
        <w:rPr>
          <w:rFonts w:cs="B Roya" w:hint="cs"/>
          <w:sz w:val="28"/>
          <w:szCs w:val="28"/>
          <w:rtl/>
          <w:lang w:bidi="fa-IR"/>
        </w:rPr>
        <w:t>توسعه‌یافته</w:t>
      </w:r>
      <w:r w:rsidR="001642CB">
        <w:rPr>
          <w:rFonts w:cs="B Roya" w:hint="cs"/>
          <w:sz w:val="28"/>
          <w:szCs w:val="28"/>
          <w:rtl/>
          <w:lang w:bidi="fa-IR"/>
        </w:rPr>
        <w:t xml:space="preserve"> اعمال شوند،</w:t>
      </w:r>
    </w:p>
    <w:p w:rsidR="001642CB" w:rsidRDefault="001642CB" w:rsidP="007B73D6">
      <w:pPr>
        <w:pStyle w:val="ListParagraph"/>
        <w:numPr>
          <w:ilvl w:val="0"/>
          <w:numId w:val="30"/>
        </w:numPr>
        <w:bidi/>
        <w:spacing w:line="360" w:lineRule="auto"/>
        <w:jc w:val="both"/>
        <w:rPr>
          <w:rFonts w:cs="B Roya"/>
          <w:sz w:val="28"/>
          <w:szCs w:val="28"/>
          <w:lang w:bidi="fa-IR"/>
        </w:rPr>
      </w:pPr>
      <w:r>
        <w:rPr>
          <w:rFonts w:cs="B Roya" w:hint="cs"/>
          <w:sz w:val="28"/>
          <w:szCs w:val="28"/>
          <w:rtl/>
          <w:lang w:bidi="fa-IR"/>
        </w:rPr>
        <w:t xml:space="preserve">ترافیک و اطلاعات تقاضا، مثل </w:t>
      </w:r>
      <w:r w:rsidR="005C39C1">
        <w:rPr>
          <w:rFonts w:cs="B Roya" w:hint="cs"/>
          <w:sz w:val="28"/>
          <w:szCs w:val="28"/>
          <w:rtl/>
          <w:lang w:bidi="fa-IR"/>
        </w:rPr>
        <w:t>تماس‌ها</w:t>
      </w:r>
      <w:r>
        <w:rPr>
          <w:rFonts w:cs="B Roya" w:hint="cs"/>
          <w:sz w:val="28"/>
          <w:szCs w:val="28"/>
          <w:rtl/>
          <w:lang w:bidi="fa-IR"/>
        </w:rPr>
        <w:t xml:space="preserve"> به ازای هر خط و جداول مسیریابی،</w:t>
      </w:r>
    </w:p>
    <w:p w:rsidR="001642CB" w:rsidRDefault="00CA7E71" w:rsidP="007B73D6">
      <w:pPr>
        <w:pStyle w:val="ListParagraph"/>
        <w:numPr>
          <w:ilvl w:val="0"/>
          <w:numId w:val="30"/>
        </w:numPr>
        <w:bidi/>
        <w:spacing w:line="360" w:lineRule="auto"/>
        <w:jc w:val="both"/>
        <w:rPr>
          <w:rFonts w:cs="B Roya"/>
          <w:sz w:val="28"/>
          <w:szCs w:val="28"/>
          <w:lang w:bidi="fa-IR"/>
        </w:rPr>
      </w:pPr>
      <w:r>
        <w:rPr>
          <w:rFonts w:cs="B Roya" w:hint="cs"/>
          <w:sz w:val="28"/>
          <w:szCs w:val="28"/>
          <w:rtl/>
          <w:lang w:bidi="fa-IR"/>
        </w:rPr>
        <w:lastRenderedPageBreak/>
        <w:t xml:space="preserve">کل طول امکانات و تسهیلات </w:t>
      </w:r>
      <w:r w:rsidR="00576606">
        <w:rPr>
          <w:rFonts w:cs="B Roya" w:hint="cs"/>
          <w:sz w:val="28"/>
          <w:szCs w:val="28"/>
          <w:rtl/>
          <w:lang w:bidi="fa-IR"/>
        </w:rPr>
        <w:t>به‌کاررفته</w:t>
      </w:r>
      <w:r>
        <w:rPr>
          <w:rFonts w:cs="B Roya" w:hint="cs"/>
          <w:sz w:val="28"/>
          <w:szCs w:val="28"/>
          <w:rtl/>
          <w:lang w:bidi="fa-IR"/>
        </w:rPr>
        <w:t xml:space="preserve"> در شبکه، مثل طول فیبرهای با ظرفیت خاص </w:t>
      </w:r>
      <w:r w:rsidR="005C39C1">
        <w:rPr>
          <w:rFonts w:cs="B Roya" w:hint="cs"/>
          <w:sz w:val="28"/>
          <w:szCs w:val="28"/>
          <w:rtl/>
          <w:lang w:bidi="fa-IR"/>
        </w:rPr>
        <w:t>برحسب</w:t>
      </w:r>
      <w:r>
        <w:rPr>
          <w:rFonts w:cs="B Roya" w:hint="cs"/>
          <w:sz w:val="28"/>
          <w:szCs w:val="28"/>
          <w:rtl/>
          <w:lang w:bidi="fa-IR"/>
        </w:rPr>
        <w:t xml:space="preserve"> متر</w:t>
      </w:r>
      <w:r w:rsidR="00A1363F">
        <w:rPr>
          <w:rFonts w:cs="B Roya"/>
          <w:sz w:val="28"/>
          <w:szCs w:val="28"/>
          <w:rtl/>
          <w:lang w:bidi="fa-IR"/>
        </w:rPr>
        <w:t xml:space="preserve"> </w:t>
      </w:r>
      <w:r>
        <w:rPr>
          <w:rFonts w:cs="B Roya" w:hint="cs"/>
          <w:sz w:val="28"/>
          <w:szCs w:val="28"/>
          <w:rtl/>
          <w:lang w:bidi="fa-IR"/>
        </w:rPr>
        <w:t xml:space="preserve">و طول داکتهای </w:t>
      </w:r>
      <w:r w:rsidR="00E53AA5">
        <w:rPr>
          <w:rFonts w:cs="B Roya" w:hint="cs"/>
          <w:sz w:val="28"/>
          <w:szCs w:val="28"/>
          <w:rtl/>
          <w:lang w:bidi="fa-IR"/>
        </w:rPr>
        <w:t>مورداستفاده</w:t>
      </w:r>
      <w:r>
        <w:rPr>
          <w:rFonts w:cs="B Roya" w:hint="cs"/>
          <w:sz w:val="28"/>
          <w:szCs w:val="28"/>
          <w:rtl/>
          <w:lang w:bidi="fa-IR"/>
        </w:rPr>
        <w:t xml:space="preserve"> </w:t>
      </w:r>
      <w:r w:rsidR="005C39C1">
        <w:rPr>
          <w:rFonts w:cs="B Roya" w:hint="cs"/>
          <w:sz w:val="28"/>
          <w:szCs w:val="28"/>
          <w:rtl/>
          <w:lang w:bidi="fa-IR"/>
        </w:rPr>
        <w:t>برحسب</w:t>
      </w:r>
      <w:r>
        <w:rPr>
          <w:rFonts w:cs="B Roya" w:hint="cs"/>
          <w:sz w:val="28"/>
          <w:szCs w:val="28"/>
          <w:rtl/>
          <w:lang w:bidi="fa-IR"/>
        </w:rPr>
        <w:t xml:space="preserve"> متر</w:t>
      </w:r>
      <w:r w:rsidR="00A1363F">
        <w:rPr>
          <w:rFonts w:cs="B Roya"/>
          <w:sz w:val="28"/>
          <w:szCs w:val="28"/>
          <w:rtl/>
          <w:lang w:bidi="fa-IR"/>
        </w:rPr>
        <w:t xml:space="preserve"> </w:t>
      </w:r>
      <w:r>
        <w:rPr>
          <w:rFonts w:cs="B Roya" w:hint="cs"/>
          <w:sz w:val="28"/>
          <w:szCs w:val="28"/>
          <w:rtl/>
          <w:lang w:bidi="fa-IR"/>
        </w:rPr>
        <w:t>و</w:t>
      </w:r>
    </w:p>
    <w:p w:rsidR="00CA7E71" w:rsidRPr="00EF26D7" w:rsidRDefault="00576606" w:rsidP="007B73D6">
      <w:pPr>
        <w:pStyle w:val="ListParagraph"/>
        <w:numPr>
          <w:ilvl w:val="0"/>
          <w:numId w:val="30"/>
        </w:numPr>
        <w:bidi/>
        <w:spacing w:line="360" w:lineRule="auto"/>
        <w:jc w:val="both"/>
        <w:rPr>
          <w:rFonts w:cs="B Roya"/>
          <w:sz w:val="28"/>
          <w:szCs w:val="28"/>
          <w:rtl/>
          <w:lang w:bidi="fa-IR"/>
        </w:rPr>
      </w:pPr>
      <w:r>
        <w:rPr>
          <w:rFonts w:cs="B Roya" w:hint="cs"/>
          <w:sz w:val="28"/>
          <w:szCs w:val="28"/>
          <w:rtl/>
          <w:lang w:bidi="fa-IR"/>
        </w:rPr>
        <w:t>ورودی‌های</w:t>
      </w:r>
      <w:r w:rsidR="00CA7E71">
        <w:rPr>
          <w:rFonts w:cs="B Roya" w:hint="cs"/>
          <w:sz w:val="28"/>
          <w:szCs w:val="28"/>
          <w:rtl/>
          <w:lang w:bidi="fa-IR"/>
        </w:rPr>
        <w:t xml:space="preserve"> هزینه سرمایه.</w:t>
      </w:r>
    </w:p>
    <w:p w:rsidR="00CA7E71" w:rsidRPr="002A2A36" w:rsidRDefault="00CA7E71" w:rsidP="00CA7E71">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2</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5</w:t>
      </w:r>
      <w:r>
        <w:rPr>
          <w:rFonts w:cs="B Titr" w:hint="cs"/>
          <w:color w:val="548DD4" w:themeColor="text2" w:themeTint="99"/>
          <w:sz w:val="28"/>
          <w:szCs w:val="28"/>
          <w:rtl/>
          <w:lang w:bidi="fa-IR"/>
        </w:rPr>
        <w:tab/>
        <w:t xml:space="preserve"> شرح </w:t>
      </w:r>
      <w:r w:rsidR="00E53AA5">
        <w:rPr>
          <w:rFonts w:cs="B Titr" w:hint="cs"/>
          <w:color w:val="548DD4" w:themeColor="text2" w:themeTint="99"/>
          <w:sz w:val="28"/>
          <w:szCs w:val="28"/>
          <w:rtl/>
          <w:lang w:bidi="fa-IR"/>
        </w:rPr>
        <w:t>مدل‌های</w:t>
      </w:r>
      <w:r>
        <w:rPr>
          <w:rFonts w:cs="B Titr" w:hint="cs"/>
          <w:color w:val="548DD4" w:themeColor="text2" w:themeTint="99"/>
          <w:sz w:val="28"/>
          <w:szCs w:val="28"/>
          <w:rtl/>
          <w:lang w:bidi="fa-IR"/>
        </w:rPr>
        <w:t xml:space="preserve"> بالا به پایین </w:t>
      </w:r>
    </w:p>
    <w:p w:rsidR="00CA7E71" w:rsidRDefault="00E53AA5" w:rsidP="00CA7E71">
      <w:pPr>
        <w:bidi/>
        <w:spacing w:line="360" w:lineRule="auto"/>
        <w:jc w:val="both"/>
        <w:rPr>
          <w:rFonts w:cs="B Roya"/>
          <w:sz w:val="28"/>
          <w:szCs w:val="28"/>
          <w:rtl/>
          <w:lang w:bidi="fa-IR"/>
        </w:rPr>
      </w:pPr>
      <w:r>
        <w:rPr>
          <w:rFonts w:cs="B Roya" w:hint="cs"/>
          <w:sz w:val="28"/>
          <w:szCs w:val="28"/>
          <w:rtl/>
          <w:lang w:bidi="fa-IR"/>
        </w:rPr>
        <w:t>مدل‌های</w:t>
      </w:r>
      <w:r w:rsidR="001C3953">
        <w:rPr>
          <w:rFonts w:cs="B Roya" w:hint="cs"/>
          <w:sz w:val="28"/>
          <w:szCs w:val="28"/>
          <w:rtl/>
          <w:lang w:bidi="fa-IR"/>
        </w:rPr>
        <w:t xml:space="preserve"> بالا به پایین از حسابداری مالی شروع </w:t>
      </w:r>
      <w:r w:rsidR="00F67C5C">
        <w:rPr>
          <w:rFonts w:cs="B Roya" w:hint="cs"/>
          <w:sz w:val="28"/>
          <w:szCs w:val="28"/>
          <w:rtl/>
          <w:lang w:bidi="fa-IR"/>
        </w:rPr>
        <w:t>کرده</w:t>
      </w:r>
      <w:r w:rsidR="001C3953">
        <w:rPr>
          <w:rFonts w:cs="B Roya" w:hint="cs"/>
          <w:sz w:val="28"/>
          <w:szCs w:val="28"/>
          <w:rtl/>
          <w:lang w:bidi="fa-IR"/>
        </w:rPr>
        <w:t xml:space="preserve"> و </w:t>
      </w:r>
      <w:r>
        <w:rPr>
          <w:rFonts w:cs="B Roya" w:hint="cs"/>
          <w:sz w:val="28"/>
          <w:szCs w:val="28"/>
          <w:rtl/>
          <w:lang w:bidi="fa-IR"/>
        </w:rPr>
        <w:t>هزینه‌های</w:t>
      </w:r>
      <w:r w:rsidR="001C3953">
        <w:rPr>
          <w:rFonts w:cs="B Roya" w:hint="cs"/>
          <w:sz w:val="28"/>
          <w:szCs w:val="28"/>
          <w:rtl/>
          <w:lang w:bidi="fa-IR"/>
        </w:rPr>
        <w:t xml:space="preserve"> عملیاتی و مخارج </w:t>
      </w:r>
      <w:r w:rsidR="00576606">
        <w:rPr>
          <w:rFonts w:cs="B Roya" w:hint="cs"/>
          <w:sz w:val="28"/>
          <w:szCs w:val="28"/>
          <w:rtl/>
          <w:lang w:bidi="fa-IR"/>
        </w:rPr>
        <w:t>سرمایه‌ای</w:t>
      </w:r>
      <w:r w:rsidR="001C3953">
        <w:rPr>
          <w:rFonts w:cs="B Roya" w:hint="cs"/>
          <w:sz w:val="28"/>
          <w:szCs w:val="28"/>
          <w:rtl/>
          <w:lang w:bidi="fa-IR"/>
        </w:rPr>
        <w:t xml:space="preserve"> را به خدمات مختلف تخصیص </w:t>
      </w:r>
      <w:r>
        <w:rPr>
          <w:rFonts w:cs="B Roya" w:hint="cs"/>
          <w:sz w:val="28"/>
          <w:szCs w:val="28"/>
          <w:rtl/>
          <w:lang w:bidi="fa-IR"/>
        </w:rPr>
        <w:t>می‌دهد</w:t>
      </w:r>
      <w:r w:rsidR="001C3953">
        <w:rPr>
          <w:rFonts w:cs="B Roya" w:hint="cs"/>
          <w:sz w:val="28"/>
          <w:szCs w:val="28"/>
          <w:rtl/>
          <w:lang w:bidi="fa-IR"/>
        </w:rPr>
        <w:t xml:space="preserve"> (شکل 14).</w:t>
      </w:r>
    </w:p>
    <w:p w:rsidR="001C3953" w:rsidRDefault="00E53AA5" w:rsidP="001C3953">
      <w:pPr>
        <w:bidi/>
        <w:spacing w:line="360" w:lineRule="auto"/>
        <w:jc w:val="both"/>
        <w:rPr>
          <w:rFonts w:cs="B Roya"/>
          <w:sz w:val="28"/>
          <w:szCs w:val="28"/>
          <w:rtl/>
          <w:lang w:bidi="fa-IR"/>
        </w:rPr>
      </w:pPr>
      <w:r>
        <w:rPr>
          <w:rFonts w:cs="B Roya" w:hint="cs"/>
          <w:sz w:val="28"/>
          <w:szCs w:val="28"/>
          <w:rtl/>
          <w:lang w:bidi="fa-IR"/>
        </w:rPr>
        <w:t>همان‌طور</w:t>
      </w:r>
      <w:r w:rsidR="001C3953">
        <w:rPr>
          <w:rFonts w:cs="B Roya" w:hint="cs"/>
          <w:sz w:val="28"/>
          <w:szCs w:val="28"/>
          <w:rtl/>
          <w:lang w:bidi="fa-IR"/>
        </w:rPr>
        <w:t xml:space="preserve"> که توسط مقام ناظر سوئدی</w:t>
      </w:r>
      <w:r w:rsidR="001C3953">
        <w:rPr>
          <w:rStyle w:val="FootnoteReference"/>
          <w:rFonts w:cs="B Roya"/>
          <w:sz w:val="28"/>
          <w:szCs w:val="28"/>
          <w:rtl/>
          <w:lang w:bidi="fa-IR"/>
        </w:rPr>
        <w:footnoteReference w:id="15"/>
      </w:r>
      <w:r w:rsidR="001C3953">
        <w:rPr>
          <w:rFonts w:cs="B Roya" w:hint="cs"/>
          <w:sz w:val="28"/>
          <w:szCs w:val="28"/>
          <w:rtl/>
          <w:lang w:bidi="fa-IR"/>
        </w:rPr>
        <w:t xml:space="preserve"> </w:t>
      </w:r>
      <w:r>
        <w:rPr>
          <w:rFonts w:cs="B Roya" w:hint="cs"/>
          <w:sz w:val="28"/>
          <w:szCs w:val="28"/>
          <w:rtl/>
          <w:lang w:bidi="fa-IR"/>
        </w:rPr>
        <w:t>تعریف‌شده</w:t>
      </w:r>
      <w:r w:rsidR="001C3953">
        <w:rPr>
          <w:rFonts w:cs="B Roya" w:hint="cs"/>
          <w:sz w:val="28"/>
          <w:szCs w:val="28"/>
          <w:rtl/>
          <w:lang w:bidi="fa-IR"/>
        </w:rPr>
        <w:t xml:space="preserve"> است، رویه ساخت یک مدل بالا به پایین </w:t>
      </w:r>
      <w:r w:rsidR="00576606">
        <w:rPr>
          <w:rFonts w:cs="B Roya" w:hint="cs"/>
          <w:sz w:val="28"/>
          <w:szCs w:val="28"/>
          <w:rtl/>
          <w:lang w:bidi="fa-IR"/>
        </w:rPr>
        <w:t>می‌تواند</w:t>
      </w:r>
      <w:r w:rsidR="001C3953">
        <w:rPr>
          <w:rFonts w:cs="B Roya" w:hint="cs"/>
          <w:sz w:val="28"/>
          <w:szCs w:val="28"/>
          <w:rtl/>
          <w:lang w:bidi="fa-IR"/>
        </w:rPr>
        <w:t xml:space="preserve"> در پنج مرحله خلاصه شود:</w:t>
      </w:r>
    </w:p>
    <w:p w:rsidR="001C3953" w:rsidRDefault="001C3953" w:rsidP="001C3953">
      <w:pPr>
        <w:bidi/>
        <w:spacing w:line="360" w:lineRule="auto"/>
        <w:jc w:val="both"/>
        <w:rPr>
          <w:rFonts w:cs="B Roya"/>
          <w:sz w:val="28"/>
          <w:szCs w:val="28"/>
          <w:rtl/>
          <w:lang w:bidi="fa-IR"/>
        </w:rPr>
      </w:pPr>
      <w:r w:rsidRPr="001C3953">
        <w:rPr>
          <w:rFonts w:cs="B Roya" w:hint="cs"/>
          <w:b/>
          <w:bCs/>
          <w:sz w:val="28"/>
          <w:szCs w:val="28"/>
          <w:rtl/>
          <w:lang w:bidi="fa-IR"/>
        </w:rPr>
        <w:t>مرحله 1:</w:t>
      </w:r>
      <w:r>
        <w:rPr>
          <w:rFonts w:cs="B Roya" w:hint="cs"/>
          <w:sz w:val="28"/>
          <w:szCs w:val="28"/>
          <w:rtl/>
          <w:lang w:bidi="fa-IR"/>
        </w:rPr>
        <w:t xml:space="preserve"> </w:t>
      </w:r>
      <w:r w:rsidR="00E53AA5">
        <w:rPr>
          <w:rFonts w:cs="B Roya" w:hint="cs"/>
          <w:sz w:val="28"/>
          <w:szCs w:val="28"/>
          <w:rtl/>
          <w:lang w:bidi="fa-IR"/>
        </w:rPr>
        <w:t>به‌صورت</w:t>
      </w:r>
      <w:r w:rsidR="00240821">
        <w:rPr>
          <w:rFonts w:cs="B Roya" w:hint="cs"/>
          <w:sz w:val="28"/>
          <w:szCs w:val="28"/>
          <w:rtl/>
          <w:lang w:bidi="fa-IR"/>
        </w:rPr>
        <w:t xml:space="preserve"> </w:t>
      </w:r>
      <w:r w:rsidR="007742E2">
        <w:rPr>
          <w:rFonts w:cs="B Roya" w:hint="cs"/>
          <w:sz w:val="28"/>
          <w:szCs w:val="28"/>
          <w:rtl/>
          <w:lang w:bidi="fa-IR"/>
        </w:rPr>
        <w:t>گروه‌های</w:t>
      </w:r>
      <w:r w:rsidR="00240821">
        <w:rPr>
          <w:rFonts w:cs="B Roya" w:hint="cs"/>
          <w:sz w:val="28"/>
          <w:szCs w:val="28"/>
          <w:rtl/>
          <w:lang w:bidi="fa-IR"/>
        </w:rPr>
        <w:t xml:space="preserve"> هزینه‌</w:t>
      </w:r>
      <w:r>
        <w:rPr>
          <w:rFonts w:cs="B Roya" w:hint="cs"/>
          <w:sz w:val="28"/>
          <w:szCs w:val="28"/>
          <w:rtl/>
          <w:lang w:bidi="fa-IR"/>
        </w:rPr>
        <w:t xml:space="preserve">ای همگن </w:t>
      </w:r>
      <w:r w:rsidR="005C39C1">
        <w:rPr>
          <w:rFonts w:cs="B Roya" w:hint="cs"/>
          <w:sz w:val="28"/>
          <w:szCs w:val="28"/>
          <w:rtl/>
          <w:lang w:bidi="fa-IR"/>
        </w:rPr>
        <w:t>گروه‌بندی</w:t>
      </w:r>
      <w:r>
        <w:rPr>
          <w:rFonts w:cs="B Roya" w:hint="cs"/>
          <w:sz w:val="28"/>
          <w:szCs w:val="28"/>
          <w:rtl/>
          <w:lang w:bidi="fa-IR"/>
        </w:rPr>
        <w:t xml:space="preserve"> کنید.</w:t>
      </w:r>
    </w:p>
    <w:p w:rsidR="001C3953" w:rsidRDefault="00240821" w:rsidP="001C3953">
      <w:pPr>
        <w:bidi/>
        <w:spacing w:line="360" w:lineRule="auto"/>
        <w:jc w:val="both"/>
        <w:rPr>
          <w:rFonts w:cs="B Roya"/>
          <w:sz w:val="28"/>
          <w:szCs w:val="28"/>
          <w:rtl/>
          <w:lang w:bidi="fa-IR"/>
        </w:rPr>
      </w:pPr>
      <w:r>
        <w:rPr>
          <w:rFonts w:cs="B Roya" w:hint="cs"/>
          <w:sz w:val="28"/>
          <w:szCs w:val="28"/>
          <w:rtl/>
          <w:lang w:bidi="fa-IR"/>
        </w:rPr>
        <w:t>این مرحله شامل گروه‌</w:t>
      </w:r>
      <w:r w:rsidR="001C3953">
        <w:rPr>
          <w:rFonts w:cs="B Roya" w:hint="cs"/>
          <w:sz w:val="28"/>
          <w:szCs w:val="28"/>
          <w:rtl/>
          <w:lang w:bidi="fa-IR"/>
        </w:rPr>
        <w:t xml:space="preserve">بندی </w:t>
      </w:r>
      <w:r w:rsidR="00E53AA5">
        <w:rPr>
          <w:rFonts w:cs="B Roya" w:hint="cs"/>
          <w:sz w:val="28"/>
          <w:szCs w:val="28"/>
          <w:rtl/>
          <w:lang w:bidi="fa-IR"/>
        </w:rPr>
        <w:t>هزینه‌های</w:t>
      </w:r>
      <w:r w:rsidR="001C3953">
        <w:rPr>
          <w:rFonts w:cs="B Roya" w:hint="cs"/>
          <w:sz w:val="28"/>
          <w:szCs w:val="28"/>
          <w:rtl/>
          <w:lang w:bidi="fa-IR"/>
        </w:rPr>
        <w:t xml:space="preserve"> ب</w:t>
      </w:r>
      <w:r>
        <w:rPr>
          <w:rFonts w:cs="B Roya" w:hint="cs"/>
          <w:sz w:val="28"/>
          <w:szCs w:val="28"/>
          <w:rtl/>
          <w:lang w:bidi="fa-IR"/>
        </w:rPr>
        <w:t xml:space="preserve">ا خصائص مشابه به </w:t>
      </w:r>
      <w:r w:rsidR="007742E2">
        <w:rPr>
          <w:rFonts w:cs="B Roya" w:hint="cs"/>
          <w:sz w:val="28"/>
          <w:szCs w:val="28"/>
          <w:rtl/>
          <w:lang w:bidi="fa-IR"/>
        </w:rPr>
        <w:t>گروه‌های</w:t>
      </w:r>
      <w:r>
        <w:rPr>
          <w:rFonts w:cs="B Roya" w:hint="cs"/>
          <w:sz w:val="28"/>
          <w:szCs w:val="28"/>
          <w:rtl/>
          <w:lang w:bidi="fa-IR"/>
        </w:rPr>
        <w:t xml:space="preserve"> هزینه‌ای منفرد است که به آن </w:t>
      </w:r>
      <w:r w:rsidR="007742E2">
        <w:rPr>
          <w:rFonts w:cs="B Roya" w:hint="cs"/>
          <w:sz w:val="28"/>
          <w:szCs w:val="28"/>
          <w:rtl/>
          <w:lang w:bidi="fa-IR"/>
        </w:rPr>
        <w:t>گروه‌های</w:t>
      </w:r>
      <w:r w:rsidR="001C3953">
        <w:rPr>
          <w:rFonts w:cs="B Roya" w:hint="cs"/>
          <w:sz w:val="28"/>
          <w:szCs w:val="28"/>
          <w:rtl/>
          <w:lang w:bidi="fa-IR"/>
        </w:rPr>
        <w:t xml:space="preserve"> همگن </w:t>
      </w:r>
      <w:r w:rsidR="005C39C1">
        <w:rPr>
          <w:rFonts w:cs="B Roya" w:hint="cs"/>
          <w:sz w:val="28"/>
          <w:szCs w:val="28"/>
          <w:rtl/>
          <w:lang w:bidi="fa-IR"/>
        </w:rPr>
        <w:t>هزینه‌ای</w:t>
      </w:r>
      <w:r w:rsidR="001C3953">
        <w:rPr>
          <w:rFonts w:cs="B Roya" w:hint="cs"/>
          <w:sz w:val="28"/>
          <w:szCs w:val="28"/>
          <w:rtl/>
          <w:lang w:bidi="fa-IR"/>
        </w:rPr>
        <w:t xml:space="preserve"> نیز گفته </w:t>
      </w:r>
      <w:r w:rsidR="00E53AA5">
        <w:rPr>
          <w:rFonts w:cs="B Roya" w:hint="cs"/>
          <w:sz w:val="28"/>
          <w:szCs w:val="28"/>
          <w:rtl/>
          <w:lang w:bidi="fa-IR"/>
        </w:rPr>
        <w:t>می‌شود</w:t>
      </w:r>
      <w:r w:rsidR="001C3953">
        <w:rPr>
          <w:rFonts w:cs="B Roya" w:hint="cs"/>
          <w:sz w:val="28"/>
          <w:szCs w:val="28"/>
          <w:rtl/>
          <w:lang w:bidi="fa-IR"/>
        </w:rPr>
        <w:t>.</w:t>
      </w:r>
    </w:p>
    <w:p w:rsidR="001C3953" w:rsidRDefault="001C3953" w:rsidP="001C3953">
      <w:pPr>
        <w:bidi/>
        <w:spacing w:line="360" w:lineRule="auto"/>
        <w:jc w:val="both"/>
        <w:rPr>
          <w:rFonts w:cs="B Roya"/>
          <w:sz w:val="28"/>
          <w:szCs w:val="28"/>
          <w:rtl/>
          <w:lang w:bidi="fa-IR"/>
        </w:rPr>
      </w:pPr>
      <w:r w:rsidRPr="00EF26D7">
        <w:rPr>
          <w:rFonts w:cs="B Roya" w:hint="cs"/>
          <w:b/>
          <w:bCs/>
          <w:sz w:val="28"/>
          <w:szCs w:val="28"/>
          <w:rtl/>
          <w:lang w:bidi="fa-IR"/>
        </w:rPr>
        <w:t>مرحله 2:</w:t>
      </w:r>
      <w:r>
        <w:rPr>
          <w:rFonts w:cs="B Roya" w:hint="cs"/>
          <w:sz w:val="28"/>
          <w:szCs w:val="28"/>
          <w:rtl/>
          <w:lang w:bidi="fa-IR"/>
        </w:rPr>
        <w:t xml:space="preserve"> </w:t>
      </w:r>
      <w:r w:rsidR="007742E2">
        <w:rPr>
          <w:rFonts w:cs="B Roya" w:hint="cs"/>
          <w:sz w:val="28"/>
          <w:szCs w:val="28"/>
          <w:rtl/>
          <w:lang w:bidi="fa-IR"/>
        </w:rPr>
        <w:t>گروه‌های</w:t>
      </w:r>
      <w:r w:rsidR="00240821">
        <w:rPr>
          <w:rFonts w:cs="B Roya" w:hint="cs"/>
          <w:sz w:val="28"/>
          <w:szCs w:val="28"/>
          <w:rtl/>
          <w:lang w:bidi="fa-IR"/>
        </w:rPr>
        <w:t xml:space="preserve"> هزینه‌</w:t>
      </w:r>
      <w:r w:rsidR="00340B55">
        <w:rPr>
          <w:rFonts w:cs="B Roya" w:hint="cs"/>
          <w:sz w:val="28"/>
          <w:szCs w:val="28"/>
          <w:rtl/>
          <w:lang w:bidi="fa-IR"/>
        </w:rPr>
        <w:t>ای را بر اساس فعالیت و عناصر شب</w:t>
      </w:r>
      <w:r w:rsidR="00240821">
        <w:rPr>
          <w:rFonts w:cs="B Roya" w:hint="cs"/>
          <w:sz w:val="28"/>
          <w:szCs w:val="28"/>
          <w:rtl/>
          <w:lang w:bidi="fa-IR"/>
        </w:rPr>
        <w:t>که گروه‌</w:t>
      </w:r>
      <w:r w:rsidR="00340B55">
        <w:rPr>
          <w:rFonts w:cs="B Roya" w:hint="cs"/>
          <w:sz w:val="28"/>
          <w:szCs w:val="28"/>
          <w:rtl/>
          <w:lang w:bidi="fa-IR"/>
        </w:rPr>
        <w:t>بندی کنید.</w:t>
      </w:r>
    </w:p>
    <w:p w:rsidR="00340B55" w:rsidRDefault="00340B55" w:rsidP="00340B55">
      <w:pPr>
        <w:bidi/>
        <w:spacing w:line="360" w:lineRule="auto"/>
        <w:jc w:val="both"/>
        <w:rPr>
          <w:rFonts w:cs="B Roya"/>
          <w:sz w:val="28"/>
          <w:szCs w:val="28"/>
          <w:rtl/>
          <w:lang w:bidi="fa-IR"/>
        </w:rPr>
      </w:pPr>
      <w:r>
        <w:rPr>
          <w:rFonts w:cs="B Roya" w:hint="cs"/>
          <w:sz w:val="28"/>
          <w:szCs w:val="28"/>
          <w:rtl/>
          <w:lang w:bidi="fa-IR"/>
        </w:rPr>
        <w:t xml:space="preserve">مرحله دوم شامل شناسایی </w:t>
      </w:r>
      <w:r w:rsidR="00E53AA5">
        <w:rPr>
          <w:rFonts w:cs="B Roya" w:hint="cs"/>
          <w:sz w:val="28"/>
          <w:szCs w:val="28"/>
          <w:rtl/>
          <w:lang w:bidi="fa-IR"/>
        </w:rPr>
        <w:t>فعالیت‌های</w:t>
      </w:r>
      <w:r>
        <w:rPr>
          <w:rFonts w:cs="B Roya" w:hint="cs"/>
          <w:sz w:val="28"/>
          <w:szCs w:val="28"/>
          <w:rtl/>
          <w:lang w:bidi="fa-IR"/>
        </w:rPr>
        <w:t xml:space="preserve"> مختلف و تخصیص </w:t>
      </w:r>
      <w:r w:rsidR="00E53AA5">
        <w:rPr>
          <w:rFonts w:cs="B Roya" w:hint="cs"/>
          <w:sz w:val="28"/>
          <w:szCs w:val="28"/>
          <w:rtl/>
          <w:lang w:bidi="fa-IR"/>
        </w:rPr>
        <w:t>هزینه‌ها</w:t>
      </w:r>
      <w:r>
        <w:rPr>
          <w:rFonts w:cs="B Roya" w:hint="cs"/>
          <w:sz w:val="28"/>
          <w:szCs w:val="28"/>
          <w:rtl/>
          <w:lang w:bidi="fa-IR"/>
        </w:rPr>
        <w:t xml:space="preserve"> بر </w:t>
      </w:r>
      <w:r w:rsidR="005C39C1">
        <w:rPr>
          <w:rFonts w:cs="B Roya" w:hint="cs"/>
          <w:sz w:val="28"/>
          <w:szCs w:val="28"/>
          <w:rtl/>
          <w:lang w:bidi="fa-IR"/>
        </w:rPr>
        <w:t>آن‌هاست</w:t>
      </w:r>
      <w:r>
        <w:rPr>
          <w:rFonts w:cs="B Roya" w:hint="cs"/>
          <w:sz w:val="28"/>
          <w:szCs w:val="28"/>
          <w:rtl/>
          <w:lang w:bidi="fa-IR"/>
        </w:rPr>
        <w:t xml:space="preserve">. لازم است </w:t>
      </w:r>
      <w:r w:rsidR="00576606">
        <w:rPr>
          <w:rFonts w:cs="B Roya" w:hint="cs"/>
          <w:sz w:val="28"/>
          <w:szCs w:val="28"/>
          <w:rtl/>
          <w:lang w:bidi="fa-IR"/>
        </w:rPr>
        <w:t>تأکید</w:t>
      </w:r>
      <w:r>
        <w:rPr>
          <w:rFonts w:cs="B Roya" w:hint="cs"/>
          <w:sz w:val="28"/>
          <w:szCs w:val="28"/>
          <w:rtl/>
          <w:lang w:bidi="fa-IR"/>
        </w:rPr>
        <w:t xml:space="preserve"> کنیم، هزینه‌های مستقیمی که بتوان </w:t>
      </w:r>
      <w:r w:rsidR="00576606">
        <w:rPr>
          <w:rFonts w:cs="B Roya" w:hint="cs"/>
          <w:sz w:val="28"/>
          <w:szCs w:val="28"/>
          <w:rtl/>
          <w:lang w:bidi="fa-IR"/>
        </w:rPr>
        <w:t>به‌آسانی</w:t>
      </w:r>
      <w:r>
        <w:rPr>
          <w:rFonts w:cs="B Roya" w:hint="cs"/>
          <w:sz w:val="28"/>
          <w:szCs w:val="28"/>
          <w:rtl/>
          <w:lang w:bidi="fa-IR"/>
        </w:rPr>
        <w:t xml:space="preserve"> </w:t>
      </w:r>
      <w:r w:rsidR="00E53AA5">
        <w:rPr>
          <w:rFonts w:cs="B Roya" w:hint="cs"/>
          <w:sz w:val="28"/>
          <w:szCs w:val="28"/>
          <w:rtl/>
          <w:lang w:bidi="fa-IR"/>
        </w:rPr>
        <w:t>آن‌ها</w:t>
      </w:r>
      <w:r>
        <w:rPr>
          <w:rFonts w:cs="B Roya" w:hint="cs"/>
          <w:sz w:val="28"/>
          <w:szCs w:val="28"/>
          <w:rtl/>
          <w:lang w:bidi="fa-IR"/>
        </w:rPr>
        <w:t xml:space="preserve"> را تخصیص داد نیز وجود دارند</w:t>
      </w:r>
      <w:r w:rsidR="00240821">
        <w:rPr>
          <w:rFonts w:cs="B Roya" w:hint="cs"/>
          <w:sz w:val="28"/>
          <w:szCs w:val="28"/>
          <w:rtl/>
          <w:lang w:bidi="fa-IR"/>
        </w:rPr>
        <w:t>،</w:t>
      </w:r>
      <w:r>
        <w:rPr>
          <w:rFonts w:cs="B Roya" w:hint="cs"/>
          <w:sz w:val="28"/>
          <w:szCs w:val="28"/>
          <w:rtl/>
          <w:lang w:bidi="fa-IR"/>
        </w:rPr>
        <w:t xml:space="preserve"> اما مواردی نیز هستند که در </w:t>
      </w:r>
      <w:r w:rsidR="00E53AA5">
        <w:rPr>
          <w:rFonts w:cs="B Roya" w:hint="cs"/>
          <w:sz w:val="28"/>
          <w:szCs w:val="28"/>
          <w:rtl/>
          <w:lang w:bidi="fa-IR"/>
        </w:rPr>
        <w:t>آن‌ها</w:t>
      </w:r>
      <w:r>
        <w:rPr>
          <w:rFonts w:cs="B Roya" w:hint="cs"/>
          <w:sz w:val="28"/>
          <w:szCs w:val="28"/>
          <w:rtl/>
          <w:lang w:bidi="fa-IR"/>
        </w:rPr>
        <w:t xml:space="preserve"> ارتباط مستقیمی میان </w:t>
      </w:r>
      <w:r w:rsidR="00E53AA5">
        <w:rPr>
          <w:rFonts w:cs="B Roya" w:hint="cs"/>
          <w:sz w:val="28"/>
          <w:szCs w:val="28"/>
          <w:rtl/>
          <w:lang w:bidi="fa-IR"/>
        </w:rPr>
        <w:t>هزینه‌های</w:t>
      </w:r>
      <w:r>
        <w:rPr>
          <w:rFonts w:cs="B Roya" w:hint="cs"/>
          <w:sz w:val="28"/>
          <w:szCs w:val="28"/>
          <w:rtl/>
          <w:lang w:bidi="fa-IR"/>
        </w:rPr>
        <w:t xml:space="preserve"> عملیاتی و خدمات وجود ندارد.</w:t>
      </w:r>
    </w:p>
    <w:p w:rsidR="00EF26D7" w:rsidRDefault="001C297A" w:rsidP="00EF26D7">
      <w:pPr>
        <w:bidi/>
        <w:jc w:val="center"/>
        <w:rPr>
          <w:rFonts w:cs="B Roya"/>
          <w:b/>
          <w:bCs/>
          <w:sz w:val="24"/>
          <w:szCs w:val="24"/>
          <w:rtl/>
          <w:lang w:bidi="fa-IR"/>
        </w:rPr>
      </w:pPr>
      <w:r>
        <w:rPr>
          <w:rFonts w:cs="B Roya"/>
          <w:noProof/>
          <w:sz w:val="28"/>
          <w:szCs w:val="28"/>
          <w:rtl/>
          <w:lang w:bidi="fa-IR"/>
        </w:rPr>
        <w:lastRenderedPageBreak/>
        <mc:AlternateContent>
          <mc:Choice Requires="wps">
            <w:drawing>
              <wp:anchor distT="0" distB="0" distL="114300" distR="114300" simplePos="0" relativeHeight="251853824" behindDoc="0" locked="0" layoutInCell="1" allowOverlap="1">
                <wp:simplePos x="0" y="0"/>
                <wp:positionH relativeFrom="column">
                  <wp:posOffset>4486275</wp:posOffset>
                </wp:positionH>
                <wp:positionV relativeFrom="paragraph">
                  <wp:posOffset>5166360</wp:posOffset>
                </wp:positionV>
                <wp:extent cx="309245" cy="194945"/>
                <wp:effectExtent l="0" t="3810" r="0" b="1270"/>
                <wp:wrapNone/>
                <wp:docPr id="12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49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1F00C9">
                            <w:pPr>
                              <w:bidi/>
                              <w:spacing w:after="0" w:line="240" w:lineRule="auto"/>
                              <w:jc w:val="center"/>
                              <w:rPr>
                                <w:rFonts w:cs="B Roya"/>
                                <w:sz w:val="14"/>
                                <w:szCs w:val="14"/>
                                <w:rtl/>
                                <w:lang w:bidi="fa-IR"/>
                              </w:rPr>
                            </w:pPr>
                            <w:r>
                              <w:rPr>
                                <w:rFonts w:cs="B Roya" w:hint="cs"/>
                                <w:sz w:val="14"/>
                                <w:szCs w:val="14"/>
                                <w:rtl/>
                                <w:lang w:bidi="fa-IR"/>
                              </w:rPr>
                              <w:t>اضافه بها</w:t>
                            </w:r>
                          </w:p>
                          <w:p w:rsidR="00F67C5C" w:rsidRPr="0049481F" w:rsidRDefault="00F67C5C" w:rsidP="001F00C9">
                            <w:pPr>
                              <w:bidi/>
                              <w:spacing w:after="0" w:line="240" w:lineRule="auto"/>
                              <w:rPr>
                                <w:rFonts w:cs="B Roya"/>
                                <w:sz w:val="18"/>
                                <w:szCs w:val="18"/>
                                <w:rtl/>
                                <w:lang w:bidi="fa-I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188" type="#_x0000_t202" style="position:absolute;left:0;text-align:left;margin-left:353.25pt;margin-top:406.8pt;width:24.35pt;height:15.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" fillcolor="white [3212]" stroked="f">
                <v:textbox inset="0,0,0,0">
                  <w:txbxContent>
                    <w:p w:rsidR="00F67C5C" w:rsidRPr="0049481F" w:rsidRDefault="00F67C5C" w:rsidP="001F00C9">
                      <w:pPr>
                        <w:bidi/>
                        <w:spacing w:after="0" w:line="240" w:lineRule="auto"/>
                        <w:jc w:val="center"/>
                        <w:rPr>
                          <w:rFonts w:cs="B Roya"/>
                          <w:sz w:val="14"/>
                          <w:szCs w:val="14"/>
                          <w:rtl/>
                          <w:lang w:bidi="fa-IR"/>
                        </w:rPr>
                      </w:pPr>
                      <w:r>
                        <w:rPr>
                          <w:rFonts w:cs="B Roya" w:hint="cs"/>
                          <w:sz w:val="14"/>
                          <w:szCs w:val="14"/>
                          <w:rtl/>
                          <w:lang w:bidi="fa-IR"/>
                        </w:rPr>
                        <w:t>اضافه بها</w:t>
                      </w:r>
                    </w:p>
                    <w:p w:rsidR="00F67C5C" w:rsidRPr="0049481F" w:rsidRDefault="00F67C5C" w:rsidP="001F00C9">
                      <w:pPr>
                        <w:bidi/>
                        <w:spacing w:after="0" w:line="240" w:lineRule="auto"/>
                        <w:rPr>
                          <w:rFonts w:cs="B Roya"/>
                          <w:sz w:val="18"/>
                          <w:szCs w:val="18"/>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55872" behindDoc="0" locked="0" layoutInCell="1" allowOverlap="1">
                <wp:simplePos x="0" y="0"/>
                <wp:positionH relativeFrom="column">
                  <wp:posOffset>3618865</wp:posOffset>
                </wp:positionH>
                <wp:positionV relativeFrom="paragraph">
                  <wp:posOffset>3849370</wp:posOffset>
                </wp:positionV>
                <wp:extent cx="239395" cy="198120"/>
                <wp:effectExtent l="0" t="1270" r="0" b="635"/>
                <wp:wrapNone/>
                <wp:docPr id="127"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1981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2033C3">
                            <w:pPr>
                              <w:bidi/>
                              <w:spacing w:after="0" w:line="240" w:lineRule="auto"/>
                              <w:jc w:val="center"/>
                              <w:rPr>
                                <w:rFonts w:cs="B Roya"/>
                                <w:sz w:val="10"/>
                                <w:szCs w:val="10"/>
                                <w:lang w:bidi="fa-IR"/>
                              </w:rPr>
                            </w:pPr>
                            <w:r w:rsidRPr="00877597">
                              <w:rPr>
                                <w:rFonts w:cs="B Roya" w:hint="cs"/>
                                <w:sz w:val="10"/>
                                <w:szCs w:val="10"/>
                                <w:rtl/>
                                <w:lang w:bidi="fa-IR"/>
                              </w:rPr>
                              <w:t>استفاده</w:t>
                            </w:r>
                            <w:r>
                              <w:rPr>
                                <w:rFonts w:cs="B Roya" w:hint="cs"/>
                                <w:sz w:val="10"/>
                                <w:szCs w:val="10"/>
                                <w:rtl/>
                                <w:lang w:bidi="fa-IR"/>
                              </w:rPr>
                              <w:t xml:space="preserve"> از</w:t>
                            </w:r>
                            <w:r w:rsidRPr="00877597">
                              <w:rPr>
                                <w:rFonts w:cs="B Roya" w:hint="cs"/>
                                <w:sz w:val="10"/>
                                <w:szCs w:val="10"/>
                                <w:rtl/>
                                <w:lang w:bidi="fa-IR"/>
                              </w:rPr>
                              <w:t xml:space="preserve"> </w:t>
                            </w:r>
                            <w:r>
                              <w:rPr>
                                <w:rFonts w:cs="B Roya" w:hint="cs"/>
                                <w:sz w:val="10"/>
                                <w:szCs w:val="10"/>
                                <w:rtl/>
                                <w:lang w:bidi="fa-IR"/>
                              </w:rPr>
                              <w:t xml:space="preserve">روابط </w:t>
                            </w:r>
                            <w:r>
                              <w:rPr>
                                <w:rFonts w:cs="B Roya"/>
                                <w:sz w:val="10"/>
                                <w:szCs w:val="10"/>
                                <w:lang w:bidi="fa-IR"/>
                              </w:rPr>
                              <w:t>CVR</w:t>
                            </w:r>
                          </w:p>
                          <w:p w:rsidR="00F67C5C" w:rsidRPr="00877597" w:rsidRDefault="00F67C5C" w:rsidP="001F00C9">
                            <w:pPr>
                              <w:bidi/>
                              <w:spacing w:after="0" w:line="240" w:lineRule="auto"/>
                              <w:rPr>
                                <w:rFonts w:cs="B Roya"/>
                                <w:sz w:val="14"/>
                                <w:szCs w:val="14"/>
                                <w:rtl/>
                                <w:lang w:bidi="fa-I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189" type="#_x0000_t202" style="position:absolute;left:0;text-align:left;margin-left:284.95pt;margin-top:303.1pt;width:18.85pt;height:15.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" fillcolor="white [3212]" stroked="f">
                <v:textbox inset="0,0,0,0">
                  <w:txbxContent>
                    <w:p w:rsidR="00F67C5C" w:rsidRPr="00877597" w:rsidRDefault="00F67C5C" w:rsidP="002033C3">
                      <w:pPr>
                        <w:bidi/>
                        <w:spacing w:after="0" w:line="240" w:lineRule="auto"/>
                        <w:jc w:val="center"/>
                        <w:rPr>
                          <w:rFonts w:cs="B Roya"/>
                          <w:sz w:val="10"/>
                          <w:szCs w:val="10"/>
                          <w:lang w:bidi="fa-IR"/>
                        </w:rPr>
                      </w:pPr>
                      <w:r w:rsidRPr="00877597">
                        <w:rPr>
                          <w:rFonts w:cs="B Roya" w:hint="cs"/>
                          <w:sz w:val="10"/>
                          <w:szCs w:val="10"/>
                          <w:rtl/>
                          <w:lang w:bidi="fa-IR"/>
                        </w:rPr>
                        <w:t>استفاده</w:t>
                      </w:r>
                      <w:r>
                        <w:rPr>
                          <w:rFonts w:cs="B Roya" w:hint="cs"/>
                          <w:sz w:val="10"/>
                          <w:szCs w:val="10"/>
                          <w:rtl/>
                          <w:lang w:bidi="fa-IR"/>
                        </w:rPr>
                        <w:t xml:space="preserve"> از</w:t>
                      </w:r>
                      <w:r w:rsidRPr="00877597">
                        <w:rPr>
                          <w:rFonts w:cs="B Roya" w:hint="cs"/>
                          <w:sz w:val="10"/>
                          <w:szCs w:val="10"/>
                          <w:rtl/>
                          <w:lang w:bidi="fa-IR"/>
                        </w:rPr>
                        <w:t xml:space="preserve"> </w:t>
                      </w:r>
                      <w:r>
                        <w:rPr>
                          <w:rFonts w:cs="B Roya" w:hint="cs"/>
                          <w:sz w:val="10"/>
                          <w:szCs w:val="10"/>
                          <w:rtl/>
                          <w:lang w:bidi="fa-IR"/>
                        </w:rPr>
                        <w:t xml:space="preserve">روابط </w:t>
                      </w:r>
                      <w:r>
                        <w:rPr>
                          <w:rFonts w:cs="B Roya"/>
                          <w:sz w:val="10"/>
                          <w:szCs w:val="10"/>
                          <w:lang w:bidi="fa-IR"/>
                        </w:rPr>
                        <w:t>CVR</w:t>
                      </w:r>
                    </w:p>
                    <w:p w:rsidR="00F67C5C" w:rsidRPr="00877597" w:rsidRDefault="00F67C5C" w:rsidP="001F00C9">
                      <w:pPr>
                        <w:bidi/>
                        <w:spacing w:after="0" w:line="240" w:lineRule="auto"/>
                        <w:rPr>
                          <w:rFonts w:cs="B Roya"/>
                          <w:sz w:val="14"/>
                          <w:szCs w:val="14"/>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52800" behindDoc="0" locked="0" layoutInCell="1" allowOverlap="1">
                <wp:simplePos x="0" y="0"/>
                <wp:positionH relativeFrom="column">
                  <wp:posOffset>3627120</wp:posOffset>
                </wp:positionH>
                <wp:positionV relativeFrom="paragraph">
                  <wp:posOffset>5050790</wp:posOffset>
                </wp:positionV>
                <wp:extent cx="239395" cy="302260"/>
                <wp:effectExtent l="0" t="2540" r="635" b="0"/>
                <wp:wrapNone/>
                <wp:docPr id="126"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302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1F00C9">
                            <w:pPr>
                              <w:bidi/>
                              <w:spacing w:after="0" w:line="240" w:lineRule="auto"/>
                              <w:jc w:val="center"/>
                              <w:rPr>
                                <w:rFonts w:cs="B Roya"/>
                                <w:sz w:val="10"/>
                                <w:szCs w:val="10"/>
                                <w:rtl/>
                                <w:lang w:bidi="fa-IR"/>
                              </w:rPr>
                            </w:pPr>
                            <w:r w:rsidRPr="00877597">
                              <w:rPr>
                                <w:rFonts w:cs="B Roya" w:hint="cs"/>
                                <w:sz w:val="10"/>
                                <w:szCs w:val="10"/>
                                <w:rtl/>
                                <w:lang w:bidi="fa-IR"/>
                              </w:rPr>
                              <w:t>استفاده</w:t>
                            </w:r>
                            <w:r>
                              <w:rPr>
                                <w:rFonts w:cs="B Roya" w:hint="cs"/>
                                <w:sz w:val="10"/>
                                <w:szCs w:val="10"/>
                                <w:rtl/>
                                <w:lang w:bidi="fa-IR"/>
                              </w:rPr>
                              <w:t xml:space="preserve"> از</w:t>
                            </w:r>
                            <w:r w:rsidRPr="00877597">
                              <w:rPr>
                                <w:rFonts w:cs="B Roya" w:hint="cs"/>
                                <w:sz w:val="10"/>
                                <w:szCs w:val="10"/>
                                <w:rtl/>
                                <w:lang w:bidi="fa-IR"/>
                              </w:rPr>
                              <w:t xml:space="preserve"> عوامل مسیریابی</w:t>
                            </w:r>
                          </w:p>
                          <w:p w:rsidR="00F67C5C" w:rsidRPr="00877597" w:rsidRDefault="00F67C5C" w:rsidP="001F00C9">
                            <w:pPr>
                              <w:bidi/>
                              <w:spacing w:after="0" w:line="240" w:lineRule="auto"/>
                              <w:rPr>
                                <w:rFonts w:cs="B Roya"/>
                                <w:sz w:val="14"/>
                                <w:szCs w:val="14"/>
                                <w:rtl/>
                                <w:lang w:bidi="fa-I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190" type="#_x0000_t202" style="position:absolute;left:0;text-align:left;margin-left:285.6pt;margin-top:397.7pt;width:18.85pt;height:23.8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" fillcolor="white [3212]" stroked="f">
                <v:textbox inset="0,0,0,0">
                  <w:txbxContent>
                    <w:p w:rsidR="00F67C5C" w:rsidRPr="00877597" w:rsidRDefault="00F67C5C" w:rsidP="001F00C9">
                      <w:pPr>
                        <w:bidi/>
                        <w:spacing w:after="0" w:line="240" w:lineRule="auto"/>
                        <w:jc w:val="center"/>
                        <w:rPr>
                          <w:rFonts w:cs="B Roya"/>
                          <w:sz w:val="10"/>
                          <w:szCs w:val="10"/>
                          <w:rtl/>
                          <w:lang w:bidi="fa-IR"/>
                        </w:rPr>
                      </w:pPr>
                      <w:r w:rsidRPr="00877597">
                        <w:rPr>
                          <w:rFonts w:cs="B Roya" w:hint="cs"/>
                          <w:sz w:val="10"/>
                          <w:szCs w:val="10"/>
                          <w:rtl/>
                          <w:lang w:bidi="fa-IR"/>
                        </w:rPr>
                        <w:t>استفاده</w:t>
                      </w:r>
                      <w:r>
                        <w:rPr>
                          <w:rFonts w:cs="B Roya" w:hint="cs"/>
                          <w:sz w:val="10"/>
                          <w:szCs w:val="10"/>
                          <w:rtl/>
                          <w:lang w:bidi="fa-IR"/>
                        </w:rPr>
                        <w:t xml:space="preserve"> از</w:t>
                      </w:r>
                      <w:r w:rsidRPr="00877597">
                        <w:rPr>
                          <w:rFonts w:cs="B Roya" w:hint="cs"/>
                          <w:sz w:val="10"/>
                          <w:szCs w:val="10"/>
                          <w:rtl/>
                          <w:lang w:bidi="fa-IR"/>
                        </w:rPr>
                        <w:t xml:space="preserve"> عوامل مسیریابی</w:t>
                      </w:r>
                    </w:p>
                    <w:p w:rsidR="00F67C5C" w:rsidRPr="00877597" w:rsidRDefault="00F67C5C" w:rsidP="001F00C9">
                      <w:pPr>
                        <w:bidi/>
                        <w:spacing w:after="0" w:line="240" w:lineRule="auto"/>
                        <w:rPr>
                          <w:rFonts w:cs="B Roya"/>
                          <w:sz w:val="14"/>
                          <w:szCs w:val="14"/>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40512" behindDoc="0" locked="0" layoutInCell="1" allowOverlap="1">
                <wp:simplePos x="0" y="0"/>
                <wp:positionH relativeFrom="column">
                  <wp:posOffset>3451225</wp:posOffset>
                </wp:positionH>
                <wp:positionV relativeFrom="paragraph">
                  <wp:posOffset>1748790</wp:posOffset>
                </wp:positionV>
                <wp:extent cx="660400" cy="223520"/>
                <wp:effectExtent l="3175" t="0" r="3175" b="0"/>
                <wp:wrapNone/>
                <wp:docPr id="125"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235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100CE" w:rsidRDefault="00F67C5C" w:rsidP="00A100CE">
                            <w:pPr>
                              <w:pStyle w:val="ListParagraph"/>
                              <w:bidi/>
                              <w:spacing w:after="0" w:line="240" w:lineRule="auto"/>
                              <w:ind w:left="52"/>
                              <w:jc w:val="center"/>
                              <w:rPr>
                                <w:rFonts w:cs="B Roya"/>
                                <w:sz w:val="16"/>
                                <w:szCs w:val="16"/>
                                <w:rtl/>
                                <w:lang w:bidi="fa-IR"/>
                              </w:rPr>
                            </w:pPr>
                            <w:r w:rsidRPr="00A100CE">
                              <w:rPr>
                                <w:rFonts w:cs="B Roya" w:hint="cs"/>
                                <w:sz w:val="12"/>
                                <w:szCs w:val="12"/>
                                <w:rtl/>
                                <w:lang w:bidi="fa-IR"/>
                              </w:rPr>
                              <w:t>خرده‌فروشی و سایر فعالیتها</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191" type="#_x0000_t202" style="position:absolute;left:0;text-align:left;margin-left:271.75pt;margin-top:137.7pt;width:52pt;height:17.6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" fillcolor="white [3212]" stroked="f">
                <v:textbox inset="0,0,0,0">
                  <w:txbxContent>
                    <w:p w:rsidR="00F67C5C" w:rsidRPr="00A100CE" w:rsidRDefault="00F67C5C" w:rsidP="00A100CE">
                      <w:pPr>
                        <w:pStyle w:val="ListParagraph"/>
                        <w:bidi/>
                        <w:spacing w:after="0" w:line="240" w:lineRule="auto"/>
                        <w:ind w:left="52"/>
                        <w:jc w:val="center"/>
                        <w:rPr>
                          <w:rFonts w:cs="B Roya"/>
                          <w:sz w:val="16"/>
                          <w:szCs w:val="16"/>
                          <w:rtl/>
                          <w:lang w:bidi="fa-IR"/>
                        </w:rPr>
                      </w:pPr>
                      <w:r w:rsidRPr="00A100CE">
                        <w:rPr>
                          <w:rFonts w:cs="B Roya" w:hint="cs"/>
                          <w:sz w:val="12"/>
                          <w:szCs w:val="12"/>
                          <w:rtl/>
                          <w:lang w:bidi="fa-IR"/>
                        </w:rPr>
                        <w:t>خرده‌فروشی و سایر فعالیتها</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54848" behindDoc="0" locked="0" layoutInCell="1" allowOverlap="1">
                <wp:simplePos x="0" y="0"/>
                <wp:positionH relativeFrom="column">
                  <wp:posOffset>3618865</wp:posOffset>
                </wp:positionH>
                <wp:positionV relativeFrom="paragraph">
                  <wp:posOffset>3114675</wp:posOffset>
                </wp:positionV>
                <wp:extent cx="239395" cy="302260"/>
                <wp:effectExtent l="0" t="0" r="0" b="2540"/>
                <wp:wrapNone/>
                <wp:docPr id="12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302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1F00C9">
                            <w:pPr>
                              <w:bidi/>
                              <w:spacing w:after="0" w:line="240" w:lineRule="auto"/>
                              <w:jc w:val="center"/>
                              <w:rPr>
                                <w:rFonts w:cs="B Roya"/>
                                <w:sz w:val="10"/>
                                <w:szCs w:val="10"/>
                                <w:rtl/>
                                <w:lang w:bidi="fa-IR"/>
                              </w:rPr>
                            </w:pPr>
                            <w:r w:rsidRPr="00877597">
                              <w:rPr>
                                <w:rFonts w:cs="B Roya" w:hint="cs"/>
                                <w:sz w:val="10"/>
                                <w:szCs w:val="10"/>
                                <w:rtl/>
                                <w:lang w:bidi="fa-IR"/>
                              </w:rPr>
                              <w:t>استفاده</w:t>
                            </w:r>
                            <w:r>
                              <w:rPr>
                                <w:rFonts w:cs="B Roya" w:hint="cs"/>
                                <w:sz w:val="10"/>
                                <w:szCs w:val="10"/>
                                <w:rtl/>
                                <w:lang w:bidi="fa-IR"/>
                              </w:rPr>
                              <w:t xml:space="preserve"> از</w:t>
                            </w:r>
                            <w:r w:rsidRPr="00877597">
                              <w:rPr>
                                <w:rFonts w:cs="B Roya" w:hint="cs"/>
                                <w:sz w:val="10"/>
                                <w:szCs w:val="10"/>
                                <w:rtl/>
                                <w:lang w:bidi="fa-IR"/>
                              </w:rPr>
                              <w:t xml:space="preserve"> </w:t>
                            </w:r>
                            <w:r>
                              <w:rPr>
                                <w:rFonts w:cs="B Roya" w:hint="cs"/>
                                <w:sz w:val="10"/>
                                <w:szCs w:val="10"/>
                                <w:rtl/>
                                <w:lang w:bidi="fa-IR"/>
                              </w:rPr>
                              <w:t>هزینه سرمایه</w:t>
                            </w:r>
                          </w:p>
                          <w:p w:rsidR="00F67C5C" w:rsidRPr="00877597" w:rsidRDefault="00F67C5C" w:rsidP="001F00C9">
                            <w:pPr>
                              <w:bidi/>
                              <w:spacing w:after="0" w:line="240" w:lineRule="auto"/>
                              <w:rPr>
                                <w:rFonts w:cs="B Roya"/>
                                <w:sz w:val="14"/>
                                <w:szCs w:val="14"/>
                                <w:rtl/>
                                <w:lang w:bidi="fa-I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192" type="#_x0000_t202" style="position:absolute;left:0;text-align:left;margin-left:284.95pt;margin-top:245.25pt;width:18.85pt;height:23.8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" fillcolor="white [3212]" stroked="f">
                <v:textbox inset="0,0,0,0">
                  <w:txbxContent>
                    <w:p w:rsidR="00F67C5C" w:rsidRPr="00877597" w:rsidRDefault="00F67C5C" w:rsidP="001F00C9">
                      <w:pPr>
                        <w:bidi/>
                        <w:spacing w:after="0" w:line="240" w:lineRule="auto"/>
                        <w:jc w:val="center"/>
                        <w:rPr>
                          <w:rFonts w:cs="B Roya"/>
                          <w:sz w:val="10"/>
                          <w:szCs w:val="10"/>
                          <w:rtl/>
                          <w:lang w:bidi="fa-IR"/>
                        </w:rPr>
                      </w:pPr>
                      <w:r w:rsidRPr="00877597">
                        <w:rPr>
                          <w:rFonts w:cs="B Roya" w:hint="cs"/>
                          <w:sz w:val="10"/>
                          <w:szCs w:val="10"/>
                          <w:rtl/>
                          <w:lang w:bidi="fa-IR"/>
                        </w:rPr>
                        <w:t>استفاده</w:t>
                      </w:r>
                      <w:r>
                        <w:rPr>
                          <w:rFonts w:cs="B Roya" w:hint="cs"/>
                          <w:sz w:val="10"/>
                          <w:szCs w:val="10"/>
                          <w:rtl/>
                          <w:lang w:bidi="fa-IR"/>
                        </w:rPr>
                        <w:t xml:space="preserve"> از</w:t>
                      </w:r>
                      <w:r w:rsidRPr="00877597">
                        <w:rPr>
                          <w:rFonts w:cs="B Roya" w:hint="cs"/>
                          <w:sz w:val="10"/>
                          <w:szCs w:val="10"/>
                          <w:rtl/>
                          <w:lang w:bidi="fa-IR"/>
                        </w:rPr>
                        <w:t xml:space="preserve"> </w:t>
                      </w:r>
                      <w:r>
                        <w:rPr>
                          <w:rFonts w:cs="B Roya" w:hint="cs"/>
                          <w:sz w:val="10"/>
                          <w:szCs w:val="10"/>
                          <w:rtl/>
                          <w:lang w:bidi="fa-IR"/>
                        </w:rPr>
                        <w:t>هزینه سرمایه</w:t>
                      </w:r>
                    </w:p>
                    <w:p w:rsidR="00F67C5C" w:rsidRPr="00877597" w:rsidRDefault="00F67C5C" w:rsidP="001F00C9">
                      <w:pPr>
                        <w:bidi/>
                        <w:spacing w:after="0" w:line="240" w:lineRule="auto"/>
                        <w:rPr>
                          <w:rFonts w:cs="B Roya"/>
                          <w:sz w:val="14"/>
                          <w:szCs w:val="14"/>
                          <w:rtl/>
                          <w:lang w:bidi="fa-IR"/>
                        </w:rPr>
                      </w:pPr>
                    </w:p>
                  </w:txbxContent>
                </v:textbox>
              </v:shape>
            </w:pict>
          </mc:Fallback>
        </mc:AlternateContent>
      </w:r>
      <w:r w:rsidR="001F00C9">
        <w:rPr>
          <w:rFonts w:cs="B Roya"/>
          <w:noProof/>
          <w:sz w:val="28"/>
          <w:szCs w:val="28"/>
          <w:rtl/>
          <w:lang w:bidi="fa-IR"/>
        </w:rPr>
        <w:drawing>
          <wp:anchor distT="0" distB="0" distL="114300" distR="114300" simplePos="0" relativeHeight="251978240" behindDoc="0" locked="0" layoutInCell="1" allowOverlap="1">
            <wp:simplePos x="0" y="0"/>
            <wp:positionH relativeFrom="column">
              <wp:posOffset>622935</wp:posOffset>
            </wp:positionH>
            <wp:positionV relativeFrom="paragraph">
              <wp:posOffset>309880</wp:posOffset>
            </wp:positionV>
            <wp:extent cx="4598670" cy="6209665"/>
            <wp:effectExtent l="19050" t="0" r="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598670" cy="6209665"/>
                    </a:xfrm>
                    <a:prstGeom prst="rect">
                      <a:avLst/>
                    </a:prstGeom>
                    <a:noFill/>
                    <a:ln w="9525">
                      <a:noFill/>
                      <a:miter lim="800000"/>
                      <a:headEnd/>
                      <a:tailEnd/>
                    </a:ln>
                  </pic:spPr>
                </pic:pic>
              </a:graphicData>
            </a:graphic>
          </wp:anchor>
        </w:drawing>
      </w:r>
      <w:r>
        <w:rPr>
          <w:rFonts w:cs="B Roya"/>
          <w:noProof/>
          <w:sz w:val="28"/>
          <w:szCs w:val="28"/>
          <w:rtl/>
          <w:lang w:bidi="fa-IR"/>
        </w:rPr>
        <mc:AlternateContent>
          <mc:Choice Requires="wps">
            <w:drawing>
              <wp:anchor distT="0" distB="0" distL="114300" distR="114300" simplePos="0" relativeHeight="251853311" behindDoc="0" locked="0" layoutInCell="1" allowOverlap="1">
                <wp:simplePos x="0" y="0"/>
                <wp:positionH relativeFrom="column">
                  <wp:posOffset>3564255</wp:posOffset>
                </wp:positionH>
                <wp:positionV relativeFrom="paragraph">
                  <wp:posOffset>3220085</wp:posOffset>
                </wp:positionV>
                <wp:extent cx="347345" cy="119380"/>
                <wp:effectExtent l="1905" t="635" r="3175" b="3810"/>
                <wp:wrapNone/>
                <wp:docPr id="12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45" cy="11938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1F00C9">
                            <w:pPr>
                              <w:bidi/>
                              <w:spacing w:after="0" w:line="240" w:lineRule="auto"/>
                              <w:rPr>
                                <w:rFonts w:cs="B Roya"/>
                                <w:sz w:val="14"/>
                                <w:szCs w:val="14"/>
                                <w:rtl/>
                                <w:lang w:bidi="fa-IR"/>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193" type="#_x0000_t202" style="position:absolute;left:0;text-align:left;margin-left:280.65pt;margin-top:253.55pt;width:27.35pt;height:9.4pt;z-index:251853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" fillcolor="white [3212]" stroked="f">
                <v:textbox inset="0,0,0,0">
                  <w:txbxContent>
                    <w:p w:rsidR="00F67C5C" w:rsidRPr="00877597" w:rsidRDefault="00F67C5C" w:rsidP="001F00C9">
                      <w:pPr>
                        <w:bidi/>
                        <w:spacing w:after="0" w:line="240" w:lineRule="auto"/>
                        <w:rPr>
                          <w:rFonts w:cs="B Roya"/>
                          <w:sz w:val="14"/>
                          <w:szCs w:val="14"/>
                          <w:rtl/>
                          <w:lang w:bidi="fa-IR"/>
                        </w:rPr>
                      </w:pP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50752" behindDoc="0" locked="0" layoutInCell="1" allowOverlap="1">
                <wp:simplePos x="0" y="0"/>
                <wp:positionH relativeFrom="column">
                  <wp:posOffset>1885315</wp:posOffset>
                </wp:positionH>
                <wp:positionV relativeFrom="paragraph">
                  <wp:posOffset>6181725</wp:posOffset>
                </wp:positionV>
                <wp:extent cx="1283335" cy="203200"/>
                <wp:effectExtent l="0" t="0" r="3175" b="0"/>
                <wp:wrapNone/>
                <wp:docPr id="12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3335" cy="203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1F00C9">
                            <w:pPr>
                              <w:pStyle w:val="ListParagraph"/>
                              <w:bidi/>
                              <w:spacing w:after="0" w:line="240" w:lineRule="auto"/>
                              <w:ind w:left="52"/>
                              <w:jc w:val="center"/>
                              <w:rPr>
                                <w:rFonts w:cs="B Roya"/>
                                <w:sz w:val="14"/>
                                <w:szCs w:val="14"/>
                                <w:rtl/>
                                <w:lang w:bidi="fa-IR"/>
                              </w:rPr>
                            </w:pPr>
                            <w:r>
                              <w:rPr>
                                <w:rFonts w:cs="B Roya" w:hint="cs"/>
                                <w:sz w:val="14"/>
                                <w:szCs w:val="14"/>
                                <w:rtl/>
                                <w:lang w:bidi="fa-IR"/>
                              </w:rPr>
                              <w:t xml:space="preserve">هزینه های </w:t>
                            </w:r>
                            <w:r>
                              <w:rPr>
                                <w:rFonts w:cs="B Roya"/>
                                <w:sz w:val="14"/>
                                <w:szCs w:val="14"/>
                                <w:lang w:bidi="fa-IR"/>
                              </w:rPr>
                              <w:t>I/C</w:t>
                            </w:r>
                            <w:r>
                              <w:rPr>
                                <w:rFonts w:cs="B Roya" w:hint="cs"/>
                                <w:sz w:val="14"/>
                                <w:szCs w:val="14"/>
                                <w:rtl/>
                                <w:lang w:bidi="fa-IR"/>
                              </w:rPr>
                              <w:t xml:space="preserve"> و دسترسی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194" type="#_x0000_t202" style="position:absolute;left:0;text-align:left;margin-left:148.45pt;margin-top:486.75pt;width:101.05pt;height:1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" fillcolor="white [3212]" stroked="f">
                <v:textbox inset="0,0,0,0">
                  <w:txbxContent>
                    <w:p w:rsidR="00F67C5C" w:rsidRPr="00877597" w:rsidRDefault="00F67C5C" w:rsidP="001F00C9">
                      <w:pPr>
                        <w:pStyle w:val="ListParagraph"/>
                        <w:bidi/>
                        <w:spacing w:after="0" w:line="240" w:lineRule="auto"/>
                        <w:ind w:left="52"/>
                        <w:jc w:val="center"/>
                        <w:rPr>
                          <w:rFonts w:cs="B Roya"/>
                          <w:sz w:val="14"/>
                          <w:szCs w:val="14"/>
                          <w:rtl/>
                          <w:lang w:bidi="fa-IR"/>
                        </w:rPr>
                      </w:pPr>
                      <w:r>
                        <w:rPr>
                          <w:rFonts w:cs="B Roya" w:hint="cs"/>
                          <w:sz w:val="14"/>
                          <w:szCs w:val="14"/>
                          <w:rtl/>
                          <w:lang w:bidi="fa-IR"/>
                        </w:rPr>
                        <w:t xml:space="preserve">هزینه های </w:t>
                      </w:r>
                      <w:r>
                        <w:rPr>
                          <w:rFonts w:cs="B Roya"/>
                          <w:sz w:val="14"/>
                          <w:szCs w:val="14"/>
                          <w:lang w:bidi="fa-IR"/>
                        </w:rPr>
                        <w:t>I/C</w:t>
                      </w:r>
                      <w:r>
                        <w:rPr>
                          <w:rFonts w:cs="B Roya" w:hint="cs"/>
                          <w:sz w:val="14"/>
                          <w:szCs w:val="14"/>
                          <w:rtl/>
                          <w:lang w:bidi="fa-IR"/>
                        </w:rPr>
                        <w:t xml:space="preserve"> و دسترسی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49728" behindDoc="0" locked="0" layoutInCell="1" allowOverlap="1">
                <wp:simplePos x="0" y="0"/>
                <wp:positionH relativeFrom="column">
                  <wp:posOffset>1811020</wp:posOffset>
                </wp:positionH>
                <wp:positionV relativeFrom="paragraph">
                  <wp:posOffset>5539740</wp:posOffset>
                </wp:positionV>
                <wp:extent cx="1442085" cy="421640"/>
                <wp:effectExtent l="1270" t="0" r="4445" b="1270"/>
                <wp:wrapNone/>
                <wp:docPr id="121"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4216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877597" w:rsidRDefault="00F67C5C" w:rsidP="001F00C9">
                            <w:pPr>
                              <w:pStyle w:val="ListParagraph"/>
                              <w:bidi/>
                              <w:spacing w:after="0" w:line="240" w:lineRule="auto"/>
                              <w:ind w:left="52"/>
                              <w:jc w:val="center"/>
                              <w:rPr>
                                <w:rFonts w:cs="B Roya"/>
                                <w:sz w:val="14"/>
                                <w:szCs w:val="14"/>
                                <w:rtl/>
                                <w:lang w:bidi="fa-IR"/>
                              </w:rPr>
                            </w:pPr>
                            <w:r>
                              <w:rPr>
                                <w:rFonts w:cs="B Roya" w:hint="cs"/>
                                <w:sz w:val="14"/>
                                <w:szCs w:val="14"/>
                                <w:rtl/>
                                <w:lang w:bidi="fa-IR"/>
                              </w:rPr>
                              <w:t xml:space="preserve">تجمع عناصر شبکه برای به دست آوردن هزینه </w:t>
                            </w:r>
                            <w:r>
                              <w:rPr>
                                <w:rFonts w:cs="B Roya"/>
                                <w:sz w:val="14"/>
                                <w:szCs w:val="14"/>
                                <w:lang w:bidi="fa-IR"/>
                              </w:rPr>
                              <w:t>LRIC</w:t>
                            </w:r>
                            <w:r>
                              <w:rPr>
                                <w:rFonts w:cs="B Roya" w:hint="cs"/>
                                <w:sz w:val="14"/>
                                <w:szCs w:val="14"/>
                                <w:rtl/>
                                <w:lang w:bidi="fa-IR"/>
                              </w:rPr>
                              <w:t xml:space="preserve"> برای </w:t>
                            </w:r>
                            <w:r>
                              <w:rPr>
                                <w:rFonts w:cs="B Roya"/>
                                <w:sz w:val="14"/>
                                <w:szCs w:val="14"/>
                                <w:lang w:bidi="fa-IR"/>
                              </w:rPr>
                              <w:t>I/C</w:t>
                            </w:r>
                            <w:r>
                              <w:rPr>
                                <w:rFonts w:cs="B Roya" w:hint="cs"/>
                                <w:sz w:val="14"/>
                                <w:szCs w:val="14"/>
                                <w:rtl/>
                                <w:lang w:bidi="fa-IR"/>
                              </w:rPr>
                              <w:t xml:space="preserve"> و محصولات دسترسی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195" type="#_x0000_t202" style="position:absolute;left:0;text-align:left;margin-left:142.6pt;margin-top:436.2pt;width:113.55pt;height:33.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" fillcolor="white [3212]" stroked="f">
                <v:textbox inset="0,0,0,0">
                  <w:txbxContent>
                    <w:p w:rsidR="00F67C5C" w:rsidRPr="00877597" w:rsidRDefault="00F67C5C" w:rsidP="001F00C9">
                      <w:pPr>
                        <w:pStyle w:val="ListParagraph"/>
                        <w:bidi/>
                        <w:spacing w:after="0" w:line="240" w:lineRule="auto"/>
                        <w:ind w:left="52"/>
                        <w:jc w:val="center"/>
                        <w:rPr>
                          <w:rFonts w:cs="B Roya"/>
                          <w:sz w:val="14"/>
                          <w:szCs w:val="14"/>
                          <w:rtl/>
                          <w:lang w:bidi="fa-IR"/>
                        </w:rPr>
                      </w:pPr>
                      <w:r>
                        <w:rPr>
                          <w:rFonts w:cs="B Roya" w:hint="cs"/>
                          <w:sz w:val="14"/>
                          <w:szCs w:val="14"/>
                          <w:rtl/>
                          <w:lang w:bidi="fa-IR"/>
                        </w:rPr>
                        <w:t xml:space="preserve">تجمع عناصر شبکه برای به دست آوردن هزینه </w:t>
                      </w:r>
                      <w:r>
                        <w:rPr>
                          <w:rFonts w:cs="B Roya"/>
                          <w:sz w:val="14"/>
                          <w:szCs w:val="14"/>
                          <w:lang w:bidi="fa-IR"/>
                        </w:rPr>
                        <w:t>LRIC</w:t>
                      </w:r>
                      <w:r>
                        <w:rPr>
                          <w:rFonts w:cs="B Roya" w:hint="cs"/>
                          <w:sz w:val="14"/>
                          <w:szCs w:val="14"/>
                          <w:rtl/>
                          <w:lang w:bidi="fa-IR"/>
                        </w:rPr>
                        <w:t xml:space="preserve"> برای </w:t>
                      </w:r>
                      <w:r>
                        <w:rPr>
                          <w:rFonts w:cs="B Roya"/>
                          <w:sz w:val="14"/>
                          <w:szCs w:val="14"/>
                          <w:lang w:bidi="fa-IR"/>
                        </w:rPr>
                        <w:t>I/C</w:t>
                      </w:r>
                      <w:r>
                        <w:rPr>
                          <w:rFonts w:cs="B Roya" w:hint="cs"/>
                          <w:sz w:val="14"/>
                          <w:szCs w:val="14"/>
                          <w:rtl/>
                          <w:lang w:bidi="fa-IR"/>
                        </w:rPr>
                        <w:t xml:space="preserve"> و محصولات دسترسی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48704" behindDoc="0" locked="0" layoutInCell="1" allowOverlap="1">
                <wp:simplePos x="0" y="0"/>
                <wp:positionH relativeFrom="column">
                  <wp:posOffset>1839595</wp:posOffset>
                </wp:positionH>
                <wp:positionV relativeFrom="paragraph">
                  <wp:posOffset>5008880</wp:posOffset>
                </wp:positionV>
                <wp:extent cx="1374775" cy="352425"/>
                <wp:effectExtent l="1270" t="0" r="0" b="1270"/>
                <wp:wrapNone/>
                <wp:docPr id="12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3524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1F00C9" w:rsidRDefault="00F67C5C" w:rsidP="001F00C9">
                            <w:pPr>
                              <w:pStyle w:val="ListParagraph"/>
                              <w:bidi/>
                              <w:spacing w:after="0" w:line="240" w:lineRule="auto"/>
                              <w:ind w:left="52"/>
                              <w:jc w:val="center"/>
                              <w:rPr>
                                <w:sz w:val="18"/>
                                <w:rtl/>
                              </w:rPr>
                            </w:pPr>
                            <w:r>
                              <w:rPr>
                                <w:rFonts w:cs="B Roya" w:hint="cs"/>
                                <w:sz w:val="14"/>
                                <w:szCs w:val="14"/>
                                <w:rtl/>
                                <w:lang w:bidi="fa-IR"/>
                              </w:rPr>
                              <w:t>به دست آمدن هزینه واحد (مثلاً به ازای هر دقیقه) برای هر عنصر شبکه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96" type="#_x0000_t202" style="position:absolute;left:0;text-align:left;margin-left:144.85pt;margin-top:394.4pt;width:108.25pt;height:27.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" fillcolor="white [3212]" stroked="f">
                <v:textbox inset="0,0,0,0">
                  <w:txbxContent>
                    <w:p w:rsidR="00F67C5C" w:rsidRPr="001F00C9" w:rsidRDefault="00F67C5C" w:rsidP="001F00C9">
                      <w:pPr>
                        <w:pStyle w:val="ListParagraph"/>
                        <w:bidi/>
                        <w:spacing w:after="0" w:line="240" w:lineRule="auto"/>
                        <w:ind w:left="52"/>
                        <w:jc w:val="center"/>
                        <w:rPr>
                          <w:sz w:val="18"/>
                          <w:rtl/>
                        </w:rPr>
                      </w:pPr>
                      <w:r>
                        <w:rPr>
                          <w:rFonts w:cs="B Roya" w:hint="cs"/>
                          <w:sz w:val="14"/>
                          <w:szCs w:val="14"/>
                          <w:rtl/>
                          <w:lang w:bidi="fa-IR"/>
                        </w:rPr>
                        <w:t>به دست آمدن هزینه واحد (مثلاً به ازای هر دقیقه) برای هر عنصر شبکه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47680" behindDoc="0" locked="0" layoutInCell="1" allowOverlap="1">
                <wp:simplePos x="0" y="0"/>
                <wp:positionH relativeFrom="column">
                  <wp:posOffset>1848485</wp:posOffset>
                </wp:positionH>
                <wp:positionV relativeFrom="paragraph">
                  <wp:posOffset>4402455</wp:posOffset>
                </wp:positionV>
                <wp:extent cx="1374775" cy="352425"/>
                <wp:effectExtent l="635" t="1905" r="0" b="0"/>
                <wp:wrapNone/>
                <wp:docPr id="11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3524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007FA" w:rsidRDefault="00F67C5C" w:rsidP="001F00C9">
                            <w:pPr>
                              <w:pStyle w:val="ListParagraph"/>
                              <w:bidi/>
                              <w:spacing w:after="0" w:line="240" w:lineRule="auto"/>
                              <w:ind w:left="52"/>
                              <w:jc w:val="center"/>
                              <w:rPr>
                                <w:rFonts w:cs="B Roya"/>
                                <w:sz w:val="18"/>
                                <w:szCs w:val="18"/>
                                <w:rtl/>
                                <w:lang w:bidi="fa-IR"/>
                              </w:rPr>
                            </w:pPr>
                            <w:r>
                              <w:rPr>
                                <w:rFonts w:cs="B Roya" w:hint="cs"/>
                                <w:sz w:val="14"/>
                                <w:szCs w:val="14"/>
                                <w:rtl/>
                                <w:lang w:bidi="fa-IR"/>
                              </w:rPr>
                              <w:t xml:space="preserve">سهم </w:t>
                            </w:r>
                            <w:r>
                              <w:rPr>
                                <w:rFonts w:cs="B Roya"/>
                                <w:sz w:val="14"/>
                                <w:szCs w:val="14"/>
                                <w:lang w:bidi="fa-IR"/>
                              </w:rPr>
                              <w:t xml:space="preserve">PSTN </w:t>
                            </w:r>
                            <w:r>
                              <w:rPr>
                                <w:rFonts w:cs="B Roya" w:hint="cs"/>
                                <w:sz w:val="14"/>
                                <w:szCs w:val="14"/>
                                <w:rtl/>
                                <w:lang w:bidi="fa-IR"/>
                              </w:rPr>
                              <w:t xml:space="preserve"> از گروه‌های هزینه‌ای تخصیص داده شده بر عناصر شبکه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97" type="#_x0000_t202" style="position:absolute;left:0;text-align:left;margin-left:145.55pt;margin-top:346.65pt;width:108.25pt;height:27.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" fillcolor="white [3212]" stroked="f">
                <v:textbox inset="0,0,0,0">
                  <w:txbxContent>
                    <w:p w:rsidR="00F67C5C" w:rsidRPr="00A007FA" w:rsidRDefault="00F67C5C" w:rsidP="001F00C9">
                      <w:pPr>
                        <w:pStyle w:val="ListParagraph"/>
                        <w:bidi/>
                        <w:spacing w:after="0" w:line="240" w:lineRule="auto"/>
                        <w:ind w:left="52"/>
                        <w:jc w:val="center"/>
                        <w:rPr>
                          <w:rFonts w:cs="B Roya"/>
                          <w:sz w:val="18"/>
                          <w:szCs w:val="18"/>
                          <w:rtl/>
                          <w:lang w:bidi="fa-IR"/>
                        </w:rPr>
                      </w:pPr>
                      <w:r>
                        <w:rPr>
                          <w:rFonts w:cs="B Roya" w:hint="cs"/>
                          <w:sz w:val="14"/>
                          <w:szCs w:val="14"/>
                          <w:rtl/>
                          <w:lang w:bidi="fa-IR"/>
                        </w:rPr>
                        <w:t xml:space="preserve">سهم </w:t>
                      </w:r>
                      <w:r>
                        <w:rPr>
                          <w:rFonts w:cs="B Roya"/>
                          <w:sz w:val="14"/>
                          <w:szCs w:val="14"/>
                          <w:lang w:bidi="fa-IR"/>
                        </w:rPr>
                        <w:t xml:space="preserve">PSTN </w:t>
                      </w:r>
                      <w:r>
                        <w:rPr>
                          <w:rFonts w:cs="B Roya" w:hint="cs"/>
                          <w:sz w:val="14"/>
                          <w:szCs w:val="14"/>
                          <w:rtl/>
                          <w:lang w:bidi="fa-IR"/>
                        </w:rPr>
                        <w:t xml:space="preserve"> از گروه‌های هزینه‌ای تخصیص داده شده بر عناصر شبکه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45632" behindDoc="0" locked="0" layoutInCell="1" allowOverlap="1">
                <wp:simplePos x="0" y="0"/>
                <wp:positionH relativeFrom="column">
                  <wp:posOffset>1848485</wp:posOffset>
                </wp:positionH>
                <wp:positionV relativeFrom="paragraph">
                  <wp:posOffset>3733165</wp:posOffset>
                </wp:positionV>
                <wp:extent cx="1357630" cy="401955"/>
                <wp:effectExtent l="635" t="0" r="3810" b="0"/>
                <wp:wrapNone/>
                <wp:docPr id="11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4019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1F00C9">
                            <w:pPr>
                              <w:pStyle w:val="ListParagraph"/>
                              <w:bidi/>
                              <w:spacing w:after="0" w:line="240" w:lineRule="auto"/>
                              <w:ind w:left="52"/>
                              <w:jc w:val="center"/>
                              <w:rPr>
                                <w:rFonts w:cs="B Roya"/>
                                <w:sz w:val="14"/>
                                <w:szCs w:val="14"/>
                                <w:rtl/>
                                <w:lang w:bidi="fa-IR"/>
                              </w:rPr>
                            </w:pPr>
                            <w:r>
                              <w:rPr>
                                <w:rFonts w:cs="B Roya" w:hint="cs"/>
                                <w:sz w:val="14"/>
                                <w:szCs w:val="14"/>
                                <w:rtl/>
                                <w:lang w:bidi="fa-IR"/>
                              </w:rPr>
                              <w:t>گروه‌های هزینه‌ای تخصیص داده شده به هر سرویس</w:t>
                            </w:r>
                          </w:p>
                          <w:p w:rsidR="00F67C5C" w:rsidRPr="00A007FA" w:rsidRDefault="00F67C5C" w:rsidP="001F00C9">
                            <w:pPr>
                              <w:pStyle w:val="ListParagraph"/>
                              <w:bidi/>
                              <w:spacing w:after="0" w:line="240" w:lineRule="auto"/>
                              <w:ind w:left="52"/>
                              <w:jc w:val="center"/>
                              <w:rPr>
                                <w:rFonts w:cs="B Roya"/>
                                <w:sz w:val="18"/>
                                <w:szCs w:val="18"/>
                                <w:rtl/>
                                <w:lang w:bidi="fa-IR"/>
                              </w:rPr>
                            </w:pPr>
                            <w:r>
                              <w:rPr>
                                <w:rFonts w:cs="B Roya" w:hint="cs"/>
                                <w:sz w:val="14"/>
                                <w:szCs w:val="14"/>
                                <w:rtl/>
                                <w:lang w:bidi="fa-IR"/>
                              </w:rPr>
                              <w:t xml:space="preserve"> (</w:t>
                            </w:r>
                            <w:r>
                              <w:rPr>
                                <w:rFonts w:cs="B Roya"/>
                                <w:sz w:val="14"/>
                                <w:szCs w:val="14"/>
                                <w:lang w:bidi="fa-IR"/>
                              </w:rPr>
                              <w:t>PSTN</w:t>
                            </w:r>
                            <w:r>
                              <w:rPr>
                                <w:rFonts w:cs="B Roya" w:hint="cs"/>
                                <w:sz w:val="14"/>
                                <w:szCs w:val="14"/>
                                <w:rtl/>
                                <w:lang w:bidi="fa-IR"/>
                              </w:rPr>
                              <w:t>، خطوط استیجاری و سایر خدمات)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98" type="#_x0000_t202" style="position:absolute;left:0;text-align:left;margin-left:145.55pt;margin-top:293.95pt;width:106.9pt;height:31.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" fillcolor="white [3212]" stroked="f">
                <v:textbox inset="0,0,0,0">
                  <w:txbxContent>
                    <w:p w:rsidR="00F67C5C" w:rsidRDefault="00F67C5C" w:rsidP="001F00C9">
                      <w:pPr>
                        <w:pStyle w:val="ListParagraph"/>
                        <w:bidi/>
                        <w:spacing w:after="0" w:line="240" w:lineRule="auto"/>
                        <w:ind w:left="52"/>
                        <w:jc w:val="center"/>
                        <w:rPr>
                          <w:rFonts w:cs="B Roya"/>
                          <w:sz w:val="14"/>
                          <w:szCs w:val="14"/>
                          <w:rtl/>
                          <w:lang w:bidi="fa-IR"/>
                        </w:rPr>
                      </w:pPr>
                      <w:r>
                        <w:rPr>
                          <w:rFonts w:cs="B Roya" w:hint="cs"/>
                          <w:sz w:val="14"/>
                          <w:szCs w:val="14"/>
                          <w:rtl/>
                          <w:lang w:bidi="fa-IR"/>
                        </w:rPr>
                        <w:t>گروه‌های هزینه‌ای تخصیص داده شده به هر سرویس</w:t>
                      </w:r>
                    </w:p>
                    <w:p w:rsidR="00F67C5C" w:rsidRPr="00A007FA" w:rsidRDefault="00F67C5C" w:rsidP="001F00C9">
                      <w:pPr>
                        <w:pStyle w:val="ListParagraph"/>
                        <w:bidi/>
                        <w:spacing w:after="0" w:line="240" w:lineRule="auto"/>
                        <w:ind w:left="52"/>
                        <w:jc w:val="center"/>
                        <w:rPr>
                          <w:rFonts w:cs="B Roya"/>
                          <w:sz w:val="18"/>
                          <w:szCs w:val="18"/>
                          <w:rtl/>
                          <w:lang w:bidi="fa-IR"/>
                        </w:rPr>
                      </w:pPr>
                      <w:r>
                        <w:rPr>
                          <w:rFonts w:cs="B Roya" w:hint="cs"/>
                          <w:sz w:val="14"/>
                          <w:szCs w:val="14"/>
                          <w:rtl/>
                          <w:lang w:bidi="fa-IR"/>
                        </w:rPr>
                        <w:t xml:space="preserve"> (</w:t>
                      </w:r>
                      <w:r>
                        <w:rPr>
                          <w:rFonts w:cs="B Roya"/>
                          <w:sz w:val="14"/>
                          <w:szCs w:val="14"/>
                          <w:lang w:bidi="fa-IR"/>
                        </w:rPr>
                        <w:t>PSTN</w:t>
                      </w:r>
                      <w:r>
                        <w:rPr>
                          <w:rFonts w:cs="B Roya" w:hint="cs"/>
                          <w:sz w:val="14"/>
                          <w:szCs w:val="14"/>
                          <w:rtl/>
                          <w:lang w:bidi="fa-IR"/>
                        </w:rPr>
                        <w:t>، خطوط استیجاری و سایر خدمات)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46656" behindDoc="0" locked="0" layoutInCell="1" allowOverlap="1">
                <wp:simplePos x="0" y="0"/>
                <wp:positionH relativeFrom="column">
                  <wp:posOffset>4228465</wp:posOffset>
                </wp:positionH>
                <wp:positionV relativeFrom="paragraph">
                  <wp:posOffset>3098165</wp:posOffset>
                </wp:positionV>
                <wp:extent cx="812165" cy="352425"/>
                <wp:effectExtent l="0" t="2540" r="0" b="0"/>
                <wp:wrapNone/>
                <wp:docPr id="11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165" cy="3524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007FA" w:rsidRDefault="00F67C5C" w:rsidP="001F00C9">
                            <w:pPr>
                              <w:pStyle w:val="ListParagraph"/>
                              <w:bidi/>
                              <w:spacing w:after="0" w:line="240" w:lineRule="auto"/>
                              <w:ind w:left="52"/>
                              <w:jc w:val="center"/>
                              <w:rPr>
                                <w:rFonts w:cs="B Roya"/>
                                <w:sz w:val="18"/>
                                <w:szCs w:val="18"/>
                                <w:rtl/>
                                <w:lang w:bidi="fa-IR"/>
                              </w:rPr>
                            </w:pPr>
                            <w:r>
                              <w:rPr>
                                <w:rFonts w:cs="B Roya" w:hint="cs"/>
                                <w:sz w:val="14"/>
                                <w:szCs w:val="14"/>
                                <w:rtl/>
                                <w:lang w:bidi="fa-IR"/>
                              </w:rPr>
                              <w:t xml:space="preserve">هزینه‌های سرمایه‌ای سالیانه و هزینه‌های عملیاتی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99" type="#_x0000_t202" style="position:absolute;left:0;text-align:left;margin-left:332.95pt;margin-top:243.95pt;width:63.95pt;height:27.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" fillcolor="white [3212]" stroked="f">
                <v:textbox inset="0,0,0,0">
                  <w:txbxContent>
                    <w:p w:rsidR="00F67C5C" w:rsidRPr="00A007FA" w:rsidRDefault="00F67C5C" w:rsidP="001F00C9">
                      <w:pPr>
                        <w:pStyle w:val="ListParagraph"/>
                        <w:bidi/>
                        <w:spacing w:after="0" w:line="240" w:lineRule="auto"/>
                        <w:ind w:left="52"/>
                        <w:jc w:val="center"/>
                        <w:rPr>
                          <w:rFonts w:cs="B Roya"/>
                          <w:sz w:val="18"/>
                          <w:szCs w:val="18"/>
                          <w:rtl/>
                          <w:lang w:bidi="fa-IR"/>
                        </w:rPr>
                      </w:pPr>
                      <w:r>
                        <w:rPr>
                          <w:rFonts w:cs="B Roya" w:hint="cs"/>
                          <w:sz w:val="14"/>
                          <w:szCs w:val="14"/>
                          <w:rtl/>
                          <w:lang w:bidi="fa-IR"/>
                        </w:rPr>
                        <w:t xml:space="preserve">هزینه‌های سرمایه‌ای سالیانه و هزینه‌های عملیاتی </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44608" behindDoc="0" locked="0" layoutInCell="1" allowOverlap="1">
                <wp:simplePos x="0" y="0"/>
                <wp:positionH relativeFrom="column">
                  <wp:posOffset>1845310</wp:posOffset>
                </wp:positionH>
                <wp:positionV relativeFrom="paragraph">
                  <wp:posOffset>3098165</wp:posOffset>
                </wp:positionV>
                <wp:extent cx="1374775" cy="352425"/>
                <wp:effectExtent l="0" t="2540" r="0" b="0"/>
                <wp:wrapNone/>
                <wp:docPr id="11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3524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007FA" w:rsidRDefault="00F67C5C" w:rsidP="00240821">
                            <w:pPr>
                              <w:pStyle w:val="ListParagraph"/>
                              <w:bidi/>
                              <w:spacing w:after="0" w:line="240" w:lineRule="auto"/>
                              <w:ind w:left="52"/>
                              <w:jc w:val="center"/>
                              <w:rPr>
                                <w:rFonts w:cs="B Roya"/>
                                <w:sz w:val="18"/>
                                <w:szCs w:val="18"/>
                                <w:rtl/>
                                <w:lang w:bidi="fa-IR"/>
                              </w:rPr>
                            </w:pPr>
                            <w:r>
                              <w:rPr>
                                <w:rFonts w:cs="B Roya" w:hint="cs"/>
                                <w:sz w:val="14"/>
                                <w:szCs w:val="14"/>
                                <w:rtl/>
                                <w:lang w:bidi="fa-IR"/>
                              </w:rPr>
                              <w:t>هزینه‌های سرمایه ای سالیانه و هزینه‌های عملیاتی به ازای گروه هزینه‌ای برای هر افزونش</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200" type="#_x0000_t202" style="position:absolute;left:0;text-align:left;margin-left:145.3pt;margin-top:243.95pt;width:108.25pt;height:27.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" fillcolor="white [3212]" stroked="f">
                <v:textbox inset="0,0,0,0">
                  <w:txbxContent>
                    <w:p w:rsidR="00F67C5C" w:rsidRPr="00A007FA" w:rsidRDefault="00F67C5C" w:rsidP="00240821">
                      <w:pPr>
                        <w:pStyle w:val="ListParagraph"/>
                        <w:bidi/>
                        <w:spacing w:after="0" w:line="240" w:lineRule="auto"/>
                        <w:ind w:left="52"/>
                        <w:jc w:val="center"/>
                        <w:rPr>
                          <w:rFonts w:cs="B Roya"/>
                          <w:sz w:val="18"/>
                          <w:szCs w:val="18"/>
                          <w:rtl/>
                          <w:lang w:bidi="fa-IR"/>
                        </w:rPr>
                      </w:pPr>
                      <w:r>
                        <w:rPr>
                          <w:rFonts w:cs="B Roya" w:hint="cs"/>
                          <w:sz w:val="14"/>
                          <w:szCs w:val="14"/>
                          <w:rtl/>
                          <w:lang w:bidi="fa-IR"/>
                        </w:rPr>
                        <w:t>هزینه‌های سرمایه ای سالیانه و هزینه‌های عملیاتی به ازای گروه هزینه‌ای برای هر افزونش</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43584" behindDoc="0" locked="0" layoutInCell="1" allowOverlap="1">
                <wp:simplePos x="0" y="0"/>
                <wp:positionH relativeFrom="column">
                  <wp:posOffset>1815465</wp:posOffset>
                </wp:positionH>
                <wp:positionV relativeFrom="paragraph">
                  <wp:posOffset>2660650</wp:posOffset>
                </wp:positionV>
                <wp:extent cx="1437640" cy="186055"/>
                <wp:effectExtent l="0" t="3175" r="4445" b="1270"/>
                <wp:wrapNone/>
                <wp:docPr id="11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1860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007FA" w:rsidRDefault="00F67C5C" w:rsidP="00A007FA">
                            <w:pPr>
                              <w:pStyle w:val="ListParagraph"/>
                              <w:bidi/>
                              <w:spacing w:after="0" w:line="240" w:lineRule="auto"/>
                              <w:ind w:left="52"/>
                              <w:jc w:val="center"/>
                              <w:rPr>
                                <w:rFonts w:cs="B Roya"/>
                                <w:sz w:val="11"/>
                                <w:szCs w:val="11"/>
                                <w:rtl/>
                                <w:lang w:bidi="fa-IR"/>
                              </w:rPr>
                            </w:pPr>
                            <w:r w:rsidRPr="00A007FA">
                              <w:rPr>
                                <w:rFonts w:cs="B Roya" w:hint="cs"/>
                                <w:sz w:val="11"/>
                                <w:szCs w:val="11"/>
                                <w:rtl/>
                                <w:lang w:bidi="fa-IR"/>
                              </w:rPr>
                              <w:t>خالص هزینه‌های جایگزینی (</w:t>
                            </w:r>
                            <w:r w:rsidRPr="00A007FA">
                              <w:rPr>
                                <w:rFonts w:cs="B Roya"/>
                                <w:sz w:val="11"/>
                                <w:szCs w:val="11"/>
                                <w:lang w:bidi="fa-IR"/>
                              </w:rPr>
                              <w:t>NCR</w:t>
                            </w:r>
                            <w:r w:rsidRPr="00A007FA">
                              <w:rPr>
                                <w:rFonts w:cs="B Roya" w:hint="cs"/>
                                <w:sz w:val="11"/>
                                <w:szCs w:val="11"/>
                                <w:rtl/>
                                <w:lang w:bidi="fa-IR"/>
                              </w:rPr>
                              <w:t xml:space="preserve">) و استهلاک </w:t>
                            </w:r>
                            <w:r w:rsidRPr="00A007FA">
                              <w:rPr>
                                <w:rFonts w:cs="B Roya"/>
                                <w:sz w:val="11"/>
                                <w:szCs w:val="11"/>
                                <w:lang w:bidi="fa-IR"/>
                              </w:rPr>
                              <w:t>CCA</w:t>
                            </w:r>
                            <w:r w:rsidRPr="00A007FA">
                              <w:rPr>
                                <w:rFonts w:cs="B Roya" w:hint="cs"/>
                                <w:sz w:val="11"/>
                                <w:szCs w:val="11"/>
                                <w:rtl/>
                                <w:lang w:bidi="fa-IR"/>
                              </w:rPr>
                              <w:t xml:space="preserve"> را محاسبه نمایید.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201" type="#_x0000_t202" style="position:absolute;left:0;text-align:left;margin-left:142.95pt;margin-top:209.5pt;width:113.2pt;height:14.6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" fillcolor="white [3212]" stroked="f">
                <v:textbox inset="0,0,0,0">
                  <w:txbxContent>
                    <w:p w:rsidR="00F67C5C" w:rsidRPr="00A007FA" w:rsidRDefault="00F67C5C" w:rsidP="00A007FA">
                      <w:pPr>
                        <w:pStyle w:val="ListParagraph"/>
                        <w:bidi/>
                        <w:spacing w:after="0" w:line="240" w:lineRule="auto"/>
                        <w:ind w:left="52"/>
                        <w:jc w:val="center"/>
                        <w:rPr>
                          <w:rFonts w:cs="B Roya"/>
                          <w:sz w:val="11"/>
                          <w:szCs w:val="11"/>
                          <w:rtl/>
                          <w:lang w:bidi="fa-IR"/>
                        </w:rPr>
                      </w:pPr>
                      <w:r w:rsidRPr="00A007FA">
                        <w:rPr>
                          <w:rFonts w:cs="B Roya" w:hint="cs"/>
                          <w:sz w:val="11"/>
                          <w:szCs w:val="11"/>
                          <w:rtl/>
                          <w:lang w:bidi="fa-IR"/>
                        </w:rPr>
                        <w:t>خالص هزینه‌های جایگزینی (</w:t>
                      </w:r>
                      <w:r w:rsidRPr="00A007FA">
                        <w:rPr>
                          <w:rFonts w:cs="B Roya"/>
                          <w:sz w:val="11"/>
                          <w:szCs w:val="11"/>
                          <w:lang w:bidi="fa-IR"/>
                        </w:rPr>
                        <w:t>NCR</w:t>
                      </w:r>
                      <w:r w:rsidRPr="00A007FA">
                        <w:rPr>
                          <w:rFonts w:cs="B Roya" w:hint="cs"/>
                          <w:sz w:val="11"/>
                          <w:szCs w:val="11"/>
                          <w:rtl/>
                          <w:lang w:bidi="fa-IR"/>
                        </w:rPr>
                        <w:t xml:space="preserve">) و استهلاک </w:t>
                      </w:r>
                      <w:r w:rsidRPr="00A007FA">
                        <w:rPr>
                          <w:rFonts w:cs="B Roya"/>
                          <w:sz w:val="11"/>
                          <w:szCs w:val="11"/>
                          <w:lang w:bidi="fa-IR"/>
                        </w:rPr>
                        <w:t>CCA</w:t>
                      </w:r>
                      <w:r w:rsidRPr="00A007FA">
                        <w:rPr>
                          <w:rFonts w:cs="B Roya" w:hint="cs"/>
                          <w:sz w:val="11"/>
                          <w:szCs w:val="11"/>
                          <w:rtl/>
                          <w:lang w:bidi="fa-IR"/>
                        </w:rPr>
                        <w:t xml:space="preserve"> را محاسبه نمایید.</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42560" behindDoc="0" locked="0" layoutInCell="1" allowOverlap="1">
                <wp:simplePos x="0" y="0"/>
                <wp:positionH relativeFrom="column">
                  <wp:posOffset>1845310</wp:posOffset>
                </wp:positionH>
                <wp:positionV relativeFrom="paragraph">
                  <wp:posOffset>2265045</wp:posOffset>
                </wp:positionV>
                <wp:extent cx="1374775" cy="190500"/>
                <wp:effectExtent l="0" t="0" r="0" b="1905"/>
                <wp:wrapNone/>
                <wp:docPr id="1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775"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007FA" w:rsidRDefault="00F67C5C" w:rsidP="00A100CE">
                            <w:pPr>
                              <w:pStyle w:val="ListParagraph"/>
                              <w:bidi/>
                              <w:spacing w:after="0" w:line="240" w:lineRule="auto"/>
                              <w:ind w:left="52"/>
                              <w:jc w:val="center"/>
                              <w:rPr>
                                <w:rFonts w:cs="B Roya"/>
                                <w:sz w:val="18"/>
                                <w:szCs w:val="18"/>
                                <w:rtl/>
                                <w:lang w:bidi="fa-IR"/>
                              </w:rPr>
                            </w:pPr>
                            <w:r w:rsidRPr="00A007FA">
                              <w:rPr>
                                <w:rFonts w:cs="B Roya" w:hint="cs"/>
                                <w:sz w:val="14"/>
                                <w:szCs w:val="14"/>
                                <w:rtl/>
                                <w:lang w:bidi="fa-IR"/>
                              </w:rPr>
                              <w:t>ناخالص هزینه‌های جایگزینی را به دست آورید</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202" type="#_x0000_t202" style="position:absolute;left:0;text-align:left;margin-left:145.3pt;margin-top:178.35pt;width:108.25pt;height: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" fillcolor="white [3212]" stroked="f">
                <v:textbox inset="0,0,0,0">
                  <w:txbxContent>
                    <w:p w:rsidR="00F67C5C" w:rsidRPr="00A007FA" w:rsidRDefault="00F67C5C" w:rsidP="00A100CE">
                      <w:pPr>
                        <w:pStyle w:val="ListParagraph"/>
                        <w:bidi/>
                        <w:spacing w:after="0" w:line="240" w:lineRule="auto"/>
                        <w:ind w:left="52"/>
                        <w:jc w:val="center"/>
                        <w:rPr>
                          <w:rFonts w:cs="B Roya"/>
                          <w:sz w:val="18"/>
                          <w:szCs w:val="18"/>
                          <w:rtl/>
                          <w:lang w:bidi="fa-IR"/>
                        </w:rPr>
                      </w:pPr>
                      <w:r w:rsidRPr="00A007FA">
                        <w:rPr>
                          <w:rFonts w:cs="B Roya" w:hint="cs"/>
                          <w:sz w:val="14"/>
                          <w:szCs w:val="14"/>
                          <w:rtl/>
                          <w:lang w:bidi="fa-IR"/>
                        </w:rPr>
                        <w:t>ناخالص هزینه‌های جایگزینی را به دست آورید</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41536" behindDoc="0" locked="0" layoutInCell="1" allowOverlap="1">
                <wp:simplePos x="0" y="0"/>
                <wp:positionH relativeFrom="column">
                  <wp:posOffset>4312285</wp:posOffset>
                </wp:positionH>
                <wp:positionV relativeFrom="paragraph">
                  <wp:posOffset>1765300</wp:posOffset>
                </wp:positionV>
                <wp:extent cx="660400" cy="190500"/>
                <wp:effectExtent l="0" t="3175" r="0" b="0"/>
                <wp:wrapNone/>
                <wp:docPr id="113"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100CE" w:rsidRDefault="00F67C5C" w:rsidP="00A100CE">
                            <w:pPr>
                              <w:pStyle w:val="ListParagraph"/>
                              <w:bidi/>
                              <w:spacing w:after="0" w:line="240" w:lineRule="auto"/>
                              <w:ind w:left="52"/>
                              <w:jc w:val="center"/>
                              <w:rPr>
                                <w:rFonts w:cs="B Roya"/>
                                <w:sz w:val="20"/>
                                <w:szCs w:val="20"/>
                                <w:rtl/>
                                <w:lang w:bidi="fa-IR"/>
                              </w:rPr>
                            </w:pPr>
                            <w:r>
                              <w:rPr>
                                <w:rFonts w:cs="B Roya" w:hint="cs"/>
                                <w:sz w:val="16"/>
                                <w:szCs w:val="16"/>
                                <w:rtl/>
                                <w:lang w:bidi="fa-IR"/>
                              </w:rPr>
                              <w:t>هزینه های عمومی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203" type="#_x0000_t202" style="position:absolute;left:0;text-align:left;margin-left:339.55pt;margin-top:139pt;width:52pt;height: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" fillcolor="white [3212]" stroked="f">
                <v:textbox inset="0,0,0,0">
                  <w:txbxContent>
                    <w:p w:rsidR="00F67C5C" w:rsidRPr="00A100CE" w:rsidRDefault="00F67C5C" w:rsidP="00A100CE">
                      <w:pPr>
                        <w:pStyle w:val="ListParagraph"/>
                        <w:bidi/>
                        <w:spacing w:after="0" w:line="240" w:lineRule="auto"/>
                        <w:ind w:left="52"/>
                        <w:jc w:val="center"/>
                        <w:rPr>
                          <w:rFonts w:cs="B Roya"/>
                          <w:sz w:val="20"/>
                          <w:szCs w:val="20"/>
                          <w:rtl/>
                          <w:lang w:bidi="fa-IR"/>
                        </w:rPr>
                      </w:pPr>
                      <w:r>
                        <w:rPr>
                          <w:rFonts w:cs="B Roya" w:hint="cs"/>
                          <w:sz w:val="16"/>
                          <w:szCs w:val="16"/>
                          <w:rtl/>
                          <w:lang w:bidi="fa-IR"/>
                        </w:rPr>
                        <w:t>هزینه های عمومی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39488" behindDoc="0" locked="0" layoutInCell="1" allowOverlap="1">
                <wp:simplePos x="0" y="0"/>
                <wp:positionH relativeFrom="column">
                  <wp:posOffset>2609215</wp:posOffset>
                </wp:positionH>
                <wp:positionV relativeFrom="paragraph">
                  <wp:posOffset>1765300</wp:posOffset>
                </wp:positionV>
                <wp:extent cx="660400" cy="190500"/>
                <wp:effectExtent l="0" t="3175" r="0" b="0"/>
                <wp:wrapNone/>
                <wp:docPr id="11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100CE" w:rsidRDefault="00F67C5C" w:rsidP="00A100CE">
                            <w:pPr>
                              <w:pStyle w:val="ListParagraph"/>
                              <w:bidi/>
                              <w:spacing w:after="0" w:line="240" w:lineRule="auto"/>
                              <w:ind w:left="52"/>
                              <w:jc w:val="center"/>
                              <w:rPr>
                                <w:rFonts w:cs="B Roya"/>
                                <w:sz w:val="20"/>
                                <w:szCs w:val="20"/>
                                <w:rtl/>
                                <w:lang w:bidi="fa-IR"/>
                              </w:rPr>
                            </w:pPr>
                            <w:r>
                              <w:rPr>
                                <w:rFonts w:cs="B Roya" w:hint="cs"/>
                                <w:sz w:val="16"/>
                                <w:szCs w:val="16"/>
                                <w:rtl/>
                                <w:lang w:bidi="fa-IR"/>
                              </w:rPr>
                              <w:t>عناصر دسترسی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204" type="#_x0000_t202" style="position:absolute;left:0;text-align:left;margin-left:205.45pt;margin-top:139pt;width:52pt;height: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" fillcolor="white [3212]" stroked="f">
                <v:textbox inset="0,0,0,0">
                  <w:txbxContent>
                    <w:p w:rsidR="00F67C5C" w:rsidRPr="00A100CE" w:rsidRDefault="00F67C5C" w:rsidP="00A100CE">
                      <w:pPr>
                        <w:pStyle w:val="ListParagraph"/>
                        <w:bidi/>
                        <w:spacing w:after="0" w:line="240" w:lineRule="auto"/>
                        <w:ind w:left="52"/>
                        <w:jc w:val="center"/>
                        <w:rPr>
                          <w:rFonts w:cs="B Roya"/>
                          <w:sz w:val="20"/>
                          <w:szCs w:val="20"/>
                          <w:rtl/>
                          <w:lang w:bidi="fa-IR"/>
                        </w:rPr>
                      </w:pPr>
                      <w:r>
                        <w:rPr>
                          <w:rFonts w:cs="B Roya" w:hint="cs"/>
                          <w:sz w:val="16"/>
                          <w:szCs w:val="16"/>
                          <w:rtl/>
                          <w:lang w:bidi="fa-IR"/>
                        </w:rPr>
                        <w:t>عناصر دسترسی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38464" behindDoc="0" locked="0" layoutInCell="1" allowOverlap="1">
                <wp:simplePos x="0" y="0"/>
                <wp:positionH relativeFrom="column">
                  <wp:posOffset>1782445</wp:posOffset>
                </wp:positionH>
                <wp:positionV relativeFrom="paragraph">
                  <wp:posOffset>1765300</wp:posOffset>
                </wp:positionV>
                <wp:extent cx="660400" cy="190500"/>
                <wp:effectExtent l="1270" t="3175" r="0" b="0"/>
                <wp:wrapNone/>
                <wp:docPr id="11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100CE" w:rsidRDefault="00F67C5C" w:rsidP="00A100CE">
                            <w:pPr>
                              <w:pStyle w:val="ListParagraph"/>
                              <w:bidi/>
                              <w:spacing w:after="0" w:line="240" w:lineRule="auto"/>
                              <w:ind w:left="52"/>
                              <w:jc w:val="center"/>
                              <w:rPr>
                                <w:rFonts w:cs="B Roya"/>
                                <w:sz w:val="20"/>
                                <w:szCs w:val="20"/>
                                <w:rtl/>
                                <w:lang w:bidi="fa-IR"/>
                              </w:rPr>
                            </w:pPr>
                            <w:r>
                              <w:rPr>
                                <w:rFonts w:cs="B Roya" w:hint="cs"/>
                                <w:sz w:val="16"/>
                                <w:szCs w:val="16"/>
                                <w:rtl/>
                                <w:lang w:bidi="fa-IR"/>
                              </w:rPr>
                              <w:t>عناصر اصلی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205" type="#_x0000_t202" style="position:absolute;left:0;text-align:left;margin-left:140.35pt;margin-top:139pt;width:52pt;height: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" fillcolor="white [3212]" stroked="f">
                <v:textbox inset="0,0,0,0">
                  <w:txbxContent>
                    <w:p w:rsidR="00F67C5C" w:rsidRPr="00A100CE" w:rsidRDefault="00F67C5C" w:rsidP="00A100CE">
                      <w:pPr>
                        <w:pStyle w:val="ListParagraph"/>
                        <w:bidi/>
                        <w:spacing w:after="0" w:line="240" w:lineRule="auto"/>
                        <w:ind w:left="52"/>
                        <w:jc w:val="center"/>
                        <w:rPr>
                          <w:rFonts w:cs="B Roya"/>
                          <w:sz w:val="20"/>
                          <w:szCs w:val="20"/>
                          <w:rtl/>
                          <w:lang w:bidi="fa-IR"/>
                        </w:rPr>
                      </w:pPr>
                      <w:r>
                        <w:rPr>
                          <w:rFonts w:cs="B Roya" w:hint="cs"/>
                          <w:sz w:val="16"/>
                          <w:szCs w:val="16"/>
                          <w:rtl/>
                          <w:lang w:bidi="fa-IR"/>
                        </w:rPr>
                        <w:t>عناصر اصلی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37440" behindDoc="0" locked="0" layoutInCell="1" allowOverlap="1">
                <wp:simplePos x="0" y="0"/>
                <wp:positionH relativeFrom="column">
                  <wp:posOffset>2791460</wp:posOffset>
                </wp:positionH>
                <wp:positionV relativeFrom="paragraph">
                  <wp:posOffset>1104265</wp:posOffset>
                </wp:positionV>
                <wp:extent cx="1136650" cy="230505"/>
                <wp:effectExtent l="635" t="0" r="0" b="0"/>
                <wp:wrapNone/>
                <wp:docPr id="11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23050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100CE" w:rsidRDefault="00F67C5C" w:rsidP="00A100CE">
                            <w:pPr>
                              <w:pStyle w:val="ListParagraph"/>
                              <w:bidi/>
                              <w:spacing w:after="0" w:line="240" w:lineRule="auto"/>
                              <w:ind w:left="52"/>
                              <w:jc w:val="center"/>
                              <w:rPr>
                                <w:rFonts w:cs="B Roya"/>
                                <w:sz w:val="14"/>
                                <w:szCs w:val="14"/>
                                <w:rtl/>
                                <w:lang w:bidi="fa-IR"/>
                              </w:rPr>
                            </w:pPr>
                            <w:r w:rsidRPr="00A100CE">
                              <w:rPr>
                                <w:rFonts w:cs="B Roya" w:hint="cs"/>
                                <w:sz w:val="14"/>
                                <w:szCs w:val="14"/>
                                <w:rtl/>
                                <w:lang w:bidi="fa-IR"/>
                              </w:rPr>
                              <w:t>خالص داراییهای جاری</w:t>
                            </w:r>
                          </w:p>
                          <w:p w:rsidR="00F67C5C" w:rsidRPr="00A100CE" w:rsidRDefault="00F67C5C" w:rsidP="00A100CE">
                            <w:pPr>
                              <w:pStyle w:val="ListParagraph"/>
                              <w:bidi/>
                              <w:spacing w:after="0" w:line="240" w:lineRule="auto"/>
                              <w:ind w:left="52"/>
                              <w:jc w:val="center"/>
                              <w:rPr>
                                <w:rFonts w:cs="B Roya"/>
                                <w:sz w:val="16"/>
                                <w:szCs w:val="16"/>
                                <w:rtl/>
                                <w:lang w:bidi="fa-IR"/>
                              </w:rPr>
                            </w:pPr>
                            <w:r w:rsidRPr="00A100CE">
                              <w:rPr>
                                <w:rFonts w:cs="B Roya" w:hint="cs"/>
                                <w:sz w:val="12"/>
                                <w:szCs w:val="12"/>
                                <w:rtl/>
                                <w:lang w:bidi="fa-IR"/>
                              </w:rPr>
                              <w:t>(1،2،...،</w:t>
                            </w:r>
                            <w:r w:rsidRPr="00A100CE">
                              <w:rPr>
                                <w:rFonts w:cs="B Roya"/>
                                <w:sz w:val="12"/>
                                <w:szCs w:val="12"/>
                                <w:lang w:bidi="fa-IR"/>
                              </w:rPr>
                              <w:t>N</w:t>
                            </w:r>
                            <w:r w:rsidRPr="00A100CE">
                              <w:rPr>
                                <w:rFonts w:cs="B Roya" w:hint="cs"/>
                                <w:sz w:val="12"/>
                                <w:szCs w:val="12"/>
                                <w:rtl/>
                                <w:lang w:bidi="fa-I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206" type="#_x0000_t202" style="position:absolute;left:0;text-align:left;margin-left:219.8pt;margin-top:86.95pt;width:89.5pt;height:18.1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" fillcolor="white [3212]" stroked="f">
                <v:textbox inset="0,0,0,0">
                  <w:txbxContent>
                    <w:p w:rsidR="00F67C5C" w:rsidRPr="00A100CE" w:rsidRDefault="00F67C5C" w:rsidP="00A100CE">
                      <w:pPr>
                        <w:pStyle w:val="ListParagraph"/>
                        <w:bidi/>
                        <w:spacing w:after="0" w:line="240" w:lineRule="auto"/>
                        <w:ind w:left="52"/>
                        <w:jc w:val="center"/>
                        <w:rPr>
                          <w:rFonts w:cs="B Roya"/>
                          <w:sz w:val="14"/>
                          <w:szCs w:val="14"/>
                          <w:rtl/>
                          <w:lang w:bidi="fa-IR"/>
                        </w:rPr>
                      </w:pPr>
                      <w:r w:rsidRPr="00A100CE">
                        <w:rPr>
                          <w:rFonts w:cs="B Roya" w:hint="cs"/>
                          <w:sz w:val="14"/>
                          <w:szCs w:val="14"/>
                          <w:rtl/>
                          <w:lang w:bidi="fa-IR"/>
                        </w:rPr>
                        <w:t>خالص داراییهای جاری</w:t>
                      </w:r>
                    </w:p>
                    <w:p w:rsidR="00F67C5C" w:rsidRPr="00A100CE" w:rsidRDefault="00F67C5C" w:rsidP="00A100CE">
                      <w:pPr>
                        <w:pStyle w:val="ListParagraph"/>
                        <w:bidi/>
                        <w:spacing w:after="0" w:line="240" w:lineRule="auto"/>
                        <w:ind w:left="52"/>
                        <w:jc w:val="center"/>
                        <w:rPr>
                          <w:rFonts w:cs="B Roya"/>
                          <w:sz w:val="16"/>
                          <w:szCs w:val="16"/>
                          <w:rtl/>
                          <w:lang w:bidi="fa-IR"/>
                        </w:rPr>
                      </w:pPr>
                      <w:r w:rsidRPr="00A100CE">
                        <w:rPr>
                          <w:rFonts w:cs="B Roya" w:hint="cs"/>
                          <w:sz w:val="12"/>
                          <w:szCs w:val="12"/>
                          <w:rtl/>
                          <w:lang w:bidi="fa-IR"/>
                        </w:rPr>
                        <w:t>(1،2،...،</w:t>
                      </w:r>
                      <w:r w:rsidRPr="00A100CE">
                        <w:rPr>
                          <w:rFonts w:cs="B Roya"/>
                          <w:sz w:val="12"/>
                          <w:szCs w:val="12"/>
                          <w:lang w:bidi="fa-IR"/>
                        </w:rPr>
                        <w:t>N</w:t>
                      </w:r>
                      <w:r w:rsidRPr="00A100CE">
                        <w:rPr>
                          <w:rFonts w:cs="B Roya" w:hint="cs"/>
                          <w:sz w:val="12"/>
                          <w:szCs w:val="12"/>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35392" behindDoc="0" locked="0" layoutInCell="1" allowOverlap="1">
                <wp:simplePos x="0" y="0"/>
                <wp:positionH relativeFrom="column">
                  <wp:posOffset>3434715</wp:posOffset>
                </wp:positionH>
                <wp:positionV relativeFrom="paragraph">
                  <wp:posOffset>516890</wp:posOffset>
                </wp:positionV>
                <wp:extent cx="802005" cy="190500"/>
                <wp:effectExtent l="0" t="2540" r="1905" b="0"/>
                <wp:wrapNone/>
                <wp:docPr id="10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100CE" w:rsidRDefault="00F67C5C" w:rsidP="00A100CE">
                            <w:pPr>
                              <w:pStyle w:val="ListParagraph"/>
                              <w:bidi/>
                              <w:spacing w:after="0" w:line="240" w:lineRule="auto"/>
                              <w:ind w:left="52"/>
                              <w:jc w:val="center"/>
                              <w:rPr>
                                <w:rFonts w:cs="B Roya"/>
                                <w:sz w:val="20"/>
                                <w:szCs w:val="20"/>
                                <w:rtl/>
                                <w:lang w:bidi="fa-IR"/>
                              </w:rPr>
                            </w:pPr>
                            <w:r>
                              <w:rPr>
                                <w:rFonts w:cs="B Roya" w:hint="cs"/>
                                <w:sz w:val="16"/>
                                <w:szCs w:val="16"/>
                                <w:rtl/>
                                <w:lang w:bidi="fa-IR"/>
                              </w:rPr>
                              <w:t>هزینه های عملیاتی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207" type="#_x0000_t202" style="position:absolute;left:0;text-align:left;margin-left:270.45pt;margin-top:40.7pt;width:63.15pt;height: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" fillcolor="white [3212]" stroked="f">
                <v:textbox inset="0,0,0,0">
                  <w:txbxContent>
                    <w:p w:rsidR="00F67C5C" w:rsidRPr="00A100CE" w:rsidRDefault="00F67C5C" w:rsidP="00A100CE">
                      <w:pPr>
                        <w:pStyle w:val="ListParagraph"/>
                        <w:bidi/>
                        <w:spacing w:after="0" w:line="240" w:lineRule="auto"/>
                        <w:ind w:left="52"/>
                        <w:jc w:val="center"/>
                        <w:rPr>
                          <w:rFonts w:cs="B Roya"/>
                          <w:sz w:val="20"/>
                          <w:szCs w:val="20"/>
                          <w:rtl/>
                          <w:lang w:bidi="fa-IR"/>
                        </w:rPr>
                      </w:pPr>
                      <w:r>
                        <w:rPr>
                          <w:rFonts w:cs="B Roya" w:hint="cs"/>
                          <w:sz w:val="16"/>
                          <w:szCs w:val="16"/>
                          <w:rtl/>
                          <w:lang w:bidi="fa-IR"/>
                        </w:rPr>
                        <w:t>هزینه های عملیاتی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36416" behindDoc="0" locked="0" layoutInCell="1" allowOverlap="1">
                <wp:simplePos x="0" y="0"/>
                <wp:positionH relativeFrom="column">
                  <wp:posOffset>4333875</wp:posOffset>
                </wp:positionH>
                <wp:positionV relativeFrom="paragraph">
                  <wp:posOffset>516890</wp:posOffset>
                </wp:positionV>
                <wp:extent cx="715010" cy="190500"/>
                <wp:effectExtent l="0" t="2540" r="0" b="0"/>
                <wp:wrapNone/>
                <wp:docPr id="10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100CE" w:rsidRDefault="00F67C5C" w:rsidP="00A100CE">
                            <w:pPr>
                              <w:pStyle w:val="ListParagraph"/>
                              <w:bidi/>
                              <w:spacing w:after="0" w:line="240" w:lineRule="auto"/>
                              <w:ind w:left="52"/>
                              <w:jc w:val="center"/>
                              <w:rPr>
                                <w:rFonts w:cs="B Roya"/>
                                <w:sz w:val="20"/>
                                <w:szCs w:val="20"/>
                                <w:rtl/>
                                <w:lang w:bidi="fa-IR"/>
                              </w:rPr>
                            </w:pPr>
                            <w:r>
                              <w:rPr>
                                <w:rFonts w:cs="B Roya" w:hint="cs"/>
                                <w:sz w:val="16"/>
                                <w:szCs w:val="16"/>
                                <w:rtl/>
                                <w:lang w:bidi="fa-IR"/>
                              </w:rPr>
                              <w:t>استهلاک</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208" type="#_x0000_t202" style="position:absolute;left:0;text-align:left;margin-left:341.25pt;margin-top:40.7pt;width:56.3pt;height: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" fillcolor="white [3212]" stroked="f">
                <v:textbox inset="0,0,0,0">
                  <w:txbxContent>
                    <w:p w:rsidR="00F67C5C" w:rsidRPr="00A100CE" w:rsidRDefault="00F67C5C" w:rsidP="00A100CE">
                      <w:pPr>
                        <w:pStyle w:val="ListParagraph"/>
                        <w:bidi/>
                        <w:spacing w:after="0" w:line="240" w:lineRule="auto"/>
                        <w:ind w:left="52"/>
                        <w:jc w:val="center"/>
                        <w:rPr>
                          <w:rFonts w:cs="B Roya"/>
                          <w:sz w:val="20"/>
                          <w:szCs w:val="20"/>
                          <w:rtl/>
                          <w:lang w:bidi="fa-IR"/>
                        </w:rPr>
                      </w:pPr>
                      <w:r>
                        <w:rPr>
                          <w:rFonts w:cs="B Roya" w:hint="cs"/>
                          <w:sz w:val="16"/>
                          <w:szCs w:val="16"/>
                          <w:rtl/>
                          <w:lang w:bidi="fa-IR"/>
                        </w:rPr>
                        <w:t>استهلاک</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34368" behindDoc="0" locked="0" layoutInCell="1" allowOverlap="1">
                <wp:simplePos x="0" y="0"/>
                <wp:positionH relativeFrom="column">
                  <wp:posOffset>2552700</wp:posOffset>
                </wp:positionH>
                <wp:positionV relativeFrom="paragraph">
                  <wp:posOffset>516890</wp:posOffset>
                </wp:positionV>
                <wp:extent cx="802005" cy="190500"/>
                <wp:effectExtent l="0" t="2540" r="0" b="0"/>
                <wp:wrapNone/>
                <wp:docPr id="107"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100CE" w:rsidRDefault="00F67C5C" w:rsidP="00A100CE">
                            <w:pPr>
                              <w:pStyle w:val="ListParagraph"/>
                              <w:bidi/>
                              <w:spacing w:after="0" w:line="240" w:lineRule="auto"/>
                              <w:ind w:left="52"/>
                              <w:jc w:val="center"/>
                              <w:rPr>
                                <w:rFonts w:cs="B Roya"/>
                                <w:sz w:val="20"/>
                                <w:szCs w:val="20"/>
                                <w:rtl/>
                                <w:lang w:bidi="fa-IR"/>
                              </w:rPr>
                            </w:pPr>
                            <w:r w:rsidRPr="00A100CE">
                              <w:rPr>
                                <w:rFonts w:cs="B Roya" w:hint="cs"/>
                                <w:sz w:val="16"/>
                                <w:szCs w:val="16"/>
                                <w:rtl/>
                                <w:lang w:bidi="fa-IR"/>
                              </w:rPr>
                              <w:t>خالص داراییهای جاری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209" type="#_x0000_t202" style="position:absolute;left:0;text-align:left;margin-left:201pt;margin-top:40.7pt;width:63.15pt;height: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" fillcolor="white [3212]" stroked="f">
                <v:textbox inset="0,0,0,0">
                  <w:txbxContent>
                    <w:p w:rsidR="00F67C5C" w:rsidRPr="00A100CE" w:rsidRDefault="00F67C5C" w:rsidP="00A100CE">
                      <w:pPr>
                        <w:pStyle w:val="ListParagraph"/>
                        <w:bidi/>
                        <w:spacing w:after="0" w:line="240" w:lineRule="auto"/>
                        <w:ind w:left="52"/>
                        <w:jc w:val="center"/>
                        <w:rPr>
                          <w:rFonts w:cs="B Roya"/>
                          <w:sz w:val="20"/>
                          <w:szCs w:val="20"/>
                          <w:rtl/>
                          <w:lang w:bidi="fa-IR"/>
                        </w:rPr>
                      </w:pPr>
                      <w:r w:rsidRPr="00A100CE">
                        <w:rPr>
                          <w:rFonts w:cs="B Roya" w:hint="cs"/>
                          <w:sz w:val="16"/>
                          <w:szCs w:val="16"/>
                          <w:rtl/>
                          <w:lang w:bidi="fa-IR"/>
                        </w:rPr>
                        <w:t>خالص داراییهای جاری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33344" behindDoc="0" locked="0" layoutInCell="1" allowOverlap="1">
                <wp:simplePos x="0" y="0"/>
                <wp:positionH relativeFrom="column">
                  <wp:posOffset>1702435</wp:posOffset>
                </wp:positionH>
                <wp:positionV relativeFrom="paragraph">
                  <wp:posOffset>516890</wp:posOffset>
                </wp:positionV>
                <wp:extent cx="723900" cy="190500"/>
                <wp:effectExtent l="0" t="2540" r="2540" b="0"/>
                <wp:wrapNone/>
                <wp:docPr id="10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100CE" w:rsidRDefault="00F67C5C" w:rsidP="00A100CE">
                            <w:pPr>
                              <w:pStyle w:val="ListParagraph"/>
                              <w:bidi/>
                              <w:spacing w:after="0" w:line="240" w:lineRule="auto"/>
                              <w:ind w:left="52"/>
                              <w:jc w:val="center"/>
                              <w:rPr>
                                <w:rFonts w:cs="B Roya"/>
                                <w:sz w:val="20"/>
                                <w:szCs w:val="20"/>
                                <w:rtl/>
                                <w:lang w:bidi="fa-IR"/>
                              </w:rPr>
                            </w:pPr>
                            <w:r w:rsidRPr="00A100CE">
                              <w:rPr>
                                <w:rFonts w:cs="B Roya" w:hint="cs"/>
                                <w:sz w:val="16"/>
                                <w:szCs w:val="16"/>
                                <w:rtl/>
                                <w:lang w:bidi="fa-IR"/>
                              </w:rPr>
                              <w:t>داراییهای ثابت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210" type="#_x0000_t202" style="position:absolute;left:0;text-align:left;margin-left:134.05pt;margin-top:40.7pt;width:57pt;height:1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" fillcolor="white [3212]" stroked="f">
                <v:textbox inset="0,0,0,0">
                  <w:txbxContent>
                    <w:p w:rsidR="00F67C5C" w:rsidRPr="00A100CE" w:rsidRDefault="00F67C5C" w:rsidP="00A100CE">
                      <w:pPr>
                        <w:pStyle w:val="ListParagraph"/>
                        <w:bidi/>
                        <w:spacing w:after="0" w:line="240" w:lineRule="auto"/>
                        <w:ind w:left="52"/>
                        <w:jc w:val="center"/>
                        <w:rPr>
                          <w:rFonts w:cs="B Roya"/>
                          <w:sz w:val="20"/>
                          <w:szCs w:val="20"/>
                          <w:rtl/>
                          <w:lang w:bidi="fa-IR"/>
                        </w:rPr>
                      </w:pPr>
                      <w:r w:rsidRPr="00A100CE">
                        <w:rPr>
                          <w:rFonts w:cs="B Roya" w:hint="cs"/>
                          <w:sz w:val="16"/>
                          <w:szCs w:val="16"/>
                          <w:rtl/>
                          <w:lang w:bidi="fa-IR"/>
                        </w:rPr>
                        <w:t>داراییهای ثابت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32320" behindDoc="0" locked="0" layoutInCell="1" allowOverlap="1">
                <wp:simplePos x="0" y="0"/>
                <wp:positionH relativeFrom="column">
                  <wp:posOffset>318135</wp:posOffset>
                </wp:positionH>
                <wp:positionV relativeFrom="paragraph">
                  <wp:posOffset>4961255</wp:posOffset>
                </wp:positionV>
                <wp:extent cx="1302385" cy="803275"/>
                <wp:effectExtent l="3810" t="0" r="0" b="0"/>
                <wp:wrapNone/>
                <wp:docPr id="10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8032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A100CE">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مر</w:t>
                            </w:r>
                            <w:r>
                              <w:rPr>
                                <w:rFonts w:cs="B Roya" w:hint="cs"/>
                                <w:b/>
                                <w:bCs/>
                                <w:sz w:val="14"/>
                                <w:szCs w:val="14"/>
                                <w:rtl/>
                                <w:lang w:bidi="fa-IR"/>
                              </w:rPr>
                              <w:t>حله 5:</w:t>
                            </w:r>
                          </w:p>
                          <w:p w:rsidR="00F67C5C" w:rsidRPr="0049481F" w:rsidRDefault="00F67C5C" w:rsidP="00A100CE">
                            <w:pPr>
                              <w:pStyle w:val="ListParagraph"/>
                              <w:bidi/>
                              <w:spacing w:after="0" w:line="240" w:lineRule="auto"/>
                              <w:ind w:left="52"/>
                              <w:jc w:val="both"/>
                              <w:rPr>
                                <w:rFonts w:cs="B Roya"/>
                                <w:sz w:val="8"/>
                                <w:szCs w:val="8"/>
                                <w:rtl/>
                                <w:lang w:bidi="fa-IR"/>
                              </w:rPr>
                            </w:pPr>
                          </w:p>
                          <w:p w:rsidR="00F67C5C" w:rsidRPr="00EF26D7" w:rsidRDefault="00F67C5C" w:rsidP="00A100CE">
                            <w:pPr>
                              <w:pStyle w:val="ListParagraph"/>
                              <w:bidi/>
                              <w:spacing w:after="0" w:line="240" w:lineRule="auto"/>
                              <w:ind w:left="52"/>
                              <w:jc w:val="both"/>
                              <w:rPr>
                                <w:rFonts w:cs="B Roya"/>
                                <w:sz w:val="16"/>
                                <w:szCs w:val="16"/>
                                <w:rtl/>
                                <w:lang w:bidi="fa-IR"/>
                              </w:rPr>
                            </w:pPr>
                            <w:r>
                              <w:rPr>
                                <w:rFonts w:cs="B Roya" w:hint="cs"/>
                                <w:sz w:val="16"/>
                                <w:szCs w:val="16"/>
                                <w:rtl/>
                                <w:lang w:bidi="fa-IR"/>
                              </w:rPr>
                              <w:t>خدمات اینترکانکت و دسترسی را هزینه‌یابی نمایید.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211" type="#_x0000_t202" style="position:absolute;left:0;text-align:left;margin-left:25.05pt;margin-top:390.65pt;width:102.55pt;height:6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" fillcolor="white [3212]" stroked="f">
                <v:textbox inset="0,0,0,0">
                  <w:txbxContent>
                    <w:p w:rsidR="00F67C5C" w:rsidRPr="0049481F" w:rsidRDefault="00F67C5C" w:rsidP="00A100CE">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مر</w:t>
                      </w:r>
                      <w:r>
                        <w:rPr>
                          <w:rFonts w:cs="B Roya" w:hint="cs"/>
                          <w:b/>
                          <w:bCs/>
                          <w:sz w:val="14"/>
                          <w:szCs w:val="14"/>
                          <w:rtl/>
                          <w:lang w:bidi="fa-IR"/>
                        </w:rPr>
                        <w:t>حله 5:</w:t>
                      </w:r>
                    </w:p>
                    <w:p w:rsidR="00F67C5C" w:rsidRPr="0049481F" w:rsidRDefault="00F67C5C" w:rsidP="00A100CE">
                      <w:pPr>
                        <w:pStyle w:val="ListParagraph"/>
                        <w:bidi/>
                        <w:spacing w:after="0" w:line="240" w:lineRule="auto"/>
                        <w:ind w:left="52"/>
                        <w:jc w:val="both"/>
                        <w:rPr>
                          <w:rFonts w:cs="B Roya"/>
                          <w:sz w:val="8"/>
                          <w:szCs w:val="8"/>
                          <w:rtl/>
                          <w:lang w:bidi="fa-IR"/>
                        </w:rPr>
                      </w:pPr>
                    </w:p>
                    <w:p w:rsidR="00F67C5C" w:rsidRPr="00EF26D7" w:rsidRDefault="00F67C5C" w:rsidP="00A100CE">
                      <w:pPr>
                        <w:pStyle w:val="ListParagraph"/>
                        <w:bidi/>
                        <w:spacing w:after="0" w:line="240" w:lineRule="auto"/>
                        <w:ind w:left="52"/>
                        <w:jc w:val="both"/>
                        <w:rPr>
                          <w:rFonts w:cs="B Roya"/>
                          <w:sz w:val="16"/>
                          <w:szCs w:val="16"/>
                          <w:rtl/>
                          <w:lang w:bidi="fa-IR"/>
                        </w:rPr>
                      </w:pPr>
                      <w:r>
                        <w:rPr>
                          <w:rFonts w:cs="B Roya" w:hint="cs"/>
                          <w:sz w:val="16"/>
                          <w:szCs w:val="16"/>
                          <w:rtl/>
                          <w:lang w:bidi="fa-IR"/>
                        </w:rPr>
                        <w:t>خدمات اینترکانکت و دسترسی را هزینه‌یابی نمایید.</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31296" behindDoc="0" locked="0" layoutInCell="1" allowOverlap="1">
                <wp:simplePos x="0" y="0"/>
                <wp:positionH relativeFrom="column">
                  <wp:posOffset>318135</wp:posOffset>
                </wp:positionH>
                <wp:positionV relativeFrom="paragraph">
                  <wp:posOffset>3689350</wp:posOffset>
                </wp:positionV>
                <wp:extent cx="1302385" cy="803275"/>
                <wp:effectExtent l="3810" t="3175" r="0" b="3175"/>
                <wp:wrapNone/>
                <wp:docPr id="10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8032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A100CE">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مر</w:t>
                            </w:r>
                            <w:r>
                              <w:rPr>
                                <w:rFonts w:cs="B Roya" w:hint="cs"/>
                                <w:b/>
                                <w:bCs/>
                                <w:sz w:val="14"/>
                                <w:szCs w:val="14"/>
                                <w:rtl/>
                                <w:lang w:bidi="fa-IR"/>
                              </w:rPr>
                              <w:t>حله 4:</w:t>
                            </w:r>
                          </w:p>
                          <w:p w:rsidR="00F67C5C" w:rsidRPr="0049481F" w:rsidRDefault="00F67C5C" w:rsidP="00EF26D7">
                            <w:pPr>
                              <w:pStyle w:val="ListParagraph"/>
                              <w:bidi/>
                              <w:spacing w:after="0" w:line="240" w:lineRule="auto"/>
                              <w:ind w:left="52"/>
                              <w:rPr>
                                <w:rFonts w:cs="B Roya"/>
                                <w:sz w:val="8"/>
                                <w:szCs w:val="8"/>
                                <w:rtl/>
                                <w:lang w:bidi="fa-IR"/>
                              </w:rPr>
                            </w:pPr>
                          </w:p>
                          <w:p w:rsidR="00F67C5C" w:rsidRPr="00EF26D7" w:rsidRDefault="00F67C5C" w:rsidP="00A100CE">
                            <w:pPr>
                              <w:pStyle w:val="ListParagraph"/>
                              <w:bidi/>
                              <w:spacing w:after="0" w:line="240" w:lineRule="auto"/>
                              <w:ind w:left="52"/>
                              <w:jc w:val="both"/>
                              <w:rPr>
                                <w:rFonts w:cs="B Roya"/>
                                <w:sz w:val="16"/>
                                <w:szCs w:val="16"/>
                                <w:rtl/>
                                <w:lang w:bidi="fa-IR"/>
                              </w:rPr>
                            </w:pPr>
                            <w:r>
                              <w:rPr>
                                <w:rFonts w:cs="B Roya" w:hint="cs"/>
                                <w:sz w:val="16"/>
                                <w:szCs w:val="16"/>
                                <w:rtl/>
                                <w:lang w:bidi="fa-IR"/>
                              </w:rPr>
                              <w:t>روابط هزینه- حجم (</w:t>
                            </w:r>
                            <w:r>
                              <w:rPr>
                                <w:rFonts w:cs="B Roya"/>
                                <w:sz w:val="16"/>
                                <w:szCs w:val="16"/>
                                <w:lang w:bidi="fa-IR"/>
                              </w:rPr>
                              <w:t>CVR</w:t>
                            </w:r>
                            <w:r>
                              <w:rPr>
                                <w:rFonts w:cs="B Roya" w:hint="cs"/>
                                <w:sz w:val="16"/>
                                <w:szCs w:val="16"/>
                                <w:rtl/>
                                <w:lang w:bidi="fa-IR"/>
                              </w:rPr>
                              <w:t>) را توسعه دهید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212" type="#_x0000_t202" style="position:absolute;left:0;text-align:left;margin-left:25.05pt;margin-top:290.5pt;width:102.55pt;height:63.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" fillcolor="white [3212]" stroked="f">
                <v:textbox inset="0,0,0,0">
                  <w:txbxContent>
                    <w:p w:rsidR="00F67C5C" w:rsidRPr="0049481F" w:rsidRDefault="00F67C5C" w:rsidP="00A100CE">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مر</w:t>
                      </w:r>
                      <w:r>
                        <w:rPr>
                          <w:rFonts w:cs="B Roya" w:hint="cs"/>
                          <w:b/>
                          <w:bCs/>
                          <w:sz w:val="14"/>
                          <w:szCs w:val="14"/>
                          <w:rtl/>
                          <w:lang w:bidi="fa-IR"/>
                        </w:rPr>
                        <w:t>حله 4:</w:t>
                      </w:r>
                    </w:p>
                    <w:p w:rsidR="00F67C5C" w:rsidRPr="0049481F" w:rsidRDefault="00F67C5C" w:rsidP="00EF26D7">
                      <w:pPr>
                        <w:pStyle w:val="ListParagraph"/>
                        <w:bidi/>
                        <w:spacing w:after="0" w:line="240" w:lineRule="auto"/>
                        <w:ind w:left="52"/>
                        <w:rPr>
                          <w:rFonts w:cs="B Roya"/>
                          <w:sz w:val="8"/>
                          <w:szCs w:val="8"/>
                          <w:rtl/>
                          <w:lang w:bidi="fa-IR"/>
                        </w:rPr>
                      </w:pPr>
                    </w:p>
                    <w:p w:rsidR="00F67C5C" w:rsidRPr="00EF26D7" w:rsidRDefault="00F67C5C" w:rsidP="00A100CE">
                      <w:pPr>
                        <w:pStyle w:val="ListParagraph"/>
                        <w:bidi/>
                        <w:spacing w:after="0" w:line="240" w:lineRule="auto"/>
                        <w:ind w:left="52"/>
                        <w:jc w:val="both"/>
                        <w:rPr>
                          <w:rFonts w:cs="B Roya"/>
                          <w:sz w:val="16"/>
                          <w:szCs w:val="16"/>
                          <w:rtl/>
                          <w:lang w:bidi="fa-IR"/>
                        </w:rPr>
                      </w:pPr>
                      <w:r>
                        <w:rPr>
                          <w:rFonts w:cs="B Roya" w:hint="cs"/>
                          <w:sz w:val="16"/>
                          <w:szCs w:val="16"/>
                          <w:rtl/>
                          <w:lang w:bidi="fa-IR"/>
                        </w:rPr>
                        <w:t>روابط هزینه- حجم (</w:t>
                      </w:r>
                      <w:r>
                        <w:rPr>
                          <w:rFonts w:cs="B Roya"/>
                          <w:sz w:val="16"/>
                          <w:szCs w:val="16"/>
                          <w:lang w:bidi="fa-IR"/>
                        </w:rPr>
                        <w:t>CVR</w:t>
                      </w:r>
                      <w:r>
                        <w:rPr>
                          <w:rFonts w:cs="B Roya" w:hint="cs"/>
                          <w:sz w:val="16"/>
                          <w:szCs w:val="16"/>
                          <w:rtl/>
                          <w:lang w:bidi="fa-IR"/>
                        </w:rPr>
                        <w:t>) را توسعه دهید</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30272" behindDoc="0" locked="0" layoutInCell="1" allowOverlap="1">
                <wp:simplePos x="0" y="0"/>
                <wp:positionH relativeFrom="column">
                  <wp:posOffset>318135</wp:posOffset>
                </wp:positionH>
                <wp:positionV relativeFrom="paragraph">
                  <wp:posOffset>2235835</wp:posOffset>
                </wp:positionV>
                <wp:extent cx="1302385" cy="803275"/>
                <wp:effectExtent l="3810" t="0" r="0" b="0"/>
                <wp:wrapNone/>
                <wp:docPr id="103"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8032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EF26D7">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مر</w:t>
                            </w:r>
                            <w:r>
                              <w:rPr>
                                <w:rFonts w:cs="B Roya" w:hint="cs"/>
                                <w:b/>
                                <w:bCs/>
                                <w:sz w:val="14"/>
                                <w:szCs w:val="14"/>
                                <w:rtl/>
                                <w:lang w:bidi="fa-IR"/>
                              </w:rPr>
                              <w:t>حله 3:</w:t>
                            </w:r>
                          </w:p>
                          <w:p w:rsidR="00F67C5C" w:rsidRPr="0049481F" w:rsidRDefault="00F67C5C" w:rsidP="00EF26D7">
                            <w:pPr>
                              <w:pStyle w:val="ListParagraph"/>
                              <w:bidi/>
                              <w:spacing w:after="0" w:line="240" w:lineRule="auto"/>
                              <w:ind w:left="52"/>
                              <w:rPr>
                                <w:rFonts w:cs="B Roya"/>
                                <w:sz w:val="8"/>
                                <w:szCs w:val="8"/>
                                <w:rtl/>
                                <w:lang w:bidi="fa-IR"/>
                              </w:rPr>
                            </w:pPr>
                          </w:p>
                          <w:p w:rsidR="00F67C5C" w:rsidRPr="00EF26D7" w:rsidRDefault="00F67C5C" w:rsidP="00A100CE">
                            <w:pPr>
                              <w:pStyle w:val="ListParagraph"/>
                              <w:bidi/>
                              <w:spacing w:after="0" w:line="240" w:lineRule="auto"/>
                              <w:ind w:left="52"/>
                              <w:jc w:val="both"/>
                              <w:rPr>
                                <w:rFonts w:cs="B Roya"/>
                                <w:sz w:val="16"/>
                                <w:szCs w:val="16"/>
                                <w:rtl/>
                                <w:lang w:bidi="fa-IR"/>
                              </w:rPr>
                            </w:pPr>
                            <w:r>
                              <w:rPr>
                                <w:rFonts w:cs="B Roya" w:hint="cs"/>
                                <w:sz w:val="16"/>
                                <w:szCs w:val="16"/>
                                <w:rtl/>
                                <w:lang w:bidi="fa-IR"/>
                              </w:rPr>
                              <w:t>داراییهای ثابت را مجدداً ارزشگذاری نموده و استهلاک حسابداری بهای تمام شده جاری (</w:t>
                            </w:r>
                            <w:r>
                              <w:rPr>
                                <w:rFonts w:cs="B Roya"/>
                                <w:sz w:val="16"/>
                                <w:szCs w:val="16"/>
                                <w:lang w:bidi="fa-IR"/>
                              </w:rPr>
                              <w:t>CCA</w:t>
                            </w:r>
                            <w:r>
                              <w:rPr>
                                <w:rFonts w:cs="B Roya" w:hint="cs"/>
                                <w:sz w:val="16"/>
                                <w:szCs w:val="16"/>
                                <w:rtl/>
                                <w:lang w:bidi="fa-IR"/>
                              </w:rPr>
                              <w:t>) را محاسبه نمایید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213" type="#_x0000_t202" style="position:absolute;left:0;text-align:left;margin-left:25.05pt;margin-top:176.05pt;width:102.55pt;height:63.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" fillcolor="white [3212]" stroked="f">
                <v:textbox inset="0,0,0,0">
                  <w:txbxContent>
                    <w:p w:rsidR="00F67C5C" w:rsidRPr="0049481F" w:rsidRDefault="00F67C5C" w:rsidP="00EF26D7">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مر</w:t>
                      </w:r>
                      <w:r>
                        <w:rPr>
                          <w:rFonts w:cs="B Roya" w:hint="cs"/>
                          <w:b/>
                          <w:bCs/>
                          <w:sz w:val="14"/>
                          <w:szCs w:val="14"/>
                          <w:rtl/>
                          <w:lang w:bidi="fa-IR"/>
                        </w:rPr>
                        <w:t>حله 3:</w:t>
                      </w:r>
                    </w:p>
                    <w:p w:rsidR="00F67C5C" w:rsidRPr="0049481F" w:rsidRDefault="00F67C5C" w:rsidP="00EF26D7">
                      <w:pPr>
                        <w:pStyle w:val="ListParagraph"/>
                        <w:bidi/>
                        <w:spacing w:after="0" w:line="240" w:lineRule="auto"/>
                        <w:ind w:left="52"/>
                        <w:rPr>
                          <w:rFonts w:cs="B Roya"/>
                          <w:sz w:val="8"/>
                          <w:szCs w:val="8"/>
                          <w:rtl/>
                          <w:lang w:bidi="fa-IR"/>
                        </w:rPr>
                      </w:pPr>
                    </w:p>
                    <w:p w:rsidR="00F67C5C" w:rsidRPr="00EF26D7" w:rsidRDefault="00F67C5C" w:rsidP="00A100CE">
                      <w:pPr>
                        <w:pStyle w:val="ListParagraph"/>
                        <w:bidi/>
                        <w:spacing w:after="0" w:line="240" w:lineRule="auto"/>
                        <w:ind w:left="52"/>
                        <w:jc w:val="both"/>
                        <w:rPr>
                          <w:rFonts w:cs="B Roya"/>
                          <w:sz w:val="16"/>
                          <w:szCs w:val="16"/>
                          <w:rtl/>
                          <w:lang w:bidi="fa-IR"/>
                        </w:rPr>
                      </w:pPr>
                      <w:r>
                        <w:rPr>
                          <w:rFonts w:cs="B Roya" w:hint="cs"/>
                          <w:sz w:val="16"/>
                          <w:szCs w:val="16"/>
                          <w:rtl/>
                          <w:lang w:bidi="fa-IR"/>
                        </w:rPr>
                        <w:t>داراییهای ثابت را مجدداً ارزشگذاری نموده و استهلاک حسابداری بهای تمام شده جاری (</w:t>
                      </w:r>
                      <w:r>
                        <w:rPr>
                          <w:rFonts w:cs="B Roya"/>
                          <w:sz w:val="16"/>
                          <w:szCs w:val="16"/>
                          <w:lang w:bidi="fa-IR"/>
                        </w:rPr>
                        <w:t>CCA</w:t>
                      </w:r>
                      <w:r>
                        <w:rPr>
                          <w:rFonts w:cs="B Roya" w:hint="cs"/>
                          <w:sz w:val="16"/>
                          <w:szCs w:val="16"/>
                          <w:rtl/>
                          <w:lang w:bidi="fa-IR"/>
                        </w:rPr>
                        <w:t>) را محاسبه نمایید</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29248" behindDoc="0" locked="0" layoutInCell="1" allowOverlap="1">
                <wp:simplePos x="0" y="0"/>
                <wp:positionH relativeFrom="column">
                  <wp:posOffset>318135</wp:posOffset>
                </wp:positionH>
                <wp:positionV relativeFrom="paragraph">
                  <wp:posOffset>1486535</wp:posOffset>
                </wp:positionV>
                <wp:extent cx="1302385" cy="581025"/>
                <wp:effectExtent l="3810" t="635" r="0" b="0"/>
                <wp:wrapNone/>
                <wp:docPr id="10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5810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EF26D7">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مر</w:t>
                            </w:r>
                            <w:r>
                              <w:rPr>
                                <w:rFonts w:cs="B Roya" w:hint="cs"/>
                                <w:b/>
                                <w:bCs/>
                                <w:sz w:val="14"/>
                                <w:szCs w:val="14"/>
                                <w:rtl/>
                                <w:lang w:bidi="fa-IR"/>
                              </w:rPr>
                              <w:t>حله 2:</w:t>
                            </w:r>
                          </w:p>
                          <w:p w:rsidR="00F67C5C" w:rsidRPr="0049481F" w:rsidRDefault="00F67C5C" w:rsidP="00EF26D7">
                            <w:pPr>
                              <w:pStyle w:val="ListParagraph"/>
                              <w:bidi/>
                              <w:spacing w:after="0" w:line="240" w:lineRule="auto"/>
                              <w:ind w:left="52"/>
                              <w:rPr>
                                <w:rFonts w:cs="B Roya"/>
                                <w:sz w:val="8"/>
                                <w:szCs w:val="8"/>
                                <w:rtl/>
                                <w:lang w:bidi="fa-IR"/>
                              </w:rPr>
                            </w:pPr>
                          </w:p>
                          <w:p w:rsidR="00F67C5C" w:rsidRPr="00EF26D7" w:rsidRDefault="00F67C5C" w:rsidP="00A100CE">
                            <w:pPr>
                              <w:pStyle w:val="ListParagraph"/>
                              <w:bidi/>
                              <w:spacing w:after="0" w:line="240" w:lineRule="auto"/>
                              <w:ind w:left="52"/>
                              <w:jc w:val="both"/>
                              <w:rPr>
                                <w:rFonts w:cs="B Roya"/>
                                <w:sz w:val="16"/>
                                <w:szCs w:val="16"/>
                                <w:rtl/>
                                <w:lang w:bidi="fa-IR"/>
                              </w:rPr>
                            </w:pPr>
                            <w:r>
                              <w:rPr>
                                <w:rFonts w:cs="B Roya" w:hint="cs"/>
                                <w:sz w:val="16"/>
                                <w:szCs w:val="16"/>
                                <w:rtl/>
                                <w:lang w:bidi="fa-IR"/>
                              </w:rPr>
                              <w:t>گروه های هزینه‌</w:t>
                            </w:r>
                            <w:r w:rsidRPr="00EF26D7">
                              <w:rPr>
                                <w:rFonts w:cs="B Roya" w:hint="cs"/>
                                <w:sz w:val="16"/>
                                <w:szCs w:val="16"/>
                                <w:rtl/>
                                <w:lang w:bidi="fa-IR"/>
                              </w:rPr>
                              <w:t>ای را بر اساس فعالیت و عناصر شبکه گروه بندی کنید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214" type="#_x0000_t202" style="position:absolute;left:0;text-align:left;margin-left:25.05pt;margin-top:117.05pt;width:102.55pt;height:4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" fillcolor="white [3212]" stroked="f">
                <v:textbox inset="0,0,0,0">
                  <w:txbxContent>
                    <w:p w:rsidR="00F67C5C" w:rsidRPr="0049481F" w:rsidRDefault="00F67C5C" w:rsidP="00EF26D7">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مر</w:t>
                      </w:r>
                      <w:r>
                        <w:rPr>
                          <w:rFonts w:cs="B Roya" w:hint="cs"/>
                          <w:b/>
                          <w:bCs/>
                          <w:sz w:val="14"/>
                          <w:szCs w:val="14"/>
                          <w:rtl/>
                          <w:lang w:bidi="fa-IR"/>
                        </w:rPr>
                        <w:t>حله 2:</w:t>
                      </w:r>
                    </w:p>
                    <w:p w:rsidR="00F67C5C" w:rsidRPr="0049481F" w:rsidRDefault="00F67C5C" w:rsidP="00EF26D7">
                      <w:pPr>
                        <w:pStyle w:val="ListParagraph"/>
                        <w:bidi/>
                        <w:spacing w:after="0" w:line="240" w:lineRule="auto"/>
                        <w:ind w:left="52"/>
                        <w:rPr>
                          <w:rFonts w:cs="B Roya"/>
                          <w:sz w:val="8"/>
                          <w:szCs w:val="8"/>
                          <w:rtl/>
                          <w:lang w:bidi="fa-IR"/>
                        </w:rPr>
                      </w:pPr>
                    </w:p>
                    <w:p w:rsidR="00F67C5C" w:rsidRPr="00EF26D7" w:rsidRDefault="00F67C5C" w:rsidP="00A100CE">
                      <w:pPr>
                        <w:pStyle w:val="ListParagraph"/>
                        <w:bidi/>
                        <w:spacing w:after="0" w:line="240" w:lineRule="auto"/>
                        <w:ind w:left="52"/>
                        <w:jc w:val="both"/>
                        <w:rPr>
                          <w:rFonts w:cs="B Roya"/>
                          <w:sz w:val="16"/>
                          <w:szCs w:val="16"/>
                          <w:rtl/>
                          <w:lang w:bidi="fa-IR"/>
                        </w:rPr>
                      </w:pPr>
                      <w:r>
                        <w:rPr>
                          <w:rFonts w:cs="B Roya" w:hint="cs"/>
                          <w:sz w:val="16"/>
                          <w:szCs w:val="16"/>
                          <w:rtl/>
                          <w:lang w:bidi="fa-IR"/>
                        </w:rPr>
                        <w:t>گروه های هزینه‌</w:t>
                      </w:r>
                      <w:r w:rsidRPr="00EF26D7">
                        <w:rPr>
                          <w:rFonts w:cs="B Roya" w:hint="cs"/>
                          <w:sz w:val="16"/>
                          <w:szCs w:val="16"/>
                          <w:rtl/>
                          <w:lang w:bidi="fa-IR"/>
                        </w:rPr>
                        <w:t>ای را بر اساس فعالیت و عناصر شبکه گروه بندی کنید</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28224" behindDoc="0" locked="0" layoutInCell="1" allowOverlap="1">
                <wp:simplePos x="0" y="0"/>
                <wp:positionH relativeFrom="column">
                  <wp:posOffset>556895</wp:posOffset>
                </wp:positionH>
                <wp:positionV relativeFrom="paragraph">
                  <wp:posOffset>460375</wp:posOffset>
                </wp:positionV>
                <wp:extent cx="1017270" cy="581025"/>
                <wp:effectExtent l="4445" t="3175" r="0" b="0"/>
                <wp:wrapNone/>
                <wp:docPr id="10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5810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EF26D7">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مر</w:t>
                            </w:r>
                            <w:r>
                              <w:rPr>
                                <w:rFonts w:cs="B Roya" w:hint="cs"/>
                                <w:b/>
                                <w:bCs/>
                                <w:sz w:val="14"/>
                                <w:szCs w:val="14"/>
                                <w:rtl/>
                                <w:lang w:bidi="fa-IR"/>
                              </w:rPr>
                              <w:t>حله 1:</w:t>
                            </w:r>
                          </w:p>
                          <w:p w:rsidR="00F67C5C" w:rsidRPr="0049481F" w:rsidRDefault="00F67C5C" w:rsidP="00EF26D7">
                            <w:pPr>
                              <w:pStyle w:val="ListParagraph"/>
                              <w:bidi/>
                              <w:spacing w:after="0" w:line="240" w:lineRule="auto"/>
                              <w:ind w:left="52"/>
                              <w:rPr>
                                <w:rFonts w:cs="B Roya"/>
                                <w:sz w:val="8"/>
                                <w:szCs w:val="8"/>
                                <w:rtl/>
                                <w:lang w:bidi="fa-IR"/>
                              </w:rPr>
                            </w:pPr>
                          </w:p>
                          <w:p w:rsidR="00F67C5C" w:rsidRPr="00EF26D7" w:rsidRDefault="00F67C5C" w:rsidP="00A100CE">
                            <w:pPr>
                              <w:pStyle w:val="ListParagraph"/>
                              <w:bidi/>
                              <w:spacing w:after="0" w:line="240" w:lineRule="auto"/>
                              <w:ind w:left="52"/>
                              <w:jc w:val="both"/>
                              <w:rPr>
                                <w:rFonts w:cs="B Roya"/>
                                <w:sz w:val="16"/>
                                <w:szCs w:val="16"/>
                                <w:rtl/>
                                <w:lang w:bidi="fa-IR"/>
                              </w:rPr>
                            </w:pPr>
                            <w:r w:rsidRPr="00EF26D7">
                              <w:rPr>
                                <w:rFonts w:cs="B Roya" w:hint="cs"/>
                                <w:sz w:val="16"/>
                                <w:szCs w:val="16"/>
                                <w:rtl/>
                                <w:lang w:bidi="fa-IR"/>
                              </w:rPr>
                              <w:t>به صو</w:t>
                            </w:r>
                            <w:r>
                              <w:rPr>
                                <w:rFonts w:cs="B Roya" w:hint="cs"/>
                                <w:sz w:val="16"/>
                                <w:szCs w:val="16"/>
                                <w:rtl/>
                                <w:lang w:bidi="fa-IR"/>
                              </w:rPr>
                              <w:t>رت گروه های هزینه‌</w:t>
                            </w:r>
                            <w:r w:rsidRPr="00EF26D7">
                              <w:rPr>
                                <w:rFonts w:cs="B Roya" w:hint="cs"/>
                                <w:sz w:val="16"/>
                                <w:szCs w:val="16"/>
                                <w:rtl/>
                                <w:lang w:bidi="fa-IR"/>
                              </w:rPr>
                              <w:t>ای همگن گروه</w:t>
                            </w:r>
                            <w:r w:rsidRPr="00EF26D7">
                              <w:rPr>
                                <w:rFonts w:cs="B Roya" w:hint="cs"/>
                                <w:sz w:val="24"/>
                                <w:szCs w:val="24"/>
                                <w:rtl/>
                                <w:lang w:bidi="fa-IR"/>
                              </w:rPr>
                              <w:t xml:space="preserve"> </w:t>
                            </w:r>
                            <w:r w:rsidRPr="00EF26D7">
                              <w:rPr>
                                <w:rFonts w:cs="B Roya" w:hint="cs"/>
                                <w:sz w:val="16"/>
                                <w:szCs w:val="16"/>
                                <w:rtl/>
                                <w:lang w:bidi="fa-IR"/>
                              </w:rPr>
                              <w:t>بندی کنید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215" type="#_x0000_t202" style="position:absolute;left:0;text-align:left;margin-left:43.85pt;margin-top:36.25pt;width:80.1pt;height:4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" fillcolor="white [3212]" stroked="f">
                <v:textbox inset="0,0,0,0">
                  <w:txbxContent>
                    <w:p w:rsidR="00F67C5C" w:rsidRPr="0049481F" w:rsidRDefault="00F67C5C" w:rsidP="00EF26D7">
                      <w:pPr>
                        <w:pStyle w:val="ListParagraph"/>
                        <w:bidi/>
                        <w:spacing w:after="0" w:line="240" w:lineRule="auto"/>
                        <w:ind w:left="52"/>
                        <w:rPr>
                          <w:rFonts w:cs="B Roya"/>
                          <w:b/>
                          <w:bCs/>
                          <w:sz w:val="14"/>
                          <w:szCs w:val="14"/>
                          <w:rtl/>
                          <w:lang w:bidi="fa-IR"/>
                        </w:rPr>
                      </w:pPr>
                      <w:r w:rsidRPr="0049481F">
                        <w:rPr>
                          <w:rFonts w:cs="B Roya" w:hint="cs"/>
                          <w:b/>
                          <w:bCs/>
                          <w:sz w:val="14"/>
                          <w:szCs w:val="14"/>
                          <w:rtl/>
                          <w:lang w:bidi="fa-IR"/>
                        </w:rPr>
                        <w:t>مر</w:t>
                      </w:r>
                      <w:r>
                        <w:rPr>
                          <w:rFonts w:cs="B Roya" w:hint="cs"/>
                          <w:b/>
                          <w:bCs/>
                          <w:sz w:val="14"/>
                          <w:szCs w:val="14"/>
                          <w:rtl/>
                          <w:lang w:bidi="fa-IR"/>
                        </w:rPr>
                        <w:t>حله 1:</w:t>
                      </w:r>
                    </w:p>
                    <w:p w:rsidR="00F67C5C" w:rsidRPr="0049481F" w:rsidRDefault="00F67C5C" w:rsidP="00EF26D7">
                      <w:pPr>
                        <w:pStyle w:val="ListParagraph"/>
                        <w:bidi/>
                        <w:spacing w:after="0" w:line="240" w:lineRule="auto"/>
                        <w:ind w:left="52"/>
                        <w:rPr>
                          <w:rFonts w:cs="B Roya"/>
                          <w:sz w:val="8"/>
                          <w:szCs w:val="8"/>
                          <w:rtl/>
                          <w:lang w:bidi="fa-IR"/>
                        </w:rPr>
                      </w:pPr>
                    </w:p>
                    <w:p w:rsidR="00F67C5C" w:rsidRPr="00EF26D7" w:rsidRDefault="00F67C5C" w:rsidP="00A100CE">
                      <w:pPr>
                        <w:pStyle w:val="ListParagraph"/>
                        <w:bidi/>
                        <w:spacing w:after="0" w:line="240" w:lineRule="auto"/>
                        <w:ind w:left="52"/>
                        <w:jc w:val="both"/>
                        <w:rPr>
                          <w:rFonts w:cs="B Roya"/>
                          <w:sz w:val="16"/>
                          <w:szCs w:val="16"/>
                          <w:rtl/>
                          <w:lang w:bidi="fa-IR"/>
                        </w:rPr>
                      </w:pPr>
                      <w:r w:rsidRPr="00EF26D7">
                        <w:rPr>
                          <w:rFonts w:cs="B Roya" w:hint="cs"/>
                          <w:sz w:val="16"/>
                          <w:szCs w:val="16"/>
                          <w:rtl/>
                          <w:lang w:bidi="fa-IR"/>
                        </w:rPr>
                        <w:t>به صو</w:t>
                      </w:r>
                      <w:r>
                        <w:rPr>
                          <w:rFonts w:cs="B Roya" w:hint="cs"/>
                          <w:sz w:val="16"/>
                          <w:szCs w:val="16"/>
                          <w:rtl/>
                          <w:lang w:bidi="fa-IR"/>
                        </w:rPr>
                        <w:t>رت گروه های هزینه‌</w:t>
                      </w:r>
                      <w:r w:rsidRPr="00EF26D7">
                        <w:rPr>
                          <w:rFonts w:cs="B Roya" w:hint="cs"/>
                          <w:sz w:val="16"/>
                          <w:szCs w:val="16"/>
                          <w:rtl/>
                          <w:lang w:bidi="fa-IR"/>
                        </w:rPr>
                        <w:t>ای همگن گروه</w:t>
                      </w:r>
                      <w:r w:rsidRPr="00EF26D7">
                        <w:rPr>
                          <w:rFonts w:cs="B Roya" w:hint="cs"/>
                          <w:sz w:val="24"/>
                          <w:szCs w:val="24"/>
                          <w:rtl/>
                          <w:lang w:bidi="fa-IR"/>
                        </w:rPr>
                        <w:t xml:space="preserve"> </w:t>
                      </w:r>
                      <w:r w:rsidRPr="00EF26D7">
                        <w:rPr>
                          <w:rFonts w:cs="B Roya" w:hint="cs"/>
                          <w:sz w:val="16"/>
                          <w:szCs w:val="16"/>
                          <w:rtl/>
                          <w:lang w:bidi="fa-IR"/>
                        </w:rPr>
                        <w:t>بندی کنید</w:t>
                      </w:r>
                    </w:p>
                  </w:txbxContent>
                </v:textbox>
              </v:shape>
            </w:pict>
          </mc:Fallback>
        </mc:AlternateContent>
      </w:r>
      <w:r w:rsidR="00EF26D7">
        <w:rPr>
          <w:rFonts w:cs="B Roya"/>
          <w:sz w:val="28"/>
          <w:szCs w:val="28"/>
          <w:rtl/>
          <w:lang w:bidi="fa-IR"/>
        </w:rPr>
        <w:br w:type="textWrapping" w:clear="all"/>
      </w:r>
    </w:p>
    <w:p w:rsidR="00EF26D7" w:rsidRDefault="00EF26D7" w:rsidP="00EF26D7">
      <w:pPr>
        <w:bidi/>
        <w:jc w:val="center"/>
        <w:rPr>
          <w:rFonts w:cs="B Roya"/>
          <w:b/>
          <w:bCs/>
          <w:sz w:val="24"/>
          <w:szCs w:val="24"/>
          <w:rtl/>
          <w:lang w:bidi="fa-IR"/>
        </w:rPr>
      </w:pPr>
      <w:r w:rsidRPr="00640BEF">
        <w:rPr>
          <w:rFonts w:cs="B Roya" w:hint="cs"/>
          <w:b/>
          <w:bCs/>
          <w:sz w:val="24"/>
          <w:szCs w:val="24"/>
          <w:rtl/>
          <w:lang w:bidi="fa-IR"/>
        </w:rPr>
        <w:t xml:space="preserve">شکل </w:t>
      </w:r>
      <w:r>
        <w:rPr>
          <w:rFonts w:cs="B Roya" w:hint="cs"/>
          <w:b/>
          <w:bCs/>
          <w:sz w:val="24"/>
          <w:szCs w:val="24"/>
          <w:rtl/>
          <w:lang w:bidi="fa-IR"/>
        </w:rPr>
        <w:t>14</w:t>
      </w:r>
      <w:r w:rsidRPr="00640BEF">
        <w:rPr>
          <w:rFonts w:cs="B Roya" w:hint="cs"/>
          <w:b/>
          <w:bCs/>
          <w:sz w:val="24"/>
          <w:szCs w:val="24"/>
          <w:rtl/>
          <w:lang w:bidi="fa-IR"/>
        </w:rPr>
        <w:t xml:space="preserve">: </w:t>
      </w:r>
      <w:r>
        <w:rPr>
          <w:rFonts w:cs="B Roya" w:hint="cs"/>
          <w:b/>
          <w:bCs/>
          <w:sz w:val="24"/>
          <w:szCs w:val="24"/>
          <w:rtl/>
          <w:lang w:bidi="fa-IR"/>
        </w:rPr>
        <w:t xml:space="preserve">مراحل ساخت یک مدل بالا به پایین </w:t>
      </w:r>
      <w:r>
        <w:rPr>
          <w:rFonts w:cs="B Roya"/>
          <w:b/>
          <w:bCs/>
          <w:sz w:val="24"/>
          <w:szCs w:val="24"/>
          <w:lang w:bidi="fa-IR"/>
        </w:rPr>
        <w:t>LRIC</w:t>
      </w:r>
      <w:r>
        <w:rPr>
          <w:rFonts w:cs="B Roya" w:hint="cs"/>
          <w:b/>
          <w:bCs/>
          <w:sz w:val="24"/>
          <w:szCs w:val="24"/>
          <w:rtl/>
          <w:lang w:bidi="fa-IR"/>
        </w:rPr>
        <w:t xml:space="preserve"> (منبع: </w:t>
      </w:r>
      <w:r>
        <w:rPr>
          <w:rFonts w:cs="B Roya"/>
          <w:b/>
          <w:bCs/>
          <w:sz w:val="24"/>
          <w:szCs w:val="24"/>
          <w:lang w:bidi="fa-IR"/>
        </w:rPr>
        <w:t>PTS-2002</w:t>
      </w:r>
      <w:r>
        <w:rPr>
          <w:rFonts w:cs="B Roya" w:hint="cs"/>
          <w:b/>
          <w:bCs/>
          <w:sz w:val="24"/>
          <w:szCs w:val="24"/>
          <w:rtl/>
          <w:lang w:bidi="fa-IR"/>
        </w:rPr>
        <w:t>)</w:t>
      </w:r>
    </w:p>
    <w:p w:rsidR="001C3953" w:rsidRDefault="001C3953" w:rsidP="002033C3">
      <w:pPr>
        <w:bidi/>
        <w:spacing w:line="360" w:lineRule="auto"/>
        <w:rPr>
          <w:rFonts w:cs="B Roya"/>
          <w:sz w:val="28"/>
          <w:szCs w:val="28"/>
          <w:rtl/>
          <w:lang w:bidi="fa-IR"/>
        </w:rPr>
      </w:pPr>
    </w:p>
    <w:p w:rsidR="002033C3" w:rsidRDefault="002033C3" w:rsidP="002033C3">
      <w:pPr>
        <w:bidi/>
        <w:spacing w:line="360" w:lineRule="auto"/>
        <w:jc w:val="both"/>
        <w:rPr>
          <w:rFonts w:cs="B Roya"/>
          <w:sz w:val="28"/>
          <w:szCs w:val="28"/>
          <w:rtl/>
          <w:lang w:bidi="fa-IR"/>
        </w:rPr>
      </w:pPr>
      <w:r w:rsidRPr="002033C3">
        <w:rPr>
          <w:rFonts w:cs="B Roya" w:hint="cs"/>
          <w:b/>
          <w:bCs/>
          <w:sz w:val="28"/>
          <w:szCs w:val="28"/>
          <w:rtl/>
          <w:lang w:bidi="fa-IR"/>
        </w:rPr>
        <w:lastRenderedPageBreak/>
        <w:t>مرحله 3:</w:t>
      </w:r>
      <w:r>
        <w:rPr>
          <w:rFonts w:cs="B Roya" w:hint="cs"/>
          <w:sz w:val="28"/>
          <w:szCs w:val="28"/>
          <w:rtl/>
          <w:lang w:bidi="fa-IR"/>
        </w:rPr>
        <w:t xml:space="preserve"> </w:t>
      </w:r>
      <w:r w:rsidR="00576606">
        <w:rPr>
          <w:rFonts w:cs="B Roya" w:hint="cs"/>
          <w:sz w:val="28"/>
          <w:szCs w:val="28"/>
          <w:rtl/>
          <w:lang w:bidi="fa-IR"/>
        </w:rPr>
        <w:t>دارایی‌های</w:t>
      </w:r>
      <w:r w:rsidRPr="002033C3">
        <w:rPr>
          <w:rFonts w:cs="B Roya" w:hint="cs"/>
          <w:sz w:val="28"/>
          <w:szCs w:val="28"/>
          <w:rtl/>
          <w:lang w:bidi="fa-IR"/>
        </w:rPr>
        <w:t xml:space="preserve"> ثابت را مجدداً </w:t>
      </w:r>
      <w:r w:rsidR="00E53AA5">
        <w:rPr>
          <w:rFonts w:cs="B Roya" w:hint="cs"/>
          <w:sz w:val="28"/>
          <w:szCs w:val="28"/>
          <w:rtl/>
          <w:lang w:bidi="fa-IR"/>
        </w:rPr>
        <w:t>ارزش‌گذاری</w:t>
      </w:r>
      <w:r w:rsidRPr="002033C3">
        <w:rPr>
          <w:rFonts w:cs="B Roya" w:hint="cs"/>
          <w:sz w:val="28"/>
          <w:szCs w:val="28"/>
          <w:rtl/>
          <w:lang w:bidi="fa-IR"/>
        </w:rPr>
        <w:t xml:space="preserve"> </w:t>
      </w:r>
      <w:r w:rsidR="00F67C5C">
        <w:rPr>
          <w:rFonts w:cs="B Roya" w:hint="cs"/>
          <w:sz w:val="28"/>
          <w:szCs w:val="28"/>
          <w:rtl/>
          <w:lang w:bidi="fa-IR"/>
        </w:rPr>
        <w:t>کرده</w:t>
      </w:r>
      <w:r w:rsidRPr="002033C3">
        <w:rPr>
          <w:rFonts w:cs="B Roya" w:hint="cs"/>
          <w:sz w:val="28"/>
          <w:szCs w:val="28"/>
          <w:rtl/>
          <w:lang w:bidi="fa-IR"/>
        </w:rPr>
        <w:t xml:space="preserve"> و استهلاک حسابداری بهای </w:t>
      </w:r>
      <w:r w:rsidR="00E53AA5">
        <w:rPr>
          <w:rFonts w:cs="B Roya" w:hint="cs"/>
          <w:sz w:val="28"/>
          <w:szCs w:val="28"/>
          <w:rtl/>
          <w:lang w:bidi="fa-IR"/>
        </w:rPr>
        <w:t>تمام‌شده</w:t>
      </w:r>
      <w:r w:rsidRPr="002033C3">
        <w:rPr>
          <w:rFonts w:cs="B Roya" w:hint="cs"/>
          <w:sz w:val="28"/>
          <w:szCs w:val="28"/>
          <w:rtl/>
          <w:lang w:bidi="fa-IR"/>
        </w:rPr>
        <w:t xml:space="preserve"> جاری (</w:t>
      </w:r>
      <w:r w:rsidRPr="002033C3">
        <w:rPr>
          <w:rFonts w:cs="B Roya"/>
          <w:sz w:val="28"/>
          <w:szCs w:val="28"/>
          <w:lang w:bidi="fa-IR"/>
        </w:rPr>
        <w:t>CCA</w:t>
      </w:r>
      <w:r w:rsidRPr="002033C3">
        <w:rPr>
          <w:rFonts w:cs="B Roya" w:hint="cs"/>
          <w:sz w:val="28"/>
          <w:szCs w:val="28"/>
          <w:rtl/>
          <w:lang w:bidi="fa-IR"/>
        </w:rPr>
        <w:t xml:space="preserve">) را محاسبه </w:t>
      </w:r>
      <w:r w:rsidR="00120195">
        <w:rPr>
          <w:rFonts w:cs="B Roya" w:hint="cs"/>
          <w:sz w:val="28"/>
          <w:szCs w:val="28"/>
          <w:rtl/>
          <w:lang w:bidi="fa-IR"/>
        </w:rPr>
        <w:t>کنید</w:t>
      </w:r>
      <w:r>
        <w:rPr>
          <w:rFonts w:cs="B Roya" w:hint="cs"/>
          <w:sz w:val="28"/>
          <w:szCs w:val="28"/>
          <w:rtl/>
          <w:lang w:bidi="fa-IR"/>
        </w:rPr>
        <w:t>.</w:t>
      </w:r>
    </w:p>
    <w:p w:rsidR="002033C3" w:rsidRDefault="002033C3" w:rsidP="002033C3">
      <w:pPr>
        <w:bidi/>
        <w:spacing w:line="360" w:lineRule="auto"/>
        <w:jc w:val="both"/>
        <w:rPr>
          <w:rFonts w:cs="B Roya"/>
          <w:sz w:val="28"/>
          <w:szCs w:val="28"/>
          <w:rtl/>
          <w:lang w:bidi="fa-IR"/>
        </w:rPr>
      </w:pPr>
      <w:r>
        <w:rPr>
          <w:rFonts w:cs="B Roya" w:hint="cs"/>
          <w:sz w:val="28"/>
          <w:szCs w:val="28"/>
          <w:rtl/>
          <w:lang w:bidi="fa-IR"/>
        </w:rPr>
        <w:t xml:space="preserve">در این مرحله، </w:t>
      </w:r>
      <w:r w:rsidR="00E53AA5">
        <w:rPr>
          <w:rFonts w:cs="B Roya" w:hint="cs"/>
          <w:sz w:val="28"/>
          <w:szCs w:val="28"/>
          <w:rtl/>
          <w:lang w:bidi="fa-IR"/>
        </w:rPr>
        <w:t>دارایی‌ها</w:t>
      </w:r>
      <w:r>
        <w:rPr>
          <w:rFonts w:cs="B Roya" w:hint="cs"/>
          <w:sz w:val="28"/>
          <w:szCs w:val="28"/>
          <w:rtl/>
          <w:lang w:bidi="fa-IR"/>
        </w:rPr>
        <w:t xml:space="preserve"> بر اساس معیار مشروح</w:t>
      </w:r>
      <w:r w:rsidR="00240821">
        <w:rPr>
          <w:rFonts w:cs="B Roya" w:hint="cs"/>
          <w:sz w:val="28"/>
          <w:szCs w:val="28"/>
          <w:rtl/>
          <w:lang w:bidi="fa-IR"/>
        </w:rPr>
        <w:t xml:space="preserve"> در بخش 4-4 مجدداً </w:t>
      </w:r>
      <w:r w:rsidR="00E53AA5">
        <w:rPr>
          <w:rFonts w:cs="B Roya" w:hint="cs"/>
          <w:sz w:val="28"/>
          <w:szCs w:val="28"/>
          <w:rtl/>
          <w:lang w:bidi="fa-IR"/>
        </w:rPr>
        <w:t>ارزش‌گذاری</w:t>
      </w:r>
      <w:r w:rsidR="00240821">
        <w:rPr>
          <w:rFonts w:cs="B Roya" w:hint="cs"/>
          <w:sz w:val="28"/>
          <w:szCs w:val="28"/>
          <w:rtl/>
          <w:lang w:bidi="fa-IR"/>
        </w:rPr>
        <w:t xml:space="preserve"> می‌</w:t>
      </w:r>
      <w:r>
        <w:rPr>
          <w:rFonts w:cs="B Roya" w:hint="cs"/>
          <w:sz w:val="28"/>
          <w:szCs w:val="28"/>
          <w:rtl/>
          <w:lang w:bidi="fa-IR"/>
        </w:rPr>
        <w:t xml:space="preserve">گردند. لازم است </w:t>
      </w:r>
      <w:r w:rsidR="00576606">
        <w:rPr>
          <w:rFonts w:cs="B Roya" w:hint="cs"/>
          <w:sz w:val="28"/>
          <w:szCs w:val="28"/>
          <w:rtl/>
          <w:lang w:bidi="fa-IR"/>
        </w:rPr>
        <w:t>خاطرنشان</w:t>
      </w:r>
      <w:r>
        <w:rPr>
          <w:rFonts w:cs="B Roya" w:hint="cs"/>
          <w:sz w:val="28"/>
          <w:szCs w:val="28"/>
          <w:rtl/>
          <w:lang w:bidi="fa-IR"/>
        </w:rPr>
        <w:t xml:space="preserve"> گردد که </w:t>
      </w:r>
      <w:r>
        <w:rPr>
          <w:rFonts w:cs="B Roya"/>
          <w:sz w:val="28"/>
          <w:szCs w:val="28"/>
          <w:lang w:bidi="fa-IR"/>
        </w:rPr>
        <w:t>WACC</w:t>
      </w:r>
      <w:r>
        <w:rPr>
          <w:rFonts w:cs="B Roya" w:hint="cs"/>
          <w:sz w:val="28"/>
          <w:szCs w:val="28"/>
          <w:rtl/>
          <w:lang w:bidi="fa-IR"/>
        </w:rPr>
        <w:t xml:space="preserve"> و طول عمر وابسته به هر گروه از </w:t>
      </w:r>
      <w:r w:rsidR="00E53AA5">
        <w:rPr>
          <w:rFonts w:cs="B Roya" w:hint="cs"/>
          <w:sz w:val="28"/>
          <w:szCs w:val="28"/>
          <w:rtl/>
          <w:lang w:bidi="fa-IR"/>
        </w:rPr>
        <w:t>دارایی‌ها</w:t>
      </w:r>
      <w:r>
        <w:rPr>
          <w:rFonts w:cs="B Roya" w:hint="cs"/>
          <w:sz w:val="28"/>
          <w:szCs w:val="28"/>
          <w:rtl/>
          <w:lang w:bidi="fa-IR"/>
        </w:rPr>
        <w:t xml:space="preserve"> باید در این مرحله تعریف شوند.</w:t>
      </w:r>
    </w:p>
    <w:p w:rsidR="00036A47" w:rsidRDefault="00036A47" w:rsidP="00036A47">
      <w:pPr>
        <w:bidi/>
        <w:spacing w:line="360" w:lineRule="auto"/>
        <w:rPr>
          <w:rFonts w:cs="B Roya"/>
          <w:sz w:val="28"/>
          <w:szCs w:val="28"/>
          <w:rtl/>
          <w:lang w:bidi="fa-IR"/>
        </w:rPr>
      </w:pPr>
      <w:r w:rsidRPr="00EE5ECB">
        <w:rPr>
          <w:rFonts w:cs="B Roya" w:hint="cs"/>
          <w:b/>
          <w:bCs/>
          <w:sz w:val="28"/>
          <w:szCs w:val="28"/>
          <w:rtl/>
          <w:lang w:bidi="fa-IR"/>
        </w:rPr>
        <w:t>مرحله 4:</w:t>
      </w:r>
      <w:r>
        <w:rPr>
          <w:rFonts w:cs="B Roya" w:hint="cs"/>
          <w:sz w:val="28"/>
          <w:szCs w:val="28"/>
          <w:rtl/>
          <w:lang w:bidi="fa-IR"/>
        </w:rPr>
        <w:t xml:space="preserve"> </w:t>
      </w:r>
      <w:r w:rsidRPr="00036A47">
        <w:rPr>
          <w:rFonts w:cs="B Roya" w:hint="cs"/>
          <w:sz w:val="28"/>
          <w:szCs w:val="28"/>
          <w:rtl/>
          <w:lang w:bidi="fa-IR"/>
        </w:rPr>
        <w:t>روابط هزینه- حجم (</w:t>
      </w:r>
      <w:r w:rsidRPr="00036A47">
        <w:rPr>
          <w:rFonts w:cs="B Roya"/>
          <w:sz w:val="28"/>
          <w:szCs w:val="28"/>
          <w:lang w:bidi="fa-IR"/>
        </w:rPr>
        <w:t>CVR</w:t>
      </w:r>
      <w:r w:rsidRPr="00036A47">
        <w:rPr>
          <w:rFonts w:cs="B Roya" w:hint="cs"/>
          <w:sz w:val="28"/>
          <w:szCs w:val="28"/>
          <w:rtl/>
          <w:lang w:bidi="fa-IR"/>
        </w:rPr>
        <w:t>) را توسعه دهید</w:t>
      </w:r>
      <w:r>
        <w:rPr>
          <w:rFonts w:cs="B Roya" w:hint="cs"/>
          <w:sz w:val="28"/>
          <w:szCs w:val="28"/>
          <w:rtl/>
          <w:lang w:bidi="fa-IR"/>
        </w:rPr>
        <w:t>.</w:t>
      </w:r>
    </w:p>
    <w:p w:rsidR="001C0DB1" w:rsidRDefault="00EE5ECB" w:rsidP="00AB4A49">
      <w:pPr>
        <w:bidi/>
        <w:spacing w:line="360" w:lineRule="auto"/>
        <w:jc w:val="both"/>
        <w:rPr>
          <w:rFonts w:cs="B Roya"/>
          <w:sz w:val="28"/>
          <w:szCs w:val="28"/>
          <w:rtl/>
          <w:lang w:bidi="fa-IR"/>
        </w:rPr>
      </w:pPr>
      <w:r>
        <w:rPr>
          <w:rFonts w:cs="B Roya" w:hint="cs"/>
          <w:sz w:val="28"/>
          <w:szCs w:val="28"/>
          <w:rtl/>
          <w:lang w:bidi="fa-IR"/>
        </w:rPr>
        <w:t xml:space="preserve">در </w:t>
      </w:r>
      <w:r w:rsidR="00E53AA5">
        <w:rPr>
          <w:rFonts w:cs="B Roya" w:hint="cs"/>
          <w:sz w:val="28"/>
          <w:szCs w:val="28"/>
          <w:rtl/>
          <w:lang w:bidi="fa-IR"/>
        </w:rPr>
        <w:t>مدل‌های</w:t>
      </w:r>
      <w:r>
        <w:rPr>
          <w:rFonts w:cs="B Roya" w:hint="cs"/>
          <w:sz w:val="28"/>
          <w:szCs w:val="28"/>
          <w:rtl/>
          <w:lang w:bidi="fa-IR"/>
        </w:rPr>
        <w:t xml:space="preserve"> بالا به پایین </w:t>
      </w:r>
      <w:r>
        <w:rPr>
          <w:rFonts w:cs="B Roya"/>
          <w:sz w:val="28"/>
          <w:szCs w:val="28"/>
          <w:lang w:bidi="fa-IR"/>
        </w:rPr>
        <w:t>LRIC</w:t>
      </w:r>
      <w:r>
        <w:rPr>
          <w:rFonts w:cs="B Roya" w:hint="cs"/>
          <w:sz w:val="28"/>
          <w:szCs w:val="28"/>
          <w:rtl/>
          <w:lang w:bidi="fa-IR"/>
        </w:rPr>
        <w:t xml:space="preserve">، روابط هزینه- حجم </w:t>
      </w:r>
      <w:r w:rsidR="00240821">
        <w:rPr>
          <w:rFonts w:cs="B Roya" w:hint="cs"/>
          <w:sz w:val="28"/>
          <w:szCs w:val="28"/>
          <w:rtl/>
          <w:lang w:bidi="fa-IR"/>
        </w:rPr>
        <w:t>مشخص می‌</w:t>
      </w:r>
      <w:r w:rsidR="00AB4A49">
        <w:rPr>
          <w:rFonts w:cs="B Roya" w:hint="cs"/>
          <w:sz w:val="28"/>
          <w:szCs w:val="28"/>
          <w:rtl/>
          <w:lang w:bidi="fa-IR"/>
        </w:rPr>
        <w:t xml:space="preserve">کنند که چگونه </w:t>
      </w:r>
      <w:r w:rsidR="00E53AA5">
        <w:rPr>
          <w:rFonts w:cs="B Roya" w:hint="cs"/>
          <w:sz w:val="28"/>
          <w:szCs w:val="28"/>
          <w:rtl/>
          <w:lang w:bidi="fa-IR"/>
        </w:rPr>
        <w:t>هزینه‌های</w:t>
      </w:r>
      <w:r w:rsidR="00AB4A49">
        <w:rPr>
          <w:rFonts w:cs="B Roya" w:hint="cs"/>
          <w:sz w:val="28"/>
          <w:szCs w:val="28"/>
          <w:rtl/>
          <w:lang w:bidi="fa-IR"/>
        </w:rPr>
        <w:t xml:space="preserve"> منفرد با تغییر حجم خدمات یا عناصر شبکه تغییر </w:t>
      </w:r>
      <w:r w:rsidR="00E53AA5">
        <w:rPr>
          <w:rFonts w:cs="B Roya" w:hint="cs"/>
          <w:sz w:val="28"/>
          <w:szCs w:val="28"/>
          <w:rtl/>
          <w:lang w:bidi="fa-IR"/>
        </w:rPr>
        <w:t>می‌کنند</w:t>
      </w:r>
      <w:r w:rsidR="00AB4A49">
        <w:rPr>
          <w:rFonts w:cs="B Roya" w:hint="cs"/>
          <w:sz w:val="28"/>
          <w:szCs w:val="28"/>
          <w:rtl/>
          <w:lang w:bidi="fa-IR"/>
        </w:rPr>
        <w:t xml:space="preserve">. شکل 15 پارامترهای کلیدی رابطه بین هزینه و حجم را نشان </w:t>
      </w:r>
      <w:r w:rsidR="00E53AA5">
        <w:rPr>
          <w:rFonts w:cs="B Roya" w:hint="cs"/>
          <w:sz w:val="28"/>
          <w:szCs w:val="28"/>
          <w:rtl/>
          <w:lang w:bidi="fa-IR"/>
        </w:rPr>
        <w:t>می‌دهد</w:t>
      </w:r>
      <w:r w:rsidR="00AB4A49">
        <w:rPr>
          <w:rFonts w:cs="B Roya" w:hint="cs"/>
          <w:sz w:val="28"/>
          <w:szCs w:val="28"/>
          <w:rtl/>
          <w:lang w:bidi="fa-IR"/>
        </w:rPr>
        <w:t>. هر چه ضریب زاویه یا شیب منح</w:t>
      </w:r>
      <w:r w:rsidR="00240821">
        <w:rPr>
          <w:rFonts w:cs="B Roya" w:hint="cs"/>
          <w:sz w:val="28"/>
          <w:szCs w:val="28"/>
          <w:rtl/>
          <w:lang w:bidi="fa-IR"/>
        </w:rPr>
        <w:t xml:space="preserve">نی </w:t>
      </w:r>
      <w:r w:rsidR="00576606">
        <w:rPr>
          <w:rFonts w:cs="B Roya" w:hint="cs"/>
          <w:sz w:val="28"/>
          <w:szCs w:val="28"/>
          <w:rtl/>
          <w:lang w:bidi="fa-IR"/>
        </w:rPr>
        <w:t>بزرگ‌تر</w:t>
      </w:r>
      <w:r w:rsidR="00240821">
        <w:rPr>
          <w:rFonts w:cs="B Roya" w:hint="cs"/>
          <w:sz w:val="28"/>
          <w:szCs w:val="28"/>
          <w:rtl/>
          <w:lang w:bidi="fa-IR"/>
        </w:rPr>
        <w:t xml:space="preserve"> باشد، </w:t>
      </w:r>
      <w:r w:rsidR="00E53AA5">
        <w:rPr>
          <w:rFonts w:cs="B Roya" w:hint="cs"/>
          <w:sz w:val="28"/>
          <w:szCs w:val="28"/>
          <w:rtl/>
          <w:lang w:bidi="fa-IR"/>
        </w:rPr>
        <w:t>هزینه‌های</w:t>
      </w:r>
      <w:r w:rsidR="00240821">
        <w:rPr>
          <w:rFonts w:cs="B Roya" w:hint="cs"/>
          <w:sz w:val="28"/>
          <w:szCs w:val="28"/>
          <w:rtl/>
          <w:lang w:bidi="fa-IR"/>
        </w:rPr>
        <w:t xml:space="preserve"> حاشیه‌</w:t>
      </w:r>
      <w:r w:rsidR="00AB4A49">
        <w:rPr>
          <w:rFonts w:cs="B Roya" w:hint="cs"/>
          <w:sz w:val="28"/>
          <w:szCs w:val="28"/>
          <w:rtl/>
          <w:lang w:bidi="fa-IR"/>
        </w:rPr>
        <w:t xml:space="preserve">ای (نهایی) بیشتر خواهد بود، از سوی دیگر، هرچه نقطه تقاطع منحنی با محور بالاتر باشد، </w:t>
      </w:r>
      <w:r w:rsidR="00E53AA5">
        <w:rPr>
          <w:rFonts w:cs="B Roya" w:hint="cs"/>
          <w:sz w:val="28"/>
          <w:szCs w:val="28"/>
          <w:rtl/>
          <w:lang w:bidi="fa-IR"/>
        </w:rPr>
        <w:t>هزینه‌های</w:t>
      </w:r>
      <w:r w:rsidR="00AB4A49">
        <w:rPr>
          <w:rFonts w:cs="B Roya" w:hint="cs"/>
          <w:sz w:val="28"/>
          <w:szCs w:val="28"/>
          <w:rtl/>
          <w:lang w:bidi="fa-IR"/>
        </w:rPr>
        <w:t xml:space="preserve"> ثابت و عمومی بیشتر خواهند بود.</w:t>
      </w:r>
    </w:p>
    <w:p w:rsidR="001C0DB1" w:rsidRDefault="001C0DB1" w:rsidP="001C0DB1">
      <w:pPr>
        <w:bidi/>
        <w:spacing w:line="360" w:lineRule="auto"/>
        <w:jc w:val="both"/>
        <w:rPr>
          <w:rFonts w:cs="B Roya"/>
          <w:sz w:val="28"/>
          <w:szCs w:val="28"/>
          <w:rtl/>
          <w:lang w:bidi="fa-IR"/>
        </w:rPr>
      </w:pPr>
      <w:r>
        <w:rPr>
          <w:rFonts w:cs="B Roya" w:hint="cs"/>
          <w:sz w:val="28"/>
          <w:szCs w:val="28"/>
          <w:rtl/>
          <w:lang w:bidi="fa-IR"/>
        </w:rPr>
        <w:t xml:space="preserve">شکل 15 همچنین انواع روابط </w:t>
      </w:r>
      <w:r>
        <w:rPr>
          <w:rFonts w:cs="B Roya"/>
          <w:sz w:val="28"/>
          <w:szCs w:val="28"/>
          <w:lang w:bidi="fa-IR"/>
        </w:rPr>
        <w:t>CVR</w:t>
      </w:r>
      <w:r>
        <w:rPr>
          <w:rFonts w:cs="B Roya" w:hint="cs"/>
          <w:sz w:val="28"/>
          <w:szCs w:val="28"/>
          <w:rtl/>
          <w:lang w:bidi="fa-IR"/>
        </w:rPr>
        <w:t xml:space="preserve"> را که ممکن است در یک مدل بالا به پایین </w:t>
      </w:r>
      <w:r>
        <w:rPr>
          <w:rFonts w:cs="B Roya"/>
          <w:sz w:val="28"/>
          <w:szCs w:val="28"/>
          <w:lang w:bidi="fa-IR"/>
        </w:rPr>
        <w:t>LRIC</w:t>
      </w:r>
      <w:r>
        <w:rPr>
          <w:rFonts w:cs="B Roya" w:hint="cs"/>
          <w:sz w:val="28"/>
          <w:szCs w:val="28"/>
          <w:rtl/>
          <w:lang w:bidi="fa-IR"/>
        </w:rPr>
        <w:t xml:space="preserve"> وجود داشته باشد را به تصویر </w:t>
      </w:r>
      <w:r w:rsidR="005C39C1">
        <w:rPr>
          <w:rFonts w:cs="B Roya" w:hint="cs"/>
          <w:sz w:val="28"/>
          <w:szCs w:val="28"/>
          <w:rtl/>
          <w:lang w:bidi="fa-IR"/>
        </w:rPr>
        <w:t>می‌کشد</w:t>
      </w:r>
      <w:r>
        <w:rPr>
          <w:rFonts w:cs="B Roya" w:hint="cs"/>
          <w:sz w:val="28"/>
          <w:szCs w:val="28"/>
          <w:rtl/>
          <w:lang w:bidi="fa-IR"/>
        </w:rPr>
        <w:t>.</w:t>
      </w:r>
    </w:p>
    <w:p w:rsidR="00A33A6D" w:rsidRDefault="00A33A6D" w:rsidP="00A33A6D">
      <w:pPr>
        <w:bidi/>
        <w:spacing w:line="360" w:lineRule="auto"/>
        <w:jc w:val="both"/>
        <w:rPr>
          <w:rFonts w:cs="B Roya"/>
          <w:sz w:val="28"/>
          <w:szCs w:val="28"/>
          <w:rtl/>
          <w:lang w:bidi="fa-IR"/>
        </w:rPr>
      </w:pPr>
      <w:r w:rsidRPr="00A33A6D">
        <w:rPr>
          <w:rFonts w:cs="B Roya" w:hint="cs"/>
          <w:b/>
          <w:bCs/>
          <w:sz w:val="28"/>
          <w:szCs w:val="28"/>
          <w:rtl/>
          <w:lang w:bidi="fa-IR"/>
        </w:rPr>
        <w:t>مرحله 5:</w:t>
      </w:r>
      <w:r>
        <w:rPr>
          <w:rFonts w:cs="B Roya" w:hint="cs"/>
          <w:sz w:val="28"/>
          <w:szCs w:val="28"/>
          <w:rtl/>
          <w:lang w:bidi="fa-IR"/>
        </w:rPr>
        <w:t xml:space="preserve">  </w:t>
      </w:r>
      <w:r w:rsidRPr="00F514B4">
        <w:rPr>
          <w:rFonts w:cs="B Roya" w:hint="cs"/>
          <w:sz w:val="28"/>
          <w:szCs w:val="28"/>
          <w:rtl/>
          <w:lang w:bidi="fa-IR"/>
        </w:rPr>
        <w:t xml:space="preserve">خدمات دسترسی و اینترکانکت را </w:t>
      </w:r>
      <w:r w:rsidR="00E53AA5">
        <w:rPr>
          <w:rFonts w:cs="B Roya" w:hint="cs"/>
          <w:sz w:val="28"/>
          <w:szCs w:val="28"/>
          <w:rtl/>
          <w:lang w:bidi="fa-IR"/>
        </w:rPr>
        <w:t>هزینه‌یابی</w:t>
      </w:r>
      <w:r w:rsidRPr="00F514B4">
        <w:rPr>
          <w:rFonts w:cs="B Roya" w:hint="cs"/>
          <w:sz w:val="28"/>
          <w:szCs w:val="28"/>
          <w:rtl/>
          <w:lang w:bidi="fa-IR"/>
        </w:rPr>
        <w:t xml:space="preserve"> </w:t>
      </w:r>
      <w:r w:rsidR="00120195">
        <w:rPr>
          <w:rFonts w:cs="B Roya" w:hint="cs"/>
          <w:sz w:val="28"/>
          <w:szCs w:val="28"/>
          <w:rtl/>
          <w:lang w:bidi="fa-IR"/>
        </w:rPr>
        <w:t>کنید</w:t>
      </w:r>
      <w:r w:rsidRPr="00F514B4">
        <w:rPr>
          <w:rFonts w:cs="B Roya" w:hint="cs"/>
          <w:sz w:val="28"/>
          <w:szCs w:val="28"/>
          <w:rtl/>
          <w:lang w:bidi="fa-IR"/>
        </w:rPr>
        <w:t>.</w:t>
      </w:r>
    </w:p>
    <w:p w:rsidR="00B81B6C" w:rsidRDefault="00F83068" w:rsidP="00240821">
      <w:pPr>
        <w:bidi/>
        <w:spacing w:line="360" w:lineRule="auto"/>
        <w:jc w:val="both"/>
        <w:rPr>
          <w:rFonts w:cs="B Roya"/>
          <w:sz w:val="28"/>
          <w:szCs w:val="28"/>
          <w:rtl/>
          <w:lang w:bidi="fa-IR"/>
        </w:rPr>
      </w:pPr>
      <w:r>
        <w:rPr>
          <w:rFonts w:cs="B Roya" w:hint="cs"/>
          <w:sz w:val="28"/>
          <w:szCs w:val="28"/>
          <w:rtl/>
          <w:lang w:bidi="fa-IR"/>
        </w:rPr>
        <w:t>در انتها، این مرحله</w:t>
      </w:r>
      <w:r w:rsidR="00240243">
        <w:rPr>
          <w:rFonts w:cs="B Roya" w:hint="cs"/>
          <w:sz w:val="28"/>
          <w:szCs w:val="28"/>
          <w:rtl/>
          <w:lang w:bidi="fa-IR"/>
        </w:rPr>
        <w:t>،</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یکانی هر خدم</w:t>
      </w:r>
      <w:r w:rsidR="00240821">
        <w:rPr>
          <w:rFonts w:cs="B Roya" w:hint="cs"/>
          <w:sz w:val="28"/>
          <w:szCs w:val="28"/>
          <w:rtl/>
          <w:lang w:bidi="fa-IR"/>
        </w:rPr>
        <w:t>ت را با در نظر گرفتن گروه هزینه‌</w:t>
      </w:r>
      <w:r>
        <w:rPr>
          <w:rFonts w:cs="B Roya" w:hint="cs"/>
          <w:sz w:val="28"/>
          <w:szCs w:val="28"/>
          <w:rtl/>
          <w:lang w:bidi="fa-IR"/>
        </w:rPr>
        <w:t xml:space="preserve">ای </w:t>
      </w:r>
      <w:r w:rsidR="00E53AA5">
        <w:rPr>
          <w:rFonts w:cs="B Roya" w:hint="cs"/>
          <w:sz w:val="28"/>
          <w:szCs w:val="28"/>
          <w:rtl/>
          <w:lang w:bidi="fa-IR"/>
        </w:rPr>
        <w:t>تعریف‌شده</w:t>
      </w:r>
      <w:r>
        <w:rPr>
          <w:rFonts w:cs="B Roya" w:hint="cs"/>
          <w:sz w:val="28"/>
          <w:szCs w:val="28"/>
          <w:rtl/>
          <w:lang w:bidi="fa-IR"/>
        </w:rPr>
        <w:t xml:space="preserve"> در مرحله 1، مجموعه </w:t>
      </w:r>
      <w:r w:rsidR="00E53AA5">
        <w:rPr>
          <w:rFonts w:cs="B Roya" w:hint="cs"/>
          <w:sz w:val="28"/>
          <w:szCs w:val="28"/>
          <w:rtl/>
          <w:lang w:bidi="fa-IR"/>
        </w:rPr>
        <w:t>فعالیت‌ها</w:t>
      </w:r>
      <w:r>
        <w:rPr>
          <w:rFonts w:cs="B Roya" w:hint="cs"/>
          <w:sz w:val="28"/>
          <w:szCs w:val="28"/>
          <w:rtl/>
          <w:lang w:bidi="fa-IR"/>
        </w:rPr>
        <w:t xml:space="preserve"> در مرحله 2، معیار </w:t>
      </w:r>
      <w:r w:rsidR="00E53AA5">
        <w:rPr>
          <w:rFonts w:cs="B Roya" w:hint="cs"/>
          <w:sz w:val="28"/>
          <w:szCs w:val="28"/>
          <w:rtl/>
          <w:lang w:bidi="fa-IR"/>
        </w:rPr>
        <w:t>ارزش‌گذاری</w:t>
      </w:r>
      <w:r>
        <w:rPr>
          <w:rFonts w:cs="B Roya" w:hint="cs"/>
          <w:sz w:val="28"/>
          <w:szCs w:val="28"/>
          <w:rtl/>
          <w:lang w:bidi="fa-IR"/>
        </w:rPr>
        <w:t xml:space="preserve"> در مرحله 3</w:t>
      </w:r>
      <w:r w:rsidR="00A1363F">
        <w:rPr>
          <w:rFonts w:cs="B Roya"/>
          <w:sz w:val="28"/>
          <w:szCs w:val="28"/>
          <w:rtl/>
          <w:lang w:bidi="fa-IR"/>
        </w:rPr>
        <w:t xml:space="preserve"> </w:t>
      </w:r>
      <w:r>
        <w:rPr>
          <w:rFonts w:cs="B Roya" w:hint="cs"/>
          <w:sz w:val="28"/>
          <w:szCs w:val="28"/>
          <w:rtl/>
          <w:lang w:bidi="fa-IR"/>
        </w:rPr>
        <w:t xml:space="preserve">و تخصیص هزینه </w:t>
      </w:r>
      <w:r w:rsidR="00E53AA5">
        <w:rPr>
          <w:rFonts w:cs="B Roya" w:hint="cs"/>
          <w:sz w:val="28"/>
          <w:szCs w:val="28"/>
          <w:rtl/>
          <w:lang w:bidi="fa-IR"/>
        </w:rPr>
        <w:t>به‌وسیله</w:t>
      </w:r>
      <w:r>
        <w:rPr>
          <w:rFonts w:cs="B Roya" w:hint="cs"/>
          <w:sz w:val="28"/>
          <w:szCs w:val="28"/>
          <w:rtl/>
          <w:lang w:bidi="fa-IR"/>
        </w:rPr>
        <w:t xml:space="preserve"> روابط </w:t>
      </w:r>
      <w:r>
        <w:rPr>
          <w:rFonts w:cs="B Roya"/>
          <w:sz w:val="28"/>
          <w:szCs w:val="28"/>
          <w:lang w:bidi="fa-IR"/>
        </w:rPr>
        <w:t>CVR</w:t>
      </w:r>
      <w:r>
        <w:rPr>
          <w:rFonts w:cs="B Roya" w:hint="cs"/>
          <w:sz w:val="28"/>
          <w:szCs w:val="28"/>
          <w:rtl/>
          <w:lang w:bidi="fa-IR"/>
        </w:rPr>
        <w:t xml:space="preserve"> در مرحله 4</w:t>
      </w:r>
      <w:r w:rsidR="00240821">
        <w:rPr>
          <w:rFonts w:cs="B Roya" w:hint="cs"/>
          <w:sz w:val="28"/>
          <w:szCs w:val="28"/>
          <w:rtl/>
          <w:lang w:bidi="fa-IR"/>
        </w:rPr>
        <w:t>،</w:t>
      </w:r>
      <w:r>
        <w:rPr>
          <w:rFonts w:cs="B Roya" w:hint="cs"/>
          <w:sz w:val="28"/>
          <w:szCs w:val="28"/>
          <w:rtl/>
          <w:lang w:bidi="fa-IR"/>
        </w:rPr>
        <w:t xml:space="preserve"> </w:t>
      </w:r>
      <w:r w:rsidR="00576606">
        <w:rPr>
          <w:rFonts w:cs="B Roya" w:hint="cs"/>
          <w:sz w:val="28"/>
          <w:szCs w:val="28"/>
          <w:rtl/>
          <w:lang w:bidi="fa-IR"/>
        </w:rPr>
        <w:t>موردمحاسبه</w:t>
      </w:r>
      <w:r>
        <w:rPr>
          <w:rFonts w:cs="B Roya" w:hint="cs"/>
          <w:sz w:val="28"/>
          <w:szCs w:val="28"/>
          <w:rtl/>
          <w:lang w:bidi="fa-IR"/>
        </w:rPr>
        <w:t xml:space="preserve"> قرار </w:t>
      </w:r>
      <w:r w:rsidR="00E53AA5">
        <w:rPr>
          <w:rFonts w:cs="B Roya" w:hint="cs"/>
          <w:sz w:val="28"/>
          <w:szCs w:val="28"/>
          <w:rtl/>
          <w:lang w:bidi="fa-IR"/>
        </w:rPr>
        <w:t>می‌دهد</w:t>
      </w:r>
      <w:r>
        <w:rPr>
          <w:rFonts w:cs="B Roya" w:hint="cs"/>
          <w:sz w:val="28"/>
          <w:szCs w:val="28"/>
          <w:rtl/>
          <w:lang w:bidi="fa-IR"/>
        </w:rPr>
        <w:t xml:space="preserve">. یک </w:t>
      </w:r>
      <w:r w:rsidR="00240821">
        <w:rPr>
          <w:rFonts w:cs="B Roya" w:hint="cs"/>
          <w:sz w:val="28"/>
          <w:szCs w:val="28"/>
          <w:rtl/>
          <w:lang w:bidi="fa-IR"/>
        </w:rPr>
        <w:t>اضافه بها</w:t>
      </w:r>
      <w:r>
        <w:rPr>
          <w:rFonts w:cs="B Roya" w:hint="cs"/>
          <w:sz w:val="28"/>
          <w:szCs w:val="28"/>
          <w:rtl/>
          <w:lang w:bidi="fa-IR"/>
        </w:rPr>
        <w:t xml:space="preserve"> نیز ممکن است به </w:t>
      </w:r>
      <w:r w:rsidR="00E53AA5">
        <w:rPr>
          <w:rFonts w:cs="B Roya" w:hint="cs"/>
          <w:sz w:val="28"/>
          <w:szCs w:val="28"/>
          <w:rtl/>
          <w:lang w:bidi="fa-IR"/>
        </w:rPr>
        <w:t>هزینه‌های</w:t>
      </w:r>
      <w:r>
        <w:rPr>
          <w:rFonts w:cs="B Roya" w:hint="cs"/>
          <w:sz w:val="28"/>
          <w:szCs w:val="28"/>
          <w:rtl/>
          <w:lang w:bidi="fa-IR"/>
        </w:rPr>
        <w:t xml:space="preserve"> یکانی اضافه گردد تا اجازه دهد اپراتور قدرتمند بازار </w:t>
      </w:r>
      <w:r w:rsidR="00E53AA5">
        <w:rPr>
          <w:rFonts w:cs="B Roya" w:hint="cs"/>
          <w:sz w:val="28"/>
          <w:szCs w:val="28"/>
          <w:rtl/>
          <w:lang w:bidi="fa-IR"/>
        </w:rPr>
        <w:t>هزینه‌های</w:t>
      </w:r>
      <w:r>
        <w:rPr>
          <w:rFonts w:cs="B Roya" w:hint="cs"/>
          <w:sz w:val="28"/>
          <w:szCs w:val="28"/>
          <w:rtl/>
          <w:lang w:bidi="fa-IR"/>
        </w:rPr>
        <w:t xml:space="preserve"> </w:t>
      </w:r>
      <w:r w:rsidR="005C39C1">
        <w:rPr>
          <w:rFonts w:cs="B Roya" w:hint="cs"/>
          <w:sz w:val="28"/>
          <w:szCs w:val="28"/>
          <w:rtl/>
          <w:lang w:bidi="fa-IR"/>
        </w:rPr>
        <w:t>عمومی‌اش</w:t>
      </w:r>
      <w:r>
        <w:rPr>
          <w:rFonts w:cs="B Roya" w:hint="cs"/>
          <w:sz w:val="28"/>
          <w:szCs w:val="28"/>
          <w:rtl/>
          <w:lang w:bidi="fa-IR"/>
        </w:rPr>
        <w:t xml:space="preserve"> را پوشش دهد.</w:t>
      </w:r>
    </w:p>
    <w:p w:rsidR="00036A47" w:rsidRPr="00036A47" w:rsidRDefault="001C297A" w:rsidP="001C0DB1">
      <w:pPr>
        <w:bidi/>
        <w:spacing w:line="360" w:lineRule="auto"/>
        <w:jc w:val="center"/>
        <w:rPr>
          <w:rFonts w:cs="B Roya"/>
          <w:sz w:val="28"/>
          <w:szCs w:val="28"/>
          <w:rtl/>
          <w:lang w:bidi="fa-IR"/>
        </w:rPr>
      </w:pPr>
      <w:r>
        <w:rPr>
          <w:rFonts w:cs="B Roya"/>
          <w:noProof/>
          <w:sz w:val="28"/>
          <w:szCs w:val="28"/>
          <w:rtl/>
          <w:lang w:bidi="fa-IR"/>
        </w:rPr>
        <w:lastRenderedPageBreak/>
        <mc:AlternateContent>
          <mc:Choice Requires="wps">
            <w:drawing>
              <wp:anchor distT="0" distB="0" distL="114300" distR="114300" simplePos="0" relativeHeight="251859968" behindDoc="0" locked="0" layoutInCell="1" allowOverlap="1">
                <wp:simplePos x="0" y="0"/>
                <wp:positionH relativeFrom="column">
                  <wp:posOffset>840740</wp:posOffset>
                </wp:positionH>
                <wp:positionV relativeFrom="paragraph">
                  <wp:posOffset>480060</wp:posOffset>
                </wp:positionV>
                <wp:extent cx="278765" cy="175260"/>
                <wp:effectExtent l="2540" t="3810" r="4445" b="1905"/>
                <wp:wrapNone/>
                <wp:docPr id="10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1C0DB1">
                            <w:pPr>
                              <w:bidi/>
                              <w:spacing w:after="0" w:line="240" w:lineRule="auto"/>
                              <w:jc w:val="center"/>
                              <w:rPr>
                                <w:rFonts w:cs="B Roya"/>
                                <w:sz w:val="18"/>
                                <w:szCs w:val="18"/>
                                <w:rtl/>
                                <w:lang w:bidi="fa-IR"/>
                              </w:rPr>
                            </w:pPr>
                            <w:r>
                              <w:rPr>
                                <w:rFonts w:cs="B Roya" w:hint="cs"/>
                                <w:sz w:val="14"/>
                                <w:szCs w:val="14"/>
                                <w:rtl/>
                                <w:lang w:bidi="fa-IR"/>
                              </w:rPr>
                              <w:t>هزینه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216" type="#_x0000_t202" style="position:absolute;left:0;text-align:left;margin-left:66.2pt;margin-top:37.8pt;width:21.95pt;height:13.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" fillcolor="white [3212]" stroked="f">
                <v:textbox inset="0,0,0,0">
                  <w:txbxContent>
                    <w:p w:rsidR="00F67C5C" w:rsidRPr="0049481F" w:rsidRDefault="00F67C5C" w:rsidP="001C0DB1">
                      <w:pPr>
                        <w:bidi/>
                        <w:spacing w:after="0" w:line="240" w:lineRule="auto"/>
                        <w:jc w:val="center"/>
                        <w:rPr>
                          <w:rFonts w:cs="B Roya"/>
                          <w:sz w:val="18"/>
                          <w:szCs w:val="18"/>
                          <w:rtl/>
                          <w:lang w:bidi="fa-IR"/>
                        </w:rPr>
                      </w:pPr>
                      <w:r>
                        <w:rPr>
                          <w:rFonts w:cs="B Roya" w:hint="cs"/>
                          <w:sz w:val="14"/>
                          <w:szCs w:val="14"/>
                          <w:rtl/>
                          <w:lang w:bidi="fa-IR"/>
                        </w:rPr>
                        <w:t>هزینه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62016" behindDoc="0" locked="0" layoutInCell="1" allowOverlap="1">
                <wp:simplePos x="0" y="0"/>
                <wp:positionH relativeFrom="column">
                  <wp:posOffset>3825875</wp:posOffset>
                </wp:positionH>
                <wp:positionV relativeFrom="paragraph">
                  <wp:posOffset>480060</wp:posOffset>
                </wp:positionV>
                <wp:extent cx="266700" cy="175260"/>
                <wp:effectExtent l="0" t="3810" r="3175" b="1905"/>
                <wp:wrapNone/>
                <wp:docPr id="9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1C0DB1">
                            <w:pPr>
                              <w:bidi/>
                              <w:spacing w:after="0" w:line="240" w:lineRule="auto"/>
                              <w:jc w:val="center"/>
                              <w:rPr>
                                <w:rFonts w:cs="B Roya"/>
                                <w:sz w:val="18"/>
                                <w:szCs w:val="18"/>
                                <w:rtl/>
                                <w:lang w:bidi="fa-IR"/>
                              </w:rPr>
                            </w:pPr>
                            <w:r>
                              <w:rPr>
                                <w:rFonts w:cs="B Roya" w:hint="cs"/>
                                <w:sz w:val="14"/>
                                <w:szCs w:val="14"/>
                                <w:rtl/>
                                <w:lang w:bidi="fa-IR"/>
                              </w:rPr>
                              <w:t>هزینه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217" type="#_x0000_t202" style="position:absolute;left:0;text-align:left;margin-left:301.25pt;margin-top:37.8pt;width:21pt;height:13.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" fillcolor="white [3212]" stroked="f">
                <v:textbox inset="0,0,0,0">
                  <w:txbxContent>
                    <w:p w:rsidR="00F67C5C" w:rsidRPr="0049481F" w:rsidRDefault="00F67C5C" w:rsidP="001C0DB1">
                      <w:pPr>
                        <w:bidi/>
                        <w:spacing w:after="0" w:line="240" w:lineRule="auto"/>
                        <w:jc w:val="center"/>
                        <w:rPr>
                          <w:rFonts w:cs="B Roya"/>
                          <w:sz w:val="18"/>
                          <w:szCs w:val="18"/>
                          <w:rtl/>
                          <w:lang w:bidi="fa-IR"/>
                        </w:rPr>
                      </w:pPr>
                      <w:r>
                        <w:rPr>
                          <w:rFonts w:cs="B Roya" w:hint="cs"/>
                          <w:sz w:val="14"/>
                          <w:szCs w:val="14"/>
                          <w:rtl/>
                          <w:lang w:bidi="fa-IR"/>
                        </w:rPr>
                        <w:t>هزینه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58944" behindDoc="0" locked="0" layoutInCell="1" allowOverlap="1">
                <wp:simplePos x="0" y="0"/>
                <wp:positionH relativeFrom="column">
                  <wp:posOffset>3841115</wp:posOffset>
                </wp:positionH>
                <wp:positionV relativeFrom="paragraph">
                  <wp:posOffset>2019935</wp:posOffset>
                </wp:positionV>
                <wp:extent cx="269875" cy="175260"/>
                <wp:effectExtent l="2540" t="635" r="3810" b="0"/>
                <wp:wrapNone/>
                <wp:docPr id="9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1C0DB1">
                            <w:pPr>
                              <w:bidi/>
                              <w:spacing w:after="0" w:line="240" w:lineRule="auto"/>
                              <w:jc w:val="center"/>
                              <w:rPr>
                                <w:rFonts w:cs="B Roya"/>
                                <w:sz w:val="18"/>
                                <w:szCs w:val="18"/>
                                <w:rtl/>
                                <w:lang w:bidi="fa-IR"/>
                              </w:rPr>
                            </w:pPr>
                            <w:r>
                              <w:rPr>
                                <w:rFonts w:cs="B Roya" w:hint="cs"/>
                                <w:sz w:val="14"/>
                                <w:szCs w:val="14"/>
                                <w:rtl/>
                                <w:lang w:bidi="fa-IR"/>
                              </w:rPr>
                              <w:t>هزینه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218" type="#_x0000_t202" style="position:absolute;left:0;text-align:left;margin-left:302.45pt;margin-top:159.05pt;width:21.25pt;height:13.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" fillcolor="white [3212]" stroked="f">
                <v:textbox inset="0,0,0,0">
                  <w:txbxContent>
                    <w:p w:rsidR="00F67C5C" w:rsidRPr="0049481F" w:rsidRDefault="00F67C5C" w:rsidP="001C0DB1">
                      <w:pPr>
                        <w:bidi/>
                        <w:spacing w:after="0" w:line="240" w:lineRule="auto"/>
                        <w:jc w:val="center"/>
                        <w:rPr>
                          <w:rFonts w:cs="B Roya"/>
                          <w:sz w:val="18"/>
                          <w:szCs w:val="18"/>
                          <w:rtl/>
                          <w:lang w:bidi="fa-IR"/>
                        </w:rPr>
                      </w:pPr>
                      <w:r>
                        <w:rPr>
                          <w:rFonts w:cs="B Roya" w:hint="cs"/>
                          <w:sz w:val="14"/>
                          <w:szCs w:val="14"/>
                          <w:rtl/>
                          <w:lang w:bidi="fa-IR"/>
                        </w:rPr>
                        <w:t>هزینه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56896" behindDoc="0" locked="0" layoutInCell="1" allowOverlap="1">
                <wp:simplePos x="0" y="0"/>
                <wp:positionH relativeFrom="column">
                  <wp:posOffset>836295</wp:posOffset>
                </wp:positionH>
                <wp:positionV relativeFrom="paragraph">
                  <wp:posOffset>2019935</wp:posOffset>
                </wp:positionV>
                <wp:extent cx="278765" cy="175260"/>
                <wp:effectExtent l="0" t="635" r="0" b="0"/>
                <wp:wrapNone/>
                <wp:docPr id="9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1C0DB1">
                            <w:pPr>
                              <w:bidi/>
                              <w:spacing w:after="0" w:line="240" w:lineRule="auto"/>
                              <w:jc w:val="center"/>
                              <w:rPr>
                                <w:rFonts w:cs="B Roya"/>
                                <w:sz w:val="18"/>
                                <w:szCs w:val="18"/>
                                <w:rtl/>
                                <w:lang w:bidi="fa-IR"/>
                              </w:rPr>
                            </w:pPr>
                            <w:r>
                              <w:rPr>
                                <w:rFonts w:cs="B Roya" w:hint="cs"/>
                                <w:sz w:val="14"/>
                                <w:szCs w:val="14"/>
                                <w:rtl/>
                                <w:lang w:bidi="fa-IR"/>
                              </w:rPr>
                              <w:t>هزینه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219" type="#_x0000_t202" style="position:absolute;left:0;text-align:left;margin-left:65.85pt;margin-top:159.05pt;width:21.95pt;height:13.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" fillcolor="white [3212]" stroked="f">
                <v:textbox inset="0,0,0,0">
                  <w:txbxContent>
                    <w:p w:rsidR="00F67C5C" w:rsidRPr="0049481F" w:rsidRDefault="00F67C5C" w:rsidP="001C0DB1">
                      <w:pPr>
                        <w:bidi/>
                        <w:spacing w:after="0" w:line="240" w:lineRule="auto"/>
                        <w:jc w:val="center"/>
                        <w:rPr>
                          <w:rFonts w:cs="B Roya"/>
                          <w:sz w:val="18"/>
                          <w:szCs w:val="18"/>
                          <w:rtl/>
                          <w:lang w:bidi="fa-IR"/>
                        </w:rPr>
                      </w:pPr>
                      <w:r>
                        <w:rPr>
                          <w:rFonts w:cs="B Roya" w:hint="cs"/>
                          <w:sz w:val="14"/>
                          <w:szCs w:val="14"/>
                          <w:rtl/>
                          <w:lang w:bidi="fa-IR"/>
                        </w:rPr>
                        <w:t>هزینه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60992" behindDoc="0" locked="0" layoutInCell="1" allowOverlap="1">
                <wp:simplePos x="0" y="0"/>
                <wp:positionH relativeFrom="column">
                  <wp:posOffset>2382520</wp:posOffset>
                </wp:positionH>
                <wp:positionV relativeFrom="paragraph">
                  <wp:posOffset>480060</wp:posOffset>
                </wp:positionV>
                <wp:extent cx="214630" cy="175260"/>
                <wp:effectExtent l="1270" t="3810" r="3175" b="1905"/>
                <wp:wrapNone/>
                <wp:docPr id="96"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1C0DB1">
                            <w:pPr>
                              <w:bidi/>
                              <w:spacing w:after="0" w:line="240" w:lineRule="auto"/>
                              <w:jc w:val="center"/>
                              <w:rPr>
                                <w:rFonts w:cs="B Roya"/>
                                <w:sz w:val="18"/>
                                <w:szCs w:val="18"/>
                                <w:rtl/>
                                <w:lang w:bidi="fa-IR"/>
                              </w:rPr>
                            </w:pPr>
                            <w:r>
                              <w:rPr>
                                <w:rFonts w:cs="B Roya" w:hint="cs"/>
                                <w:sz w:val="14"/>
                                <w:szCs w:val="14"/>
                                <w:rtl/>
                                <w:lang w:bidi="fa-IR"/>
                              </w:rPr>
                              <w:t>هزینه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220" type="#_x0000_t202" style="position:absolute;left:0;text-align:left;margin-left:187.6pt;margin-top:37.8pt;width:16.9pt;height:13.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" fillcolor="white [3212]" stroked="f">
                <v:textbox inset="0,0,0,0">
                  <w:txbxContent>
                    <w:p w:rsidR="00F67C5C" w:rsidRPr="0049481F" w:rsidRDefault="00F67C5C" w:rsidP="001C0DB1">
                      <w:pPr>
                        <w:bidi/>
                        <w:spacing w:after="0" w:line="240" w:lineRule="auto"/>
                        <w:jc w:val="center"/>
                        <w:rPr>
                          <w:rFonts w:cs="B Roya"/>
                          <w:sz w:val="18"/>
                          <w:szCs w:val="18"/>
                          <w:rtl/>
                          <w:lang w:bidi="fa-IR"/>
                        </w:rPr>
                      </w:pPr>
                      <w:r>
                        <w:rPr>
                          <w:rFonts w:cs="B Roya" w:hint="cs"/>
                          <w:sz w:val="14"/>
                          <w:szCs w:val="14"/>
                          <w:rtl/>
                          <w:lang w:bidi="fa-IR"/>
                        </w:rPr>
                        <w:t>هزینه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67136" behindDoc="0" locked="0" layoutInCell="1" allowOverlap="1">
                <wp:simplePos x="0" y="0"/>
                <wp:positionH relativeFrom="column">
                  <wp:posOffset>3303905</wp:posOffset>
                </wp:positionH>
                <wp:positionV relativeFrom="paragraph">
                  <wp:posOffset>1377950</wp:posOffset>
                </wp:positionV>
                <wp:extent cx="357505" cy="175260"/>
                <wp:effectExtent l="0" t="0" r="0" b="0"/>
                <wp:wrapNone/>
                <wp:docPr id="9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33A6D" w:rsidRDefault="00F67C5C" w:rsidP="00A33A6D">
                            <w:pPr>
                              <w:bidi/>
                              <w:spacing w:after="0" w:line="240" w:lineRule="auto"/>
                              <w:jc w:val="center"/>
                              <w:rPr>
                                <w:rFonts w:cs="B Roya"/>
                                <w:sz w:val="20"/>
                                <w:szCs w:val="20"/>
                                <w:rtl/>
                                <w:lang w:bidi="fa-IR"/>
                              </w:rPr>
                            </w:pPr>
                            <w:r w:rsidRPr="00A33A6D">
                              <w:rPr>
                                <w:rFonts w:cs="B Roya" w:hint="cs"/>
                                <w:sz w:val="16"/>
                                <w:szCs w:val="16"/>
                                <w:rtl/>
                                <w:lang w:bidi="fa-IR"/>
                              </w:rPr>
                              <w:t>حجم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221" type="#_x0000_t202" style="position:absolute;left:0;text-align:left;margin-left:260.15pt;margin-top:108.5pt;width:28.15pt;height:13.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" fillcolor="white [3212]" stroked="f">
                <v:textbox inset="0,0,0,0">
                  <w:txbxContent>
                    <w:p w:rsidR="00F67C5C" w:rsidRPr="00A33A6D" w:rsidRDefault="00F67C5C" w:rsidP="00A33A6D">
                      <w:pPr>
                        <w:bidi/>
                        <w:spacing w:after="0" w:line="240" w:lineRule="auto"/>
                        <w:jc w:val="center"/>
                        <w:rPr>
                          <w:rFonts w:cs="B Roya"/>
                          <w:sz w:val="20"/>
                          <w:szCs w:val="20"/>
                          <w:rtl/>
                          <w:lang w:bidi="fa-IR"/>
                        </w:rPr>
                      </w:pPr>
                      <w:r w:rsidRPr="00A33A6D">
                        <w:rPr>
                          <w:rFonts w:cs="B Roya" w:hint="cs"/>
                          <w:sz w:val="16"/>
                          <w:szCs w:val="16"/>
                          <w:rtl/>
                          <w:lang w:bidi="fa-IR"/>
                        </w:rPr>
                        <w:t>حجم</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66112" behindDoc="0" locked="0" layoutInCell="1" allowOverlap="1">
                <wp:simplePos x="0" y="0"/>
                <wp:positionH relativeFrom="column">
                  <wp:posOffset>1784985</wp:posOffset>
                </wp:positionH>
                <wp:positionV relativeFrom="paragraph">
                  <wp:posOffset>1377950</wp:posOffset>
                </wp:positionV>
                <wp:extent cx="357505" cy="175260"/>
                <wp:effectExtent l="3810" t="0" r="635" b="0"/>
                <wp:wrapNone/>
                <wp:docPr id="9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33A6D" w:rsidRDefault="00F67C5C" w:rsidP="00A33A6D">
                            <w:pPr>
                              <w:bidi/>
                              <w:spacing w:after="0" w:line="240" w:lineRule="auto"/>
                              <w:jc w:val="center"/>
                              <w:rPr>
                                <w:rFonts w:cs="B Roya"/>
                                <w:sz w:val="20"/>
                                <w:szCs w:val="20"/>
                                <w:rtl/>
                                <w:lang w:bidi="fa-IR"/>
                              </w:rPr>
                            </w:pPr>
                            <w:r w:rsidRPr="00A33A6D">
                              <w:rPr>
                                <w:rFonts w:cs="B Roya" w:hint="cs"/>
                                <w:sz w:val="16"/>
                                <w:szCs w:val="16"/>
                                <w:rtl/>
                                <w:lang w:bidi="fa-IR"/>
                              </w:rPr>
                              <w:t>حجم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222" type="#_x0000_t202" style="position:absolute;left:0;text-align:left;margin-left:140.55pt;margin-top:108.5pt;width:28.15pt;height:13.8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" fillcolor="white [3212]" stroked="f">
                <v:textbox inset="0,0,0,0">
                  <w:txbxContent>
                    <w:p w:rsidR="00F67C5C" w:rsidRPr="00A33A6D" w:rsidRDefault="00F67C5C" w:rsidP="00A33A6D">
                      <w:pPr>
                        <w:bidi/>
                        <w:spacing w:after="0" w:line="240" w:lineRule="auto"/>
                        <w:jc w:val="center"/>
                        <w:rPr>
                          <w:rFonts w:cs="B Roya"/>
                          <w:sz w:val="20"/>
                          <w:szCs w:val="20"/>
                          <w:rtl/>
                          <w:lang w:bidi="fa-IR"/>
                        </w:rPr>
                      </w:pPr>
                      <w:r w:rsidRPr="00A33A6D">
                        <w:rPr>
                          <w:rFonts w:cs="B Roya" w:hint="cs"/>
                          <w:sz w:val="16"/>
                          <w:szCs w:val="16"/>
                          <w:rtl/>
                          <w:lang w:bidi="fa-IR"/>
                        </w:rPr>
                        <w:t>حجم</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68160" behindDoc="0" locked="0" layoutInCell="1" allowOverlap="1">
                <wp:simplePos x="0" y="0"/>
                <wp:positionH relativeFrom="column">
                  <wp:posOffset>4791710</wp:posOffset>
                </wp:positionH>
                <wp:positionV relativeFrom="paragraph">
                  <wp:posOffset>1384935</wp:posOffset>
                </wp:positionV>
                <wp:extent cx="357505" cy="175260"/>
                <wp:effectExtent l="635" t="3810" r="3810" b="1905"/>
                <wp:wrapNone/>
                <wp:docPr id="9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33A6D" w:rsidRDefault="00F67C5C" w:rsidP="00A33A6D">
                            <w:pPr>
                              <w:bidi/>
                              <w:spacing w:after="0" w:line="240" w:lineRule="auto"/>
                              <w:jc w:val="center"/>
                              <w:rPr>
                                <w:rFonts w:cs="B Roya"/>
                                <w:sz w:val="20"/>
                                <w:szCs w:val="20"/>
                                <w:rtl/>
                                <w:lang w:bidi="fa-IR"/>
                              </w:rPr>
                            </w:pPr>
                            <w:r w:rsidRPr="00A33A6D">
                              <w:rPr>
                                <w:rFonts w:cs="B Roya" w:hint="cs"/>
                                <w:sz w:val="16"/>
                                <w:szCs w:val="16"/>
                                <w:rtl/>
                                <w:lang w:bidi="fa-IR"/>
                              </w:rPr>
                              <w:t>حجم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223" type="#_x0000_t202" style="position:absolute;left:0;text-align:left;margin-left:377.3pt;margin-top:109.05pt;width:28.15pt;height:13.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" fillcolor="white [3212]" stroked="f">
                <v:textbox inset="0,0,0,0">
                  <w:txbxContent>
                    <w:p w:rsidR="00F67C5C" w:rsidRPr="00A33A6D" w:rsidRDefault="00F67C5C" w:rsidP="00A33A6D">
                      <w:pPr>
                        <w:bidi/>
                        <w:spacing w:after="0" w:line="240" w:lineRule="auto"/>
                        <w:jc w:val="center"/>
                        <w:rPr>
                          <w:rFonts w:cs="B Roya"/>
                          <w:sz w:val="20"/>
                          <w:szCs w:val="20"/>
                          <w:rtl/>
                          <w:lang w:bidi="fa-IR"/>
                        </w:rPr>
                      </w:pPr>
                      <w:r w:rsidRPr="00A33A6D">
                        <w:rPr>
                          <w:rFonts w:cs="B Roya" w:hint="cs"/>
                          <w:sz w:val="16"/>
                          <w:szCs w:val="16"/>
                          <w:rtl/>
                          <w:lang w:bidi="fa-IR"/>
                        </w:rPr>
                        <w:t>حجم</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65088" behindDoc="0" locked="0" layoutInCell="1" allowOverlap="1">
                <wp:simplePos x="0" y="0"/>
                <wp:positionH relativeFrom="column">
                  <wp:posOffset>4787900</wp:posOffset>
                </wp:positionH>
                <wp:positionV relativeFrom="paragraph">
                  <wp:posOffset>2924810</wp:posOffset>
                </wp:positionV>
                <wp:extent cx="357505" cy="175260"/>
                <wp:effectExtent l="0" t="635" r="0" b="0"/>
                <wp:wrapNone/>
                <wp:docPr id="9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33A6D" w:rsidRDefault="00F67C5C" w:rsidP="00A33A6D">
                            <w:pPr>
                              <w:bidi/>
                              <w:spacing w:after="0" w:line="240" w:lineRule="auto"/>
                              <w:jc w:val="center"/>
                              <w:rPr>
                                <w:rFonts w:cs="B Roya"/>
                                <w:sz w:val="20"/>
                                <w:szCs w:val="20"/>
                                <w:rtl/>
                                <w:lang w:bidi="fa-IR"/>
                              </w:rPr>
                            </w:pPr>
                            <w:r w:rsidRPr="00A33A6D">
                              <w:rPr>
                                <w:rFonts w:cs="B Roya" w:hint="cs"/>
                                <w:sz w:val="16"/>
                                <w:szCs w:val="16"/>
                                <w:rtl/>
                                <w:lang w:bidi="fa-IR"/>
                              </w:rPr>
                              <w:t>حجم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224" type="#_x0000_t202" style="position:absolute;left:0;text-align:left;margin-left:377pt;margin-top:230.3pt;width:28.15pt;height:13.8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" fillcolor="white [3212]" stroked="f">
                <v:textbox inset="0,0,0,0">
                  <w:txbxContent>
                    <w:p w:rsidR="00F67C5C" w:rsidRPr="00A33A6D" w:rsidRDefault="00F67C5C" w:rsidP="00A33A6D">
                      <w:pPr>
                        <w:bidi/>
                        <w:spacing w:after="0" w:line="240" w:lineRule="auto"/>
                        <w:jc w:val="center"/>
                        <w:rPr>
                          <w:rFonts w:cs="B Roya"/>
                          <w:sz w:val="20"/>
                          <w:szCs w:val="20"/>
                          <w:rtl/>
                          <w:lang w:bidi="fa-IR"/>
                        </w:rPr>
                      </w:pPr>
                      <w:r w:rsidRPr="00A33A6D">
                        <w:rPr>
                          <w:rFonts w:cs="B Roya" w:hint="cs"/>
                          <w:sz w:val="16"/>
                          <w:szCs w:val="16"/>
                          <w:rtl/>
                          <w:lang w:bidi="fa-IR"/>
                        </w:rPr>
                        <w:t>حجم</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64064" behindDoc="0" locked="0" layoutInCell="1" allowOverlap="1">
                <wp:simplePos x="0" y="0"/>
                <wp:positionH relativeFrom="column">
                  <wp:posOffset>3300095</wp:posOffset>
                </wp:positionH>
                <wp:positionV relativeFrom="paragraph">
                  <wp:posOffset>2917825</wp:posOffset>
                </wp:positionV>
                <wp:extent cx="357505" cy="175260"/>
                <wp:effectExtent l="4445" t="3175" r="0" b="2540"/>
                <wp:wrapNone/>
                <wp:docPr id="9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33A6D" w:rsidRDefault="00F67C5C" w:rsidP="001C0DB1">
                            <w:pPr>
                              <w:bidi/>
                              <w:spacing w:after="0" w:line="240" w:lineRule="auto"/>
                              <w:jc w:val="center"/>
                              <w:rPr>
                                <w:rFonts w:cs="B Roya"/>
                                <w:sz w:val="20"/>
                                <w:szCs w:val="20"/>
                                <w:rtl/>
                                <w:lang w:bidi="fa-IR"/>
                              </w:rPr>
                            </w:pPr>
                            <w:r w:rsidRPr="00A33A6D">
                              <w:rPr>
                                <w:rFonts w:cs="B Roya" w:hint="cs"/>
                                <w:sz w:val="16"/>
                                <w:szCs w:val="16"/>
                                <w:rtl/>
                                <w:lang w:bidi="fa-IR"/>
                              </w:rPr>
                              <w:t>حجم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225" type="#_x0000_t202" style="position:absolute;left:0;text-align:left;margin-left:259.85pt;margin-top:229.75pt;width:28.15pt;height:13.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" fillcolor="white [3212]" stroked="f">
                <v:textbox inset="0,0,0,0">
                  <w:txbxContent>
                    <w:p w:rsidR="00F67C5C" w:rsidRPr="00A33A6D" w:rsidRDefault="00F67C5C" w:rsidP="001C0DB1">
                      <w:pPr>
                        <w:bidi/>
                        <w:spacing w:after="0" w:line="240" w:lineRule="auto"/>
                        <w:jc w:val="center"/>
                        <w:rPr>
                          <w:rFonts w:cs="B Roya"/>
                          <w:sz w:val="20"/>
                          <w:szCs w:val="20"/>
                          <w:rtl/>
                          <w:lang w:bidi="fa-IR"/>
                        </w:rPr>
                      </w:pPr>
                      <w:r w:rsidRPr="00A33A6D">
                        <w:rPr>
                          <w:rFonts w:cs="B Roya" w:hint="cs"/>
                          <w:sz w:val="16"/>
                          <w:szCs w:val="16"/>
                          <w:rtl/>
                          <w:lang w:bidi="fa-IR"/>
                        </w:rPr>
                        <w:t>حجم</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63040" behindDoc="0" locked="0" layoutInCell="1" allowOverlap="1">
                <wp:simplePos x="0" y="0"/>
                <wp:positionH relativeFrom="column">
                  <wp:posOffset>1781175</wp:posOffset>
                </wp:positionH>
                <wp:positionV relativeFrom="paragraph">
                  <wp:posOffset>2917825</wp:posOffset>
                </wp:positionV>
                <wp:extent cx="357505" cy="175260"/>
                <wp:effectExtent l="0" t="3175" r="4445" b="2540"/>
                <wp:wrapNone/>
                <wp:docPr id="9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05"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33A6D" w:rsidRDefault="00F67C5C" w:rsidP="001C0DB1">
                            <w:pPr>
                              <w:bidi/>
                              <w:spacing w:after="0" w:line="240" w:lineRule="auto"/>
                              <w:jc w:val="center"/>
                              <w:rPr>
                                <w:rFonts w:cs="B Roya"/>
                                <w:sz w:val="20"/>
                                <w:szCs w:val="20"/>
                                <w:rtl/>
                                <w:lang w:bidi="fa-IR"/>
                              </w:rPr>
                            </w:pPr>
                            <w:r w:rsidRPr="00A33A6D">
                              <w:rPr>
                                <w:rFonts w:cs="B Roya" w:hint="cs"/>
                                <w:sz w:val="16"/>
                                <w:szCs w:val="16"/>
                                <w:rtl/>
                                <w:lang w:bidi="fa-IR"/>
                              </w:rPr>
                              <w:t>حجم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226" type="#_x0000_t202" style="position:absolute;left:0;text-align:left;margin-left:140.25pt;margin-top:229.75pt;width:28.15pt;height:13.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" fillcolor="white [3212]" stroked="f">
                <v:textbox inset="0,0,0,0">
                  <w:txbxContent>
                    <w:p w:rsidR="00F67C5C" w:rsidRPr="00A33A6D" w:rsidRDefault="00F67C5C" w:rsidP="001C0DB1">
                      <w:pPr>
                        <w:bidi/>
                        <w:spacing w:after="0" w:line="240" w:lineRule="auto"/>
                        <w:jc w:val="center"/>
                        <w:rPr>
                          <w:rFonts w:cs="B Roya"/>
                          <w:sz w:val="20"/>
                          <w:szCs w:val="20"/>
                          <w:rtl/>
                          <w:lang w:bidi="fa-IR"/>
                        </w:rPr>
                      </w:pPr>
                      <w:r w:rsidRPr="00A33A6D">
                        <w:rPr>
                          <w:rFonts w:cs="B Roya" w:hint="cs"/>
                          <w:sz w:val="16"/>
                          <w:szCs w:val="16"/>
                          <w:rtl/>
                          <w:lang w:bidi="fa-IR"/>
                        </w:rPr>
                        <w:t>حجم</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57920" behindDoc="0" locked="0" layoutInCell="1" allowOverlap="1">
                <wp:simplePos x="0" y="0"/>
                <wp:positionH relativeFrom="column">
                  <wp:posOffset>2378075</wp:posOffset>
                </wp:positionH>
                <wp:positionV relativeFrom="paragraph">
                  <wp:posOffset>2019935</wp:posOffset>
                </wp:positionV>
                <wp:extent cx="214630" cy="175260"/>
                <wp:effectExtent l="0" t="635" r="0" b="0"/>
                <wp:wrapNone/>
                <wp:docPr id="8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752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49481F" w:rsidRDefault="00F67C5C" w:rsidP="001C0DB1">
                            <w:pPr>
                              <w:bidi/>
                              <w:spacing w:after="0" w:line="240" w:lineRule="auto"/>
                              <w:jc w:val="center"/>
                              <w:rPr>
                                <w:rFonts w:cs="B Roya"/>
                                <w:sz w:val="18"/>
                                <w:szCs w:val="18"/>
                                <w:rtl/>
                                <w:lang w:bidi="fa-IR"/>
                              </w:rPr>
                            </w:pPr>
                            <w:r>
                              <w:rPr>
                                <w:rFonts w:cs="B Roya" w:hint="cs"/>
                                <w:sz w:val="14"/>
                                <w:szCs w:val="14"/>
                                <w:rtl/>
                                <w:lang w:bidi="fa-IR"/>
                              </w:rPr>
                              <w:t>هزینه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227" type="#_x0000_t202" style="position:absolute;left:0;text-align:left;margin-left:187.25pt;margin-top:159.05pt;width:16.9pt;height:13.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" fillcolor="white [3212]" stroked="f">
                <v:textbox inset="0,0,0,0">
                  <w:txbxContent>
                    <w:p w:rsidR="00F67C5C" w:rsidRPr="0049481F" w:rsidRDefault="00F67C5C" w:rsidP="001C0DB1">
                      <w:pPr>
                        <w:bidi/>
                        <w:spacing w:after="0" w:line="240" w:lineRule="auto"/>
                        <w:jc w:val="center"/>
                        <w:rPr>
                          <w:rFonts w:cs="B Roya"/>
                          <w:sz w:val="18"/>
                          <w:szCs w:val="18"/>
                          <w:rtl/>
                          <w:lang w:bidi="fa-IR"/>
                        </w:rPr>
                      </w:pPr>
                      <w:r>
                        <w:rPr>
                          <w:rFonts w:cs="B Roya" w:hint="cs"/>
                          <w:sz w:val="14"/>
                          <w:szCs w:val="14"/>
                          <w:rtl/>
                          <w:lang w:bidi="fa-IR"/>
                        </w:rPr>
                        <w:t>هزینه</w:t>
                      </w:r>
                    </w:p>
                  </w:txbxContent>
                </v:textbox>
              </v:shape>
            </w:pict>
          </mc:Fallback>
        </mc:AlternateContent>
      </w:r>
      <w:r w:rsidR="001C0DB1">
        <w:rPr>
          <w:rFonts w:cs="B Roya" w:hint="cs"/>
          <w:noProof/>
          <w:sz w:val="28"/>
          <w:szCs w:val="28"/>
          <w:rtl/>
          <w:lang w:bidi="fa-IR"/>
        </w:rPr>
        <w:drawing>
          <wp:inline distT="0" distB="0" distL="0" distR="0">
            <wp:extent cx="4714875" cy="3212465"/>
            <wp:effectExtent l="19050" t="0" r="952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714875" cy="3212465"/>
                    </a:xfrm>
                    <a:prstGeom prst="rect">
                      <a:avLst/>
                    </a:prstGeom>
                    <a:noFill/>
                    <a:ln w="9525">
                      <a:noFill/>
                      <a:miter lim="800000"/>
                      <a:headEnd/>
                      <a:tailEnd/>
                    </a:ln>
                  </pic:spPr>
                </pic:pic>
              </a:graphicData>
            </a:graphic>
          </wp:inline>
        </w:drawing>
      </w:r>
    </w:p>
    <w:p w:rsidR="001C0DB1" w:rsidRDefault="001C0DB1" w:rsidP="001C0DB1">
      <w:pPr>
        <w:bidi/>
        <w:jc w:val="center"/>
        <w:rPr>
          <w:rFonts w:cs="B Roya"/>
          <w:b/>
          <w:bCs/>
          <w:sz w:val="24"/>
          <w:szCs w:val="24"/>
          <w:rtl/>
          <w:lang w:bidi="fa-IR"/>
        </w:rPr>
      </w:pPr>
      <w:r w:rsidRPr="00640BEF">
        <w:rPr>
          <w:rFonts w:cs="B Roya" w:hint="cs"/>
          <w:b/>
          <w:bCs/>
          <w:sz w:val="24"/>
          <w:szCs w:val="24"/>
          <w:rtl/>
          <w:lang w:bidi="fa-IR"/>
        </w:rPr>
        <w:t xml:space="preserve">شکل </w:t>
      </w:r>
      <w:r>
        <w:rPr>
          <w:rFonts w:cs="B Roya" w:hint="cs"/>
          <w:b/>
          <w:bCs/>
          <w:sz w:val="24"/>
          <w:szCs w:val="24"/>
          <w:rtl/>
          <w:lang w:bidi="fa-IR"/>
        </w:rPr>
        <w:t>15</w:t>
      </w:r>
      <w:r w:rsidRPr="00640BEF">
        <w:rPr>
          <w:rFonts w:cs="B Roya" w:hint="cs"/>
          <w:b/>
          <w:bCs/>
          <w:sz w:val="24"/>
          <w:szCs w:val="24"/>
          <w:rtl/>
          <w:lang w:bidi="fa-IR"/>
        </w:rPr>
        <w:t xml:space="preserve">: </w:t>
      </w:r>
      <w:r>
        <w:rPr>
          <w:rFonts w:cs="B Roya" w:hint="cs"/>
          <w:b/>
          <w:bCs/>
          <w:sz w:val="24"/>
          <w:szCs w:val="24"/>
          <w:rtl/>
          <w:lang w:bidi="fa-IR"/>
        </w:rPr>
        <w:t xml:space="preserve">انواع روابط هزینه- حجم (منبع: </w:t>
      </w:r>
      <w:r>
        <w:rPr>
          <w:rFonts w:cs="B Roya"/>
          <w:b/>
          <w:bCs/>
          <w:sz w:val="24"/>
          <w:szCs w:val="24"/>
          <w:lang w:bidi="fa-IR"/>
        </w:rPr>
        <w:t>PTS-2002</w:t>
      </w:r>
      <w:r>
        <w:rPr>
          <w:rFonts w:cs="B Roya" w:hint="cs"/>
          <w:b/>
          <w:bCs/>
          <w:sz w:val="24"/>
          <w:szCs w:val="24"/>
          <w:rtl/>
          <w:lang w:bidi="fa-IR"/>
        </w:rPr>
        <w:t>)</w:t>
      </w:r>
    </w:p>
    <w:p w:rsidR="002033C3" w:rsidRDefault="002033C3" w:rsidP="002033C3">
      <w:pPr>
        <w:bidi/>
        <w:spacing w:line="360" w:lineRule="auto"/>
        <w:jc w:val="both"/>
        <w:rPr>
          <w:rFonts w:cs="B Roya"/>
          <w:sz w:val="28"/>
          <w:szCs w:val="28"/>
          <w:rtl/>
          <w:lang w:bidi="fa-IR"/>
        </w:rPr>
      </w:pPr>
    </w:p>
    <w:p w:rsidR="00522E24" w:rsidRPr="002033C3" w:rsidRDefault="00522E24" w:rsidP="00522E24">
      <w:pPr>
        <w:bidi/>
        <w:spacing w:line="360" w:lineRule="auto"/>
        <w:jc w:val="both"/>
        <w:rPr>
          <w:rFonts w:cs="B Roya"/>
          <w:sz w:val="28"/>
          <w:szCs w:val="28"/>
          <w:lang w:bidi="fa-IR"/>
        </w:rPr>
      </w:pPr>
      <w:r>
        <w:rPr>
          <w:rFonts w:cs="B Titr" w:hint="cs"/>
          <w:color w:val="548DD4" w:themeColor="text2" w:themeTint="99"/>
          <w:sz w:val="24"/>
          <w:szCs w:val="24"/>
          <w:rtl/>
          <w:lang w:bidi="fa-IR"/>
        </w:rPr>
        <w:t>1</w:t>
      </w:r>
      <w:r w:rsidRPr="00444E30">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2</w:t>
      </w:r>
      <w:r w:rsidRPr="00444E30">
        <w:rPr>
          <w:rFonts w:cs="B Titr" w:hint="cs"/>
          <w:color w:val="548DD4" w:themeColor="text2" w:themeTint="99"/>
          <w:sz w:val="24"/>
          <w:szCs w:val="24"/>
          <w:rtl/>
          <w:lang w:bidi="fa-IR"/>
        </w:rPr>
        <w:t>-</w:t>
      </w:r>
      <w:r>
        <w:rPr>
          <w:rFonts w:cs="B Titr" w:hint="cs"/>
          <w:color w:val="548DD4" w:themeColor="text2" w:themeTint="99"/>
          <w:sz w:val="24"/>
          <w:szCs w:val="24"/>
          <w:rtl/>
          <w:lang w:bidi="fa-IR"/>
        </w:rPr>
        <w:t xml:space="preserve"> 5    </w:t>
      </w:r>
      <w:r w:rsidR="00E53AA5">
        <w:rPr>
          <w:rFonts w:cs="B Titr" w:hint="cs"/>
          <w:color w:val="548DD4" w:themeColor="text2" w:themeTint="99"/>
          <w:sz w:val="24"/>
          <w:szCs w:val="24"/>
          <w:rtl/>
          <w:lang w:bidi="fa-IR"/>
        </w:rPr>
        <w:t>مثال‌هایی</w:t>
      </w:r>
      <w:r>
        <w:rPr>
          <w:rFonts w:cs="B Titr" w:hint="cs"/>
          <w:color w:val="548DD4" w:themeColor="text2" w:themeTint="99"/>
          <w:sz w:val="24"/>
          <w:szCs w:val="24"/>
          <w:rtl/>
          <w:lang w:bidi="fa-IR"/>
        </w:rPr>
        <w:t xml:space="preserve"> از </w:t>
      </w:r>
      <w:r w:rsidR="00E53AA5">
        <w:rPr>
          <w:rFonts w:cs="B Titr" w:hint="cs"/>
          <w:color w:val="548DD4" w:themeColor="text2" w:themeTint="99"/>
          <w:sz w:val="24"/>
          <w:szCs w:val="24"/>
          <w:rtl/>
          <w:lang w:bidi="fa-IR"/>
        </w:rPr>
        <w:t>مدل‌های</w:t>
      </w:r>
      <w:r>
        <w:rPr>
          <w:rFonts w:cs="B Titr" w:hint="cs"/>
          <w:color w:val="548DD4" w:themeColor="text2" w:themeTint="99"/>
          <w:sz w:val="24"/>
          <w:szCs w:val="24"/>
          <w:rtl/>
          <w:lang w:bidi="fa-IR"/>
        </w:rPr>
        <w:t xml:space="preserve"> بالا به پایین:</w:t>
      </w:r>
      <w:r w:rsidR="00DA148D">
        <w:rPr>
          <w:rFonts w:cs="B Titr" w:hint="cs"/>
          <w:color w:val="548DD4" w:themeColor="text2" w:themeTint="99"/>
          <w:sz w:val="24"/>
          <w:szCs w:val="24"/>
          <w:rtl/>
          <w:lang w:bidi="fa-IR"/>
        </w:rPr>
        <w:t xml:space="preserve"> </w:t>
      </w:r>
      <w:r w:rsidR="00DA148D" w:rsidRPr="00DA148D">
        <w:rPr>
          <w:rFonts w:ascii="Stencil Std" w:hAnsi="Stencil Std" w:cs="B Titr"/>
          <w:color w:val="548DD4" w:themeColor="text2" w:themeTint="99"/>
          <w:sz w:val="24"/>
          <w:szCs w:val="24"/>
          <w:lang w:bidi="fa-IR"/>
        </w:rPr>
        <w:t>COSITU</w:t>
      </w:r>
    </w:p>
    <w:p w:rsidR="002033C3" w:rsidRDefault="00D01706" w:rsidP="00240821">
      <w:pPr>
        <w:bidi/>
        <w:spacing w:line="360" w:lineRule="auto"/>
        <w:jc w:val="both"/>
        <w:rPr>
          <w:rFonts w:cs="B Roya"/>
          <w:sz w:val="28"/>
          <w:szCs w:val="28"/>
          <w:rtl/>
          <w:lang w:bidi="fa-IR"/>
        </w:rPr>
      </w:pPr>
      <w:r>
        <w:rPr>
          <w:rFonts w:cs="B Roya" w:hint="cs"/>
          <w:sz w:val="28"/>
          <w:szCs w:val="28"/>
          <w:rtl/>
          <w:lang w:bidi="fa-IR"/>
        </w:rPr>
        <w:t xml:space="preserve">مدل </w:t>
      </w:r>
      <w:r>
        <w:rPr>
          <w:rFonts w:cs="B Roya"/>
          <w:sz w:val="28"/>
          <w:szCs w:val="28"/>
          <w:lang w:bidi="fa-IR"/>
        </w:rPr>
        <w:t>COSITU</w:t>
      </w:r>
      <w:r>
        <w:rPr>
          <w:rFonts w:cs="B Roya" w:hint="cs"/>
          <w:sz w:val="28"/>
          <w:szCs w:val="28"/>
          <w:rtl/>
          <w:lang w:bidi="fa-IR"/>
        </w:rPr>
        <w:t xml:space="preserve"> </w:t>
      </w:r>
      <w:r w:rsidR="00576606">
        <w:rPr>
          <w:rFonts w:cs="B Roya" w:hint="cs"/>
          <w:sz w:val="28"/>
          <w:szCs w:val="28"/>
          <w:rtl/>
          <w:lang w:bidi="fa-IR"/>
        </w:rPr>
        <w:t>نمونه‌ای</w:t>
      </w:r>
      <w:r>
        <w:rPr>
          <w:rFonts w:cs="B Roya" w:hint="cs"/>
          <w:sz w:val="28"/>
          <w:szCs w:val="28"/>
          <w:rtl/>
          <w:lang w:bidi="fa-IR"/>
        </w:rPr>
        <w:t xml:space="preserve"> ا</w:t>
      </w:r>
      <w:r w:rsidR="00240821">
        <w:rPr>
          <w:rFonts w:cs="B Roya" w:hint="cs"/>
          <w:sz w:val="28"/>
          <w:szCs w:val="28"/>
          <w:rtl/>
          <w:lang w:bidi="fa-IR"/>
        </w:rPr>
        <w:t>ز</w:t>
      </w:r>
      <w:r>
        <w:rPr>
          <w:rFonts w:cs="B Roya" w:hint="cs"/>
          <w:sz w:val="28"/>
          <w:szCs w:val="28"/>
          <w:rtl/>
          <w:lang w:bidi="fa-IR"/>
        </w:rPr>
        <w:t xml:space="preserve"> مدل بهای </w:t>
      </w:r>
      <w:r w:rsidR="00E53AA5">
        <w:rPr>
          <w:rFonts w:cs="B Roya" w:hint="cs"/>
          <w:sz w:val="28"/>
          <w:szCs w:val="28"/>
          <w:rtl/>
          <w:lang w:bidi="fa-IR"/>
        </w:rPr>
        <w:t>تمام‌شده</w:t>
      </w:r>
      <w:r>
        <w:rPr>
          <w:rFonts w:cs="B Roya" w:hint="cs"/>
          <w:sz w:val="28"/>
          <w:szCs w:val="28"/>
          <w:rtl/>
          <w:lang w:bidi="fa-IR"/>
        </w:rPr>
        <w:t xml:space="preserve"> بالا به پایین است</w:t>
      </w:r>
      <w:r>
        <w:rPr>
          <w:rStyle w:val="FootnoteReference"/>
          <w:rFonts w:cs="B Roya"/>
          <w:sz w:val="28"/>
          <w:szCs w:val="28"/>
          <w:rtl/>
          <w:lang w:bidi="fa-IR"/>
        </w:rPr>
        <w:footnoteReference w:id="16"/>
      </w:r>
      <w:r>
        <w:rPr>
          <w:rFonts w:cs="B Roya" w:hint="cs"/>
          <w:sz w:val="28"/>
          <w:szCs w:val="28"/>
          <w:rtl/>
          <w:lang w:bidi="fa-IR"/>
        </w:rPr>
        <w:t xml:space="preserve">. مدل </w:t>
      </w:r>
      <w:r>
        <w:rPr>
          <w:rFonts w:cs="B Roya"/>
          <w:sz w:val="28"/>
          <w:szCs w:val="28"/>
          <w:lang w:bidi="fa-IR"/>
        </w:rPr>
        <w:t>COSITU</w:t>
      </w:r>
      <w:r>
        <w:rPr>
          <w:rFonts w:cs="B Roya" w:hint="cs"/>
          <w:sz w:val="28"/>
          <w:szCs w:val="28"/>
          <w:rtl/>
          <w:lang w:bidi="fa-IR"/>
        </w:rPr>
        <w:t xml:space="preserve"> مبتنی بر استاندارد </w:t>
      </w:r>
      <w:r w:rsidR="005C39C1">
        <w:rPr>
          <w:rFonts w:cs="B Roya" w:hint="cs"/>
          <w:sz w:val="28"/>
          <w:szCs w:val="28"/>
          <w:rtl/>
          <w:lang w:bidi="fa-IR"/>
        </w:rPr>
        <w:t>بهینه‌شده</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کاملاً </w:t>
      </w:r>
      <w:r w:rsidR="00E53AA5">
        <w:rPr>
          <w:rFonts w:cs="B Roya" w:hint="cs"/>
          <w:sz w:val="28"/>
          <w:szCs w:val="28"/>
          <w:rtl/>
          <w:lang w:bidi="fa-IR"/>
        </w:rPr>
        <w:t>توزیع‌شده</w:t>
      </w:r>
      <w:r>
        <w:rPr>
          <w:rFonts w:cs="B Roya" w:hint="cs"/>
          <w:sz w:val="28"/>
          <w:szCs w:val="28"/>
          <w:rtl/>
          <w:lang w:bidi="fa-IR"/>
        </w:rPr>
        <w:t xml:space="preserve"> است که در </w:t>
      </w:r>
      <w:r w:rsidR="00576606">
        <w:rPr>
          <w:rFonts w:cs="B Roya" w:hint="cs"/>
          <w:sz w:val="28"/>
          <w:szCs w:val="28"/>
          <w:rtl/>
          <w:lang w:bidi="fa-IR"/>
        </w:rPr>
        <w:t>توصیه‌نامه</w:t>
      </w:r>
      <w:r>
        <w:rPr>
          <w:rFonts w:cs="B Roya" w:hint="cs"/>
          <w:sz w:val="28"/>
          <w:szCs w:val="28"/>
          <w:rtl/>
          <w:lang w:bidi="fa-IR"/>
        </w:rPr>
        <w:t xml:space="preserve"> </w:t>
      </w:r>
      <w:r>
        <w:rPr>
          <w:rFonts w:cs="B Roya"/>
          <w:sz w:val="28"/>
          <w:szCs w:val="28"/>
          <w:lang w:bidi="fa-IR"/>
        </w:rPr>
        <w:t>ITU-T</w:t>
      </w:r>
      <w:r>
        <w:rPr>
          <w:rFonts w:cs="B Roya" w:hint="cs"/>
          <w:sz w:val="28"/>
          <w:szCs w:val="28"/>
          <w:rtl/>
          <w:lang w:bidi="fa-IR"/>
        </w:rPr>
        <w:t xml:space="preserve"> سری </w:t>
      </w:r>
      <w:r>
        <w:rPr>
          <w:rFonts w:cs="B Roya"/>
          <w:sz w:val="28"/>
          <w:szCs w:val="28"/>
          <w:lang w:bidi="fa-IR"/>
        </w:rPr>
        <w:t>D</w:t>
      </w:r>
      <w:r>
        <w:rPr>
          <w:rFonts w:cs="B Roya" w:hint="cs"/>
          <w:sz w:val="28"/>
          <w:szCs w:val="28"/>
          <w:rtl/>
          <w:lang w:bidi="fa-IR"/>
        </w:rPr>
        <w:t xml:space="preserve"> مورد اقتباس </w:t>
      </w:r>
      <w:r w:rsidR="00E53AA5">
        <w:rPr>
          <w:rFonts w:cs="B Roya" w:hint="cs"/>
          <w:sz w:val="28"/>
          <w:szCs w:val="28"/>
          <w:rtl/>
          <w:lang w:bidi="fa-IR"/>
        </w:rPr>
        <w:t>قرارگرفته</w:t>
      </w:r>
      <w:r>
        <w:rPr>
          <w:rFonts w:cs="B Roya" w:hint="cs"/>
          <w:sz w:val="28"/>
          <w:szCs w:val="28"/>
          <w:rtl/>
          <w:lang w:bidi="fa-IR"/>
        </w:rPr>
        <w:t xml:space="preserve"> است.</w:t>
      </w:r>
    </w:p>
    <w:p w:rsidR="00D01706" w:rsidRDefault="00D01706" w:rsidP="00D01706">
      <w:pPr>
        <w:bidi/>
        <w:spacing w:line="360" w:lineRule="auto"/>
        <w:jc w:val="both"/>
        <w:rPr>
          <w:rFonts w:cs="B Roya"/>
          <w:sz w:val="28"/>
          <w:szCs w:val="28"/>
          <w:rtl/>
          <w:lang w:bidi="fa-IR"/>
        </w:rPr>
      </w:pPr>
      <w:r>
        <w:rPr>
          <w:rFonts w:cs="B Roya" w:hint="cs"/>
          <w:sz w:val="28"/>
          <w:szCs w:val="28"/>
          <w:rtl/>
          <w:lang w:bidi="fa-IR"/>
        </w:rPr>
        <w:t xml:space="preserve">این مدل نیازمند </w:t>
      </w:r>
      <w:r w:rsidR="00576606">
        <w:rPr>
          <w:rFonts w:cs="B Roya" w:hint="cs"/>
          <w:sz w:val="28"/>
          <w:szCs w:val="28"/>
          <w:rtl/>
          <w:lang w:bidi="fa-IR"/>
        </w:rPr>
        <w:t>ورودی‌های</w:t>
      </w:r>
      <w:r>
        <w:rPr>
          <w:rFonts w:cs="B Roya" w:hint="cs"/>
          <w:sz w:val="28"/>
          <w:szCs w:val="28"/>
          <w:rtl/>
          <w:lang w:bidi="fa-IR"/>
        </w:rPr>
        <w:t xml:space="preserve"> </w:t>
      </w:r>
      <w:r w:rsidR="005C39C1">
        <w:rPr>
          <w:rFonts w:cs="B Roya" w:hint="cs"/>
          <w:sz w:val="28"/>
          <w:szCs w:val="28"/>
          <w:rtl/>
          <w:lang w:bidi="fa-IR"/>
        </w:rPr>
        <w:t>داده‌ای</w:t>
      </w:r>
      <w:r>
        <w:rPr>
          <w:rFonts w:cs="B Roya" w:hint="cs"/>
          <w:sz w:val="28"/>
          <w:szCs w:val="28"/>
          <w:rtl/>
          <w:lang w:bidi="fa-IR"/>
        </w:rPr>
        <w:t xml:space="preserve"> زیر است:</w:t>
      </w:r>
    </w:p>
    <w:p w:rsidR="00D01706" w:rsidRDefault="00576606" w:rsidP="007B73D6">
      <w:pPr>
        <w:pStyle w:val="ListParagraph"/>
        <w:numPr>
          <w:ilvl w:val="0"/>
          <w:numId w:val="31"/>
        </w:numPr>
        <w:bidi/>
        <w:spacing w:line="360" w:lineRule="auto"/>
        <w:jc w:val="both"/>
        <w:rPr>
          <w:rFonts w:cs="B Roya"/>
          <w:sz w:val="28"/>
          <w:szCs w:val="28"/>
          <w:lang w:bidi="fa-IR"/>
        </w:rPr>
      </w:pPr>
      <w:r>
        <w:rPr>
          <w:rFonts w:cs="B Roya" w:hint="cs"/>
          <w:sz w:val="28"/>
          <w:szCs w:val="28"/>
          <w:rtl/>
          <w:lang w:bidi="fa-IR"/>
        </w:rPr>
        <w:t>داده‌های</w:t>
      </w:r>
      <w:r w:rsidR="00240821">
        <w:rPr>
          <w:rFonts w:cs="B Roya" w:hint="cs"/>
          <w:sz w:val="28"/>
          <w:szCs w:val="28"/>
          <w:rtl/>
          <w:lang w:bidi="fa-IR"/>
        </w:rPr>
        <w:t xml:space="preserve"> سرمایه‌</w:t>
      </w:r>
      <w:r w:rsidR="00D01706">
        <w:rPr>
          <w:rFonts w:cs="B Roya" w:hint="cs"/>
          <w:sz w:val="28"/>
          <w:szCs w:val="28"/>
          <w:rtl/>
          <w:lang w:bidi="fa-IR"/>
        </w:rPr>
        <w:t xml:space="preserve">گذاری و مخارج از </w:t>
      </w:r>
      <w:r w:rsidR="00F67C5C">
        <w:rPr>
          <w:rFonts w:cs="B Roya" w:hint="cs"/>
          <w:sz w:val="28"/>
          <w:szCs w:val="28"/>
          <w:rtl/>
          <w:lang w:bidi="fa-IR"/>
        </w:rPr>
        <w:t>سامانه</w:t>
      </w:r>
      <w:r w:rsidR="00D01706">
        <w:rPr>
          <w:rFonts w:cs="B Roya" w:hint="cs"/>
          <w:sz w:val="28"/>
          <w:szCs w:val="28"/>
          <w:rtl/>
          <w:lang w:bidi="fa-IR"/>
        </w:rPr>
        <w:t xml:space="preserve"> حسابداری</w:t>
      </w:r>
    </w:p>
    <w:p w:rsidR="00D01706" w:rsidRDefault="00576606" w:rsidP="00240821">
      <w:pPr>
        <w:pStyle w:val="ListParagraph"/>
        <w:numPr>
          <w:ilvl w:val="0"/>
          <w:numId w:val="31"/>
        </w:numPr>
        <w:bidi/>
        <w:spacing w:line="360" w:lineRule="auto"/>
        <w:jc w:val="both"/>
        <w:rPr>
          <w:rFonts w:cs="B Roya"/>
          <w:sz w:val="28"/>
          <w:szCs w:val="28"/>
          <w:lang w:bidi="fa-IR"/>
        </w:rPr>
      </w:pPr>
      <w:r>
        <w:rPr>
          <w:rFonts w:cs="B Roya" w:hint="cs"/>
          <w:sz w:val="28"/>
          <w:szCs w:val="28"/>
          <w:rtl/>
          <w:lang w:bidi="fa-IR"/>
        </w:rPr>
        <w:lastRenderedPageBreak/>
        <w:t>داده‌های</w:t>
      </w:r>
      <w:r w:rsidR="00D01706">
        <w:rPr>
          <w:rFonts w:cs="B Roya" w:hint="cs"/>
          <w:sz w:val="28"/>
          <w:szCs w:val="28"/>
          <w:rtl/>
          <w:lang w:bidi="fa-IR"/>
        </w:rPr>
        <w:t xml:space="preserve"> </w:t>
      </w:r>
      <w:r w:rsidR="00240821">
        <w:rPr>
          <w:rFonts w:cs="B Roya" w:hint="cs"/>
          <w:sz w:val="28"/>
          <w:szCs w:val="28"/>
          <w:rtl/>
          <w:lang w:bidi="fa-IR"/>
        </w:rPr>
        <w:t>هزینه</w:t>
      </w:r>
      <w:r w:rsidR="00D01706">
        <w:rPr>
          <w:rFonts w:cs="B Roya" w:hint="cs"/>
          <w:sz w:val="28"/>
          <w:szCs w:val="28"/>
          <w:rtl/>
          <w:lang w:bidi="fa-IR"/>
        </w:rPr>
        <w:t xml:space="preserve"> جاری برای تبدیل </w:t>
      </w:r>
      <w:r w:rsidR="00E53AA5">
        <w:rPr>
          <w:rFonts w:cs="B Roya" w:hint="cs"/>
          <w:sz w:val="28"/>
          <w:szCs w:val="28"/>
          <w:rtl/>
          <w:lang w:bidi="fa-IR"/>
        </w:rPr>
        <w:t>هزینه‌های</w:t>
      </w:r>
      <w:r w:rsidR="00D01706">
        <w:rPr>
          <w:rFonts w:cs="B Roya" w:hint="cs"/>
          <w:sz w:val="28"/>
          <w:szCs w:val="28"/>
          <w:rtl/>
          <w:lang w:bidi="fa-IR"/>
        </w:rPr>
        <w:t xml:space="preserve"> تاریخی </w:t>
      </w:r>
      <w:r>
        <w:rPr>
          <w:rFonts w:cs="B Roya" w:hint="cs"/>
          <w:sz w:val="28"/>
          <w:szCs w:val="28"/>
          <w:rtl/>
          <w:lang w:bidi="fa-IR"/>
        </w:rPr>
        <w:t>دارایی‌های</w:t>
      </w:r>
      <w:r w:rsidR="00D01706">
        <w:rPr>
          <w:rFonts w:cs="B Roya" w:hint="cs"/>
          <w:sz w:val="28"/>
          <w:szCs w:val="28"/>
          <w:rtl/>
          <w:lang w:bidi="fa-IR"/>
        </w:rPr>
        <w:t xml:space="preserve"> </w:t>
      </w:r>
      <w:r>
        <w:rPr>
          <w:rFonts w:cs="B Roya" w:hint="cs"/>
          <w:sz w:val="28"/>
          <w:szCs w:val="28"/>
          <w:rtl/>
          <w:lang w:bidi="fa-IR"/>
        </w:rPr>
        <w:t>سرمایه‌ای</w:t>
      </w:r>
      <w:r w:rsidR="00D01706">
        <w:rPr>
          <w:rFonts w:cs="B Roya" w:hint="cs"/>
          <w:sz w:val="28"/>
          <w:szCs w:val="28"/>
          <w:rtl/>
          <w:lang w:bidi="fa-IR"/>
        </w:rPr>
        <w:t xml:space="preserve"> به </w:t>
      </w:r>
      <w:r w:rsidR="00E53AA5">
        <w:rPr>
          <w:rFonts w:cs="B Roya" w:hint="cs"/>
          <w:sz w:val="28"/>
          <w:szCs w:val="28"/>
          <w:rtl/>
          <w:lang w:bidi="fa-IR"/>
        </w:rPr>
        <w:t>هزینه‌های</w:t>
      </w:r>
      <w:r w:rsidR="00D01706">
        <w:rPr>
          <w:rFonts w:cs="B Roya" w:hint="cs"/>
          <w:sz w:val="28"/>
          <w:szCs w:val="28"/>
          <w:rtl/>
          <w:lang w:bidi="fa-IR"/>
        </w:rPr>
        <w:t xml:space="preserve"> جاری. </w:t>
      </w:r>
      <w:r w:rsidR="00E53AA5">
        <w:rPr>
          <w:rFonts w:cs="B Roya" w:hint="cs"/>
          <w:sz w:val="28"/>
          <w:szCs w:val="28"/>
          <w:rtl/>
          <w:lang w:bidi="fa-IR"/>
        </w:rPr>
        <w:t>به‌عنوان‌مثال</w:t>
      </w:r>
      <w:r w:rsidR="00D01706">
        <w:rPr>
          <w:rFonts w:cs="B Roya" w:hint="cs"/>
          <w:sz w:val="28"/>
          <w:szCs w:val="28"/>
          <w:rtl/>
          <w:lang w:bidi="fa-IR"/>
        </w:rPr>
        <w:t>، وقتی سوابق حسابداری</w:t>
      </w:r>
      <w:r w:rsidR="00240821">
        <w:rPr>
          <w:rFonts w:cs="B Roya" w:hint="cs"/>
          <w:sz w:val="28"/>
          <w:szCs w:val="28"/>
          <w:rtl/>
          <w:lang w:bidi="fa-IR"/>
        </w:rPr>
        <w:t>،</w:t>
      </w:r>
      <w:r w:rsidR="00D01706">
        <w:rPr>
          <w:rFonts w:cs="B Roya" w:hint="cs"/>
          <w:sz w:val="28"/>
          <w:szCs w:val="28"/>
          <w:rtl/>
          <w:lang w:bidi="fa-IR"/>
        </w:rPr>
        <w:t xml:space="preserve"> قیمت خرید یک سوئیچ را گز</w:t>
      </w:r>
      <w:r w:rsidR="00240821">
        <w:rPr>
          <w:rFonts w:cs="B Roya" w:hint="cs"/>
          <w:sz w:val="28"/>
          <w:szCs w:val="28"/>
          <w:rtl/>
          <w:lang w:bidi="fa-IR"/>
        </w:rPr>
        <w:t xml:space="preserve">ارش </w:t>
      </w:r>
      <w:r w:rsidR="00E53AA5">
        <w:rPr>
          <w:rFonts w:cs="B Roya" w:hint="cs"/>
          <w:sz w:val="28"/>
          <w:szCs w:val="28"/>
          <w:rtl/>
          <w:lang w:bidi="fa-IR"/>
        </w:rPr>
        <w:t>می‌کنند</w:t>
      </w:r>
      <w:r w:rsidR="00240821">
        <w:rPr>
          <w:rFonts w:cs="B Roya" w:hint="cs"/>
          <w:sz w:val="28"/>
          <w:szCs w:val="28"/>
          <w:rtl/>
          <w:lang w:bidi="fa-IR"/>
        </w:rPr>
        <w:t xml:space="preserve">، مدل مذکور، بهای </w:t>
      </w:r>
      <w:r w:rsidR="005C39C1">
        <w:rPr>
          <w:rFonts w:cs="B Roya" w:hint="cs"/>
          <w:sz w:val="28"/>
          <w:szCs w:val="28"/>
          <w:rtl/>
          <w:lang w:bidi="fa-IR"/>
        </w:rPr>
        <w:t>تمام‌شدۀ</w:t>
      </w:r>
      <w:r w:rsidR="00240821">
        <w:rPr>
          <w:rFonts w:cs="B Roya" w:hint="cs"/>
          <w:sz w:val="28"/>
          <w:szCs w:val="28"/>
          <w:rtl/>
          <w:lang w:bidi="fa-IR"/>
        </w:rPr>
        <w:t xml:space="preserve"> </w:t>
      </w:r>
      <w:r w:rsidR="00D01706">
        <w:rPr>
          <w:rFonts w:cs="B Roya" w:hint="cs"/>
          <w:sz w:val="28"/>
          <w:szCs w:val="28"/>
          <w:rtl/>
          <w:lang w:bidi="fa-IR"/>
        </w:rPr>
        <w:t xml:space="preserve">سوئیچ را به </w:t>
      </w:r>
      <w:r w:rsidR="00E53AA5">
        <w:rPr>
          <w:rFonts w:cs="B Roya" w:hint="cs"/>
          <w:sz w:val="28"/>
          <w:szCs w:val="28"/>
          <w:rtl/>
          <w:lang w:bidi="fa-IR"/>
        </w:rPr>
        <w:t>قیمت‌های</w:t>
      </w:r>
      <w:r w:rsidR="00D01706">
        <w:rPr>
          <w:rFonts w:cs="B Roya" w:hint="cs"/>
          <w:sz w:val="28"/>
          <w:szCs w:val="28"/>
          <w:rtl/>
          <w:lang w:bidi="fa-IR"/>
        </w:rPr>
        <w:t xml:space="preserve"> جاری</w:t>
      </w:r>
      <w:r w:rsidR="00240821">
        <w:rPr>
          <w:rFonts w:cs="B Roya" w:hint="cs"/>
          <w:sz w:val="28"/>
          <w:szCs w:val="28"/>
          <w:rtl/>
          <w:lang w:bidi="fa-IR"/>
        </w:rPr>
        <w:t>ِ</w:t>
      </w:r>
      <w:r w:rsidR="00D01706">
        <w:rPr>
          <w:rFonts w:cs="B Roya" w:hint="cs"/>
          <w:sz w:val="28"/>
          <w:szCs w:val="28"/>
          <w:rtl/>
          <w:lang w:bidi="fa-IR"/>
        </w:rPr>
        <w:t xml:space="preserve"> خرید</w:t>
      </w:r>
      <w:r w:rsidR="00240821">
        <w:rPr>
          <w:rFonts w:cs="B Roya" w:hint="cs"/>
          <w:sz w:val="28"/>
          <w:szCs w:val="28"/>
          <w:rtl/>
          <w:lang w:bidi="fa-IR"/>
        </w:rPr>
        <w:t>،</w:t>
      </w:r>
      <w:r w:rsidR="00D01706">
        <w:rPr>
          <w:rFonts w:cs="B Roya" w:hint="cs"/>
          <w:sz w:val="28"/>
          <w:szCs w:val="28"/>
          <w:rtl/>
          <w:lang w:bidi="fa-IR"/>
        </w:rPr>
        <w:t xml:space="preserve"> محاسبه </w:t>
      </w:r>
      <w:r w:rsidR="00E53AA5">
        <w:rPr>
          <w:rFonts w:cs="B Roya" w:hint="cs"/>
          <w:sz w:val="28"/>
          <w:szCs w:val="28"/>
          <w:rtl/>
          <w:lang w:bidi="fa-IR"/>
        </w:rPr>
        <w:t>می‌</w:t>
      </w:r>
      <w:r w:rsidR="00B63A66">
        <w:rPr>
          <w:rFonts w:cs="B Roya" w:hint="cs"/>
          <w:sz w:val="28"/>
          <w:szCs w:val="28"/>
          <w:rtl/>
          <w:lang w:bidi="fa-IR"/>
        </w:rPr>
        <w:t>کند</w:t>
      </w:r>
      <w:r w:rsidR="00D01706">
        <w:rPr>
          <w:rFonts w:cs="B Roya" w:hint="cs"/>
          <w:sz w:val="28"/>
          <w:szCs w:val="28"/>
          <w:rtl/>
          <w:lang w:bidi="fa-IR"/>
        </w:rPr>
        <w:t>،</w:t>
      </w:r>
    </w:p>
    <w:p w:rsidR="00D01706" w:rsidRDefault="00576606" w:rsidP="007B73D6">
      <w:pPr>
        <w:pStyle w:val="ListParagraph"/>
        <w:numPr>
          <w:ilvl w:val="0"/>
          <w:numId w:val="31"/>
        </w:numPr>
        <w:bidi/>
        <w:spacing w:line="360" w:lineRule="auto"/>
        <w:jc w:val="both"/>
        <w:rPr>
          <w:rFonts w:cs="B Roya"/>
          <w:sz w:val="28"/>
          <w:szCs w:val="28"/>
          <w:lang w:bidi="fa-IR"/>
        </w:rPr>
      </w:pPr>
      <w:r>
        <w:rPr>
          <w:rFonts w:cs="B Roya" w:hint="cs"/>
          <w:sz w:val="28"/>
          <w:szCs w:val="28"/>
          <w:rtl/>
          <w:lang w:bidi="fa-IR"/>
        </w:rPr>
        <w:t>ورودی‌ها</w:t>
      </w:r>
      <w:r w:rsidR="00D01706">
        <w:rPr>
          <w:rFonts w:cs="B Roya" w:hint="cs"/>
          <w:sz w:val="28"/>
          <w:szCs w:val="28"/>
          <w:rtl/>
          <w:lang w:bidi="fa-IR"/>
        </w:rPr>
        <w:t xml:space="preserve"> برای استهلاک و هزینه سرمایه،</w:t>
      </w:r>
    </w:p>
    <w:p w:rsidR="00D01706" w:rsidRDefault="00D01706" w:rsidP="007B73D6">
      <w:pPr>
        <w:pStyle w:val="ListParagraph"/>
        <w:numPr>
          <w:ilvl w:val="0"/>
          <w:numId w:val="31"/>
        </w:numPr>
        <w:bidi/>
        <w:spacing w:line="360" w:lineRule="auto"/>
        <w:jc w:val="both"/>
        <w:rPr>
          <w:rFonts w:cs="B Roya"/>
          <w:sz w:val="28"/>
          <w:szCs w:val="28"/>
          <w:lang w:bidi="fa-IR"/>
        </w:rPr>
      </w:pPr>
      <w:r>
        <w:rPr>
          <w:rFonts w:cs="B Roya" w:hint="cs"/>
          <w:sz w:val="28"/>
          <w:szCs w:val="28"/>
          <w:rtl/>
          <w:lang w:bidi="fa-IR"/>
        </w:rPr>
        <w:t xml:space="preserve">اطلاعات ترافیک و مسیریابی </w:t>
      </w:r>
      <w:r w:rsidR="005C39C1">
        <w:rPr>
          <w:rFonts w:cs="B Roya" w:hint="cs"/>
          <w:sz w:val="28"/>
          <w:szCs w:val="28"/>
          <w:rtl/>
          <w:lang w:bidi="fa-IR"/>
        </w:rPr>
        <w:t>داده‌ها</w:t>
      </w:r>
      <w:r w:rsidR="00A1363F">
        <w:rPr>
          <w:rFonts w:cs="B Roya"/>
          <w:sz w:val="28"/>
          <w:szCs w:val="28"/>
          <w:rtl/>
          <w:lang w:bidi="fa-IR"/>
        </w:rPr>
        <w:t xml:space="preserve"> </w:t>
      </w:r>
      <w:r>
        <w:rPr>
          <w:rFonts w:cs="B Roya" w:hint="cs"/>
          <w:sz w:val="28"/>
          <w:szCs w:val="28"/>
          <w:rtl/>
          <w:lang w:bidi="fa-IR"/>
        </w:rPr>
        <w:t>و</w:t>
      </w:r>
    </w:p>
    <w:p w:rsidR="00D01706" w:rsidRDefault="00D01706" w:rsidP="007B73D6">
      <w:pPr>
        <w:pStyle w:val="ListParagraph"/>
        <w:numPr>
          <w:ilvl w:val="0"/>
          <w:numId w:val="31"/>
        </w:numPr>
        <w:bidi/>
        <w:spacing w:line="360" w:lineRule="auto"/>
        <w:jc w:val="both"/>
        <w:rPr>
          <w:rFonts w:cs="B Roya"/>
          <w:sz w:val="28"/>
          <w:szCs w:val="28"/>
          <w:lang w:bidi="fa-IR"/>
        </w:rPr>
      </w:pPr>
      <w:r>
        <w:rPr>
          <w:rFonts w:cs="B Roya" w:hint="cs"/>
          <w:sz w:val="28"/>
          <w:szCs w:val="28"/>
          <w:rtl/>
          <w:lang w:bidi="fa-IR"/>
        </w:rPr>
        <w:t>ترافیک جاری.</w:t>
      </w:r>
    </w:p>
    <w:p w:rsidR="00D01706" w:rsidRDefault="00D01706" w:rsidP="002105B8">
      <w:pPr>
        <w:bidi/>
        <w:spacing w:line="360" w:lineRule="auto"/>
        <w:jc w:val="both"/>
        <w:rPr>
          <w:rFonts w:cs="B Roya"/>
          <w:sz w:val="28"/>
          <w:szCs w:val="28"/>
          <w:rtl/>
          <w:lang w:bidi="fa-IR"/>
        </w:rPr>
      </w:pPr>
      <w:r>
        <w:rPr>
          <w:rFonts w:cs="B Roya" w:hint="cs"/>
          <w:sz w:val="28"/>
          <w:szCs w:val="28"/>
          <w:rtl/>
          <w:lang w:bidi="fa-IR"/>
        </w:rPr>
        <w:t xml:space="preserve">مدل </w:t>
      </w:r>
      <w:r>
        <w:rPr>
          <w:rFonts w:cs="B Roya"/>
          <w:sz w:val="28"/>
          <w:szCs w:val="28"/>
          <w:lang w:bidi="fa-IR"/>
        </w:rPr>
        <w:t>COSITU</w:t>
      </w:r>
      <w:r>
        <w:rPr>
          <w:rFonts w:cs="B Roya" w:hint="cs"/>
          <w:sz w:val="28"/>
          <w:szCs w:val="28"/>
          <w:rtl/>
          <w:lang w:bidi="fa-IR"/>
        </w:rPr>
        <w:t xml:space="preserve"> </w:t>
      </w:r>
      <w:r w:rsidR="00E53AA5">
        <w:rPr>
          <w:rFonts w:cs="B Roya" w:hint="cs"/>
          <w:sz w:val="28"/>
          <w:szCs w:val="28"/>
          <w:rtl/>
          <w:lang w:bidi="fa-IR"/>
        </w:rPr>
        <w:t>هزینه‌ها</w:t>
      </w:r>
      <w:r w:rsidR="00974839">
        <w:rPr>
          <w:rFonts w:cs="B Roya" w:hint="cs"/>
          <w:sz w:val="28"/>
          <w:szCs w:val="28"/>
          <w:rtl/>
          <w:lang w:bidi="fa-IR"/>
        </w:rPr>
        <w:t xml:space="preserve"> و </w:t>
      </w:r>
      <w:r w:rsidR="00E53AA5">
        <w:rPr>
          <w:rFonts w:cs="B Roya" w:hint="cs"/>
          <w:sz w:val="28"/>
          <w:szCs w:val="28"/>
          <w:rtl/>
          <w:lang w:bidi="fa-IR"/>
        </w:rPr>
        <w:t>قیمت‌های</w:t>
      </w:r>
      <w:r w:rsidR="00974839">
        <w:rPr>
          <w:rFonts w:cs="B Roya" w:hint="cs"/>
          <w:sz w:val="28"/>
          <w:szCs w:val="28"/>
          <w:rtl/>
          <w:lang w:bidi="fa-IR"/>
        </w:rPr>
        <w:t xml:space="preserve"> واحدی را برای </w:t>
      </w:r>
      <w:r w:rsidR="005C39C1">
        <w:rPr>
          <w:rFonts w:cs="B Roya" w:hint="cs"/>
          <w:sz w:val="28"/>
          <w:szCs w:val="28"/>
          <w:rtl/>
          <w:lang w:bidi="fa-IR"/>
        </w:rPr>
        <w:t>تماس‌های</w:t>
      </w:r>
      <w:r w:rsidR="00974839">
        <w:rPr>
          <w:rFonts w:cs="B Roya" w:hint="cs"/>
          <w:sz w:val="28"/>
          <w:szCs w:val="28"/>
          <w:rtl/>
          <w:lang w:bidi="fa-IR"/>
        </w:rPr>
        <w:t xml:space="preserve"> </w:t>
      </w:r>
      <w:r w:rsidR="00E53AA5">
        <w:rPr>
          <w:rFonts w:cs="B Roya" w:hint="cs"/>
          <w:sz w:val="28"/>
          <w:szCs w:val="28"/>
          <w:rtl/>
          <w:lang w:bidi="fa-IR"/>
        </w:rPr>
        <w:t>بین‌المللی</w:t>
      </w:r>
      <w:r w:rsidR="00974839">
        <w:rPr>
          <w:rFonts w:cs="B Roya" w:hint="cs"/>
          <w:sz w:val="28"/>
          <w:szCs w:val="28"/>
          <w:rtl/>
          <w:lang w:bidi="fa-IR"/>
        </w:rPr>
        <w:t xml:space="preserve">، ملی، زیر </w:t>
      </w:r>
      <w:r w:rsidR="005C39C1">
        <w:rPr>
          <w:rFonts w:cs="B Roya" w:hint="cs"/>
          <w:sz w:val="28"/>
          <w:szCs w:val="28"/>
          <w:rtl/>
          <w:lang w:bidi="fa-IR"/>
        </w:rPr>
        <w:t>منطقه‌ای</w:t>
      </w:r>
      <w:r w:rsidR="00974839">
        <w:rPr>
          <w:rFonts w:cs="B Roya" w:hint="cs"/>
          <w:sz w:val="28"/>
          <w:szCs w:val="28"/>
          <w:rtl/>
          <w:lang w:bidi="fa-IR"/>
        </w:rPr>
        <w:t xml:space="preserve"> و </w:t>
      </w:r>
      <w:r w:rsidR="005C39C1">
        <w:rPr>
          <w:rFonts w:cs="B Roya" w:hint="cs"/>
          <w:sz w:val="28"/>
          <w:szCs w:val="28"/>
          <w:rtl/>
          <w:lang w:bidi="fa-IR"/>
        </w:rPr>
        <w:t>منطقه‌ای</w:t>
      </w:r>
      <w:r w:rsidR="00974839">
        <w:rPr>
          <w:rFonts w:cs="B Roya" w:hint="cs"/>
          <w:sz w:val="28"/>
          <w:szCs w:val="28"/>
          <w:rtl/>
          <w:lang w:bidi="fa-IR"/>
        </w:rPr>
        <w:t xml:space="preserve">، هم برای خطوط ثابت و هم موبایل و نیز </w:t>
      </w:r>
      <w:r w:rsidR="00576606">
        <w:rPr>
          <w:rFonts w:cs="B Roya" w:hint="cs"/>
          <w:sz w:val="28"/>
          <w:szCs w:val="28"/>
          <w:rtl/>
          <w:lang w:bidi="fa-IR"/>
        </w:rPr>
        <w:t>نرخ‌های</w:t>
      </w:r>
      <w:r w:rsidR="00974839">
        <w:rPr>
          <w:rFonts w:cs="B Roya" w:hint="cs"/>
          <w:sz w:val="28"/>
          <w:szCs w:val="28"/>
          <w:rtl/>
          <w:lang w:bidi="fa-IR"/>
        </w:rPr>
        <w:t xml:space="preserve"> اینترکانکت</w:t>
      </w:r>
      <w:r w:rsidR="002105B8">
        <w:rPr>
          <w:rFonts w:cs="B Roya" w:hint="cs"/>
          <w:sz w:val="28"/>
          <w:szCs w:val="28"/>
          <w:rtl/>
          <w:lang w:bidi="fa-IR"/>
        </w:rPr>
        <w:t>،</w:t>
      </w:r>
      <w:r w:rsidR="00974839">
        <w:rPr>
          <w:rFonts w:cs="B Roya" w:hint="cs"/>
          <w:sz w:val="28"/>
          <w:szCs w:val="28"/>
          <w:rtl/>
          <w:lang w:bidi="fa-IR"/>
        </w:rPr>
        <w:t xml:space="preserve"> ایجاد </w:t>
      </w:r>
      <w:r w:rsidR="00E53AA5">
        <w:rPr>
          <w:rFonts w:cs="B Roya" w:hint="cs"/>
          <w:sz w:val="28"/>
          <w:szCs w:val="28"/>
          <w:rtl/>
          <w:lang w:bidi="fa-IR"/>
        </w:rPr>
        <w:t>می‌</w:t>
      </w:r>
      <w:r w:rsidR="00B63A66">
        <w:rPr>
          <w:rFonts w:cs="B Roya" w:hint="cs"/>
          <w:sz w:val="28"/>
          <w:szCs w:val="28"/>
          <w:rtl/>
          <w:lang w:bidi="fa-IR"/>
        </w:rPr>
        <w:t>کند</w:t>
      </w:r>
      <w:r w:rsidR="00974839">
        <w:rPr>
          <w:rFonts w:cs="B Roya" w:hint="cs"/>
          <w:sz w:val="28"/>
          <w:szCs w:val="28"/>
          <w:rtl/>
          <w:lang w:bidi="fa-IR"/>
        </w:rPr>
        <w:t>. با</w:t>
      </w:r>
      <w:r w:rsidR="002105B8">
        <w:rPr>
          <w:rFonts w:cs="B Roya" w:hint="cs"/>
          <w:sz w:val="28"/>
          <w:szCs w:val="28"/>
          <w:rtl/>
          <w:lang w:bidi="fa-IR"/>
        </w:rPr>
        <w:t xml:space="preserve"> استفاده از ابزار شبیه‌</w:t>
      </w:r>
      <w:r w:rsidR="00974839">
        <w:rPr>
          <w:rFonts w:cs="B Roya" w:hint="cs"/>
          <w:sz w:val="28"/>
          <w:szCs w:val="28"/>
          <w:rtl/>
          <w:lang w:bidi="fa-IR"/>
        </w:rPr>
        <w:t xml:space="preserve">سازی، آثار تأمین مالی خدمات جامع، </w:t>
      </w:r>
      <w:r w:rsidR="005C39C1">
        <w:rPr>
          <w:rFonts w:cs="B Roya" w:hint="cs"/>
          <w:sz w:val="28"/>
          <w:szCs w:val="28"/>
          <w:rtl/>
          <w:lang w:bidi="fa-IR"/>
        </w:rPr>
        <w:t>مالیات‌ها</w:t>
      </w:r>
      <w:r w:rsidR="00A1363F">
        <w:rPr>
          <w:rFonts w:cs="B Roya"/>
          <w:sz w:val="28"/>
          <w:szCs w:val="28"/>
          <w:rtl/>
          <w:lang w:bidi="fa-IR"/>
        </w:rPr>
        <w:t xml:space="preserve"> </w:t>
      </w:r>
      <w:r w:rsidR="00974839">
        <w:rPr>
          <w:rFonts w:cs="B Roya" w:hint="cs"/>
          <w:sz w:val="28"/>
          <w:szCs w:val="28"/>
          <w:rtl/>
          <w:lang w:bidi="fa-IR"/>
        </w:rPr>
        <w:t xml:space="preserve">و </w:t>
      </w:r>
      <w:r w:rsidR="005C39C1">
        <w:rPr>
          <w:rFonts w:cs="B Roya" w:hint="cs"/>
          <w:sz w:val="28"/>
          <w:szCs w:val="28"/>
          <w:rtl/>
          <w:lang w:bidi="fa-IR"/>
        </w:rPr>
        <w:t>هرگونه</w:t>
      </w:r>
      <w:r w:rsidR="00974839">
        <w:rPr>
          <w:rFonts w:cs="B Roya" w:hint="cs"/>
          <w:sz w:val="28"/>
          <w:szCs w:val="28"/>
          <w:rtl/>
          <w:lang w:bidi="fa-IR"/>
        </w:rPr>
        <w:t xml:space="preserve"> کمبود دسترسی </w:t>
      </w:r>
      <w:r w:rsidR="00E53AA5">
        <w:rPr>
          <w:rFonts w:cs="B Roya" w:hint="cs"/>
          <w:sz w:val="28"/>
          <w:szCs w:val="28"/>
          <w:rtl/>
          <w:lang w:bidi="fa-IR"/>
        </w:rPr>
        <w:t>به‌عنوان</w:t>
      </w:r>
      <w:r w:rsidR="00974839">
        <w:rPr>
          <w:rFonts w:cs="B Roya" w:hint="cs"/>
          <w:sz w:val="28"/>
          <w:szCs w:val="28"/>
          <w:rtl/>
          <w:lang w:bidi="fa-IR"/>
        </w:rPr>
        <w:t xml:space="preserve"> یک </w:t>
      </w:r>
      <w:r w:rsidR="002105B8">
        <w:rPr>
          <w:rFonts w:cs="B Roya" w:hint="cs"/>
          <w:sz w:val="28"/>
          <w:szCs w:val="28"/>
          <w:rtl/>
          <w:lang w:bidi="fa-IR"/>
        </w:rPr>
        <w:t>اضافه بها</w:t>
      </w:r>
      <w:r w:rsidR="00974839">
        <w:rPr>
          <w:rFonts w:cs="B Roya" w:hint="cs"/>
          <w:sz w:val="28"/>
          <w:szCs w:val="28"/>
          <w:rtl/>
          <w:lang w:bidi="fa-IR"/>
        </w:rPr>
        <w:t xml:space="preserve"> بر </w:t>
      </w:r>
      <w:r w:rsidR="00E53AA5">
        <w:rPr>
          <w:rFonts w:cs="B Roya" w:hint="cs"/>
          <w:sz w:val="28"/>
          <w:szCs w:val="28"/>
          <w:rtl/>
          <w:lang w:bidi="fa-IR"/>
        </w:rPr>
        <w:t>هزینه‌های</w:t>
      </w:r>
      <w:r w:rsidR="00974839">
        <w:rPr>
          <w:rFonts w:cs="B Roya" w:hint="cs"/>
          <w:sz w:val="28"/>
          <w:szCs w:val="28"/>
          <w:rtl/>
          <w:lang w:bidi="fa-IR"/>
        </w:rPr>
        <w:t xml:space="preserve"> کنونی واحد، قابل ارزیابی هستند.</w:t>
      </w:r>
    </w:p>
    <w:p w:rsidR="00E3728C" w:rsidRDefault="00E3728C" w:rsidP="002105B8">
      <w:pPr>
        <w:bidi/>
        <w:spacing w:line="360" w:lineRule="auto"/>
        <w:jc w:val="both"/>
        <w:rPr>
          <w:rFonts w:cs="B Roya"/>
          <w:sz w:val="28"/>
          <w:szCs w:val="28"/>
          <w:rtl/>
          <w:lang w:bidi="fa-IR"/>
        </w:rPr>
      </w:pPr>
      <w:r>
        <w:rPr>
          <w:rFonts w:cs="B Roya" w:hint="cs"/>
          <w:sz w:val="28"/>
          <w:szCs w:val="28"/>
          <w:rtl/>
          <w:lang w:bidi="fa-IR"/>
        </w:rPr>
        <w:t xml:space="preserve">تا جایی که </w:t>
      </w:r>
      <w:r w:rsidR="00576606">
        <w:rPr>
          <w:rFonts w:cs="B Roya" w:hint="cs"/>
          <w:sz w:val="28"/>
          <w:szCs w:val="28"/>
          <w:rtl/>
          <w:lang w:bidi="fa-IR"/>
        </w:rPr>
        <w:t>داده‌های</w:t>
      </w:r>
      <w:r>
        <w:rPr>
          <w:rFonts w:cs="B Roya" w:hint="cs"/>
          <w:sz w:val="28"/>
          <w:szCs w:val="28"/>
          <w:rtl/>
          <w:lang w:bidi="fa-IR"/>
        </w:rPr>
        <w:t xml:space="preserve"> حسابداری و تقاضا در دسترس است، چارچوب </w:t>
      </w:r>
      <w:r w:rsidR="005C39C1">
        <w:rPr>
          <w:rFonts w:cs="B Roya" w:hint="cs"/>
          <w:sz w:val="28"/>
          <w:szCs w:val="28"/>
          <w:rtl/>
          <w:lang w:bidi="fa-IR"/>
        </w:rPr>
        <w:t>مدل‌سازی</w:t>
      </w:r>
      <w:r>
        <w:rPr>
          <w:rFonts w:cs="B Roya" w:hint="cs"/>
          <w:sz w:val="28"/>
          <w:szCs w:val="28"/>
          <w:rtl/>
          <w:lang w:bidi="fa-IR"/>
        </w:rPr>
        <w:t xml:space="preserve"> </w:t>
      </w:r>
      <w:r w:rsidR="005C39C1">
        <w:rPr>
          <w:rFonts w:cs="B Roya" w:hint="cs"/>
          <w:sz w:val="28"/>
          <w:szCs w:val="28"/>
          <w:rtl/>
          <w:lang w:bidi="fa-IR"/>
        </w:rPr>
        <w:t>پایه‌ای</w:t>
      </w:r>
      <w:r>
        <w:rPr>
          <w:rFonts w:cs="B Roya" w:hint="cs"/>
          <w:sz w:val="28"/>
          <w:szCs w:val="28"/>
          <w:rtl/>
          <w:lang w:bidi="fa-IR"/>
        </w:rPr>
        <w:t xml:space="preserve"> </w:t>
      </w:r>
      <w:r>
        <w:rPr>
          <w:rFonts w:cs="B Roya"/>
          <w:sz w:val="28"/>
          <w:szCs w:val="28"/>
          <w:lang w:bidi="fa-IR"/>
        </w:rPr>
        <w:t>COSITU</w:t>
      </w:r>
      <w:r>
        <w:rPr>
          <w:rFonts w:cs="B Roya" w:hint="cs"/>
          <w:sz w:val="28"/>
          <w:szCs w:val="28"/>
          <w:rtl/>
          <w:lang w:bidi="fa-IR"/>
        </w:rPr>
        <w:t xml:space="preserve"> </w:t>
      </w:r>
      <w:r w:rsidR="00576606">
        <w:rPr>
          <w:rFonts w:cs="B Roya" w:hint="cs"/>
          <w:sz w:val="28"/>
          <w:szCs w:val="28"/>
          <w:rtl/>
          <w:lang w:bidi="fa-IR"/>
        </w:rPr>
        <w:t>می‌تواند</w:t>
      </w:r>
      <w:r>
        <w:rPr>
          <w:rFonts w:cs="B Roya" w:hint="cs"/>
          <w:sz w:val="28"/>
          <w:szCs w:val="28"/>
          <w:rtl/>
          <w:lang w:bidi="fa-IR"/>
        </w:rPr>
        <w:t xml:space="preserve"> برای شکل دادن به </w:t>
      </w:r>
      <w:r w:rsidR="00E53AA5">
        <w:rPr>
          <w:rFonts w:cs="B Roya" w:hint="cs"/>
          <w:sz w:val="28"/>
          <w:szCs w:val="28"/>
          <w:rtl/>
          <w:lang w:bidi="fa-IR"/>
        </w:rPr>
        <w:t>هزینه‌های</w:t>
      </w:r>
      <w:r>
        <w:rPr>
          <w:rFonts w:cs="B Roya" w:hint="cs"/>
          <w:sz w:val="28"/>
          <w:szCs w:val="28"/>
          <w:rtl/>
          <w:lang w:bidi="fa-IR"/>
        </w:rPr>
        <w:t xml:space="preserve"> اینترکانکت هم در شبکه خطوط ثابت و هم موبایل </w:t>
      </w:r>
      <w:r w:rsidR="00E53AA5">
        <w:rPr>
          <w:rFonts w:cs="B Roya" w:hint="cs"/>
          <w:sz w:val="28"/>
          <w:szCs w:val="28"/>
          <w:rtl/>
          <w:lang w:bidi="fa-IR"/>
        </w:rPr>
        <w:t>مورداستفاده</w:t>
      </w:r>
      <w:r>
        <w:rPr>
          <w:rFonts w:cs="B Roya" w:hint="cs"/>
          <w:sz w:val="28"/>
          <w:szCs w:val="28"/>
          <w:rtl/>
          <w:lang w:bidi="fa-IR"/>
        </w:rPr>
        <w:t xml:space="preserve"> قرار گیرد.</w:t>
      </w:r>
    </w:p>
    <w:p w:rsidR="00C73432" w:rsidRDefault="00C73432" w:rsidP="007720F9">
      <w:pPr>
        <w:bidi/>
        <w:spacing w:line="360" w:lineRule="auto"/>
        <w:jc w:val="both"/>
        <w:rPr>
          <w:rFonts w:cs="B Roya"/>
          <w:sz w:val="28"/>
          <w:szCs w:val="28"/>
          <w:rtl/>
          <w:lang w:bidi="fa-IR"/>
        </w:rPr>
      </w:pPr>
      <w:r>
        <w:rPr>
          <w:rFonts w:cs="B Roya" w:hint="cs"/>
          <w:sz w:val="28"/>
          <w:szCs w:val="28"/>
          <w:rtl/>
          <w:lang w:bidi="fa-IR"/>
        </w:rPr>
        <w:t xml:space="preserve">مدل </w:t>
      </w:r>
      <w:r>
        <w:rPr>
          <w:rFonts w:cs="B Roya"/>
          <w:sz w:val="28"/>
          <w:szCs w:val="28"/>
          <w:lang w:bidi="fa-IR"/>
        </w:rPr>
        <w:t>COSITU</w:t>
      </w:r>
      <w:r>
        <w:rPr>
          <w:rFonts w:cs="B Roya" w:hint="cs"/>
          <w:sz w:val="28"/>
          <w:szCs w:val="28"/>
          <w:rtl/>
          <w:lang w:bidi="fa-IR"/>
        </w:rPr>
        <w:t xml:space="preserve"> اصول زیر </w:t>
      </w:r>
      <w:r w:rsidR="007720F9">
        <w:rPr>
          <w:rFonts w:cs="B Roya" w:hint="cs"/>
          <w:sz w:val="28"/>
          <w:szCs w:val="28"/>
          <w:rtl/>
          <w:lang w:bidi="fa-IR"/>
        </w:rPr>
        <w:t>را در خود جای داده</w:t>
      </w:r>
      <w:r>
        <w:rPr>
          <w:rFonts w:cs="B Roya" w:hint="cs"/>
          <w:sz w:val="28"/>
          <w:szCs w:val="28"/>
          <w:rtl/>
          <w:lang w:bidi="fa-IR"/>
        </w:rPr>
        <w:t xml:space="preserve"> است:</w:t>
      </w:r>
    </w:p>
    <w:p w:rsidR="00C73432" w:rsidRDefault="007720F9" w:rsidP="007B73D6">
      <w:pPr>
        <w:pStyle w:val="ListParagraph"/>
        <w:numPr>
          <w:ilvl w:val="0"/>
          <w:numId w:val="32"/>
        </w:numPr>
        <w:bidi/>
        <w:spacing w:line="360" w:lineRule="auto"/>
        <w:jc w:val="both"/>
        <w:rPr>
          <w:rFonts w:cs="B Roya"/>
          <w:sz w:val="28"/>
          <w:szCs w:val="28"/>
          <w:lang w:bidi="fa-IR"/>
        </w:rPr>
      </w:pPr>
      <w:r w:rsidRPr="007720F9">
        <w:rPr>
          <w:rFonts w:cs="B Roya" w:hint="cs"/>
          <w:sz w:val="28"/>
          <w:szCs w:val="28"/>
          <w:u w:val="single"/>
          <w:rtl/>
          <w:lang w:bidi="fa-IR"/>
        </w:rPr>
        <w:t>شفافیت:</w:t>
      </w:r>
      <w:r>
        <w:rPr>
          <w:rFonts w:cs="B Roya" w:hint="cs"/>
          <w:sz w:val="28"/>
          <w:szCs w:val="28"/>
          <w:rtl/>
          <w:lang w:bidi="fa-IR"/>
        </w:rPr>
        <w:t xml:space="preserve"> اطلاعات </w:t>
      </w:r>
      <w:r w:rsidR="00E53AA5">
        <w:rPr>
          <w:rFonts w:cs="B Roya" w:hint="cs"/>
          <w:sz w:val="28"/>
          <w:szCs w:val="28"/>
          <w:rtl/>
          <w:lang w:bidi="fa-IR"/>
        </w:rPr>
        <w:t>مورداستفاده</w:t>
      </w:r>
      <w:r>
        <w:rPr>
          <w:rFonts w:cs="B Roya" w:hint="cs"/>
          <w:sz w:val="28"/>
          <w:szCs w:val="28"/>
          <w:rtl/>
          <w:lang w:bidi="fa-IR"/>
        </w:rPr>
        <w:t xml:space="preserve"> در </w:t>
      </w:r>
      <w:r w:rsidR="00B63A66">
        <w:rPr>
          <w:rFonts w:cs="B Roya" w:hint="cs"/>
          <w:sz w:val="28"/>
          <w:szCs w:val="28"/>
          <w:rtl/>
          <w:lang w:bidi="fa-IR"/>
        </w:rPr>
        <w:t>فرایند</w:t>
      </w:r>
      <w:r>
        <w:rPr>
          <w:rFonts w:cs="B Roya" w:hint="cs"/>
          <w:sz w:val="28"/>
          <w:szCs w:val="28"/>
          <w:rtl/>
          <w:lang w:bidi="fa-IR"/>
        </w:rPr>
        <w:t xml:space="preserve"> به دست آوردن بهای </w:t>
      </w:r>
      <w:r w:rsidR="00E53AA5">
        <w:rPr>
          <w:rFonts w:cs="B Roya" w:hint="cs"/>
          <w:sz w:val="28"/>
          <w:szCs w:val="28"/>
          <w:rtl/>
          <w:lang w:bidi="fa-IR"/>
        </w:rPr>
        <w:t>تمام‌شده</w:t>
      </w:r>
      <w:r>
        <w:rPr>
          <w:rFonts w:cs="B Roya" w:hint="cs"/>
          <w:sz w:val="28"/>
          <w:szCs w:val="28"/>
          <w:rtl/>
          <w:lang w:bidi="fa-IR"/>
        </w:rPr>
        <w:t xml:space="preserve"> باید </w:t>
      </w:r>
      <w:r w:rsidR="00E53AA5">
        <w:rPr>
          <w:rFonts w:cs="B Roya" w:hint="cs"/>
          <w:sz w:val="28"/>
          <w:szCs w:val="28"/>
          <w:rtl/>
          <w:lang w:bidi="fa-IR"/>
        </w:rPr>
        <w:t>به‌طور</w:t>
      </w:r>
      <w:r>
        <w:rPr>
          <w:rFonts w:cs="B Roya" w:hint="cs"/>
          <w:sz w:val="28"/>
          <w:szCs w:val="28"/>
          <w:rtl/>
          <w:lang w:bidi="fa-IR"/>
        </w:rPr>
        <w:t xml:space="preserve"> علنی در دسترس باشد </w:t>
      </w:r>
      <w:r w:rsidR="00576606">
        <w:rPr>
          <w:rFonts w:cs="B Roya" w:hint="cs"/>
          <w:sz w:val="28"/>
          <w:szCs w:val="28"/>
          <w:rtl/>
          <w:lang w:bidi="fa-IR"/>
        </w:rPr>
        <w:t>به‌طوری‌که</w:t>
      </w:r>
      <w:r>
        <w:rPr>
          <w:rFonts w:cs="B Roya" w:hint="cs"/>
          <w:sz w:val="28"/>
          <w:szCs w:val="28"/>
          <w:rtl/>
          <w:lang w:bidi="fa-IR"/>
        </w:rPr>
        <w:t xml:space="preserve"> تحلیل گران بیرونی بتوانند نرخ نهایی را درک </w:t>
      </w:r>
      <w:r w:rsidR="00F67C5C">
        <w:rPr>
          <w:rFonts w:cs="B Roya" w:hint="cs"/>
          <w:sz w:val="28"/>
          <w:szCs w:val="28"/>
          <w:rtl/>
          <w:lang w:bidi="fa-IR"/>
        </w:rPr>
        <w:t>کنند</w:t>
      </w:r>
      <w:r>
        <w:rPr>
          <w:rFonts w:cs="B Roya" w:hint="cs"/>
          <w:sz w:val="28"/>
          <w:szCs w:val="28"/>
          <w:rtl/>
          <w:lang w:bidi="fa-IR"/>
        </w:rPr>
        <w:t>.</w:t>
      </w:r>
    </w:p>
    <w:p w:rsidR="007720F9" w:rsidRDefault="007720F9" w:rsidP="007B73D6">
      <w:pPr>
        <w:pStyle w:val="ListParagraph"/>
        <w:numPr>
          <w:ilvl w:val="0"/>
          <w:numId w:val="32"/>
        </w:numPr>
        <w:bidi/>
        <w:spacing w:line="360" w:lineRule="auto"/>
        <w:jc w:val="both"/>
        <w:rPr>
          <w:rFonts w:cs="B Roya"/>
          <w:sz w:val="28"/>
          <w:szCs w:val="28"/>
          <w:lang w:bidi="fa-IR"/>
        </w:rPr>
      </w:pPr>
      <w:r w:rsidRPr="000D1289">
        <w:rPr>
          <w:rFonts w:cs="B Roya" w:hint="cs"/>
          <w:sz w:val="28"/>
          <w:szCs w:val="28"/>
          <w:u w:val="single"/>
          <w:rtl/>
          <w:lang w:bidi="fa-IR"/>
        </w:rPr>
        <w:t>عملی بودن:</w:t>
      </w:r>
      <w:r w:rsidR="002105B8">
        <w:rPr>
          <w:rFonts w:cs="B Roya" w:hint="cs"/>
          <w:sz w:val="28"/>
          <w:szCs w:val="28"/>
          <w:rtl/>
          <w:lang w:bidi="fa-IR"/>
        </w:rPr>
        <w:t xml:space="preserve"> تقاضاهای متدولوژی هزینه‌</w:t>
      </w:r>
      <w:r>
        <w:rPr>
          <w:rFonts w:cs="B Roya" w:hint="cs"/>
          <w:sz w:val="28"/>
          <w:szCs w:val="28"/>
          <w:rtl/>
          <w:lang w:bidi="fa-IR"/>
        </w:rPr>
        <w:t xml:space="preserve">یابی با توجه به دسترسی </w:t>
      </w:r>
      <w:r w:rsidR="005C39C1">
        <w:rPr>
          <w:rFonts w:cs="B Roya" w:hint="cs"/>
          <w:sz w:val="28"/>
          <w:szCs w:val="28"/>
          <w:rtl/>
          <w:lang w:bidi="fa-IR"/>
        </w:rPr>
        <w:t>داده‌ها</w:t>
      </w:r>
      <w:r>
        <w:rPr>
          <w:rFonts w:cs="B Roya" w:hint="cs"/>
          <w:sz w:val="28"/>
          <w:szCs w:val="28"/>
          <w:rtl/>
          <w:lang w:bidi="fa-IR"/>
        </w:rPr>
        <w:t xml:space="preserve"> و پردازش </w:t>
      </w:r>
      <w:r w:rsidR="00E53AA5">
        <w:rPr>
          <w:rFonts w:cs="B Roya" w:hint="cs"/>
          <w:sz w:val="28"/>
          <w:szCs w:val="28"/>
          <w:rtl/>
          <w:lang w:bidi="fa-IR"/>
        </w:rPr>
        <w:t>آن‌ها</w:t>
      </w:r>
      <w:r w:rsidR="002105B8">
        <w:rPr>
          <w:rFonts w:cs="B Roya" w:hint="cs"/>
          <w:sz w:val="28"/>
          <w:szCs w:val="28"/>
          <w:rtl/>
          <w:lang w:bidi="fa-IR"/>
        </w:rPr>
        <w:t>، باید منطقی باشد تا عمل هزینه‌</w:t>
      </w:r>
      <w:r w:rsidR="000D1289">
        <w:rPr>
          <w:rFonts w:cs="B Roya" w:hint="cs"/>
          <w:sz w:val="28"/>
          <w:szCs w:val="28"/>
          <w:rtl/>
          <w:lang w:bidi="fa-IR"/>
        </w:rPr>
        <w:t>یابی را اقتصادی و همچنان مفید نگه دارد.</w:t>
      </w:r>
    </w:p>
    <w:p w:rsidR="000D1289" w:rsidRDefault="000D1289" w:rsidP="007B73D6">
      <w:pPr>
        <w:pStyle w:val="ListParagraph"/>
        <w:numPr>
          <w:ilvl w:val="0"/>
          <w:numId w:val="32"/>
        </w:numPr>
        <w:bidi/>
        <w:spacing w:line="360" w:lineRule="auto"/>
        <w:jc w:val="both"/>
        <w:rPr>
          <w:rFonts w:cs="B Roya"/>
          <w:sz w:val="28"/>
          <w:szCs w:val="28"/>
          <w:lang w:bidi="fa-IR"/>
        </w:rPr>
      </w:pPr>
      <w:r w:rsidRPr="000D1289">
        <w:rPr>
          <w:rFonts w:cs="B Roya" w:hint="cs"/>
          <w:sz w:val="28"/>
          <w:szCs w:val="28"/>
          <w:u w:val="single"/>
          <w:rtl/>
          <w:lang w:bidi="fa-IR"/>
        </w:rPr>
        <w:lastRenderedPageBreak/>
        <w:t>علیت:</w:t>
      </w:r>
      <w:r>
        <w:rPr>
          <w:rFonts w:cs="B Roya" w:hint="cs"/>
          <w:sz w:val="28"/>
          <w:szCs w:val="28"/>
          <w:rtl/>
          <w:lang w:bidi="fa-IR"/>
        </w:rPr>
        <w:t xml:space="preserve"> مدل باید یک رابطه شفاف علت و معلول میان تحویل خدمات از </w:t>
      </w:r>
      <w:r w:rsidR="005C39C1">
        <w:rPr>
          <w:rFonts w:cs="B Roya" w:hint="cs"/>
          <w:sz w:val="28"/>
          <w:szCs w:val="28"/>
          <w:rtl/>
          <w:lang w:bidi="fa-IR"/>
        </w:rPr>
        <w:t>یک‌سو</w:t>
      </w:r>
      <w:r w:rsidR="00A1363F">
        <w:rPr>
          <w:rFonts w:cs="B Roya"/>
          <w:sz w:val="28"/>
          <w:szCs w:val="28"/>
          <w:rtl/>
          <w:lang w:bidi="fa-IR"/>
        </w:rPr>
        <w:t xml:space="preserve"> </w:t>
      </w:r>
      <w:r>
        <w:rPr>
          <w:rFonts w:cs="B Roya" w:hint="cs"/>
          <w:sz w:val="28"/>
          <w:szCs w:val="28"/>
          <w:rtl/>
          <w:lang w:bidi="fa-IR"/>
        </w:rPr>
        <w:t xml:space="preserve">و عناصر شبکه و سایر منابع </w:t>
      </w:r>
      <w:r w:rsidR="00E53AA5">
        <w:rPr>
          <w:rFonts w:cs="B Roya" w:hint="cs"/>
          <w:sz w:val="28"/>
          <w:szCs w:val="28"/>
          <w:rtl/>
          <w:lang w:bidi="fa-IR"/>
        </w:rPr>
        <w:t>مورداستفاده</w:t>
      </w:r>
      <w:r>
        <w:rPr>
          <w:rFonts w:cs="B Roya" w:hint="cs"/>
          <w:sz w:val="28"/>
          <w:szCs w:val="28"/>
          <w:rtl/>
          <w:lang w:bidi="fa-IR"/>
        </w:rPr>
        <w:t xml:space="preserve"> برای تدارک خدمات از سوی دیگر، با در نظر گرفتن عوامل </w:t>
      </w:r>
      <w:r w:rsidR="005C39C1">
        <w:rPr>
          <w:rFonts w:cs="B Roya" w:hint="cs"/>
          <w:sz w:val="28"/>
          <w:szCs w:val="28"/>
          <w:rtl/>
          <w:lang w:bidi="fa-IR"/>
        </w:rPr>
        <w:t>تعیین‌کننده</w:t>
      </w:r>
      <w:r>
        <w:rPr>
          <w:rFonts w:cs="B Roya" w:hint="cs"/>
          <w:sz w:val="28"/>
          <w:szCs w:val="28"/>
          <w:rtl/>
          <w:lang w:bidi="fa-IR"/>
        </w:rPr>
        <w:t xml:space="preserve"> هزینه (</w:t>
      </w:r>
      <w:r w:rsidR="00576606">
        <w:rPr>
          <w:rFonts w:cs="B Roya" w:hint="cs"/>
          <w:sz w:val="28"/>
          <w:szCs w:val="28"/>
          <w:rtl/>
          <w:lang w:bidi="fa-IR"/>
        </w:rPr>
        <w:t>محرک‌های</w:t>
      </w:r>
      <w:r>
        <w:rPr>
          <w:rFonts w:cs="B Roya" w:hint="cs"/>
          <w:sz w:val="28"/>
          <w:szCs w:val="28"/>
          <w:rtl/>
          <w:lang w:bidi="fa-IR"/>
        </w:rPr>
        <w:t xml:space="preserve"> هزینه) را نشان دهد.</w:t>
      </w:r>
    </w:p>
    <w:p w:rsidR="000D1289" w:rsidRDefault="000D1289" w:rsidP="007B73D6">
      <w:pPr>
        <w:pStyle w:val="ListParagraph"/>
        <w:numPr>
          <w:ilvl w:val="0"/>
          <w:numId w:val="32"/>
        </w:numPr>
        <w:bidi/>
        <w:spacing w:line="360" w:lineRule="auto"/>
        <w:jc w:val="both"/>
        <w:rPr>
          <w:rFonts w:cs="B Roya"/>
          <w:sz w:val="28"/>
          <w:szCs w:val="28"/>
          <w:lang w:bidi="fa-IR"/>
        </w:rPr>
      </w:pPr>
      <w:r w:rsidRPr="00E71F38">
        <w:rPr>
          <w:rFonts w:cs="B Roya" w:hint="cs"/>
          <w:sz w:val="28"/>
          <w:szCs w:val="28"/>
          <w:u w:val="single"/>
          <w:rtl/>
          <w:lang w:bidi="fa-IR"/>
        </w:rPr>
        <w:t xml:space="preserve">سهم دادن به </w:t>
      </w:r>
      <w:r w:rsidR="00E53AA5">
        <w:rPr>
          <w:rFonts w:cs="B Roya" w:hint="cs"/>
          <w:sz w:val="28"/>
          <w:szCs w:val="28"/>
          <w:u w:val="single"/>
          <w:rtl/>
          <w:lang w:bidi="fa-IR"/>
        </w:rPr>
        <w:t>هزینه‌های</w:t>
      </w:r>
      <w:r w:rsidRPr="00E71F38">
        <w:rPr>
          <w:rFonts w:cs="B Roya" w:hint="cs"/>
          <w:sz w:val="28"/>
          <w:szCs w:val="28"/>
          <w:u w:val="single"/>
          <w:rtl/>
          <w:lang w:bidi="fa-IR"/>
        </w:rPr>
        <w:t xml:space="preserve"> عمومی:</w:t>
      </w:r>
      <w:r>
        <w:rPr>
          <w:rFonts w:cs="B Roya" w:hint="cs"/>
          <w:sz w:val="28"/>
          <w:szCs w:val="28"/>
          <w:rtl/>
          <w:lang w:bidi="fa-IR"/>
        </w:rPr>
        <w:t xml:space="preserve"> </w:t>
      </w:r>
      <w:r w:rsidR="00E71F38">
        <w:rPr>
          <w:rFonts w:cs="B Roya" w:hint="cs"/>
          <w:sz w:val="28"/>
          <w:szCs w:val="28"/>
          <w:rtl/>
          <w:lang w:bidi="fa-IR"/>
        </w:rPr>
        <w:t>م</w:t>
      </w:r>
      <w:r>
        <w:rPr>
          <w:rFonts w:cs="B Roya" w:hint="cs"/>
          <w:sz w:val="28"/>
          <w:szCs w:val="28"/>
          <w:rtl/>
          <w:lang w:bidi="fa-IR"/>
        </w:rPr>
        <w:t xml:space="preserve">حاسبه بهای </w:t>
      </w:r>
      <w:r w:rsidR="00E53AA5">
        <w:rPr>
          <w:rFonts w:cs="B Roya" w:hint="cs"/>
          <w:sz w:val="28"/>
          <w:szCs w:val="28"/>
          <w:rtl/>
          <w:lang w:bidi="fa-IR"/>
        </w:rPr>
        <w:t>تمام‌شده</w:t>
      </w:r>
      <w:r w:rsidR="00E71F38">
        <w:rPr>
          <w:rFonts w:cs="B Roya" w:hint="cs"/>
          <w:sz w:val="28"/>
          <w:szCs w:val="28"/>
          <w:rtl/>
          <w:lang w:bidi="fa-IR"/>
        </w:rPr>
        <w:t>،</w:t>
      </w:r>
      <w:r>
        <w:rPr>
          <w:rFonts w:cs="B Roya" w:hint="cs"/>
          <w:sz w:val="28"/>
          <w:szCs w:val="28"/>
          <w:rtl/>
          <w:lang w:bidi="fa-IR"/>
        </w:rPr>
        <w:t xml:space="preserve"> باید سهم منطقی از </w:t>
      </w:r>
      <w:r w:rsidR="00E53AA5">
        <w:rPr>
          <w:rFonts w:cs="B Roya" w:hint="cs"/>
          <w:sz w:val="28"/>
          <w:szCs w:val="28"/>
          <w:rtl/>
          <w:lang w:bidi="fa-IR"/>
        </w:rPr>
        <w:t>هزینه‌های</w:t>
      </w:r>
      <w:r>
        <w:rPr>
          <w:rFonts w:cs="B Roya" w:hint="cs"/>
          <w:sz w:val="28"/>
          <w:szCs w:val="28"/>
          <w:rtl/>
          <w:lang w:bidi="fa-IR"/>
        </w:rPr>
        <w:t xml:space="preserve"> عمومی را </w:t>
      </w:r>
      <w:r w:rsidR="00E53AA5">
        <w:rPr>
          <w:rFonts w:cs="B Roya" w:hint="cs"/>
          <w:sz w:val="28"/>
          <w:szCs w:val="28"/>
          <w:rtl/>
          <w:lang w:bidi="fa-IR"/>
        </w:rPr>
        <w:t>مدنظر</w:t>
      </w:r>
      <w:r w:rsidR="00E71F38">
        <w:rPr>
          <w:rFonts w:cs="B Roya" w:hint="cs"/>
          <w:sz w:val="28"/>
          <w:szCs w:val="28"/>
          <w:rtl/>
          <w:lang w:bidi="fa-IR"/>
        </w:rPr>
        <w:t xml:space="preserve"> قرار دهد.</w:t>
      </w:r>
    </w:p>
    <w:p w:rsidR="00E71F38" w:rsidRDefault="002105B8" w:rsidP="002105B8">
      <w:pPr>
        <w:pStyle w:val="ListParagraph"/>
        <w:numPr>
          <w:ilvl w:val="0"/>
          <w:numId w:val="32"/>
        </w:numPr>
        <w:bidi/>
        <w:spacing w:line="360" w:lineRule="auto"/>
        <w:jc w:val="both"/>
        <w:rPr>
          <w:rFonts w:cs="B Roya"/>
          <w:sz w:val="28"/>
          <w:szCs w:val="28"/>
          <w:lang w:bidi="fa-IR"/>
        </w:rPr>
      </w:pPr>
      <w:r>
        <w:rPr>
          <w:rFonts w:cs="B Roya" w:hint="cs"/>
          <w:sz w:val="28"/>
          <w:szCs w:val="28"/>
          <w:u w:val="single"/>
          <w:rtl/>
          <w:lang w:bidi="fa-IR"/>
        </w:rPr>
        <w:t>بهره‌وری</w:t>
      </w:r>
      <w:r w:rsidR="00E71F38">
        <w:rPr>
          <w:rFonts w:cs="B Roya" w:hint="cs"/>
          <w:sz w:val="28"/>
          <w:szCs w:val="28"/>
          <w:u w:val="single"/>
          <w:rtl/>
          <w:lang w:bidi="fa-IR"/>
        </w:rPr>
        <w:t>:</w:t>
      </w:r>
      <w:r w:rsidR="00E71F38">
        <w:rPr>
          <w:rFonts w:cs="B Roya" w:hint="cs"/>
          <w:sz w:val="28"/>
          <w:szCs w:val="28"/>
          <w:rtl/>
          <w:lang w:bidi="fa-IR"/>
        </w:rPr>
        <w:t xml:space="preserve"> م</w:t>
      </w:r>
      <w:r>
        <w:rPr>
          <w:rFonts w:cs="B Roya" w:hint="cs"/>
          <w:sz w:val="28"/>
          <w:szCs w:val="28"/>
          <w:rtl/>
          <w:lang w:bidi="fa-IR"/>
        </w:rPr>
        <w:t xml:space="preserve">حاسبه بهای </w:t>
      </w:r>
      <w:r w:rsidR="00E53AA5">
        <w:rPr>
          <w:rFonts w:cs="B Roya" w:hint="cs"/>
          <w:sz w:val="28"/>
          <w:szCs w:val="28"/>
          <w:rtl/>
          <w:lang w:bidi="fa-IR"/>
        </w:rPr>
        <w:t>تمام‌شده</w:t>
      </w:r>
      <w:r>
        <w:rPr>
          <w:rFonts w:cs="B Roya" w:hint="cs"/>
          <w:sz w:val="28"/>
          <w:szCs w:val="28"/>
          <w:rtl/>
          <w:lang w:bidi="fa-IR"/>
        </w:rPr>
        <w:t xml:space="preserve"> باید یک پیش‌</w:t>
      </w:r>
      <w:r w:rsidR="00E71F38">
        <w:rPr>
          <w:rFonts w:cs="B Roya" w:hint="cs"/>
          <w:sz w:val="28"/>
          <w:szCs w:val="28"/>
          <w:rtl/>
          <w:lang w:bidi="fa-IR"/>
        </w:rPr>
        <w:t xml:space="preserve">بینی از کاهش </w:t>
      </w:r>
      <w:r w:rsidR="00E53AA5">
        <w:rPr>
          <w:rFonts w:cs="B Roya" w:hint="cs"/>
          <w:sz w:val="28"/>
          <w:szCs w:val="28"/>
          <w:rtl/>
          <w:lang w:bidi="fa-IR"/>
        </w:rPr>
        <w:t>هزینه‌های</w:t>
      </w:r>
      <w:r w:rsidR="00E71F38">
        <w:rPr>
          <w:rFonts w:cs="B Roya" w:hint="cs"/>
          <w:sz w:val="28"/>
          <w:szCs w:val="28"/>
          <w:rtl/>
          <w:lang w:bidi="fa-IR"/>
        </w:rPr>
        <w:t>ی که احتمالاً ناشی از استفاده کاراتر منابع در طی زمان است</w:t>
      </w:r>
      <w:r w:rsidR="00A1363F">
        <w:rPr>
          <w:rFonts w:cs="B Roya"/>
          <w:sz w:val="28"/>
          <w:szCs w:val="28"/>
          <w:rtl/>
          <w:lang w:bidi="fa-IR"/>
        </w:rPr>
        <w:t xml:space="preserve"> </w:t>
      </w:r>
      <w:r w:rsidR="00E71F38">
        <w:rPr>
          <w:rFonts w:cs="B Roya" w:hint="cs"/>
          <w:sz w:val="28"/>
          <w:szCs w:val="28"/>
          <w:rtl/>
          <w:lang w:bidi="fa-IR"/>
        </w:rPr>
        <w:t>را ارائه دهد.</w:t>
      </w:r>
    </w:p>
    <w:p w:rsidR="00E71F38" w:rsidRDefault="00DB019D" w:rsidP="00E71F38">
      <w:pPr>
        <w:bidi/>
        <w:spacing w:line="360" w:lineRule="auto"/>
        <w:jc w:val="both"/>
        <w:rPr>
          <w:rFonts w:cs="B Roya"/>
          <w:sz w:val="28"/>
          <w:szCs w:val="28"/>
          <w:rtl/>
          <w:lang w:bidi="fa-IR"/>
        </w:rPr>
      </w:pPr>
      <w:r>
        <w:rPr>
          <w:rFonts w:cs="B Roya" w:hint="cs"/>
          <w:sz w:val="28"/>
          <w:szCs w:val="28"/>
          <w:rtl/>
          <w:lang w:bidi="fa-IR"/>
        </w:rPr>
        <w:t xml:space="preserve">مدل </w:t>
      </w:r>
      <w:r>
        <w:rPr>
          <w:rFonts w:cs="B Roya"/>
          <w:sz w:val="28"/>
          <w:szCs w:val="28"/>
          <w:lang w:bidi="fa-IR"/>
        </w:rPr>
        <w:t>COSITU</w:t>
      </w:r>
      <w:r>
        <w:rPr>
          <w:rFonts w:cs="B Roya" w:hint="cs"/>
          <w:sz w:val="28"/>
          <w:szCs w:val="28"/>
          <w:rtl/>
          <w:lang w:bidi="fa-IR"/>
        </w:rPr>
        <w:t xml:space="preserve"> یک مدل بالا به پایین است که با هم </w:t>
      </w:r>
      <w:r w:rsidR="00E53AA5">
        <w:rPr>
          <w:rFonts w:cs="B Roya" w:hint="cs"/>
          <w:sz w:val="28"/>
          <w:szCs w:val="28"/>
          <w:rtl/>
          <w:lang w:bidi="fa-IR"/>
        </w:rPr>
        <w:t>مدل‌های</w:t>
      </w:r>
      <w:r>
        <w:rPr>
          <w:rFonts w:cs="B Roya" w:hint="cs"/>
          <w:sz w:val="28"/>
          <w:szCs w:val="28"/>
          <w:rtl/>
          <w:lang w:bidi="fa-IR"/>
        </w:rPr>
        <w:t xml:space="preserve"> بالا به پایین و هم </w:t>
      </w:r>
      <w:r w:rsidR="00E53AA5">
        <w:rPr>
          <w:rFonts w:cs="B Roya" w:hint="cs"/>
          <w:sz w:val="28"/>
          <w:szCs w:val="28"/>
          <w:rtl/>
          <w:lang w:bidi="fa-IR"/>
        </w:rPr>
        <w:t>مدل‌های</w:t>
      </w:r>
      <w:r>
        <w:rPr>
          <w:rFonts w:cs="B Roya" w:hint="cs"/>
          <w:sz w:val="28"/>
          <w:szCs w:val="28"/>
          <w:rtl/>
          <w:lang w:bidi="fa-IR"/>
        </w:rPr>
        <w:t xml:space="preserve"> پایین به بالا منطبق </w:t>
      </w:r>
      <w:r w:rsidR="00E53AA5">
        <w:rPr>
          <w:rFonts w:cs="B Roya" w:hint="cs"/>
          <w:sz w:val="28"/>
          <w:szCs w:val="28"/>
          <w:rtl/>
          <w:lang w:bidi="fa-IR"/>
        </w:rPr>
        <w:t>می‌گردد</w:t>
      </w:r>
      <w:r>
        <w:rPr>
          <w:rFonts w:cs="B Roya" w:hint="cs"/>
          <w:sz w:val="28"/>
          <w:szCs w:val="28"/>
          <w:rtl/>
          <w:lang w:bidi="fa-IR"/>
        </w:rPr>
        <w:t xml:space="preserve">. </w:t>
      </w:r>
      <w:r w:rsidR="005C39C1">
        <w:rPr>
          <w:rFonts w:cs="B Roya" w:hint="cs"/>
          <w:sz w:val="28"/>
          <w:szCs w:val="28"/>
          <w:rtl/>
          <w:lang w:bidi="fa-IR"/>
        </w:rPr>
        <w:t>بااین‌وجود</w:t>
      </w:r>
      <w:r>
        <w:rPr>
          <w:rFonts w:cs="B Roya" w:hint="cs"/>
          <w:sz w:val="28"/>
          <w:szCs w:val="28"/>
          <w:rtl/>
          <w:lang w:bidi="fa-IR"/>
        </w:rPr>
        <w:t>، مرحله آغازین برای به کار بستن یک مدل پایین به بالا باید بیرون از این مدل آماده گردد.</w:t>
      </w:r>
    </w:p>
    <w:p w:rsidR="00290C3D" w:rsidRPr="002033C3" w:rsidRDefault="00290C3D" w:rsidP="00290C3D">
      <w:pPr>
        <w:bidi/>
        <w:spacing w:line="360" w:lineRule="auto"/>
        <w:jc w:val="both"/>
        <w:rPr>
          <w:rFonts w:cs="B Roya"/>
          <w:sz w:val="28"/>
          <w:szCs w:val="28"/>
          <w:lang w:bidi="fa-IR"/>
        </w:rPr>
      </w:pPr>
      <w:r>
        <w:rPr>
          <w:rFonts w:cs="B Titr" w:hint="cs"/>
          <w:color w:val="548DD4" w:themeColor="text2" w:themeTint="99"/>
          <w:sz w:val="24"/>
          <w:szCs w:val="24"/>
          <w:rtl/>
          <w:lang w:bidi="fa-IR"/>
        </w:rPr>
        <w:t>2</w:t>
      </w:r>
      <w:r w:rsidRPr="00444E30">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2</w:t>
      </w:r>
      <w:r w:rsidRPr="00444E30">
        <w:rPr>
          <w:rFonts w:cs="B Titr" w:hint="cs"/>
          <w:color w:val="548DD4" w:themeColor="text2" w:themeTint="99"/>
          <w:sz w:val="24"/>
          <w:szCs w:val="24"/>
          <w:rtl/>
          <w:lang w:bidi="fa-IR"/>
        </w:rPr>
        <w:t>-</w:t>
      </w:r>
      <w:r>
        <w:rPr>
          <w:rFonts w:cs="B Titr" w:hint="cs"/>
          <w:color w:val="548DD4" w:themeColor="text2" w:themeTint="99"/>
          <w:sz w:val="24"/>
          <w:szCs w:val="24"/>
          <w:rtl/>
          <w:lang w:bidi="fa-IR"/>
        </w:rPr>
        <w:t xml:space="preserve"> 5    بهترین رویه</w:t>
      </w:r>
    </w:p>
    <w:p w:rsidR="00DB019D" w:rsidRDefault="00576606" w:rsidP="002105B8">
      <w:pPr>
        <w:bidi/>
        <w:spacing w:line="360" w:lineRule="auto"/>
        <w:jc w:val="both"/>
        <w:rPr>
          <w:rFonts w:cs="B Roya"/>
          <w:sz w:val="28"/>
          <w:szCs w:val="28"/>
          <w:rtl/>
          <w:lang w:bidi="fa-IR"/>
        </w:rPr>
      </w:pPr>
      <w:r>
        <w:rPr>
          <w:rFonts w:cs="B Roya" w:hint="cs"/>
          <w:sz w:val="28"/>
          <w:szCs w:val="28"/>
          <w:rtl/>
          <w:lang w:bidi="fa-IR"/>
        </w:rPr>
        <w:t>هیچ‌گونه</w:t>
      </w:r>
      <w:r w:rsidR="00853933">
        <w:rPr>
          <w:rFonts w:cs="B Roya" w:hint="cs"/>
          <w:sz w:val="28"/>
          <w:szCs w:val="28"/>
          <w:rtl/>
          <w:lang w:bidi="fa-IR"/>
        </w:rPr>
        <w:t xml:space="preserve"> رویه بهترینی برای این بخش وجود ندارد. هر مقام ملی ناظری، بسته به اطلاعات و اهدا</w:t>
      </w:r>
      <w:r w:rsidR="002105B8">
        <w:rPr>
          <w:rFonts w:cs="B Roya" w:hint="cs"/>
          <w:sz w:val="28"/>
          <w:szCs w:val="28"/>
          <w:rtl/>
          <w:lang w:bidi="fa-IR"/>
        </w:rPr>
        <w:t>ف سیاست نظارتی که قرار است پیاد‌ه‌</w:t>
      </w:r>
      <w:r w:rsidR="00853933">
        <w:rPr>
          <w:rFonts w:cs="B Roya" w:hint="cs"/>
          <w:sz w:val="28"/>
          <w:szCs w:val="28"/>
          <w:rtl/>
          <w:lang w:bidi="fa-IR"/>
        </w:rPr>
        <w:t xml:space="preserve">سازی شود، </w:t>
      </w:r>
      <w:r>
        <w:rPr>
          <w:rFonts w:cs="B Roya" w:hint="cs"/>
          <w:sz w:val="28"/>
          <w:szCs w:val="28"/>
          <w:rtl/>
          <w:lang w:bidi="fa-IR"/>
        </w:rPr>
        <w:t>می‌تواند</w:t>
      </w:r>
      <w:r w:rsidR="00853933">
        <w:rPr>
          <w:rFonts w:cs="B Roya" w:hint="cs"/>
          <w:sz w:val="28"/>
          <w:szCs w:val="28"/>
          <w:rtl/>
          <w:lang w:bidi="fa-IR"/>
        </w:rPr>
        <w:t xml:space="preserve"> یا مدل پایین به بالا و یا مدل بالا به پایین</w:t>
      </w:r>
      <w:r w:rsidR="00A1363F">
        <w:rPr>
          <w:rFonts w:cs="B Roya"/>
          <w:sz w:val="28"/>
          <w:szCs w:val="28"/>
          <w:rtl/>
          <w:lang w:bidi="fa-IR"/>
        </w:rPr>
        <w:t xml:space="preserve"> </w:t>
      </w:r>
      <w:r w:rsidR="00853933">
        <w:rPr>
          <w:rFonts w:cs="B Roya" w:hint="cs"/>
          <w:sz w:val="28"/>
          <w:szCs w:val="28"/>
          <w:rtl/>
          <w:lang w:bidi="fa-IR"/>
        </w:rPr>
        <w:t xml:space="preserve">و یا حتی مدلی ترکیبی را </w:t>
      </w:r>
      <w:r w:rsidR="00E53AA5">
        <w:rPr>
          <w:rFonts w:cs="B Roya" w:hint="cs"/>
          <w:sz w:val="28"/>
          <w:szCs w:val="28"/>
          <w:rtl/>
          <w:lang w:bidi="fa-IR"/>
        </w:rPr>
        <w:t>مدنظر</w:t>
      </w:r>
      <w:r w:rsidR="00853933">
        <w:rPr>
          <w:rFonts w:cs="B Roya" w:hint="cs"/>
          <w:sz w:val="28"/>
          <w:szCs w:val="28"/>
          <w:rtl/>
          <w:lang w:bidi="fa-IR"/>
        </w:rPr>
        <w:t xml:space="preserve"> قرار دهد</w:t>
      </w:r>
      <w:r w:rsidR="00A1363F">
        <w:rPr>
          <w:rFonts w:cs="B Roya" w:hint="cs"/>
          <w:sz w:val="28"/>
          <w:szCs w:val="28"/>
          <w:rtl/>
          <w:lang w:bidi="fa-IR"/>
        </w:rPr>
        <w:t>؛</w:t>
      </w:r>
      <w:r w:rsidR="00A1363F">
        <w:rPr>
          <w:rFonts w:cs="B Roya"/>
          <w:sz w:val="28"/>
          <w:szCs w:val="28"/>
          <w:rtl/>
          <w:lang w:bidi="fa-IR"/>
        </w:rPr>
        <w:t xml:space="preserve"> </w:t>
      </w:r>
      <w:r w:rsidR="00853933">
        <w:rPr>
          <w:rFonts w:cs="B Roya" w:hint="cs"/>
          <w:sz w:val="28"/>
          <w:szCs w:val="28"/>
          <w:rtl/>
          <w:lang w:bidi="fa-IR"/>
        </w:rPr>
        <w:t xml:space="preserve">بنابراین، مدل پیوندی </w:t>
      </w:r>
      <w:r w:rsidR="00853933">
        <w:rPr>
          <w:rFonts w:cs="B Roya"/>
          <w:sz w:val="28"/>
          <w:szCs w:val="28"/>
          <w:lang w:bidi="fa-IR"/>
        </w:rPr>
        <w:t>FCC</w:t>
      </w:r>
      <w:r w:rsidR="00853933">
        <w:rPr>
          <w:rFonts w:cs="B Roya" w:hint="cs"/>
          <w:sz w:val="28"/>
          <w:szCs w:val="28"/>
          <w:rtl/>
          <w:lang w:bidi="fa-IR"/>
        </w:rPr>
        <w:t xml:space="preserve"> و مدل گروه بانک جهانی هر دو </w:t>
      </w:r>
      <w:r>
        <w:rPr>
          <w:rFonts w:cs="B Roya" w:hint="cs"/>
          <w:sz w:val="28"/>
          <w:szCs w:val="28"/>
          <w:rtl/>
          <w:lang w:bidi="fa-IR"/>
        </w:rPr>
        <w:t>مدل‌هایی</w:t>
      </w:r>
      <w:r w:rsidR="00853933">
        <w:rPr>
          <w:rFonts w:cs="B Roya" w:hint="cs"/>
          <w:sz w:val="28"/>
          <w:szCs w:val="28"/>
          <w:rtl/>
          <w:lang w:bidi="fa-IR"/>
        </w:rPr>
        <w:t xml:space="preserve"> پایین به بالا از نوع </w:t>
      </w:r>
      <w:r w:rsidR="00853933">
        <w:rPr>
          <w:rFonts w:cs="B Roya"/>
          <w:sz w:val="28"/>
          <w:szCs w:val="28"/>
          <w:lang w:bidi="fa-IR"/>
        </w:rPr>
        <w:t>TSLRIC</w:t>
      </w:r>
      <w:r w:rsidR="00853933">
        <w:rPr>
          <w:rFonts w:cs="B Roya" w:hint="cs"/>
          <w:sz w:val="28"/>
          <w:szCs w:val="28"/>
          <w:rtl/>
          <w:lang w:bidi="fa-IR"/>
        </w:rPr>
        <w:t xml:space="preserve"> بوده </w:t>
      </w:r>
      <w:r>
        <w:rPr>
          <w:rFonts w:cs="B Roya" w:hint="cs"/>
          <w:sz w:val="28"/>
          <w:szCs w:val="28"/>
          <w:rtl/>
          <w:lang w:bidi="fa-IR"/>
        </w:rPr>
        <w:t>درحالی‌که</w:t>
      </w:r>
      <w:r w:rsidR="00853933">
        <w:rPr>
          <w:rFonts w:cs="B Roya" w:hint="cs"/>
          <w:sz w:val="28"/>
          <w:szCs w:val="28"/>
          <w:rtl/>
          <w:lang w:bidi="fa-IR"/>
        </w:rPr>
        <w:t xml:space="preserve"> مدل </w:t>
      </w:r>
      <w:r w:rsidR="00853933">
        <w:rPr>
          <w:rFonts w:cs="B Roya"/>
          <w:sz w:val="28"/>
          <w:szCs w:val="28"/>
          <w:lang w:bidi="fa-IR"/>
        </w:rPr>
        <w:t>COSITU</w:t>
      </w:r>
      <w:r w:rsidR="00853933">
        <w:rPr>
          <w:rFonts w:cs="B Roya" w:hint="cs"/>
          <w:sz w:val="28"/>
          <w:szCs w:val="28"/>
          <w:rtl/>
          <w:lang w:bidi="fa-IR"/>
        </w:rPr>
        <w:t xml:space="preserve"> </w:t>
      </w:r>
      <w:r>
        <w:rPr>
          <w:rFonts w:cs="B Roya" w:hint="cs"/>
          <w:sz w:val="28"/>
          <w:szCs w:val="28"/>
          <w:rtl/>
          <w:lang w:bidi="fa-IR"/>
        </w:rPr>
        <w:t>می‌تواند</w:t>
      </w:r>
      <w:r w:rsidR="00853933">
        <w:rPr>
          <w:rFonts w:cs="B Roya" w:hint="cs"/>
          <w:sz w:val="28"/>
          <w:szCs w:val="28"/>
          <w:rtl/>
          <w:lang w:bidi="fa-IR"/>
        </w:rPr>
        <w:t xml:space="preserve"> </w:t>
      </w:r>
      <w:r w:rsidR="00E53AA5">
        <w:rPr>
          <w:rFonts w:cs="B Roya" w:hint="cs"/>
          <w:sz w:val="28"/>
          <w:szCs w:val="28"/>
          <w:rtl/>
          <w:lang w:bidi="fa-IR"/>
        </w:rPr>
        <w:t>به‌عنوان</w:t>
      </w:r>
      <w:r w:rsidR="00853933">
        <w:rPr>
          <w:rFonts w:cs="B Roya" w:hint="cs"/>
          <w:sz w:val="28"/>
          <w:szCs w:val="28"/>
          <w:rtl/>
          <w:lang w:bidi="fa-IR"/>
        </w:rPr>
        <w:t xml:space="preserve"> ترکیبی از هم مدل پایین به بالا و هم مدل بالا به پایین </w:t>
      </w:r>
      <w:r w:rsidR="005C39C1">
        <w:rPr>
          <w:rFonts w:cs="B Roya" w:hint="cs"/>
          <w:sz w:val="28"/>
          <w:szCs w:val="28"/>
          <w:rtl/>
          <w:lang w:bidi="fa-IR"/>
        </w:rPr>
        <w:t>طبقه‌بندی</w:t>
      </w:r>
      <w:r w:rsidR="00853933">
        <w:rPr>
          <w:rFonts w:cs="B Roya" w:hint="cs"/>
          <w:sz w:val="28"/>
          <w:szCs w:val="28"/>
          <w:rtl/>
          <w:lang w:bidi="fa-IR"/>
        </w:rPr>
        <w:t xml:space="preserve"> شود.</w:t>
      </w:r>
    </w:p>
    <w:p w:rsidR="005C1608" w:rsidRDefault="005C1608" w:rsidP="005C1608">
      <w:pPr>
        <w:bidi/>
        <w:spacing w:line="360" w:lineRule="auto"/>
        <w:jc w:val="both"/>
        <w:rPr>
          <w:rFonts w:cs="B Roya"/>
          <w:sz w:val="28"/>
          <w:szCs w:val="28"/>
          <w:rtl/>
          <w:lang w:bidi="fa-IR"/>
        </w:rPr>
      </w:pPr>
      <w:r>
        <w:rPr>
          <w:rFonts w:cs="B Roya" w:hint="cs"/>
          <w:sz w:val="28"/>
          <w:szCs w:val="28"/>
          <w:rtl/>
          <w:lang w:bidi="fa-IR"/>
        </w:rPr>
        <w:t xml:space="preserve">جدول 3 مزایا و معایب هر گزینه را نشان </w:t>
      </w:r>
      <w:r w:rsidR="00E53AA5">
        <w:rPr>
          <w:rFonts w:cs="B Roya" w:hint="cs"/>
          <w:sz w:val="28"/>
          <w:szCs w:val="28"/>
          <w:rtl/>
          <w:lang w:bidi="fa-IR"/>
        </w:rPr>
        <w:t>می‌دهد</w:t>
      </w:r>
      <w:r>
        <w:rPr>
          <w:rFonts w:cs="B Roya" w:hint="cs"/>
          <w:sz w:val="28"/>
          <w:szCs w:val="28"/>
          <w:rtl/>
          <w:lang w:bidi="fa-IR"/>
        </w:rPr>
        <w:t>.</w:t>
      </w:r>
    </w:p>
    <w:p w:rsidR="005C1608" w:rsidRPr="008F783E" w:rsidRDefault="00E53AA5" w:rsidP="00644B1E">
      <w:pPr>
        <w:bidi/>
        <w:spacing w:after="0"/>
        <w:jc w:val="center"/>
        <w:rPr>
          <w:rFonts w:cs="B Roya"/>
          <w:b/>
          <w:bCs/>
          <w:sz w:val="28"/>
          <w:szCs w:val="28"/>
          <w:rtl/>
          <w:lang w:bidi="fa-IR"/>
        </w:rPr>
      </w:pPr>
      <w:r>
        <w:rPr>
          <w:rFonts w:cs="B Roya" w:hint="cs"/>
          <w:b/>
          <w:bCs/>
          <w:sz w:val="28"/>
          <w:szCs w:val="28"/>
          <w:rtl/>
          <w:lang w:bidi="fa-IR"/>
        </w:rPr>
        <w:lastRenderedPageBreak/>
        <w:t>مدل‌های</w:t>
      </w:r>
      <w:r w:rsidR="008F783E" w:rsidRPr="008F783E">
        <w:rPr>
          <w:rFonts w:cs="B Roya" w:hint="cs"/>
          <w:b/>
          <w:bCs/>
          <w:sz w:val="28"/>
          <w:szCs w:val="28"/>
          <w:rtl/>
          <w:lang w:bidi="fa-IR"/>
        </w:rPr>
        <w:t xml:space="preserve"> بالا به پایین</w:t>
      </w:r>
    </w:p>
    <w:tbl>
      <w:tblPr>
        <w:tblStyle w:val="TableGrid"/>
        <w:bidiVisual/>
        <w:tblW w:w="0" w:type="auto"/>
        <w:tblLook w:val="04A0" w:firstRow="1" w:lastRow="0" w:firstColumn="1" w:lastColumn="0" w:noHBand="0" w:noVBand="1"/>
      </w:tblPr>
      <w:tblGrid>
        <w:gridCol w:w="4788"/>
        <w:gridCol w:w="4788"/>
      </w:tblGrid>
      <w:tr w:rsidR="008F783E" w:rsidTr="008F783E">
        <w:tc>
          <w:tcPr>
            <w:tcW w:w="4788" w:type="dxa"/>
            <w:shd w:val="clear" w:color="auto" w:fill="8DB3E2" w:themeFill="text2" w:themeFillTint="66"/>
          </w:tcPr>
          <w:p w:rsidR="008F783E" w:rsidRPr="008F783E" w:rsidRDefault="008F783E" w:rsidP="008F783E">
            <w:pPr>
              <w:bidi/>
              <w:jc w:val="center"/>
              <w:rPr>
                <w:rFonts w:cs="B Roya"/>
                <w:b/>
                <w:bCs/>
                <w:sz w:val="24"/>
                <w:szCs w:val="24"/>
                <w:rtl/>
                <w:lang w:bidi="fa-IR"/>
              </w:rPr>
            </w:pPr>
            <w:r w:rsidRPr="008F783E">
              <w:rPr>
                <w:rFonts w:cs="B Roya" w:hint="cs"/>
                <w:b/>
                <w:bCs/>
                <w:sz w:val="24"/>
                <w:szCs w:val="24"/>
                <w:rtl/>
                <w:lang w:bidi="fa-IR"/>
              </w:rPr>
              <w:t>مزایا</w:t>
            </w:r>
          </w:p>
        </w:tc>
        <w:tc>
          <w:tcPr>
            <w:tcW w:w="4788" w:type="dxa"/>
            <w:shd w:val="clear" w:color="auto" w:fill="8DB3E2" w:themeFill="text2" w:themeFillTint="66"/>
          </w:tcPr>
          <w:p w:rsidR="008F783E" w:rsidRPr="008F783E" w:rsidRDefault="008F783E" w:rsidP="008F783E">
            <w:pPr>
              <w:bidi/>
              <w:jc w:val="center"/>
              <w:rPr>
                <w:rFonts w:cs="B Roya"/>
                <w:b/>
                <w:bCs/>
                <w:sz w:val="24"/>
                <w:szCs w:val="24"/>
                <w:rtl/>
                <w:lang w:bidi="fa-IR"/>
              </w:rPr>
            </w:pPr>
            <w:r w:rsidRPr="008F783E">
              <w:rPr>
                <w:rFonts w:cs="B Roya" w:hint="cs"/>
                <w:b/>
                <w:bCs/>
                <w:sz w:val="24"/>
                <w:szCs w:val="24"/>
                <w:rtl/>
                <w:lang w:bidi="fa-IR"/>
              </w:rPr>
              <w:t>معایب</w:t>
            </w:r>
          </w:p>
        </w:tc>
      </w:tr>
      <w:tr w:rsidR="008F783E" w:rsidTr="008F783E">
        <w:tc>
          <w:tcPr>
            <w:tcW w:w="4788" w:type="dxa"/>
          </w:tcPr>
          <w:p w:rsidR="008F783E" w:rsidRPr="008F783E" w:rsidRDefault="008F783E" w:rsidP="007B73D6">
            <w:pPr>
              <w:pStyle w:val="ListParagraph"/>
              <w:numPr>
                <w:ilvl w:val="0"/>
                <w:numId w:val="33"/>
              </w:numPr>
              <w:bidi/>
              <w:ind w:left="360"/>
              <w:jc w:val="both"/>
              <w:rPr>
                <w:rFonts w:cs="B Roya"/>
                <w:sz w:val="24"/>
                <w:szCs w:val="24"/>
                <w:rtl/>
                <w:lang w:bidi="fa-IR"/>
              </w:rPr>
            </w:pPr>
            <w:r w:rsidRPr="008F783E">
              <w:rPr>
                <w:rFonts w:cs="B Roya" w:hint="cs"/>
                <w:sz w:val="24"/>
                <w:szCs w:val="24"/>
                <w:rtl/>
                <w:lang w:bidi="fa-IR"/>
              </w:rPr>
              <w:t xml:space="preserve">کل </w:t>
            </w:r>
            <w:r w:rsidR="00E53AA5">
              <w:rPr>
                <w:rFonts w:cs="B Roya" w:hint="cs"/>
                <w:sz w:val="24"/>
                <w:szCs w:val="24"/>
                <w:rtl/>
                <w:lang w:bidi="fa-IR"/>
              </w:rPr>
              <w:t>هزینه‌های</w:t>
            </w:r>
            <w:r w:rsidRPr="008F783E">
              <w:rPr>
                <w:rFonts w:cs="B Roya" w:hint="cs"/>
                <w:sz w:val="24"/>
                <w:szCs w:val="24"/>
                <w:rtl/>
                <w:lang w:bidi="fa-IR"/>
              </w:rPr>
              <w:t xml:space="preserve"> مرتبط با تدارک خدمات گوناگون را در نظر </w:t>
            </w:r>
            <w:r w:rsidR="00576606">
              <w:rPr>
                <w:rFonts w:cs="B Roya" w:hint="cs"/>
                <w:sz w:val="24"/>
                <w:szCs w:val="24"/>
                <w:rtl/>
                <w:lang w:bidi="fa-IR"/>
              </w:rPr>
              <w:t>می‌گیرد</w:t>
            </w:r>
            <w:r w:rsidR="002105B8">
              <w:rPr>
                <w:rFonts w:cs="B Roya" w:hint="cs"/>
                <w:sz w:val="24"/>
                <w:szCs w:val="24"/>
                <w:rtl/>
                <w:lang w:bidi="fa-IR"/>
              </w:rPr>
              <w:t>.</w:t>
            </w:r>
          </w:p>
          <w:p w:rsidR="008F783E" w:rsidRPr="008F783E" w:rsidRDefault="00576606" w:rsidP="007B73D6">
            <w:pPr>
              <w:pStyle w:val="ListParagraph"/>
              <w:numPr>
                <w:ilvl w:val="0"/>
                <w:numId w:val="33"/>
              </w:numPr>
              <w:bidi/>
              <w:ind w:left="360"/>
              <w:jc w:val="both"/>
              <w:rPr>
                <w:rFonts w:cs="B Roya"/>
                <w:sz w:val="28"/>
                <w:szCs w:val="28"/>
                <w:rtl/>
                <w:lang w:bidi="fa-IR"/>
              </w:rPr>
            </w:pPr>
            <w:r>
              <w:rPr>
                <w:rFonts w:cs="B Roya" w:hint="cs"/>
                <w:sz w:val="24"/>
                <w:szCs w:val="24"/>
                <w:rtl/>
                <w:lang w:bidi="fa-IR"/>
              </w:rPr>
              <w:t>می‌تواند</w:t>
            </w:r>
            <w:r w:rsidR="008F783E" w:rsidRPr="008F783E">
              <w:rPr>
                <w:rFonts w:cs="B Roya" w:hint="cs"/>
                <w:sz w:val="24"/>
                <w:szCs w:val="24"/>
                <w:rtl/>
                <w:lang w:bidi="fa-IR"/>
              </w:rPr>
              <w:t xml:space="preserve"> </w:t>
            </w:r>
            <w:r>
              <w:rPr>
                <w:rFonts w:cs="B Roya" w:hint="cs"/>
                <w:sz w:val="24"/>
                <w:szCs w:val="24"/>
                <w:rtl/>
                <w:lang w:bidi="fa-IR"/>
              </w:rPr>
              <w:t>به‌آسانی</w:t>
            </w:r>
            <w:r w:rsidR="008F783E" w:rsidRPr="008F783E">
              <w:rPr>
                <w:rFonts w:cs="B Roya" w:hint="cs"/>
                <w:sz w:val="24"/>
                <w:szCs w:val="24"/>
                <w:rtl/>
                <w:lang w:bidi="fa-IR"/>
              </w:rPr>
              <w:t xml:space="preserve"> با </w:t>
            </w:r>
            <w:r w:rsidR="00E53AA5">
              <w:rPr>
                <w:rFonts w:cs="B Roya" w:hint="cs"/>
                <w:sz w:val="24"/>
                <w:szCs w:val="24"/>
                <w:rtl/>
                <w:lang w:bidi="fa-IR"/>
              </w:rPr>
              <w:t>صورت‌های</w:t>
            </w:r>
            <w:r w:rsidR="008F783E" w:rsidRPr="008F783E">
              <w:rPr>
                <w:rFonts w:cs="B Roya" w:hint="cs"/>
                <w:sz w:val="24"/>
                <w:szCs w:val="24"/>
                <w:rtl/>
                <w:lang w:bidi="fa-IR"/>
              </w:rPr>
              <w:t xml:space="preserve"> مالی انطباق پیدا کند</w:t>
            </w:r>
            <w:r w:rsidR="002105B8">
              <w:rPr>
                <w:rFonts w:cs="B Roya" w:hint="cs"/>
                <w:sz w:val="24"/>
                <w:szCs w:val="24"/>
                <w:rtl/>
                <w:lang w:bidi="fa-IR"/>
              </w:rPr>
              <w:t>.</w:t>
            </w:r>
          </w:p>
        </w:tc>
        <w:tc>
          <w:tcPr>
            <w:tcW w:w="4788" w:type="dxa"/>
          </w:tcPr>
          <w:p w:rsidR="008F783E" w:rsidRDefault="008F783E" w:rsidP="007B73D6">
            <w:pPr>
              <w:pStyle w:val="ListParagraph"/>
              <w:numPr>
                <w:ilvl w:val="0"/>
                <w:numId w:val="33"/>
              </w:numPr>
              <w:bidi/>
              <w:ind w:left="360"/>
              <w:jc w:val="both"/>
              <w:rPr>
                <w:rFonts w:cs="B Roya"/>
                <w:sz w:val="24"/>
                <w:szCs w:val="24"/>
                <w:lang w:bidi="fa-IR"/>
              </w:rPr>
            </w:pPr>
            <w:r>
              <w:rPr>
                <w:rFonts w:cs="B Roya" w:hint="cs"/>
                <w:sz w:val="24"/>
                <w:szCs w:val="24"/>
                <w:rtl/>
                <w:lang w:bidi="fa-IR"/>
              </w:rPr>
              <w:t>نیازمند سطح بالایی از محرمانگی است</w:t>
            </w:r>
            <w:r w:rsidR="002105B8">
              <w:rPr>
                <w:rFonts w:cs="B Roya" w:hint="cs"/>
                <w:sz w:val="24"/>
                <w:szCs w:val="24"/>
                <w:rtl/>
                <w:lang w:bidi="fa-IR"/>
              </w:rPr>
              <w:t>.</w:t>
            </w:r>
          </w:p>
          <w:p w:rsidR="008F783E" w:rsidRDefault="005C39C1" w:rsidP="007B73D6">
            <w:pPr>
              <w:pStyle w:val="ListParagraph"/>
              <w:numPr>
                <w:ilvl w:val="0"/>
                <w:numId w:val="33"/>
              </w:numPr>
              <w:bidi/>
              <w:ind w:left="360"/>
              <w:jc w:val="both"/>
              <w:rPr>
                <w:rFonts w:cs="B Roya"/>
                <w:sz w:val="24"/>
                <w:szCs w:val="24"/>
                <w:lang w:bidi="fa-IR"/>
              </w:rPr>
            </w:pPr>
            <w:r>
              <w:rPr>
                <w:rFonts w:cs="B Roya" w:hint="cs"/>
                <w:sz w:val="24"/>
                <w:szCs w:val="24"/>
                <w:rtl/>
                <w:lang w:bidi="fa-IR"/>
              </w:rPr>
              <w:t>زمان‌بر</w:t>
            </w:r>
            <w:r w:rsidR="008F783E">
              <w:rPr>
                <w:rFonts w:cs="B Roya" w:hint="cs"/>
                <w:sz w:val="24"/>
                <w:szCs w:val="24"/>
                <w:rtl/>
                <w:lang w:bidi="fa-IR"/>
              </w:rPr>
              <w:t xml:space="preserve"> است</w:t>
            </w:r>
            <w:r w:rsidR="002105B8">
              <w:rPr>
                <w:rFonts w:cs="B Roya" w:hint="cs"/>
                <w:sz w:val="24"/>
                <w:szCs w:val="24"/>
                <w:rtl/>
                <w:lang w:bidi="fa-IR"/>
              </w:rPr>
              <w:t>.</w:t>
            </w:r>
          </w:p>
          <w:p w:rsidR="008F783E" w:rsidRPr="008F783E" w:rsidRDefault="008F783E" w:rsidP="007B73D6">
            <w:pPr>
              <w:pStyle w:val="ListParagraph"/>
              <w:numPr>
                <w:ilvl w:val="0"/>
                <w:numId w:val="33"/>
              </w:numPr>
              <w:bidi/>
              <w:ind w:left="360"/>
              <w:jc w:val="both"/>
              <w:rPr>
                <w:rFonts w:cs="B Roya"/>
                <w:sz w:val="24"/>
                <w:szCs w:val="24"/>
                <w:rtl/>
                <w:lang w:bidi="fa-IR"/>
              </w:rPr>
            </w:pPr>
            <w:r>
              <w:rPr>
                <w:rFonts w:cs="B Roya" w:hint="cs"/>
                <w:sz w:val="24"/>
                <w:szCs w:val="24"/>
                <w:rtl/>
                <w:lang w:bidi="fa-IR"/>
              </w:rPr>
              <w:t>ممکن اس</w:t>
            </w:r>
            <w:r w:rsidR="002105B8">
              <w:rPr>
                <w:rFonts w:cs="B Roya" w:hint="cs"/>
                <w:sz w:val="24"/>
                <w:szCs w:val="24"/>
                <w:rtl/>
                <w:lang w:bidi="fa-IR"/>
              </w:rPr>
              <w:t>ت</w:t>
            </w:r>
            <w:r>
              <w:rPr>
                <w:rFonts w:cs="B Roya" w:hint="cs"/>
                <w:sz w:val="24"/>
                <w:szCs w:val="24"/>
                <w:rtl/>
                <w:lang w:bidi="fa-IR"/>
              </w:rPr>
              <w:t xml:space="preserve"> نا</w:t>
            </w:r>
            <w:r w:rsidR="00576606">
              <w:rPr>
                <w:rFonts w:cs="B Roya" w:hint="cs"/>
                <w:sz w:val="24"/>
                <w:szCs w:val="24"/>
                <w:rtl/>
                <w:lang w:bidi="fa-IR"/>
              </w:rPr>
              <w:t>کارایی‌ها</w:t>
            </w:r>
            <w:r>
              <w:rPr>
                <w:rFonts w:cs="B Roya" w:hint="cs"/>
                <w:sz w:val="24"/>
                <w:szCs w:val="24"/>
                <w:rtl/>
                <w:lang w:bidi="fa-IR"/>
              </w:rPr>
              <w:t xml:space="preserve">یی نیز در </w:t>
            </w:r>
            <w:r w:rsidR="005C39C1">
              <w:rPr>
                <w:rFonts w:cs="B Roya" w:hint="cs"/>
                <w:sz w:val="24"/>
                <w:szCs w:val="24"/>
                <w:rtl/>
                <w:lang w:bidi="fa-IR"/>
              </w:rPr>
              <w:t>برداشته</w:t>
            </w:r>
            <w:r>
              <w:rPr>
                <w:rFonts w:cs="B Roya" w:hint="cs"/>
                <w:sz w:val="24"/>
                <w:szCs w:val="24"/>
                <w:rtl/>
                <w:lang w:bidi="fa-IR"/>
              </w:rPr>
              <w:t xml:space="preserve"> باشد</w:t>
            </w:r>
            <w:r w:rsidR="002105B8">
              <w:rPr>
                <w:rFonts w:cs="B Roya" w:hint="cs"/>
                <w:sz w:val="24"/>
                <w:szCs w:val="24"/>
                <w:rtl/>
                <w:lang w:bidi="fa-IR"/>
              </w:rPr>
              <w:t>.</w:t>
            </w:r>
          </w:p>
        </w:tc>
      </w:tr>
    </w:tbl>
    <w:p w:rsidR="00644B1E" w:rsidRPr="00644B1E" w:rsidRDefault="00644B1E" w:rsidP="008F783E">
      <w:pPr>
        <w:bidi/>
        <w:spacing w:after="0" w:line="360" w:lineRule="auto"/>
        <w:jc w:val="center"/>
        <w:rPr>
          <w:rFonts w:cs="B Roya"/>
          <w:b/>
          <w:bCs/>
          <w:sz w:val="12"/>
          <w:szCs w:val="12"/>
          <w:rtl/>
          <w:lang w:bidi="fa-IR"/>
        </w:rPr>
      </w:pPr>
    </w:p>
    <w:p w:rsidR="008F783E" w:rsidRPr="008F783E" w:rsidRDefault="00E53AA5" w:rsidP="00644B1E">
      <w:pPr>
        <w:bidi/>
        <w:spacing w:after="0"/>
        <w:jc w:val="center"/>
        <w:rPr>
          <w:rFonts w:cs="B Roya"/>
          <w:b/>
          <w:bCs/>
          <w:sz w:val="28"/>
          <w:szCs w:val="28"/>
          <w:rtl/>
          <w:lang w:bidi="fa-IR"/>
        </w:rPr>
      </w:pPr>
      <w:r>
        <w:rPr>
          <w:rFonts w:cs="B Roya" w:hint="cs"/>
          <w:b/>
          <w:bCs/>
          <w:sz w:val="28"/>
          <w:szCs w:val="28"/>
          <w:rtl/>
          <w:lang w:bidi="fa-IR"/>
        </w:rPr>
        <w:t>مدل‌های</w:t>
      </w:r>
      <w:r w:rsidR="008F783E" w:rsidRPr="008F783E">
        <w:rPr>
          <w:rFonts w:cs="B Roya" w:hint="cs"/>
          <w:b/>
          <w:bCs/>
          <w:sz w:val="28"/>
          <w:szCs w:val="28"/>
          <w:rtl/>
          <w:lang w:bidi="fa-IR"/>
        </w:rPr>
        <w:t xml:space="preserve"> پایین به بالا </w:t>
      </w:r>
    </w:p>
    <w:tbl>
      <w:tblPr>
        <w:tblStyle w:val="TableGrid"/>
        <w:bidiVisual/>
        <w:tblW w:w="0" w:type="auto"/>
        <w:tblLook w:val="04A0" w:firstRow="1" w:lastRow="0" w:firstColumn="1" w:lastColumn="0" w:noHBand="0" w:noVBand="1"/>
      </w:tblPr>
      <w:tblGrid>
        <w:gridCol w:w="4788"/>
        <w:gridCol w:w="4788"/>
      </w:tblGrid>
      <w:tr w:rsidR="008F783E" w:rsidTr="00644B1E">
        <w:tc>
          <w:tcPr>
            <w:tcW w:w="4788" w:type="dxa"/>
            <w:shd w:val="clear" w:color="auto" w:fill="8DB3E2" w:themeFill="text2" w:themeFillTint="66"/>
          </w:tcPr>
          <w:p w:rsidR="008F783E" w:rsidRPr="008F783E" w:rsidRDefault="008F783E" w:rsidP="00644B1E">
            <w:pPr>
              <w:bidi/>
              <w:jc w:val="center"/>
              <w:rPr>
                <w:rFonts w:cs="B Roya"/>
                <w:b/>
                <w:bCs/>
                <w:sz w:val="24"/>
                <w:szCs w:val="24"/>
                <w:rtl/>
                <w:lang w:bidi="fa-IR"/>
              </w:rPr>
            </w:pPr>
            <w:r w:rsidRPr="008F783E">
              <w:rPr>
                <w:rFonts w:cs="B Roya" w:hint="cs"/>
                <w:b/>
                <w:bCs/>
                <w:sz w:val="24"/>
                <w:szCs w:val="24"/>
                <w:rtl/>
                <w:lang w:bidi="fa-IR"/>
              </w:rPr>
              <w:t>مزایا</w:t>
            </w:r>
          </w:p>
        </w:tc>
        <w:tc>
          <w:tcPr>
            <w:tcW w:w="4788" w:type="dxa"/>
            <w:shd w:val="clear" w:color="auto" w:fill="8DB3E2" w:themeFill="text2" w:themeFillTint="66"/>
          </w:tcPr>
          <w:p w:rsidR="008F783E" w:rsidRPr="008F783E" w:rsidRDefault="008F783E" w:rsidP="00644B1E">
            <w:pPr>
              <w:bidi/>
              <w:jc w:val="center"/>
              <w:rPr>
                <w:rFonts w:cs="B Roya"/>
                <w:b/>
                <w:bCs/>
                <w:sz w:val="24"/>
                <w:szCs w:val="24"/>
                <w:rtl/>
                <w:lang w:bidi="fa-IR"/>
              </w:rPr>
            </w:pPr>
            <w:r w:rsidRPr="008F783E">
              <w:rPr>
                <w:rFonts w:cs="B Roya" w:hint="cs"/>
                <w:b/>
                <w:bCs/>
                <w:sz w:val="24"/>
                <w:szCs w:val="24"/>
                <w:rtl/>
                <w:lang w:bidi="fa-IR"/>
              </w:rPr>
              <w:t>معایب</w:t>
            </w:r>
          </w:p>
        </w:tc>
      </w:tr>
      <w:tr w:rsidR="008F783E" w:rsidTr="00644B1E">
        <w:tc>
          <w:tcPr>
            <w:tcW w:w="4788" w:type="dxa"/>
          </w:tcPr>
          <w:p w:rsidR="008F783E" w:rsidRPr="008F783E" w:rsidRDefault="008F783E" w:rsidP="007B73D6">
            <w:pPr>
              <w:pStyle w:val="ListParagraph"/>
              <w:numPr>
                <w:ilvl w:val="0"/>
                <w:numId w:val="33"/>
              </w:numPr>
              <w:bidi/>
              <w:ind w:left="360"/>
              <w:jc w:val="both"/>
              <w:rPr>
                <w:rFonts w:cs="B Roya"/>
                <w:sz w:val="24"/>
                <w:szCs w:val="24"/>
                <w:rtl/>
                <w:lang w:bidi="fa-IR"/>
              </w:rPr>
            </w:pPr>
            <w:r>
              <w:rPr>
                <w:rFonts w:cs="B Roya" w:hint="cs"/>
                <w:sz w:val="24"/>
                <w:szCs w:val="24"/>
                <w:rtl/>
                <w:lang w:bidi="fa-IR"/>
              </w:rPr>
              <w:t xml:space="preserve">بهره‌وری </w:t>
            </w:r>
            <w:r w:rsidR="00B63A66">
              <w:rPr>
                <w:rFonts w:cs="B Roya" w:hint="cs"/>
                <w:sz w:val="24"/>
                <w:szCs w:val="24"/>
                <w:rtl/>
                <w:lang w:bidi="fa-IR"/>
              </w:rPr>
              <w:t>فرایند</w:t>
            </w:r>
            <w:r>
              <w:rPr>
                <w:rFonts w:cs="B Roya" w:hint="cs"/>
                <w:sz w:val="24"/>
                <w:szCs w:val="24"/>
                <w:rtl/>
                <w:lang w:bidi="fa-IR"/>
              </w:rPr>
              <w:t xml:space="preserve"> تولید</w:t>
            </w:r>
            <w:r w:rsidRPr="008F783E">
              <w:rPr>
                <w:rFonts w:cs="B Roya" w:hint="cs"/>
                <w:sz w:val="24"/>
                <w:szCs w:val="24"/>
                <w:rtl/>
                <w:lang w:bidi="fa-IR"/>
              </w:rPr>
              <w:t xml:space="preserve"> را </w:t>
            </w:r>
            <w:r>
              <w:rPr>
                <w:rFonts w:cs="B Roya" w:hint="cs"/>
                <w:sz w:val="24"/>
                <w:szCs w:val="24"/>
                <w:rtl/>
                <w:lang w:bidi="fa-IR"/>
              </w:rPr>
              <w:t xml:space="preserve">به لحاظ بهای </w:t>
            </w:r>
            <w:r w:rsidR="00E53AA5">
              <w:rPr>
                <w:rFonts w:cs="B Roya" w:hint="cs"/>
                <w:sz w:val="24"/>
                <w:szCs w:val="24"/>
                <w:rtl/>
                <w:lang w:bidi="fa-IR"/>
              </w:rPr>
              <w:t>تمام‌شده</w:t>
            </w:r>
            <w:r>
              <w:rPr>
                <w:rFonts w:cs="B Roya" w:hint="cs"/>
                <w:sz w:val="24"/>
                <w:szCs w:val="24"/>
                <w:rtl/>
                <w:lang w:bidi="fa-IR"/>
              </w:rPr>
              <w:t xml:space="preserve"> </w:t>
            </w:r>
            <w:r w:rsidRPr="008F783E">
              <w:rPr>
                <w:rFonts w:cs="B Roya" w:hint="cs"/>
                <w:sz w:val="24"/>
                <w:szCs w:val="24"/>
                <w:rtl/>
                <w:lang w:bidi="fa-IR"/>
              </w:rPr>
              <w:t xml:space="preserve">در نظر </w:t>
            </w:r>
            <w:r w:rsidR="00576606">
              <w:rPr>
                <w:rFonts w:cs="B Roya" w:hint="cs"/>
                <w:sz w:val="24"/>
                <w:szCs w:val="24"/>
                <w:rtl/>
                <w:lang w:bidi="fa-IR"/>
              </w:rPr>
              <w:t>می‌گیرد</w:t>
            </w:r>
            <w:r w:rsidR="002105B8">
              <w:rPr>
                <w:rFonts w:cs="B Roya" w:hint="cs"/>
                <w:sz w:val="24"/>
                <w:szCs w:val="24"/>
                <w:rtl/>
                <w:lang w:bidi="fa-IR"/>
              </w:rPr>
              <w:t>.</w:t>
            </w:r>
          </w:p>
          <w:p w:rsidR="008F783E" w:rsidRPr="008F783E" w:rsidRDefault="002105B8" w:rsidP="007B73D6">
            <w:pPr>
              <w:pStyle w:val="ListParagraph"/>
              <w:numPr>
                <w:ilvl w:val="0"/>
                <w:numId w:val="33"/>
              </w:numPr>
              <w:bidi/>
              <w:ind w:left="360"/>
              <w:jc w:val="both"/>
              <w:rPr>
                <w:rFonts w:cs="B Roya"/>
                <w:sz w:val="28"/>
                <w:szCs w:val="28"/>
                <w:rtl/>
                <w:lang w:bidi="fa-IR"/>
              </w:rPr>
            </w:pPr>
            <w:r>
              <w:rPr>
                <w:rFonts w:cs="B Roya" w:hint="cs"/>
                <w:sz w:val="24"/>
                <w:szCs w:val="24"/>
                <w:rtl/>
                <w:lang w:bidi="fa-IR"/>
              </w:rPr>
              <w:t xml:space="preserve">نسبتاً </w:t>
            </w:r>
            <w:r w:rsidR="005C39C1">
              <w:rPr>
                <w:rFonts w:cs="B Roya" w:hint="cs"/>
                <w:sz w:val="24"/>
                <w:szCs w:val="24"/>
                <w:rtl/>
                <w:lang w:bidi="fa-IR"/>
              </w:rPr>
              <w:t>به‌سادگی</w:t>
            </w:r>
            <w:r>
              <w:rPr>
                <w:rFonts w:cs="B Roya" w:hint="cs"/>
                <w:sz w:val="24"/>
                <w:szCs w:val="24"/>
                <w:rtl/>
                <w:lang w:bidi="fa-IR"/>
              </w:rPr>
              <w:t xml:space="preserve"> قابل پیاده‌</w:t>
            </w:r>
            <w:r w:rsidR="008F783E">
              <w:rPr>
                <w:rFonts w:cs="B Roya" w:hint="cs"/>
                <w:sz w:val="24"/>
                <w:szCs w:val="24"/>
                <w:rtl/>
                <w:lang w:bidi="fa-IR"/>
              </w:rPr>
              <w:t>سازی است</w:t>
            </w:r>
            <w:r>
              <w:rPr>
                <w:rFonts w:cs="B Roya" w:hint="cs"/>
                <w:sz w:val="24"/>
                <w:szCs w:val="24"/>
                <w:rtl/>
                <w:lang w:bidi="fa-IR"/>
              </w:rPr>
              <w:t>.</w:t>
            </w:r>
          </w:p>
        </w:tc>
        <w:tc>
          <w:tcPr>
            <w:tcW w:w="4788" w:type="dxa"/>
          </w:tcPr>
          <w:p w:rsidR="008F783E" w:rsidRDefault="008F783E" w:rsidP="007B73D6">
            <w:pPr>
              <w:pStyle w:val="ListParagraph"/>
              <w:numPr>
                <w:ilvl w:val="0"/>
                <w:numId w:val="33"/>
              </w:numPr>
              <w:bidi/>
              <w:ind w:left="360"/>
              <w:jc w:val="both"/>
              <w:rPr>
                <w:rFonts w:cs="B Roya"/>
                <w:sz w:val="24"/>
                <w:szCs w:val="24"/>
                <w:lang w:bidi="fa-IR"/>
              </w:rPr>
            </w:pPr>
            <w:r>
              <w:rPr>
                <w:rFonts w:cs="B Roya" w:hint="cs"/>
                <w:sz w:val="24"/>
                <w:szCs w:val="24"/>
                <w:rtl/>
                <w:lang w:bidi="fa-IR"/>
              </w:rPr>
              <w:t xml:space="preserve">تمایل به </w:t>
            </w:r>
            <w:r w:rsidR="00E53AA5">
              <w:rPr>
                <w:rFonts w:cs="B Roya" w:hint="cs"/>
                <w:sz w:val="24"/>
                <w:szCs w:val="24"/>
                <w:rtl/>
                <w:lang w:bidi="fa-IR"/>
              </w:rPr>
              <w:t>دست‌کم</w:t>
            </w:r>
            <w:r>
              <w:rPr>
                <w:rFonts w:cs="B Roya" w:hint="cs"/>
                <w:sz w:val="24"/>
                <w:szCs w:val="24"/>
                <w:rtl/>
                <w:lang w:bidi="fa-IR"/>
              </w:rPr>
              <w:t xml:space="preserve"> گرفتن یا نادیده گرفتن </w:t>
            </w:r>
            <w:r w:rsidR="00E53AA5">
              <w:rPr>
                <w:rFonts w:cs="B Roya" w:hint="cs"/>
                <w:sz w:val="24"/>
                <w:szCs w:val="24"/>
                <w:rtl/>
                <w:lang w:bidi="fa-IR"/>
              </w:rPr>
              <w:t>هزینه‌های</w:t>
            </w:r>
            <w:r>
              <w:rPr>
                <w:rFonts w:cs="B Roya" w:hint="cs"/>
                <w:sz w:val="24"/>
                <w:szCs w:val="24"/>
                <w:rtl/>
                <w:lang w:bidi="fa-IR"/>
              </w:rPr>
              <w:t xml:space="preserve"> مهم دارد</w:t>
            </w:r>
            <w:r w:rsidR="002105B8">
              <w:rPr>
                <w:rFonts w:cs="B Roya" w:hint="cs"/>
                <w:sz w:val="24"/>
                <w:szCs w:val="24"/>
                <w:rtl/>
                <w:lang w:bidi="fa-IR"/>
              </w:rPr>
              <w:t>.</w:t>
            </w:r>
          </w:p>
          <w:p w:rsidR="008F783E" w:rsidRPr="008F783E" w:rsidRDefault="008F783E" w:rsidP="007B73D6">
            <w:pPr>
              <w:pStyle w:val="ListParagraph"/>
              <w:numPr>
                <w:ilvl w:val="0"/>
                <w:numId w:val="33"/>
              </w:numPr>
              <w:bidi/>
              <w:ind w:left="360"/>
              <w:jc w:val="both"/>
              <w:rPr>
                <w:rFonts w:cs="B Roya"/>
                <w:sz w:val="24"/>
                <w:szCs w:val="24"/>
                <w:rtl/>
                <w:lang w:bidi="fa-IR"/>
              </w:rPr>
            </w:pPr>
            <w:r>
              <w:rPr>
                <w:rFonts w:cs="B Roya" w:hint="cs"/>
                <w:sz w:val="24"/>
                <w:szCs w:val="24"/>
                <w:rtl/>
                <w:lang w:bidi="fa-IR"/>
              </w:rPr>
              <w:t xml:space="preserve">شبکه </w:t>
            </w:r>
            <w:r w:rsidR="005C39C1">
              <w:rPr>
                <w:rFonts w:cs="B Roya" w:hint="cs"/>
                <w:sz w:val="24"/>
                <w:szCs w:val="24"/>
                <w:rtl/>
                <w:lang w:bidi="fa-IR"/>
              </w:rPr>
              <w:t>مدل‌سازی</w:t>
            </w:r>
            <w:r>
              <w:rPr>
                <w:rFonts w:cs="B Roya" w:hint="cs"/>
                <w:sz w:val="24"/>
                <w:szCs w:val="24"/>
                <w:rtl/>
                <w:lang w:bidi="fa-IR"/>
              </w:rPr>
              <w:t xml:space="preserve"> شده از شبکه موجود</w:t>
            </w:r>
            <w:r w:rsidR="002105B8">
              <w:rPr>
                <w:rFonts w:cs="B Roya" w:hint="cs"/>
                <w:sz w:val="24"/>
                <w:szCs w:val="24"/>
                <w:rtl/>
                <w:lang w:bidi="fa-IR"/>
              </w:rPr>
              <w:t>،</w:t>
            </w:r>
            <w:r>
              <w:rPr>
                <w:rFonts w:cs="B Roya" w:hint="cs"/>
                <w:sz w:val="24"/>
                <w:szCs w:val="24"/>
                <w:rtl/>
                <w:lang w:bidi="fa-IR"/>
              </w:rPr>
              <w:t xml:space="preserve"> متفاوت است</w:t>
            </w:r>
            <w:r w:rsidR="002105B8">
              <w:rPr>
                <w:rFonts w:cs="B Roya" w:hint="cs"/>
                <w:sz w:val="24"/>
                <w:szCs w:val="24"/>
                <w:rtl/>
                <w:lang w:bidi="fa-IR"/>
              </w:rPr>
              <w:t>.</w:t>
            </w:r>
          </w:p>
        </w:tc>
      </w:tr>
    </w:tbl>
    <w:p w:rsidR="008F783E" w:rsidRPr="00644B1E" w:rsidRDefault="008F783E" w:rsidP="00644B1E">
      <w:pPr>
        <w:bidi/>
        <w:spacing w:after="0" w:line="360" w:lineRule="auto"/>
        <w:jc w:val="both"/>
        <w:rPr>
          <w:rFonts w:cs="B Roya"/>
          <w:sz w:val="12"/>
          <w:szCs w:val="12"/>
          <w:rtl/>
          <w:lang w:bidi="fa-IR"/>
        </w:rPr>
      </w:pPr>
    </w:p>
    <w:p w:rsidR="00644B1E" w:rsidRPr="008F783E" w:rsidRDefault="00E53AA5" w:rsidP="00644B1E">
      <w:pPr>
        <w:bidi/>
        <w:spacing w:after="0"/>
        <w:jc w:val="center"/>
        <w:rPr>
          <w:rFonts w:cs="B Roya"/>
          <w:b/>
          <w:bCs/>
          <w:sz w:val="28"/>
          <w:szCs w:val="28"/>
          <w:rtl/>
          <w:lang w:bidi="fa-IR"/>
        </w:rPr>
      </w:pPr>
      <w:r>
        <w:rPr>
          <w:rFonts w:cs="B Roya" w:hint="cs"/>
          <w:b/>
          <w:bCs/>
          <w:sz w:val="28"/>
          <w:szCs w:val="28"/>
          <w:rtl/>
          <w:lang w:bidi="fa-IR"/>
        </w:rPr>
        <w:t>مدل‌های</w:t>
      </w:r>
      <w:r w:rsidR="00644B1E" w:rsidRPr="008F783E">
        <w:rPr>
          <w:rFonts w:cs="B Roya" w:hint="cs"/>
          <w:b/>
          <w:bCs/>
          <w:sz w:val="28"/>
          <w:szCs w:val="28"/>
          <w:rtl/>
          <w:lang w:bidi="fa-IR"/>
        </w:rPr>
        <w:t xml:space="preserve"> </w:t>
      </w:r>
      <w:r w:rsidR="00644B1E">
        <w:rPr>
          <w:rFonts w:cs="B Roya" w:hint="cs"/>
          <w:b/>
          <w:bCs/>
          <w:sz w:val="28"/>
          <w:szCs w:val="28"/>
          <w:rtl/>
          <w:lang w:bidi="fa-IR"/>
        </w:rPr>
        <w:t>ترکیبی</w:t>
      </w:r>
      <w:r w:rsidR="00644B1E" w:rsidRPr="008F783E">
        <w:rPr>
          <w:rFonts w:cs="B Roya" w:hint="cs"/>
          <w:b/>
          <w:bCs/>
          <w:sz w:val="28"/>
          <w:szCs w:val="28"/>
          <w:rtl/>
          <w:lang w:bidi="fa-IR"/>
        </w:rPr>
        <w:t xml:space="preserve"> </w:t>
      </w:r>
    </w:p>
    <w:tbl>
      <w:tblPr>
        <w:tblStyle w:val="TableGrid"/>
        <w:bidiVisual/>
        <w:tblW w:w="0" w:type="auto"/>
        <w:tblLook w:val="04A0" w:firstRow="1" w:lastRow="0" w:firstColumn="1" w:lastColumn="0" w:noHBand="0" w:noVBand="1"/>
      </w:tblPr>
      <w:tblGrid>
        <w:gridCol w:w="4788"/>
        <w:gridCol w:w="4788"/>
      </w:tblGrid>
      <w:tr w:rsidR="00644B1E" w:rsidTr="00644B1E">
        <w:tc>
          <w:tcPr>
            <w:tcW w:w="4788" w:type="dxa"/>
            <w:shd w:val="clear" w:color="auto" w:fill="8DB3E2" w:themeFill="text2" w:themeFillTint="66"/>
          </w:tcPr>
          <w:p w:rsidR="00644B1E" w:rsidRPr="008F783E" w:rsidRDefault="00644B1E" w:rsidP="00644B1E">
            <w:pPr>
              <w:bidi/>
              <w:jc w:val="center"/>
              <w:rPr>
                <w:rFonts w:cs="B Roya"/>
                <w:b/>
                <w:bCs/>
                <w:sz w:val="24"/>
                <w:szCs w:val="24"/>
                <w:rtl/>
                <w:lang w:bidi="fa-IR"/>
              </w:rPr>
            </w:pPr>
            <w:r w:rsidRPr="008F783E">
              <w:rPr>
                <w:rFonts w:cs="B Roya" w:hint="cs"/>
                <w:b/>
                <w:bCs/>
                <w:sz w:val="24"/>
                <w:szCs w:val="24"/>
                <w:rtl/>
                <w:lang w:bidi="fa-IR"/>
              </w:rPr>
              <w:t>مزایا</w:t>
            </w:r>
          </w:p>
        </w:tc>
        <w:tc>
          <w:tcPr>
            <w:tcW w:w="4788" w:type="dxa"/>
            <w:shd w:val="clear" w:color="auto" w:fill="8DB3E2" w:themeFill="text2" w:themeFillTint="66"/>
          </w:tcPr>
          <w:p w:rsidR="00644B1E" w:rsidRPr="008F783E" w:rsidRDefault="00644B1E" w:rsidP="00644B1E">
            <w:pPr>
              <w:bidi/>
              <w:jc w:val="center"/>
              <w:rPr>
                <w:rFonts w:cs="B Roya"/>
                <w:b/>
                <w:bCs/>
                <w:sz w:val="24"/>
                <w:szCs w:val="24"/>
                <w:rtl/>
                <w:lang w:bidi="fa-IR"/>
              </w:rPr>
            </w:pPr>
            <w:r w:rsidRPr="008F783E">
              <w:rPr>
                <w:rFonts w:cs="B Roya" w:hint="cs"/>
                <w:b/>
                <w:bCs/>
                <w:sz w:val="24"/>
                <w:szCs w:val="24"/>
                <w:rtl/>
                <w:lang w:bidi="fa-IR"/>
              </w:rPr>
              <w:t>معایب</w:t>
            </w:r>
          </w:p>
        </w:tc>
      </w:tr>
      <w:tr w:rsidR="00644B1E" w:rsidTr="00644B1E">
        <w:tc>
          <w:tcPr>
            <w:tcW w:w="4788" w:type="dxa"/>
          </w:tcPr>
          <w:p w:rsidR="00644B1E" w:rsidRPr="008F783E" w:rsidRDefault="00644B1E" w:rsidP="007B73D6">
            <w:pPr>
              <w:pStyle w:val="ListParagraph"/>
              <w:numPr>
                <w:ilvl w:val="0"/>
                <w:numId w:val="33"/>
              </w:numPr>
              <w:bidi/>
              <w:ind w:left="360"/>
              <w:jc w:val="both"/>
              <w:rPr>
                <w:rFonts w:cs="B Roya"/>
                <w:sz w:val="24"/>
                <w:szCs w:val="24"/>
                <w:rtl/>
                <w:lang w:bidi="fa-IR"/>
              </w:rPr>
            </w:pPr>
            <w:r>
              <w:rPr>
                <w:rFonts w:cs="B Roya" w:hint="cs"/>
                <w:sz w:val="24"/>
                <w:szCs w:val="24"/>
                <w:rtl/>
                <w:lang w:bidi="fa-IR"/>
              </w:rPr>
              <w:t xml:space="preserve">واقعیت را </w:t>
            </w:r>
            <w:r w:rsidR="002105B8">
              <w:rPr>
                <w:rFonts w:cs="B Roya" w:hint="cs"/>
                <w:sz w:val="24"/>
                <w:szCs w:val="24"/>
                <w:rtl/>
                <w:lang w:bidi="fa-IR"/>
              </w:rPr>
              <w:t>در نظر می‌</w:t>
            </w:r>
            <w:r w:rsidRPr="008F783E">
              <w:rPr>
                <w:rFonts w:cs="B Roya" w:hint="cs"/>
                <w:sz w:val="24"/>
                <w:szCs w:val="24"/>
                <w:rtl/>
                <w:lang w:bidi="fa-IR"/>
              </w:rPr>
              <w:t>گیرد</w:t>
            </w:r>
            <w:r>
              <w:rPr>
                <w:rFonts w:cs="B Roya" w:hint="cs"/>
                <w:sz w:val="24"/>
                <w:szCs w:val="24"/>
                <w:rtl/>
                <w:lang w:bidi="fa-IR"/>
              </w:rPr>
              <w:t xml:space="preserve"> و به اپراتورهای مهم و قدرتمند بازار ا</w:t>
            </w:r>
            <w:r w:rsidR="002105B8">
              <w:rPr>
                <w:rFonts w:cs="B Roya" w:hint="cs"/>
                <w:sz w:val="24"/>
                <w:szCs w:val="24"/>
                <w:rtl/>
                <w:lang w:bidi="fa-IR"/>
              </w:rPr>
              <w:t xml:space="preserve">جازه </w:t>
            </w:r>
            <w:r w:rsidR="00E53AA5">
              <w:rPr>
                <w:rFonts w:cs="B Roya" w:hint="cs"/>
                <w:sz w:val="24"/>
                <w:szCs w:val="24"/>
                <w:rtl/>
                <w:lang w:bidi="fa-IR"/>
              </w:rPr>
              <w:t>می‌دهد</w:t>
            </w:r>
            <w:r w:rsidR="002105B8">
              <w:rPr>
                <w:rFonts w:cs="B Roya" w:hint="cs"/>
                <w:sz w:val="24"/>
                <w:szCs w:val="24"/>
                <w:rtl/>
                <w:lang w:bidi="fa-IR"/>
              </w:rPr>
              <w:t xml:space="preserve"> کلیه </w:t>
            </w:r>
            <w:r w:rsidR="007742E2">
              <w:rPr>
                <w:rFonts w:cs="B Roya" w:hint="cs"/>
                <w:sz w:val="24"/>
                <w:szCs w:val="24"/>
                <w:rtl/>
                <w:lang w:bidi="fa-IR"/>
              </w:rPr>
              <w:t>گروه‌های</w:t>
            </w:r>
            <w:r w:rsidR="002105B8">
              <w:rPr>
                <w:rFonts w:cs="B Roya" w:hint="cs"/>
                <w:sz w:val="24"/>
                <w:szCs w:val="24"/>
                <w:rtl/>
                <w:lang w:bidi="fa-IR"/>
              </w:rPr>
              <w:t xml:space="preserve"> هزینه‌</w:t>
            </w:r>
            <w:r>
              <w:rPr>
                <w:rFonts w:cs="B Roya" w:hint="cs"/>
                <w:sz w:val="24"/>
                <w:szCs w:val="24"/>
                <w:rtl/>
                <w:lang w:bidi="fa-IR"/>
              </w:rPr>
              <w:t xml:space="preserve">ای خود را بازیابی </w:t>
            </w:r>
            <w:r w:rsidR="00F67C5C">
              <w:rPr>
                <w:rFonts w:cs="B Roya" w:hint="cs"/>
                <w:sz w:val="24"/>
                <w:szCs w:val="24"/>
                <w:rtl/>
                <w:lang w:bidi="fa-IR"/>
              </w:rPr>
              <w:t>کنند</w:t>
            </w:r>
            <w:r w:rsidR="002105B8">
              <w:rPr>
                <w:rFonts w:cs="B Roya" w:hint="cs"/>
                <w:sz w:val="24"/>
                <w:szCs w:val="24"/>
                <w:rtl/>
                <w:lang w:bidi="fa-IR"/>
              </w:rPr>
              <w:t>.</w:t>
            </w:r>
          </w:p>
          <w:p w:rsidR="00644B1E" w:rsidRPr="008F783E" w:rsidRDefault="00644B1E" w:rsidP="007B73D6">
            <w:pPr>
              <w:pStyle w:val="ListParagraph"/>
              <w:numPr>
                <w:ilvl w:val="0"/>
                <w:numId w:val="33"/>
              </w:numPr>
              <w:bidi/>
              <w:ind w:left="360"/>
              <w:jc w:val="both"/>
              <w:rPr>
                <w:rFonts w:cs="B Roya"/>
                <w:sz w:val="28"/>
                <w:szCs w:val="28"/>
                <w:rtl/>
                <w:lang w:bidi="fa-IR"/>
              </w:rPr>
            </w:pPr>
            <w:r>
              <w:rPr>
                <w:rFonts w:cs="B Roya" w:hint="cs"/>
                <w:sz w:val="24"/>
                <w:szCs w:val="24"/>
                <w:rtl/>
                <w:lang w:bidi="fa-IR"/>
              </w:rPr>
              <w:t xml:space="preserve">بهره‌وری شبکه را در نظر </w:t>
            </w:r>
            <w:r w:rsidR="00576606">
              <w:rPr>
                <w:rFonts w:cs="B Roya" w:hint="cs"/>
                <w:sz w:val="24"/>
                <w:szCs w:val="24"/>
                <w:rtl/>
                <w:lang w:bidi="fa-IR"/>
              </w:rPr>
              <w:t>می‌گیرد</w:t>
            </w:r>
            <w:r w:rsidR="002105B8">
              <w:rPr>
                <w:rFonts w:cs="B Roya" w:hint="cs"/>
                <w:sz w:val="24"/>
                <w:szCs w:val="24"/>
                <w:rtl/>
                <w:lang w:bidi="fa-IR"/>
              </w:rPr>
              <w:t>.</w:t>
            </w:r>
          </w:p>
        </w:tc>
        <w:tc>
          <w:tcPr>
            <w:tcW w:w="4788" w:type="dxa"/>
          </w:tcPr>
          <w:p w:rsidR="00644B1E" w:rsidRPr="00644B1E" w:rsidRDefault="00644B1E" w:rsidP="007B73D6">
            <w:pPr>
              <w:pStyle w:val="ListParagraph"/>
              <w:numPr>
                <w:ilvl w:val="0"/>
                <w:numId w:val="33"/>
              </w:numPr>
              <w:bidi/>
              <w:ind w:left="360"/>
              <w:jc w:val="both"/>
              <w:rPr>
                <w:rFonts w:cs="B Roya"/>
                <w:sz w:val="24"/>
                <w:szCs w:val="24"/>
                <w:rtl/>
                <w:lang w:bidi="fa-IR"/>
              </w:rPr>
            </w:pPr>
            <w:r>
              <w:rPr>
                <w:rFonts w:cs="B Roya" w:hint="cs"/>
                <w:sz w:val="24"/>
                <w:szCs w:val="24"/>
                <w:rtl/>
                <w:lang w:bidi="fa-IR"/>
              </w:rPr>
              <w:t xml:space="preserve">نیازمند یک برنامه زمانی </w:t>
            </w:r>
            <w:r w:rsidR="00E53AA5">
              <w:rPr>
                <w:rFonts w:cs="B Roya" w:hint="cs"/>
                <w:sz w:val="24"/>
                <w:szCs w:val="24"/>
                <w:rtl/>
                <w:lang w:bidi="fa-IR"/>
              </w:rPr>
              <w:t>تعریف‌شده</w:t>
            </w:r>
            <w:r>
              <w:rPr>
                <w:rFonts w:cs="B Roya" w:hint="cs"/>
                <w:sz w:val="24"/>
                <w:szCs w:val="24"/>
                <w:rtl/>
                <w:lang w:bidi="fa-IR"/>
              </w:rPr>
              <w:t xml:space="preserve"> است: ابتدا یک مدل پایین به بالا، سپس یک مدل بالا به پایین و در انتها انطباق دو مدل</w:t>
            </w:r>
            <w:r w:rsidR="002105B8">
              <w:rPr>
                <w:rFonts w:cs="B Roya" w:hint="cs"/>
                <w:sz w:val="24"/>
                <w:szCs w:val="24"/>
                <w:rtl/>
                <w:lang w:bidi="fa-IR"/>
              </w:rPr>
              <w:t>.</w:t>
            </w:r>
          </w:p>
        </w:tc>
      </w:tr>
    </w:tbl>
    <w:p w:rsidR="00644B1E" w:rsidRPr="00644B1E" w:rsidRDefault="00644B1E" w:rsidP="00644B1E">
      <w:pPr>
        <w:bidi/>
        <w:jc w:val="center"/>
        <w:rPr>
          <w:rFonts w:cs="B Roya"/>
          <w:b/>
          <w:bCs/>
          <w:sz w:val="12"/>
          <w:szCs w:val="12"/>
          <w:rtl/>
          <w:lang w:bidi="fa-IR"/>
        </w:rPr>
      </w:pPr>
    </w:p>
    <w:p w:rsidR="00644B1E" w:rsidRDefault="00644B1E" w:rsidP="00644B1E">
      <w:pPr>
        <w:bidi/>
        <w:jc w:val="center"/>
        <w:rPr>
          <w:rFonts w:cs="B Roya"/>
          <w:b/>
          <w:bCs/>
          <w:sz w:val="24"/>
          <w:szCs w:val="24"/>
          <w:rtl/>
          <w:lang w:bidi="fa-IR"/>
        </w:rPr>
      </w:pPr>
      <w:r>
        <w:rPr>
          <w:rFonts w:cs="B Roya" w:hint="cs"/>
          <w:b/>
          <w:bCs/>
          <w:sz w:val="24"/>
          <w:szCs w:val="24"/>
          <w:rtl/>
          <w:lang w:bidi="fa-IR"/>
        </w:rPr>
        <w:t>جدول 3</w:t>
      </w:r>
      <w:r w:rsidRPr="00640BEF">
        <w:rPr>
          <w:rFonts w:cs="B Roya" w:hint="cs"/>
          <w:b/>
          <w:bCs/>
          <w:sz w:val="24"/>
          <w:szCs w:val="24"/>
          <w:rtl/>
          <w:lang w:bidi="fa-IR"/>
        </w:rPr>
        <w:t xml:space="preserve">: </w:t>
      </w:r>
      <w:r>
        <w:rPr>
          <w:rFonts w:cs="B Roya" w:hint="cs"/>
          <w:b/>
          <w:bCs/>
          <w:sz w:val="24"/>
          <w:szCs w:val="24"/>
          <w:rtl/>
          <w:lang w:bidi="fa-IR"/>
        </w:rPr>
        <w:t xml:space="preserve">مزایا و معایب </w:t>
      </w:r>
      <w:r w:rsidR="00E53AA5">
        <w:rPr>
          <w:rFonts w:cs="B Roya" w:hint="cs"/>
          <w:b/>
          <w:bCs/>
          <w:sz w:val="24"/>
          <w:szCs w:val="24"/>
          <w:rtl/>
          <w:lang w:bidi="fa-IR"/>
        </w:rPr>
        <w:t>مدل‌های</w:t>
      </w:r>
      <w:r>
        <w:rPr>
          <w:rFonts w:cs="B Roya" w:hint="cs"/>
          <w:b/>
          <w:bCs/>
          <w:sz w:val="24"/>
          <w:szCs w:val="24"/>
          <w:rtl/>
          <w:lang w:bidi="fa-IR"/>
        </w:rPr>
        <w:t xml:space="preserve"> بالا به پایین و پایین به بالا</w:t>
      </w:r>
    </w:p>
    <w:p w:rsidR="00A730B5" w:rsidRDefault="00A730B5" w:rsidP="00644B1E">
      <w:pPr>
        <w:bidi/>
        <w:spacing w:line="360" w:lineRule="auto"/>
        <w:jc w:val="both"/>
        <w:rPr>
          <w:rFonts w:cs="B Roya"/>
          <w:sz w:val="28"/>
          <w:szCs w:val="28"/>
          <w:rtl/>
          <w:lang w:bidi="fa-IR"/>
        </w:rPr>
      </w:pPr>
    </w:p>
    <w:p w:rsidR="00644B1E" w:rsidRDefault="00644B1E" w:rsidP="00A730B5">
      <w:pPr>
        <w:bidi/>
        <w:spacing w:line="360" w:lineRule="auto"/>
        <w:jc w:val="both"/>
        <w:rPr>
          <w:rFonts w:cs="B Roya"/>
          <w:sz w:val="28"/>
          <w:szCs w:val="28"/>
          <w:rtl/>
          <w:lang w:bidi="fa-IR"/>
        </w:rPr>
      </w:pPr>
      <w:r>
        <w:rPr>
          <w:rFonts w:cs="B Roya" w:hint="cs"/>
          <w:sz w:val="28"/>
          <w:szCs w:val="28"/>
          <w:rtl/>
          <w:lang w:bidi="fa-IR"/>
        </w:rPr>
        <w:t xml:space="preserve">جدول 4 جزئیات </w:t>
      </w:r>
      <w:r w:rsidR="00E53AA5">
        <w:rPr>
          <w:rFonts w:cs="B Roya" w:hint="cs"/>
          <w:sz w:val="28"/>
          <w:szCs w:val="28"/>
          <w:rtl/>
          <w:lang w:bidi="fa-IR"/>
        </w:rPr>
        <w:t>مدل‌های</w:t>
      </w:r>
      <w:r>
        <w:rPr>
          <w:rFonts w:cs="B Roya" w:hint="cs"/>
          <w:sz w:val="28"/>
          <w:szCs w:val="28"/>
          <w:rtl/>
          <w:lang w:bidi="fa-IR"/>
        </w:rPr>
        <w:t xml:space="preserve"> حسابداری </w:t>
      </w:r>
      <w:r w:rsidR="00E53AA5">
        <w:rPr>
          <w:rFonts w:cs="B Roya" w:hint="cs"/>
          <w:sz w:val="28"/>
          <w:szCs w:val="28"/>
          <w:rtl/>
          <w:lang w:bidi="fa-IR"/>
        </w:rPr>
        <w:t>مورداستفاده</w:t>
      </w:r>
      <w:r>
        <w:rPr>
          <w:rFonts w:cs="B Roya" w:hint="cs"/>
          <w:sz w:val="28"/>
          <w:szCs w:val="28"/>
          <w:rtl/>
          <w:lang w:bidi="fa-IR"/>
        </w:rPr>
        <w:t xml:space="preserve"> در فرانسه، ایتالیا، اسپانیا، انگلستان و آلمان را به انضمام </w:t>
      </w:r>
      <w:r w:rsidR="00E53AA5">
        <w:rPr>
          <w:rFonts w:cs="B Roya" w:hint="cs"/>
          <w:sz w:val="28"/>
          <w:szCs w:val="28"/>
          <w:rtl/>
          <w:lang w:bidi="fa-IR"/>
        </w:rPr>
        <w:t>فعالیت‌ها</w:t>
      </w:r>
      <w:r w:rsidR="00A1363F">
        <w:rPr>
          <w:rFonts w:cs="B Roya"/>
          <w:sz w:val="28"/>
          <w:szCs w:val="28"/>
          <w:rtl/>
          <w:lang w:bidi="fa-IR"/>
        </w:rPr>
        <w:t xml:space="preserve"> </w:t>
      </w:r>
      <w:r w:rsidR="00A730B5">
        <w:rPr>
          <w:rFonts w:cs="B Roya" w:hint="cs"/>
          <w:sz w:val="28"/>
          <w:szCs w:val="28"/>
          <w:rtl/>
          <w:lang w:bidi="fa-IR"/>
        </w:rPr>
        <w:t xml:space="preserve">و </w:t>
      </w:r>
      <w:r w:rsidR="005C39C1">
        <w:rPr>
          <w:rFonts w:cs="B Roya" w:hint="cs"/>
          <w:sz w:val="28"/>
          <w:szCs w:val="28"/>
          <w:rtl/>
          <w:lang w:bidi="fa-IR"/>
        </w:rPr>
        <w:t>گرایش‌های</w:t>
      </w:r>
      <w:r w:rsidR="00A730B5">
        <w:rPr>
          <w:rFonts w:cs="B Roya" w:hint="cs"/>
          <w:sz w:val="28"/>
          <w:szCs w:val="28"/>
          <w:rtl/>
          <w:lang w:bidi="fa-IR"/>
        </w:rPr>
        <w:t xml:space="preserve"> </w:t>
      </w:r>
      <w:r w:rsidR="002105B8">
        <w:rPr>
          <w:rFonts w:cs="B Roya" w:hint="cs"/>
          <w:sz w:val="28"/>
          <w:szCs w:val="28"/>
          <w:rtl/>
          <w:lang w:bidi="fa-IR"/>
        </w:rPr>
        <w:t>قیمت‌</w:t>
      </w:r>
      <w:r>
        <w:rPr>
          <w:rFonts w:cs="B Roya" w:hint="cs"/>
          <w:sz w:val="28"/>
          <w:szCs w:val="28"/>
          <w:rtl/>
          <w:lang w:bidi="fa-IR"/>
        </w:rPr>
        <w:t xml:space="preserve">گذاری و </w:t>
      </w:r>
      <w:r w:rsidR="002105B8">
        <w:rPr>
          <w:rFonts w:cs="B Roya" w:hint="cs"/>
          <w:sz w:val="28"/>
          <w:szCs w:val="28"/>
          <w:rtl/>
          <w:lang w:bidi="fa-IR"/>
        </w:rPr>
        <w:t>هزینه‌</w:t>
      </w:r>
      <w:r w:rsidR="00A730B5">
        <w:rPr>
          <w:rFonts w:cs="B Roya" w:hint="cs"/>
          <w:sz w:val="28"/>
          <w:szCs w:val="28"/>
          <w:rtl/>
          <w:lang w:bidi="fa-IR"/>
        </w:rPr>
        <w:t>ای اپراتور</w:t>
      </w:r>
      <w:r w:rsidR="002105B8">
        <w:rPr>
          <w:rFonts w:cs="B Roya" w:hint="cs"/>
          <w:sz w:val="28"/>
          <w:szCs w:val="28"/>
          <w:rtl/>
          <w:lang w:bidi="fa-IR"/>
        </w:rPr>
        <w:t>،</w:t>
      </w:r>
      <w:r w:rsidR="00A730B5">
        <w:rPr>
          <w:rFonts w:cs="B Roya" w:hint="cs"/>
          <w:sz w:val="28"/>
          <w:szCs w:val="28"/>
          <w:rtl/>
          <w:lang w:bidi="fa-IR"/>
        </w:rPr>
        <w:t xml:space="preserve"> نشان </w:t>
      </w:r>
      <w:r w:rsidR="00E53AA5">
        <w:rPr>
          <w:rFonts w:cs="B Roya" w:hint="cs"/>
          <w:sz w:val="28"/>
          <w:szCs w:val="28"/>
          <w:rtl/>
          <w:lang w:bidi="fa-IR"/>
        </w:rPr>
        <w:t>می‌دهد</w:t>
      </w:r>
      <w:r w:rsidR="00A730B5">
        <w:rPr>
          <w:rFonts w:cs="B Roya" w:hint="cs"/>
          <w:sz w:val="28"/>
          <w:szCs w:val="28"/>
          <w:rtl/>
          <w:lang w:bidi="fa-IR"/>
        </w:rPr>
        <w:t>.</w:t>
      </w:r>
    </w:p>
    <w:p w:rsidR="008F783E" w:rsidRDefault="008F783E" w:rsidP="008F783E">
      <w:pPr>
        <w:bidi/>
        <w:spacing w:line="360" w:lineRule="auto"/>
        <w:jc w:val="both"/>
        <w:rPr>
          <w:rFonts w:cs="B Roya"/>
          <w:sz w:val="28"/>
          <w:szCs w:val="28"/>
          <w:rtl/>
          <w:lang w:bidi="fa-IR"/>
        </w:rPr>
      </w:pPr>
    </w:p>
    <w:p w:rsidR="00A730B5" w:rsidRDefault="00A730B5" w:rsidP="00A730B5">
      <w:pPr>
        <w:bidi/>
        <w:spacing w:line="360" w:lineRule="auto"/>
        <w:jc w:val="both"/>
        <w:rPr>
          <w:rFonts w:cs="B Roya"/>
          <w:sz w:val="28"/>
          <w:szCs w:val="28"/>
          <w:rtl/>
          <w:lang w:bidi="fa-IR"/>
        </w:rPr>
      </w:pPr>
    </w:p>
    <w:tbl>
      <w:tblPr>
        <w:tblStyle w:val="TableGrid"/>
        <w:bidiVisual/>
        <w:tblW w:w="10890" w:type="dxa"/>
        <w:tblInd w:w="-702" w:type="dxa"/>
        <w:tblLayout w:type="fixed"/>
        <w:tblLook w:val="04A0" w:firstRow="1" w:lastRow="0" w:firstColumn="1" w:lastColumn="0" w:noHBand="0" w:noVBand="1"/>
      </w:tblPr>
      <w:tblGrid>
        <w:gridCol w:w="450"/>
        <w:gridCol w:w="3330"/>
        <w:gridCol w:w="2430"/>
        <w:gridCol w:w="1890"/>
        <w:gridCol w:w="900"/>
        <w:gridCol w:w="1890"/>
      </w:tblGrid>
      <w:tr w:rsidR="000F79A1" w:rsidTr="00FC7109">
        <w:trPr>
          <w:trHeight w:val="710"/>
        </w:trPr>
        <w:tc>
          <w:tcPr>
            <w:tcW w:w="450" w:type="dxa"/>
            <w:vMerge w:val="restart"/>
            <w:tcBorders>
              <w:top w:val="single" w:sz="12" w:space="0" w:color="auto"/>
              <w:left w:val="single" w:sz="12" w:space="0" w:color="auto"/>
              <w:right w:val="single" w:sz="12" w:space="0" w:color="auto"/>
            </w:tcBorders>
            <w:shd w:val="clear" w:color="auto" w:fill="8DB3E2" w:themeFill="text2" w:themeFillTint="66"/>
            <w:textDirection w:val="tbRl"/>
            <w:vAlign w:val="center"/>
          </w:tcPr>
          <w:p w:rsidR="005F49EB" w:rsidRPr="00D12FC2" w:rsidRDefault="005F49EB" w:rsidP="000F79A1">
            <w:pPr>
              <w:bidi/>
              <w:ind w:left="113" w:right="113"/>
              <w:jc w:val="center"/>
              <w:rPr>
                <w:rFonts w:cs="B Roya"/>
                <w:b/>
                <w:bCs/>
                <w:rtl/>
                <w:lang w:bidi="fa-IR"/>
              </w:rPr>
            </w:pPr>
            <w:r w:rsidRPr="00D12FC2">
              <w:rPr>
                <w:rFonts w:cs="B Roya" w:hint="cs"/>
                <w:b/>
                <w:bCs/>
                <w:rtl/>
                <w:lang w:bidi="fa-IR"/>
              </w:rPr>
              <w:lastRenderedPageBreak/>
              <w:t>نام کشور</w:t>
            </w:r>
          </w:p>
        </w:tc>
        <w:tc>
          <w:tcPr>
            <w:tcW w:w="3330" w:type="dxa"/>
            <w:vMerge w:val="restart"/>
            <w:tcBorders>
              <w:top w:val="single" w:sz="12" w:space="0" w:color="auto"/>
              <w:left w:val="single" w:sz="12" w:space="0" w:color="auto"/>
              <w:right w:val="single" w:sz="12" w:space="0" w:color="auto"/>
            </w:tcBorders>
            <w:shd w:val="clear" w:color="auto" w:fill="8DB3E2" w:themeFill="text2" w:themeFillTint="66"/>
            <w:vAlign w:val="center"/>
          </w:tcPr>
          <w:p w:rsidR="005F49EB" w:rsidRPr="00D12FC2" w:rsidRDefault="005F49EB" w:rsidP="005F49EB">
            <w:pPr>
              <w:bidi/>
              <w:jc w:val="center"/>
              <w:rPr>
                <w:rFonts w:cs="B Roya"/>
                <w:b/>
                <w:bCs/>
                <w:rtl/>
                <w:lang w:bidi="fa-IR"/>
              </w:rPr>
            </w:pPr>
            <w:r w:rsidRPr="00D12FC2">
              <w:rPr>
                <w:rFonts w:cs="B Roya" w:hint="cs"/>
                <w:b/>
                <w:bCs/>
                <w:rtl/>
                <w:lang w:bidi="fa-IR"/>
              </w:rPr>
              <w:t xml:space="preserve">بازارها/ </w:t>
            </w:r>
            <w:r w:rsidR="00E53AA5">
              <w:rPr>
                <w:rFonts w:cs="B Roya" w:hint="cs"/>
                <w:b/>
                <w:bCs/>
                <w:rtl/>
                <w:lang w:bidi="fa-IR"/>
              </w:rPr>
              <w:t>فعالیت‌ها</w:t>
            </w:r>
          </w:p>
        </w:tc>
        <w:tc>
          <w:tcPr>
            <w:tcW w:w="2430" w:type="dxa"/>
            <w:vMerge w:val="restart"/>
            <w:tcBorders>
              <w:top w:val="single" w:sz="12" w:space="0" w:color="auto"/>
              <w:left w:val="single" w:sz="12" w:space="0" w:color="auto"/>
              <w:right w:val="single" w:sz="12" w:space="0" w:color="auto"/>
            </w:tcBorders>
            <w:shd w:val="clear" w:color="auto" w:fill="8DB3E2" w:themeFill="text2" w:themeFillTint="66"/>
            <w:vAlign w:val="center"/>
          </w:tcPr>
          <w:p w:rsidR="005F49EB" w:rsidRPr="00D12FC2" w:rsidRDefault="005F49EB" w:rsidP="000F79A1">
            <w:pPr>
              <w:bidi/>
              <w:jc w:val="center"/>
              <w:rPr>
                <w:rFonts w:cs="B Roya"/>
                <w:b/>
                <w:bCs/>
                <w:rtl/>
                <w:lang w:bidi="fa-IR"/>
              </w:rPr>
            </w:pPr>
            <w:r w:rsidRPr="00D12FC2">
              <w:rPr>
                <w:rFonts w:cs="B Roya" w:hint="cs"/>
                <w:b/>
                <w:bCs/>
                <w:rtl/>
                <w:lang w:bidi="fa-IR"/>
              </w:rPr>
              <w:t xml:space="preserve">قاعده </w:t>
            </w:r>
            <w:r w:rsidR="00E53AA5">
              <w:rPr>
                <w:rFonts w:cs="B Roya" w:hint="cs"/>
                <w:b/>
                <w:bCs/>
                <w:rtl/>
                <w:lang w:bidi="fa-IR"/>
              </w:rPr>
              <w:t>قیمت‌گذاری</w:t>
            </w:r>
            <w:r w:rsidRPr="00D12FC2">
              <w:rPr>
                <w:rFonts w:cs="B Roya" w:hint="cs"/>
                <w:b/>
                <w:bCs/>
                <w:rtl/>
                <w:lang w:bidi="fa-IR"/>
              </w:rPr>
              <w:t xml:space="preserve"> توسط</w:t>
            </w:r>
            <w:r w:rsidR="002105B8">
              <w:rPr>
                <w:rFonts w:cs="B Roya" w:hint="cs"/>
                <w:b/>
                <w:bCs/>
                <w:rtl/>
                <w:lang w:bidi="fa-IR"/>
              </w:rPr>
              <w:t xml:space="preserve"> مقامات ملی ناظر تعیین می‌</w:t>
            </w:r>
            <w:r w:rsidRPr="00D12FC2">
              <w:rPr>
                <w:rFonts w:cs="B Roya" w:hint="cs"/>
                <w:b/>
                <w:bCs/>
                <w:rtl/>
                <w:lang w:bidi="fa-IR"/>
              </w:rPr>
              <w:t>شود؟</w:t>
            </w:r>
          </w:p>
        </w:tc>
        <w:tc>
          <w:tcPr>
            <w:tcW w:w="4680" w:type="dxa"/>
            <w:gridSpan w:val="3"/>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F49EB" w:rsidRPr="00D12FC2" w:rsidRDefault="005F49EB" w:rsidP="00F50E54">
            <w:pPr>
              <w:bidi/>
              <w:jc w:val="center"/>
              <w:rPr>
                <w:rFonts w:cs="B Roya"/>
                <w:b/>
                <w:bCs/>
                <w:rtl/>
                <w:lang w:bidi="fa-IR"/>
              </w:rPr>
            </w:pPr>
            <w:r w:rsidRPr="00D12FC2">
              <w:rPr>
                <w:rFonts w:cs="B Roya" w:hint="cs"/>
                <w:b/>
                <w:bCs/>
                <w:rtl/>
                <w:lang w:bidi="fa-IR"/>
              </w:rPr>
              <w:t xml:space="preserve">جایی که </w:t>
            </w:r>
            <w:r w:rsidR="005C39C1">
              <w:rPr>
                <w:rFonts w:cs="B Roya" w:hint="cs"/>
                <w:b/>
                <w:bCs/>
                <w:rtl/>
                <w:lang w:bidi="fa-IR"/>
              </w:rPr>
              <w:t>جهت‌گیری</w:t>
            </w:r>
            <w:r w:rsidRPr="00D12FC2">
              <w:rPr>
                <w:rFonts w:cs="B Roya" w:hint="cs"/>
                <w:b/>
                <w:bCs/>
                <w:rtl/>
                <w:lang w:bidi="fa-IR"/>
              </w:rPr>
              <w:t>، متدولوژی توسط مقامات ملی ناظر</w:t>
            </w:r>
            <w:r w:rsidR="00F50E54">
              <w:rPr>
                <w:rFonts w:cs="B Roya" w:hint="cs"/>
                <w:b/>
                <w:bCs/>
                <w:rtl/>
                <w:lang w:bidi="fa-IR"/>
              </w:rPr>
              <w:t xml:space="preserve"> </w:t>
            </w:r>
            <w:r w:rsidR="00576606">
              <w:rPr>
                <w:rFonts w:cs="B Roya" w:hint="cs"/>
                <w:b/>
                <w:bCs/>
                <w:rtl/>
                <w:lang w:bidi="fa-IR"/>
              </w:rPr>
              <w:t>تعیین‌شده</w:t>
            </w:r>
            <w:r w:rsidR="00F50E54">
              <w:rPr>
                <w:rFonts w:cs="B Roya" w:hint="cs"/>
                <w:b/>
                <w:bCs/>
                <w:rtl/>
                <w:lang w:bidi="fa-IR"/>
              </w:rPr>
              <w:t xml:space="preserve"> است</w:t>
            </w:r>
          </w:p>
        </w:tc>
      </w:tr>
      <w:tr w:rsidR="000F79A1" w:rsidTr="00FC7109">
        <w:tc>
          <w:tcPr>
            <w:tcW w:w="450" w:type="dxa"/>
            <w:vMerge/>
            <w:tcBorders>
              <w:left w:val="single" w:sz="12" w:space="0" w:color="auto"/>
              <w:bottom w:val="single" w:sz="12" w:space="0" w:color="auto"/>
              <w:right w:val="single" w:sz="12" w:space="0" w:color="auto"/>
            </w:tcBorders>
            <w:shd w:val="clear" w:color="auto" w:fill="8DB3E2" w:themeFill="text2" w:themeFillTint="66"/>
            <w:vAlign w:val="center"/>
          </w:tcPr>
          <w:p w:rsidR="005F49EB" w:rsidRPr="00D12FC2" w:rsidRDefault="005F49EB" w:rsidP="005F49EB">
            <w:pPr>
              <w:bidi/>
              <w:jc w:val="center"/>
              <w:rPr>
                <w:rFonts w:cs="B Roya"/>
                <w:b/>
                <w:bCs/>
                <w:rtl/>
                <w:lang w:bidi="fa-IR"/>
              </w:rPr>
            </w:pPr>
          </w:p>
        </w:tc>
        <w:tc>
          <w:tcPr>
            <w:tcW w:w="3330" w:type="dxa"/>
            <w:vMerge/>
            <w:tcBorders>
              <w:left w:val="single" w:sz="12" w:space="0" w:color="auto"/>
              <w:bottom w:val="single" w:sz="12" w:space="0" w:color="auto"/>
              <w:right w:val="single" w:sz="12" w:space="0" w:color="auto"/>
            </w:tcBorders>
            <w:shd w:val="clear" w:color="auto" w:fill="8DB3E2" w:themeFill="text2" w:themeFillTint="66"/>
            <w:vAlign w:val="center"/>
          </w:tcPr>
          <w:p w:rsidR="005F49EB" w:rsidRPr="00D12FC2" w:rsidRDefault="005F49EB" w:rsidP="005F49EB">
            <w:pPr>
              <w:bidi/>
              <w:jc w:val="center"/>
              <w:rPr>
                <w:rFonts w:cs="B Roya"/>
                <w:b/>
                <w:bCs/>
                <w:rtl/>
                <w:lang w:bidi="fa-IR"/>
              </w:rPr>
            </w:pPr>
          </w:p>
        </w:tc>
        <w:tc>
          <w:tcPr>
            <w:tcW w:w="2430" w:type="dxa"/>
            <w:vMerge/>
            <w:tcBorders>
              <w:left w:val="single" w:sz="12" w:space="0" w:color="auto"/>
              <w:bottom w:val="single" w:sz="12" w:space="0" w:color="auto"/>
              <w:right w:val="single" w:sz="12" w:space="0" w:color="auto"/>
            </w:tcBorders>
            <w:shd w:val="clear" w:color="auto" w:fill="8DB3E2" w:themeFill="text2" w:themeFillTint="66"/>
            <w:vAlign w:val="center"/>
          </w:tcPr>
          <w:p w:rsidR="005F49EB" w:rsidRPr="00D12FC2" w:rsidRDefault="005F49EB" w:rsidP="005F49EB">
            <w:pPr>
              <w:bidi/>
              <w:jc w:val="center"/>
              <w:rPr>
                <w:rFonts w:cs="B Roya"/>
                <w:b/>
                <w:bCs/>
                <w:rtl/>
                <w:lang w:bidi="fa-IR"/>
              </w:rPr>
            </w:pPr>
          </w:p>
        </w:tc>
        <w:tc>
          <w:tcPr>
            <w:tcW w:w="1890"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F49EB" w:rsidRPr="00D12FC2" w:rsidRDefault="005F49EB" w:rsidP="000721F9">
            <w:pPr>
              <w:bidi/>
              <w:jc w:val="center"/>
              <w:rPr>
                <w:rFonts w:cs="B Roya"/>
                <w:b/>
                <w:bCs/>
                <w:rtl/>
                <w:lang w:bidi="fa-IR"/>
              </w:rPr>
            </w:pPr>
            <w:r w:rsidRPr="00D12FC2">
              <w:rPr>
                <w:rFonts w:cs="B Roya" w:hint="cs"/>
                <w:b/>
                <w:bCs/>
                <w:rtl/>
                <w:lang w:bidi="fa-IR"/>
              </w:rPr>
              <w:t xml:space="preserve">اساس </w:t>
            </w:r>
            <w:r w:rsidR="000721F9">
              <w:rPr>
                <w:rFonts w:cs="B Roya" w:hint="cs"/>
                <w:b/>
                <w:bCs/>
                <w:rtl/>
                <w:lang w:bidi="fa-IR"/>
              </w:rPr>
              <w:t>هزینه</w:t>
            </w:r>
          </w:p>
        </w:tc>
        <w:tc>
          <w:tcPr>
            <w:tcW w:w="900"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F49EB" w:rsidRPr="00D12FC2" w:rsidRDefault="005F49EB" w:rsidP="000721F9">
            <w:pPr>
              <w:bidi/>
              <w:jc w:val="center"/>
              <w:rPr>
                <w:rFonts w:cs="B Roya"/>
                <w:b/>
                <w:bCs/>
                <w:rtl/>
                <w:lang w:bidi="fa-IR"/>
              </w:rPr>
            </w:pPr>
            <w:r w:rsidRPr="00D12FC2">
              <w:rPr>
                <w:rFonts w:cs="B Roya" w:hint="cs"/>
                <w:b/>
                <w:bCs/>
                <w:rtl/>
                <w:lang w:bidi="fa-IR"/>
              </w:rPr>
              <w:t xml:space="preserve">استاندارد </w:t>
            </w:r>
            <w:r w:rsidR="000721F9">
              <w:rPr>
                <w:rFonts w:cs="B Roya" w:hint="cs"/>
                <w:b/>
                <w:bCs/>
                <w:rtl/>
                <w:lang w:bidi="fa-IR"/>
              </w:rPr>
              <w:t>هزینه</w:t>
            </w:r>
          </w:p>
        </w:tc>
        <w:tc>
          <w:tcPr>
            <w:tcW w:w="1890"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F49EB" w:rsidRPr="00D12FC2" w:rsidRDefault="00E53AA5" w:rsidP="005F49EB">
            <w:pPr>
              <w:bidi/>
              <w:jc w:val="center"/>
              <w:rPr>
                <w:rFonts w:cs="B Roya"/>
                <w:b/>
                <w:bCs/>
                <w:rtl/>
                <w:lang w:bidi="fa-IR"/>
              </w:rPr>
            </w:pPr>
            <w:r>
              <w:rPr>
                <w:rFonts w:cs="B Roya" w:hint="cs"/>
                <w:b/>
                <w:bCs/>
                <w:rtl/>
                <w:lang w:bidi="fa-IR"/>
              </w:rPr>
              <w:t>مدل‌های</w:t>
            </w:r>
            <w:r w:rsidR="005F49EB" w:rsidRPr="00D12FC2">
              <w:rPr>
                <w:rFonts w:cs="B Roya" w:hint="cs"/>
                <w:b/>
                <w:bCs/>
                <w:rtl/>
                <w:lang w:bidi="fa-IR"/>
              </w:rPr>
              <w:t xml:space="preserve"> </w:t>
            </w:r>
            <w:r w:rsidR="005F49EB" w:rsidRPr="00D12FC2">
              <w:rPr>
                <w:rFonts w:cs="B Roya"/>
                <w:b/>
                <w:bCs/>
                <w:lang w:bidi="fa-IR"/>
              </w:rPr>
              <w:t>LRIC</w:t>
            </w:r>
            <w:r w:rsidR="005F49EB" w:rsidRPr="00D12FC2">
              <w:rPr>
                <w:rFonts w:cs="B Roya" w:hint="cs"/>
                <w:b/>
                <w:bCs/>
                <w:rtl/>
                <w:lang w:bidi="fa-IR"/>
              </w:rPr>
              <w:t xml:space="preserve"> پایین به بالا (</w:t>
            </w:r>
            <w:r w:rsidR="005F49EB" w:rsidRPr="00D12FC2">
              <w:rPr>
                <w:rFonts w:cs="B Roya"/>
                <w:b/>
                <w:bCs/>
                <w:lang w:bidi="fa-IR"/>
              </w:rPr>
              <w:t>BU</w:t>
            </w:r>
            <w:r w:rsidR="005F49EB" w:rsidRPr="00D12FC2">
              <w:rPr>
                <w:rFonts w:cs="B Roya" w:hint="cs"/>
                <w:b/>
                <w:bCs/>
                <w:rtl/>
                <w:lang w:bidi="fa-IR"/>
              </w:rPr>
              <w:t>)، بالا به پایین (</w:t>
            </w:r>
            <w:r w:rsidR="005F49EB" w:rsidRPr="00D12FC2">
              <w:rPr>
                <w:rFonts w:cs="B Roya"/>
                <w:b/>
                <w:bCs/>
                <w:lang w:bidi="fa-IR"/>
              </w:rPr>
              <w:t>TD</w:t>
            </w:r>
            <w:r w:rsidR="005F49EB" w:rsidRPr="00D12FC2">
              <w:rPr>
                <w:rFonts w:cs="B Roya" w:hint="cs"/>
                <w:b/>
                <w:bCs/>
                <w:rtl/>
                <w:lang w:bidi="fa-IR"/>
              </w:rPr>
              <w:t>) و یا انطباق دو مدل در صورت وجود</w:t>
            </w:r>
          </w:p>
        </w:tc>
      </w:tr>
      <w:tr w:rsidR="000F79A1" w:rsidTr="00AC6EB4">
        <w:tc>
          <w:tcPr>
            <w:tcW w:w="450" w:type="dxa"/>
            <w:vMerge w:val="restart"/>
            <w:tcBorders>
              <w:top w:val="single" w:sz="12" w:space="0" w:color="auto"/>
              <w:left w:val="single" w:sz="12" w:space="0" w:color="auto"/>
              <w:right w:val="single" w:sz="12" w:space="0" w:color="auto"/>
            </w:tcBorders>
            <w:textDirection w:val="tbRl"/>
            <w:vAlign w:val="center"/>
          </w:tcPr>
          <w:p w:rsidR="00224CD2" w:rsidRPr="00AC6EB4" w:rsidRDefault="00224CD2" w:rsidP="000F79A1">
            <w:pPr>
              <w:bidi/>
              <w:ind w:left="113" w:right="113"/>
              <w:jc w:val="center"/>
              <w:rPr>
                <w:rFonts w:cs="B Roya"/>
                <w:b/>
                <w:bCs/>
                <w:sz w:val="18"/>
                <w:szCs w:val="18"/>
                <w:rtl/>
                <w:lang w:bidi="fa-IR"/>
              </w:rPr>
            </w:pPr>
            <w:r w:rsidRPr="00AC6EB4">
              <w:rPr>
                <w:rFonts w:cs="B Roya" w:hint="cs"/>
                <w:b/>
                <w:bCs/>
                <w:sz w:val="18"/>
                <w:szCs w:val="18"/>
                <w:rtl/>
                <w:lang w:bidi="fa-IR"/>
              </w:rPr>
              <w:t>فرانسه</w:t>
            </w:r>
          </w:p>
        </w:tc>
        <w:tc>
          <w:tcPr>
            <w:tcW w:w="3330" w:type="dxa"/>
            <w:tcBorders>
              <w:top w:val="single" w:sz="12" w:space="0" w:color="auto"/>
              <w:left w:val="single" w:sz="12" w:space="0" w:color="auto"/>
              <w:right w:val="single" w:sz="12" w:space="0" w:color="auto"/>
            </w:tcBorders>
            <w:vAlign w:val="center"/>
          </w:tcPr>
          <w:p w:rsidR="00224CD2" w:rsidRPr="00AC6EB4" w:rsidRDefault="00224CD2" w:rsidP="00D12FC2">
            <w:pPr>
              <w:bidi/>
              <w:jc w:val="center"/>
              <w:rPr>
                <w:rFonts w:cs="B Roya"/>
                <w:sz w:val="18"/>
                <w:szCs w:val="18"/>
                <w:rtl/>
                <w:lang w:bidi="fa-IR"/>
              </w:rPr>
            </w:pPr>
            <w:r w:rsidRPr="00AC6EB4">
              <w:rPr>
                <w:rFonts w:cs="B Roya" w:hint="cs"/>
                <w:sz w:val="18"/>
                <w:szCs w:val="18"/>
                <w:rtl/>
                <w:lang w:bidi="fa-IR"/>
              </w:rPr>
              <w:t>اینترکانکت</w:t>
            </w:r>
          </w:p>
        </w:tc>
        <w:tc>
          <w:tcPr>
            <w:tcW w:w="2430" w:type="dxa"/>
            <w:tcBorders>
              <w:top w:val="single" w:sz="12" w:space="0" w:color="auto"/>
              <w:left w:val="single" w:sz="12" w:space="0" w:color="auto"/>
              <w:right w:val="single" w:sz="12" w:space="0" w:color="auto"/>
            </w:tcBorders>
            <w:vAlign w:val="center"/>
          </w:tcPr>
          <w:p w:rsidR="00224CD2" w:rsidRPr="00AC6EB4" w:rsidRDefault="002105B8" w:rsidP="00D12FC2">
            <w:pPr>
              <w:bidi/>
              <w:jc w:val="center"/>
              <w:rPr>
                <w:rFonts w:cs="B Roya"/>
                <w:sz w:val="18"/>
                <w:szCs w:val="18"/>
                <w:rtl/>
                <w:lang w:bidi="fa-IR"/>
              </w:rPr>
            </w:pPr>
            <w:r>
              <w:rPr>
                <w:rFonts w:cs="B Roya" w:hint="cs"/>
                <w:sz w:val="18"/>
                <w:szCs w:val="18"/>
                <w:rtl/>
                <w:lang w:bidi="fa-IR"/>
              </w:rPr>
              <w:t>گرایش هزینه‌</w:t>
            </w:r>
            <w:r w:rsidR="00224CD2" w:rsidRPr="00AC6EB4">
              <w:rPr>
                <w:rFonts w:cs="B Roya" w:hint="cs"/>
                <w:sz w:val="18"/>
                <w:szCs w:val="18"/>
                <w:rtl/>
                <w:lang w:bidi="fa-IR"/>
              </w:rPr>
              <w:t>ای</w:t>
            </w:r>
          </w:p>
        </w:tc>
        <w:tc>
          <w:tcPr>
            <w:tcW w:w="1890" w:type="dxa"/>
            <w:tcBorders>
              <w:top w:val="single" w:sz="12" w:space="0" w:color="auto"/>
              <w:left w:val="single" w:sz="12" w:space="0" w:color="auto"/>
              <w:right w:val="single" w:sz="12" w:space="0" w:color="auto"/>
            </w:tcBorders>
            <w:vAlign w:val="center"/>
          </w:tcPr>
          <w:p w:rsidR="00224CD2" w:rsidRPr="00AC6EB4" w:rsidRDefault="00D12FC2" w:rsidP="00D12FC2">
            <w:pPr>
              <w:bidi/>
              <w:jc w:val="center"/>
              <w:rPr>
                <w:rFonts w:cs="B Roya"/>
                <w:sz w:val="18"/>
                <w:szCs w:val="18"/>
                <w:rtl/>
                <w:lang w:bidi="fa-IR"/>
              </w:rPr>
            </w:pPr>
            <w:r w:rsidRPr="00AC6EB4">
              <w:rPr>
                <w:rFonts w:cs="B Roya" w:hint="cs"/>
                <w:sz w:val="18"/>
                <w:szCs w:val="18"/>
                <w:rtl/>
                <w:lang w:bidi="fa-IR"/>
              </w:rPr>
              <w:t>جاری</w:t>
            </w:r>
          </w:p>
        </w:tc>
        <w:tc>
          <w:tcPr>
            <w:tcW w:w="900" w:type="dxa"/>
            <w:tcBorders>
              <w:top w:val="single" w:sz="12" w:space="0" w:color="auto"/>
              <w:left w:val="single" w:sz="12" w:space="0" w:color="auto"/>
              <w:right w:val="single" w:sz="12" w:space="0" w:color="auto"/>
            </w:tcBorders>
            <w:vAlign w:val="center"/>
          </w:tcPr>
          <w:p w:rsidR="00224CD2" w:rsidRPr="00AC6EB4" w:rsidRDefault="00D12FC2" w:rsidP="00D12FC2">
            <w:pPr>
              <w:bidi/>
              <w:jc w:val="center"/>
              <w:rPr>
                <w:rFonts w:cs="B Roya"/>
                <w:sz w:val="18"/>
                <w:szCs w:val="18"/>
                <w:lang w:bidi="fa-IR"/>
              </w:rPr>
            </w:pPr>
            <w:r w:rsidRPr="00AC6EB4">
              <w:rPr>
                <w:rFonts w:cs="B Roya"/>
                <w:sz w:val="18"/>
                <w:szCs w:val="18"/>
                <w:lang w:bidi="fa-IR"/>
              </w:rPr>
              <w:t>LRAIC</w:t>
            </w:r>
          </w:p>
        </w:tc>
        <w:tc>
          <w:tcPr>
            <w:tcW w:w="1890" w:type="dxa"/>
            <w:tcBorders>
              <w:top w:val="single" w:sz="12" w:space="0" w:color="auto"/>
              <w:left w:val="single" w:sz="12" w:space="0" w:color="auto"/>
              <w:right w:val="single" w:sz="12" w:space="0" w:color="auto"/>
            </w:tcBorders>
            <w:vAlign w:val="center"/>
          </w:tcPr>
          <w:p w:rsidR="00224CD2" w:rsidRPr="00AC6EB4" w:rsidRDefault="00D12FC2" w:rsidP="00D12FC2">
            <w:pPr>
              <w:bidi/>
              <w:jc w:val="center"/>
              <w:rPr>
                <w:rFonts w:cs="B Roya"/>
                <w:sz w:val="18"/>
                <w:szCs w:val="18"/>
                <w:rtl/>
                <w:lang w:bidi="fa-IR"/>
              </w:rPr>
            </w:pPr>
            <w:r w:rsidRPr="00AC6EB4">
              <w:rPr>
                <w:rFonts w:cs="B Roya" w:hint="cs"/>
                <w:sz w:val="18"/>
                <w:szCs w:val="18"/>
                <w:rtl/>
                <w:lang w:bidi="fa-IR"/>
              </w:rPr>
              <w:t>انطباق</w:t>
            </w:r>
          </w:p>
        </w:tc>
      </w:tr>
      <w:tr w:rsidR="000F79A1" w:rsidTr="00AC6EB4">
        <w:tc>
          <w:tcPr>
            <w:tcW w:w="450" w:type="dxa"/>
            <w:vMerge/>
            <w:tcBorders>
              <w:left w:val="single" w:sz="12" w:space="0" w:color="auto"/>
              <w:right w:val="single" w:sz="12" w:space="0" w:color="auto"/>
            </w:tcBorders>
          </w:tcPr>
          <w:p w:rsidR="00224CD2" w:rsidRPr="00AC6EB4" w:rsidRDefault="00224CD2" w:rsidP="00224CD2">
            <w:pPr>
              <w:bidi/>
              <w:jc w:val="both"/>
              <w:rPr>
                <w:rFonts w:cs="B Roya"/>
                <w:sz w:val="18"/>
                <w:szCs w:val="18"/>
                <w:rtl/>
                <w:lang w:bidi="fa-IR"/>
              </w:rPr>
            </w:pPr>
          </w:p>
        </w:tc>
        <w:tc>
          <w:tcPr>
            <w:tcW w:w="3330" w:type="dxa"/>
            <w:tcBorders>
              <w:left w:val="single" w:sz="12" w:space="0" w:color="auto"/>
              <w:right w:val="single" w:sz="12" w:space="0" w:color="auto"/>
            </w:tcBorders>
            <w:vAlign w:val="center"/>
          </w:tcPr>
          <w:p w:rsidR="00224CD2" w:rsidRPr="00AC6EB4" w:rsidRDefault="00D12FC2" w:rsidP="00D12FC2">
            <w:pPr>
              <w:bidi/>
              <w:jc w:val="center"/>
              <w:rPr>
                <w:rFonts w:cs="B Roya"/>
                <w:sz w:val="18"/>
                <w:szCs w:val="18"/>
                <w:lang w:bidi="fa-IR"/>
              </w:rPr>
            </w:pPr>
            <w:r w:rsidRPr="00AC6EB4">
              <w:rPr>
                <w:rFonts w:cs="B Roya"/>
                <w:sz w:val="18"/>
                <w:szCs w:val="18"/>
                <w:lang w:bidi="fa-IR"/>
              </w:rPr>
              <w:t>LLU</w:t>
            </w:r>
          </w:p>
        </w:tc>
        <w:tc>
          <w:tcPr>
            <w:tcW w:w="2430" w:type="dxa"/>
            <w:tcBorders>
              <w:left w:val="single" w:sz="12" w:space="0" w:color="auto"/>
              <w:right w:val="single" w:sz="12" w:space="0" w:color="auto"/>
            </w:tcBorders>
            <w:vAlign w:val="center"/>
          </w:tcPr>
          <w:p w:rsidR="00224CD2" w:rsidRPr="00AC6EB4" w:rsidRDefault="002105B8" w:rsidP="00D12FC2">
            <w:pPr>
              <w:bidi/>
              <w:jc w:val="center"/>
              <w:rPr>
                <w:rFonts w:cs="B Roya"/>
                <w:sz w:val="18"/>
                <w:szCs w:val="18"/>
                <w:rtl/>
                <w:lang w:bidi="fa-IR"/>
              </w:rPr>
            </w:pPr>
            <w:r>
              <w:rPr>
                <w:rFonts w:cs="B Roya" w:hint="cs"/>
                <w:sz w:val="18"/>
                <w:szCs w:val="18"/>
                <w:rtl/>
                <w:lang w:bidi="fa-IR"/>
              </w:rPr>
              <w:t>گرایش هزینه‌</w:t>
            </w:r>
            <w:r w:rsidR="00D12FC2" w:rsidRPr="00AC6EB4">
              <w:rPr>
                <w:rFonts w:cs="B Roya" w:hint="cs"/>
                <w:sz w:val="18"/>
                <w:szCs w:val="18"/>
                <w:rtl/>
                <w:lang w:bidi="fa-IR"/>
              </w:rPr>
              <w:t>ای</w:t>
            </w:r>
          </w:p>
        </w:tc>
        <w:tc>
          <w:tcPr>
            <w:tcW w:w="1890" w:type="dxa"/>
            <w:tcBorders>
              <w:left w:val="single" w:sz="12" w:space="0" w:color="auto"/>
              <w:right w:val="single" w:sz="12" w:space="0" w:color="auto"/>
            </w:tcBorders>
            <w:vAlign w:val="center"/>
          </w:tcPr>
          <w:p w:rsidR="00224CD2" w:rsidRPr="00AC6EB4" w:rsidRDefault="00E53AA5" w:rsidP="00D12FC2">
            <w:pPr>
              <w:bidi/>
              <w:jc w:val="center"/>
              <w:rPr>
                <w:rFonts w:cs="B Roya"/>
                <w:sz w:val="18"/>
                <w:szCs w:val="18"/>
                <w:rtl/>
                <w:lang w:bidi="fa-IR"/>
              </w:rPr>
            </w:pPr>
            <w:r>
              <w:rPr>
                <w:rFonts w:cs="B Roya" w:hint="cs"/>
                <w:sz w:val="18"/>
                <w:szCs w:val="18"/>
                <w:rtl/>
                <w:lang w:bidi="fa-IR"/>
              </w:rPr>
              <w:t>هزینه‌های</w:t>
            </w:r>
            <w:r w:rsidR="00D12FC2" w:rsidRPr="00AC6EB4">
              <w:rPr>
                <w:rFonts w:cs="B Roya" w:hint="cs"/>
                <w:sz w:val="18"/>
                <w:szCs w:val="18"/>
                <w:rtl/>
                <w:lang w:bidi="fa-IR"/>
              </w:rPr>
              <w:t xml:space="preserve"> جاری اقتصادی</w:t>
            </w:r>
          </w:p>
        </w:tc>
        <w:tc>
          <w:tcPr>
            <w:tcW w:w="900" w:type="dxa"/>
            <w:tcBorders>
              <w:left w:val="single" w:sz="12" w:space="0" w:color="auto"/>
              <w:right w:val="single" w:sz="12" w:space="0" w:color="auto"/>
            </w:tcBorders>
            <w:vAlign w:val="center"/>
          </w:tcPr>
          <w:p w:rsidR="00224CD2" w:rsidRPr="00AC6EB4" w:rsidRDefault="00D12FC2" w:rsidP="00D12FC2">
            <w:pPr>
              <w:bidi/>
              <w:jc w:val="center"/>
              <w:rPr>
                <w:rFonts w:cs="B Roya"/>
                <w:sz w:val="18"/>
                <w:szCs w:val="18"/>
                <w:rtl/>
                <w:lang w:bidi="fa-IR"/>
              </w:rPr>
            </w:pPr>
            <w:r w:rsidRPr="00AC6EB4">
              <w:rPr>
                <w:rFonts w:cs="B Roya"/>
                <w:sz w:val="18"/>
                <w:szCs w:val="18"/>
                <w:lang w:bidi="fa-IR"/>
              </w:rPr>
              <w:t>LRAIC</w:t>
            </w:r>
          </w:p>
        </w:tc>
        <w:tc>
          <w:tcPr>
            <w:tcW w:w="1890" w:type="dxa"/>
            <w:tcBorders>
              <w:left w:val="single" w:sz="12" w:space="0" w:color="auto"/>
              <w:right w:val="single" w:sz="12" w:space="0" w:color="auto"/>
            </w:tcBorders>
            <w:vAlign w:val="center"/>
          </w:tcPr>
          <w:p w:rsidR="00224CD2" w:rsidRPr="00AC6EB4" w:rsidRDefault="00D12FC2" w:rsidP="00D12FC2">
            <w:pPr>
              <w:bidi/>
              <w:jc w:val="center"/>
              <w:rPr>
                <w:rFonts w:cs="B Roya"/>
                <w:sz w:val="18"/>
                <w:szCs w:val="18"/>
                <w:rtl/>
                <w:lang w:bidi="fa-IR"/>
              </w:rPr>
            </w:pPr>
            <w:r w:rsidRPr="00AC6EB4">
              <w:rPr>
                <w:rFonts w:cs="B Roya" w:hint="cs"/>
                <w:sz w:val="18"/>
                <w:szCs w:val="18"/>
                <w:rtl/>
                <w:lang w:bidi="fa-IR"/>
              </w:rPr>
              <w:t>انطباق</w:t>
            </w:r>
          </w:p>
        </w:tc>
      </w:tr>
      <w:tr w:rsidR="000F79A1" w:rsidTr="00AC6EB4">
        <w:tc>
          <w:tcPr>
            <w:tcW w:w="450" w:type="dxa"/>
            <w:vMerge/>
            <w:tcBorders>
              <w:left w:val="single" w:sz="12" w:space="0" w:color="auto"/>
              <w:right w:val="single" w:sz="12" w:space="0" w:color="auto"/>
            </w:tcBorders>
          </w:tcPr>
          <w:p w:rsidR="00224CD2" w:rsidRPr="00AC6EB4" w:rsidRDefault="00224CD2" w:rsidP="00224CD2">
            <w:pPr>
              <w:bidi/>
              <w:jc w:val="both"/>
              <w:rPr>
                <w:rFonts w:cs="B Roya"/>
                <w:sz w:val="18"/>
                <w:szCs w:val="18"/>
                <w:rtl/>
                <w:lang w:bidi="fa-IR"/>
              </w:rPr>
            </w:pPr>
          </w:p>
        </w:tc>
        <w:tc>
          <w:tcPr>
            <w:tcW w:w="3330" w:type="dxa"/>
            <w:tcBorders>
              <w:left w:val="single" w:sz="12" w:space="0" w:color="auto"/>
              <w:right w:val="single" w:sz="12" w:space="0" w:color="auto"/>
            </w:tcBorders>
            <w:vAlign w:val="center"/>
          </w:tcPr>
          <w:p w:rsidR="00224CD2" w:rsidRPr="00AC6EB4" w:rsidRDefault="00D12FC2" w:rsidP="00D12FC2">
            <w:pPr>
              <w:bidi/>
              <w:jc w:val="center"/>
              <w:rPr>
                <w:rFonts w:cs="B Roya"/>
                <w:sz w:val="18"/>
                <w:szCs w:val="18"/>
                <w:rtl/>
                <w:lang w:bidi="fa-IR"/>
              </w:rPr>
            </w:pPr>
            <w:r w:rsidRPr="00AC6EB4">
              <w:rPr>
                <w:rFonts w:cs="B Roya"/>
                <w:sz w:val="18"/>
                <w:szCs w:val="18"/>
                <w:lang w:bidi="fa-IR"/>
              </w:rPr>
              <w:t>WBA</w:t>
            </w:r>
            <w:r w:rsidRPr="00AC6EB4">
              <w:rPr>
                <w:rFonts w:cs="B Roya" w:hint="cs"/>
                <w:sz w:val="18"/>
                <w:szCs w:val="18"/>
                <w:rtl/>
                <w:lang w:bidi="fa-IR"/>
              </w:rPr>
              <w:t xml:space="preserve"> (در سطح منطقه‌ای)</w:t>
            </w:r>
          </w:p>
        </w:tc>
        <w:tc>
          <w:tcPr>
            <w:tcW w:w="2430" w:type="dxa"/>
            <w:tcBorders>
              <w:left w:val="single" w:sz="12" w:space="0" w:color="auto"/>
              <w:right w:val="single" w:sz="12" w:space="0" w:color="auto"/>
            </w:tcBorders>
            <w:vAlign w:val="center"/>
          </w:tcPr>
          <w:p w:rsidR="00224CD2" w:rsidRPr="00AC6EB4" w:rsidRDefault="00D12FC2" w:rsidP="00D12FC2">
            <w:pPr>
              <w:bidi/>
              <w:jc w:val="center"/>
              <w:rPr>
                <w:rFonts w:cs="B Roya"/>
                <w:sz w:val="18"/>
                <w:szCs w:val="18"/>
                <w:rtl/>
                <w:lang w:bidi="fa-IR"/>
              </w:rPr>
            </w:pPr>
            <w:r w:rsidRPr="00AC6EB4">
              <w:rPr>
                <w:rFonts w:cs="B Roya" w:hint="cs"/>
                <w:sz w:val="18"/>
                <w:szCs w:val="18"/>
                <w:rtl/>
                <w:lang w:bidi="fa-IR"/>
              </w:rPr>
              <w:t>آزمون داوطلبانِ با کارایی منطقی</w:t>
            </w:r>
          </w:p>
        </w:tc>
        <w:tc>
          <w:tcPr>
            <w:tcW w:w="1890" w:type="dxa"/>
            <w:tcBorders>
              <w:left w:val="single" w:sz="12" w:space="0" w:color="auto"/>
              <w:right w:val="single" w:sz="12" w:space="0" w:color="auto"/>
            </w:tcBorders>
            <w:vAlign w:val="center"/>
          </w:tcPr>
          <w:p w:rsidR="00224CD2" w:rsidRPr="00AC6EB4" w:rsidRDefault="00D12FC2" w:rsidP="00D12FC2">
            <w:pPr>
              <w:bidi/>
              <w:jc w:val="center"/>
              <w:rPr>
                <w:rFonts w:cs="B Roya"/>
                <w:sz w:val="18"/>
                <w:szCs w:val="18"/>
                <w:rtl/>
                <w:lang w:bidi="fa-IR"/>
              </w:rPr>
            </w:pPr>
            <w:r w:rsidRPr="00AC6EB4">
              <w:rPr>
                <w:rFonts w:cs="B Roya" w:hint="cs"/>
                <w:sz w:val="18"/>
                <w:szCs w:val="18"/>
                <w:rtl/>
                <w:lang w:bidi="fa-IR"/>
              </w:rPr>
              <w:t>-</w:t>
            </w:r>
          </w:p>
        </w:tc>
        <w:tc>
          <w:tcPr>
            <w:tcW w:w="900" w:type="dxa"/>
            <w:tcBorders>
              <w:left w:val="single" w:sz="12" w:space="0" w:color="auto"/>
              <w:right w:val="single" w:sz="12" w:space="0" w:color="auto"/>
            </w:tcBorders>
            <w:vAlign w:val="center"/>
          </w:tcPr>
          <w:p w:rsidR="00224CD2" w:rsidRPr="00AC6EB4" w:rsidRDefault="00D12FC2" w:rsidP="00D12FC2">
            <w:pPr>
              <w:bidi/>
              <w:jc w:val="center"/>
              <w:rPr>
                <w:rFonts w:cs="B Roya"/>
                <w:sz w:val="18"/>
                <w:szCs w:val="18"/>
                <w:rtl/>
                <w:lang w:bidi="fa-IR"/>
              </w:rPr>
            </w:pPr>
            <w:r w:rsidRPr="00AC6EB4">
              <w:rPr>
                <w:rFonts w:cs="B Roya" w:hint="cs"/>
                <w:sz w:val="18"/>
                <w:szCs w:val="18"/>
                <w:rtl/>
                <w:lang w:bidi="fa-IR"/>
              </w:rPr>
              <w:t>-</w:t>
            </w:r>
          </w:p>
        </w:tc>
        <w:tc>
          <w:tcPr>
            <w:tcW w:w="1890" w:type="dxa"/>
            <w:tcBorders>
              <w:left w:val="single" w:sz="12" w:space="0" w:color="auto"/>
              <w:right w:val="single" w:sz="12" w:space="0" w:color="auto"/>
            </w:tcBorders>
            <w:vAlign w:val="center"/>
          </w:tcPr>
          <w:p w:rsidR="00224CD2" w:rsidRPr="00AC6EB4" w:rsidRDefault="00D12FC2" w:rsidP="00D12FC2">
            <w:pPr>
              <w:bidi/>
              <w:jc w:val="center"/>
              <w:rPr>
                <w:rFonts w:cs="B Roya"/>
                <w:sz w:val="18"/>
                <w:szCs w:val="18"/>
                <w:rtl/>
                <w:lang w:bidi="fa-IR"/>
              </w:rPr>
            </w:pPr>
            <w:r w:rsidRPr="00AC6EB4">
              <w:rPr>
                <w:rFonts w:cs="B Roya" w:hint="cs"/>
                <w:sz w:val="18"/>
                <w:szCs w:val="18"/>
                <w:rtl/>
                <w:lang w:bidi="fa-IR"/>
              </w:rPr>
              <w:t>-</w:t>
            </w:r>
          </w:p>
        </w:tc>
      </w:tr>
      <w:tr w:rsidR="000F79A1" w:rsidTr="00AC6EB4">
        <w:tc>
          <w:tcPr>
            <w:tcW w:w="450" w:type="dxa"/>
            <w:vMerge/>
            <w:tcBorders>
              <w:left w:val="single" w:sz="12" w:space="0" w:color="auto"/>
              <w:bottom w:val="single" w:sz="12" w:space="0" w:color="auto"/>
              <w:right w:val="single" w:sz="12" w:space="0" w:color="auto"/>
            </w:tcBorders>
          </w:tcPr>
          <w:p w:rsidR="00224CD2" w:rsidRPr="00AC6EB4" w:rsidRDefault="00224CD2" w:rsidP="00224CD2">
            <w:pPr>
              <w:bidi/>
              <w:jc w:val="both"/>
              <w:rPr>
                <w:rFonts w:cs="B Roya"/>
                <w:sz w:val="18"/>
                <w:szCs w:val="18"/>
                <w:rtl/>
                <w:lang w:bidi="fa-IR"/>
              </w:rPr>
            </w:pPr>
          </w:p>
        </w:tc>
        <w:tc>
          <w:tcPr>
            <w:tcW w:w="3330" w:type="dxa"/>
            <w:tcBorders>
              <w:left w:val="single" w:sz="12" w:space="0" w:color="auto"/>
              <w:bottom w:val="single" w:sz="12" w:space="0" w:color="auto"/>
              <w:right w:val="single" w:sz="12" w:space="0" w:color="auto"/>
            </w:tcBorders>
            <w:vAlign w:val="center"/>
          </w:tcPr>
          <w:p w:rsidR="00224CD2" w:rsidRPr="00AC6EB4" w:rsidRDefault="00D12FC2" w:rsidP="00D12FC2">
            <w:pPr>
              <w:bidi/>
              <w:jc w:val="center"/>
              <w:rPr>
                <w:rFonts w:cs="B Roya"/>
                <w:sz w:val="18"/>
                <w:szCs w:val="18"/>
                <w:lang w:bidi="fa-IR"/>
              </w:rPr>
            </w:pPr>
            <w:r w:rsidRPr="00AC6EB4">
              <w:rPr>
                <w:rFonts w:cs="B Roya"/>
                <w:sz w:val="18"/>
                <w:szCs w:val="18"/>
                <w:lang w:bidi="fa-IR"/>
              </w:rPr>
              <w:t>WLR</w:t>
            </w:r>
          </w:p>
        </w:tc>
        <w:tc>
          <w:tcPr>
            <w:tcW w:w="2430" w:type="dxa"/>
            <w:tcBorders>
              <w:left w:val="single" w:sz="12" w:space="0" w:color="auto"/>
              <w:bottom w:val="single" w:sz="12" w:space="0" w:color="auto"/>
              <w:right w:val="single" w:sz="12" w:space="0" w:color="auto"/>
            </w:tcBorders>
            <w:vAlign w:val="center"/>
          </w:tcPr>
          <w:p w:rsidR="00224CD2" w:rsidRPr="00AC6EB4" w:rsidRDefault="002105B8" w:rsidP="006466C0">
            <w:pPr>
              <w:bidi/>
              <w:jc w:val="center"/>
              <w:rPr>
                <w:rFonts w:cs="B Roya"/>
                <w:sz w:val="18"/>
                <w:szCs w:val="18"/>
                <w:rtl/>
                <w:lang w:bidi="fa-IR"/>
              </w:rPr>
            </w:pPr>
            <w:r>
              <w:rPr>
                <w:rFonts w:cs="B Roya" w:hint="cs"/>
                <w:sz w:val="18"/>
                <w:szCs w:val="18"/>
                <w:rtl/>
                <w:lang w:bidi="fa-IR"/>
              </w:rPr>
              <w:t>زیر</w:t>
            </w:r>
            <w:r w:rsidR="006466C0" w:rsidRPr="00AC6EB4">
              <w:rPr>
                <w:rFonts w:cs="B Roya" w:hint="cs"/>
                <w:sz w:val="18"/>
                <w:szCs w:val="18"/>
                <w:rtl/>
                <w:lang w:bidi="fa-IR"/>
              </w:rPr>
              <w:t xml:space="preserve"> قیمت </w:t>
            </w:r>
            <w:r w:rsidR="00576606">
              <w:rPr>
                <w:rFonts w:cs="B Roya" w:hint="cs"/>
                <w:sz w:val="18"/>
                <w:szCs w:val="18"/>
                <w:rtl/>
                <w:lang w:bidi="fa-IR"/>
              </w:rPr>
              <w:t>خرده‌فروشی</w:t>
            </w:r>
            <w:r w:rsidR="00D12FC2" w:rsidRPr="00AC6EB4">
              <w:rPr>
                <w:rFonts w:cs="B Roya" w:hint="cs"/>
                <w:sz w:val="18"/>
                <w:szCs w:val="18"/>
                <w:rtl/>
                <w:lang w:bidi="fa-IR"/>
              </w:rPr>
              <w:t xml:space="preserve"> (5/12 درصد)</w:t>
            </w:r>
          </w:p>
        </w:tc>
        <w:tc>
          <w:tcPr>
            <w:tcW w:w="1890" w:type="dxa"/>
            <w:tcBorders>
              <w:left w:val="single" w:sz="12" w:space="0" w:color="auto"/>
              <w:bottom w:val="single" w:sz="12" w:space="0" w:color="auto"/>
              <w:right w:val="single" w:sz="12" w:space="0" w:color="auto"/>
            </w:tcBorders>
            <w:vAlign w:val="center"/>
          </w:tcPr>
          <w:p w:rsidR="00224CD2" w:rsidRPr="00AC6EB4" w:rsidRDefault="00D12FC2" w:rsidP="00D12FC2">
            <w:pPr>
              <w:bidi/>
              <w:jc w:val="center"/>
              <w:rPr>
                <w:rFonts w:cs="B Roya"/>
                <w:sz w:val="18"/>
                <w:szCs w:val="18"/>
                <w:rtl/>
                <w:lang w:bidi="fa-IR"/>
              </w:rPr>
            </w:pPr>
            <w:r w:rsidRPr="00AC6EB4">
              <w:rPr>
                <w:rFonts w:cs="B Roya" w:hint="cs"/>
                <w:sz w:val="18"/>
                <w:szCs w:val="18"/>
                <w:rtl/>
                <w:lang w:bidi="fa-IR"/>
              </w:rPr>
              <w:t>-</w:t>
            </w:r>
          </w:p>
        </w:tc>
        <w:tc>
          <w:tcPr>
            <w:tcW w:w="900" w:type="dxa"/>
            <w:tcBorders>
              <w:left w:val="single" w:sz="12" w:space="0" w:color="auto"/>
              <w:bottom w:val="single" w:sz="12" w:space="0" w:color="auto"/>
              <w:right w:val="single" w:sz="12" w:space="0" w:color="auto"/>
            </w:tcBorders>
            <w:vAlign w:val="center"/>
          </w:tcPr>
          <w:p w:rsidR="00224CD2" w:rsidRPr="00AC6EB4" w:rsidRDefault="00D12FC2" w:rsidP="00D12FC2">
            <w:pPr>
              <w:bidi/>
              <w:jc w:val="center"/>
              <w:rPr>
                <w:rFonts w:cs="B Roya"/>
                <w:sz w:val="18"/>
                <w:szCs w:val="18"/>
                <w:rtl/>
                <w:lang w:bidi="fa-IR"/>
              </w:rPr>
            </w:pPr>
            <w:r w:rsidRPr="00AC6EB4">
              <w:rPr>
                <w:rFonts w:cs="B Roya" w:hint="cs"/>
                <w:sz w:val="18"/>
                <w:szCs w:val="18"/>
                <w:rtl/>
                <w:lang w:bidi="fa-IR"/>
              </w:rPr>
              <w:t>-</w:t>
            </w:r>
          </w:p>
        </w:tc>
        <w:tc>
          <w:tcPr>
            <w:tcW w:w="1890" w:type="dxa"/>
            <w:tcBorders>
              <w:left w:val="single" w:sz="12" w:space="0" w:color="auto"/>
              <w:bottom w:val="single" w:sz="12" w:space="0" w:color="auto"/>
              <w:right w:val="single" w:sz="12" w:space="0" w:color="auto"/>
            </w:tcBorders>
            <w:vAlign w:val="center"/>
          </w:tcPr>
          <w:p w:rsidR="00224CD2" w:rsidRPr="00AC6EB4" w:rsidRDefault="00D12FC2" w:rsidP="00D12FC2">
            <w:pPr>
              <w:bidi/>
              <w:jc w:val="center"/>
              <w:rPr>
                <w:rFonts w:cs="B Roya"/>
                <w:sz w:val="18"/>
                <w:szCs w:val="18"/>
                <w:rtl/>
                <w:lang w:bidi="fa-IR"/>
              </w:rPr>
            </w:pPr>
            <w:r w:rsidRPr="00AC6EB4">
              <w:rPr>
                <w:rFonts w:cs="B Roya" w:hint="cs"/>
                <w:sz w:val="18"/>
                <w:szCs w:val="18"/>
                <w:rtl/>
                <w:lang w:bidi="fa-IR"/>
              </w:rPr>
              <w:t>-</w:t>
            </w:r>
          </w:p>
        </w:tc>
      </w:tr>
      <w:tr w:rsidR="000F79A1" w:rsidTr="00AC6EB4">
        <w:tc>
          <w:tcPr>
            <w:tcW w:w="450" w:type="dxa"/>
            <w:vMerge w:val="restart"/>
            <w:tcBorders>
              <w:top w:val="single" w:sz="12" w:space="0" w:color="auto"/>
              <w:left w:val="single" w:sz="12" w:space="0" w:color="auto"/>
              <w:right w:val="single" w:sz="12" w:space="0" w:color="auto"/>
            </w:tcBorders>
            <w:textDirection w:val="tbRl"/>
            <w:vAlign w:val="center"/>
          </w:tcPr>
          <w:p w:rsidR="00F50E54" w:rsidRPr="00AC6EB4" w:rsidRDefault="00F50E54" w:rsidP="000F79A1">
            <w:pPr>
              <w:bidi/>
              <w:ind w:left="113" w:right="113"/>
              <w:jc w:val="center"/>
              <w:rPr>
                <w:rFonts w:cs="B Roya"/>
                <w:b/>
                <w:bCs/>
                <w:sz w:val="18"/>
                <w:szCs w:val="18"/>
                <w:rtl/>
                <w:lang w:bidi="fa-IR"/>
              </w:rPr>
            </w:pPr>
            <w:r w:rsidRPr="00AC6EB4">
              <w:rPr>
                <w:rFonts w:cs="B Roya" w:hint="cs"/>
                <w:b/>
                <w:bCs/>
                <w:sz w:val="18"/>
                <w:szCs w:val="18"/>
                <w:rtl/>
                <w:lang w:bidi="fa-IR"/>
              </w:rPr>
              <w:t>ایتالیا</w:t>
            </w:r>
          </w:p>
        </w:tc>
        <w:tc>
          <w:tcPr>
            <w:tcW w:w="3330" w:type="dxa"/>
            <w:tcBorders>
              <w:top w:val="single" w:sz="12" w:space="0" w:color="auto"/>
              <w:left w:val="single" w:sz="12" w:space="0" w:color="auto"/>
              <w:right w:val="single" w:sz="12" w:space="0" w:color="auto"/>
            </w:tcBorders>
            <w:vAlign w:val="center"/>
          </w:tcPr>
          <w:p w:rsidR="00F50E54" w:rsidRPr="00AC6EB4" w:rsidRDefault="00F50E54" w:rsidP="00D12FC2">
            <w:pPr>
              <w:bidi/>
              <w:jc w:val="center"/>
              <w:rPr>
                <w:rFonts w:cs="B Roya"/>
                <w:sz w:val="18"/>
                <w:szCs w:val="18"/>
                <w:rtl/>
                <w:lang w:bidi="fa-IR"/>
              </w:rPr>
            </w:pPr>
            <w:r w:rsidRPr="00AC6EB4">
              <w:rPr>
                <w:rFonts w:cs="B Roya" w:hint="cs"/>
                <w:sz w:val="18"/>
                <w:szCs w:val="18"/>
                <w:rtl/>
                <w:lang w:bidi="fa-IR"/>
              </w:rPr>
              <w:t>اینترکانکت</w:t>
            </w:r>
          </w:p>
        </w:tc>
        <w:tc>
          <w:tcPr>
            <w:tcW w:w="2430" w:type="dxa"/>
            <w:vMerge w:val="restart"/>
            <w:tcBorders>
              <w:top w:val="single" w:sz="12" w:space="0" w:color="auto"/>
              <w:left w:val="single" w:sz="12" w:space="0" w:color="auto"/>
              <w:right w:val="single" w:sz="12" w:space="0" w:color="auto"/>
            </w:tcBorders>
            <w:vAlign w:val="center"/>
          </w:tcPr>
          <w:p w:rsidR="00F50E54" w:rsidRPr="00AC6EB4" w:rsidRDefault="00F50E54" w:rsidP="006466C0">
            <w:pPr>
              <w:bidi/>
              <w:jc w:val="center"/>
              <w:rPr>
                <w:rFonts w:cs="B Roya"/>
                <w:sz w:val="18"/>
                <w:szCs w:val="18"/>
                <w:rtl/>
                <w:lang w:bidi="fa-IR"/>
              </w:rPr>
            </w:pPr>
            <w:r w:rsidRPr="00AC6EB4">
              <w:rPr>
                <w:rFonts w:cs="B Roya" w:hint="cs"/>
                <w:sz w:val="18"/>
                <w:szCs w:val="18"/>
                <w:rtl/>
                <w:lang w:bidi="fa-IR"/>
              </w:rPr>
              <w:t xml:space="preserve">گرایش </w:t>
            </w:r>
            <w:r w:rsidR="005C39C1">
              <w:rPr>
                <w:rFonts w:cs="B Roya" w:hint="cs"/>
                <w:sz w:val="18"/>
                <w:szCs w:val="18"/>
                <w:rtl/>
                <w:lang w:bidi="fa-IR"/>
              </w:rPr>
              <w:t>هزینه‌ای</w:t>
            </w:r>
          </w:p>
        </w:tc>
        <w:tc>
          <w:tcPr>
            <w:tcW w:w="1890" w:type="dxa"/>
            <w:vMerge w:val="restart"/>
            <w:tcBorders>
              <w:top w:val="single" w:sz="12" w:space="0" w:color="auto"/>
              <w:left w:val="single" w:sz="12" w:space="0" w:color="auto"/>
              <w:right w:val="single" w:sz="12" w:space="0" w:color="auto"/>
            </w:tcBorders>
          </w:tcPr>
          <w:p w:rsidR="00F50E54" w:rsidRPr="00AC6EB4" w:rsidRDefault="00F50E54" w:rsidP="00F50E54">
            <w:pPr>
              <w:bidi/>
              <w:jc w:val="center"/>
              <w:rPr>
                <w:rFonts w:cs="B Roya"/>
                <w:sz w:val="18"/>
                <w:szCs w:val="18"/>
                <w:rtl/>
                <w:lang w:bidi="fa-IR"/>
              </w:rPr>
            </w:pPr>
            <w:r w:rsidRPr="00AC6EB4">
              <w:rPr>
                <w:rFonts w:cs="B Roya" w:hint="cs"/>
                <w:sz w:val="18"/>
                <w:szCs w:val="18"/>
                <w:rtl/>
                <w:lang w:bidi="fa-IR"/>
              </w:rPr>
              <w:t>تاریخی</w:t>
            </w:r>
          </w:p>
          <w:p w:rsidR="00F50E54" w:rsidRPr="00AC6EB4" w:rsidRDefault="00F50E54" w:rsidP="00F50E54">
            <w:pPr>
              <w:bidi/>
              <w:jc w:val="center"/>
              <w:rPr>
                <w:rFonts w:cs="B Roya"/>
                <w:sz w:val="18"/>
                <w:szCs w:val="18"/>
                <w:rtl/>
                <w:lang w:bidi="fa-IR"/>
              </w:rPr>
            </w:pPr>
            <w:r w:rsidRPr="00AC6EB4">
              <w:rPr>
                <w:rFonts w:cs="B Roya" w:hint="cs"/>
                <w:sz w:val="18"/>
                <w:szCs w:val="18"/>
                <w:rtl/>
                <w:lang w:bidi="fa-IR"/>
              </w:rPr>
              <w:t>(شبکه دسترسی)</w:t>
            </w:r>
          </w:p>
          <w:p w:rsidR="00F50E54" w:rsidRPr="00AC6EB4" w:rsidRDefault="00F50E54" w:rsidP="00F50E54">
            <w:pPr>
              <w:bidi/>
              <w:jc w:val="center"/>
              <w:rPr>
                <w:rFonts w:cs="B Roya"/>
                <w:sz w:val="18"/>
                <w:szCs w:val="18"/>
                <w:rtl/>
                <w:lang w:bidi="fa-IR"/>
              </w:rPr>
            </w:pPr>
            <w:r w:rsidRPr="00AC6EB4">
              <w:rPr>
                <w:rFonts w:cs="B Roya" w:hint="cs"/>
                <w:sz w:val="18"/>
                <w:szCs w:val="18"/>
                <w:rtl/>
                <w:lang w:bidi="fa-IR"/>
              </w:rPr>
              <w:t>جاری</w:t>
            </w:r>
          </w:p>
          <w:p w:rsidR="00F50E54" w:rsidRPr="00AC6EB4" w:rsidRDefault="00F50E54" w:rsidP="00F50E54">
            <w:pPr>
              <w:bidi/>
              <w:jc w:val="center"/>
              <w:rPr>
                <w:rFonts w:cs="B Roya"/>
                <w:sz w:val="18"/>
                <w:szCs w:val="18"/>
                <w:rtl/>
                <w:lang w:bidi="fa-IR"/>
              </w:rPr>
            </w:pPr>
            <w:r w:rsidRPr="00AC6EB4">
              <w:rPr>
                <w:rFonts w:cs="B Roya" w:hint="cs"/>
                <w:sz w:val="18"/>
                <w:szCs w:val="18"/>
                <w:rtl/>
                <w:lang w:bidi="fa-IR"/>
              </w:rPr>
              <w:t>(شبکه انتقال)</w:t>
            </w:r>
          </w:p>
        </w:tc>
        <w:tc>
          <w:tcPr>
            <w:tcW w:w="900" w:type="dxa"/>
            <w:vMerge w:val="restart"/>
            <w:tcBorders>
              <w:top w:val="single" w:sz="12" w:space="0" w:color="auto"/>
              <w:left w:val="single" w:sz="12" w:space="0" w:color="auto"/>
              <w:right w:val="single" w:sz="12" w:space="0" w:color="auto"/>
            </w:tcBorders>
            <w:vAlign w:val="center"/>
          </w:tcPr>
          <w:p w:rsidR="00F50E54" w:rsidRPr="00AC6EB4" w:rsidRDefault="00F50E54" w:rsidP="00F50E54">
            <w:pPr>
              <w:bidi/>
              <w:jc w:val="center"/>
              <w:rPr>
                <w:rFonts w:cs="B Roya"/>
                <w:sz w:val="18"/>
                <w:szCs w:val="18"/>
                <w:rtl/>
                <w:lang w:bidi="fa-IR"/>
              </w:rPr>
            </w:pPr>
            <w:r w:rsidRPr="00AC6EB4">
              <w:rPr>
                <w:rFonts w:cs="B Roya"/>
                <w:sz w:val="18"/>
                <w:szCs w:val="18"/>
                <w:lang w:bidi="fa-IR"/>
              </w:rPr>
              <w:t>FDC</w:t>
            </w:r>
          </w:p>
        </w:tc>
        <w:tc>
          <w:tcPr>
            <w:tcW w:w="1890" w:type="dxa"/>
            <w:vMerge w:val="restart"/>
            <w:tcBorders>
              <w:top w:val="single" w:sz="12" w:space="0" w:color="auto"/>
              <w:left w:val="single" w:sz="12" w:space="0" w:color="auto"/>
              <w:right w:val="single" w:sz="12" w:space="0" w:color="auto"/>
            </w:tcBorders>
            <w:vAlign w:val="center"/>
          </w:tcPr>
          <w:p w:rsidR="00F50E54" w:rsidRPr="00AC6EB4" w:rsidRDefault="00F50E54" w:rsidP="00F50E54">
            <w:pPr>
              <w:bidi/>
              <w:jc w:val="center"/>
              <w:rPr>
                <w:rFonts w:cs="B Roya"/>
                <w:sz w:val="18"/>
                <w:szCs w:val="18"/>
                <w:rtl/>
                <w:lang w:bidi="fa-IR"/>
              </w:rPr>
            </w:pPr>
            <w:r w:rsidRPr="00AC6EB4">
              <w:rPr>
                <w:rFonts w:cs="B Roya" w:hint="cs"/>
                <w:sz w:val="18"/>
                <w:szCs w:val="18"/>
                <w:rtl/>
                <w:lang w:bidi="fa-IR"/>
              </w:rPr>
              <w:t>-</w:t>
            </w:r>
          </w:p>
        </w:tc>
      </w:tr>
      <w:tr w:rsidR="000F79A1" w:rsidTr="00AC6EB4">
        <w:tc>
          <w:tcPr>
            <w:tcW w:w="450" w:type="dxa"/>
            <w:vMerge/>
            <w:tcBorders>
              <w:left w:val="single" w:sz="12" w:space="0" w:color="auto"/>
              <w:right w:val="single" w:sz="12" w:space="0" w:color="auto"/>
            </w:tcBorders>
          </w:tcPr>
          <w:p w:rsidR="00F50E54" w:rsidRPr="00AC6EB4" w:rsidRDefault="00F50E54" w:rsidP="00D12FC2">
            <w:pPr>
              <w:bidi/>
              <w:jc w:val="center"/>
              <w:rPr>
                <w:rFonts w:cs="B Roya"/>
                <w:b/>
                <w:bCs/>
                <w:sz w:val="18"/>
                <w:szCs w:val="18"/>
                <w:rtl/>
                <w:lang w:bidi="fa-IR"/>
              </w:rPr>
            </w:pPr>
          </w:p>
        </w:tc>
        <w:tc>
          <w:tcPr>
            <w:tcW w:w="3330" w:type="dxa"/>
            <w:tcBorders>
              <w:left w:val="single" w:sz="12" w:space="0" w:color="auto"/>
              <w:right w:val="single" w:sz="12" w:space="0" w:color="auto"/>
            </w:tcBorders>
            <w:vAlign w:val="center"/>
          </w:tcPr>
          <w:p w:rsidR="00F50E54" w:rsidRPr="00AC6EB4" w:rsidRDefault="00F50E54" w:rsidP="00D12FC2">
            <w:pPr>
              <w:bidi/>
              <w:jc w:val="center"/>
              <w:rPr>
                <w:rFonts w:cs="B Roya"/>
                <w:sz w:val="18"/>
                <w:szCs w:val="18"/>
                <w:lang w:bidi="fa-IR"/>
              </w:rPr>
            </w:pPr>
            <w:r w:rsidRPr="00AC6EB4">
              <w:rPr>
                <w:rFonts w:cs="B Roya"/>
                <w:sz w:val="18"/>
                <w:szCs w:val="18"/>
                <w:lang w:bidi="fa-IR"/>
              </w:rPr>
              <w:t>LLU</w:t>
            </w:r>
          </w:p>
        </w:tc>
        <w:tc>
          <w:tcPr>
            <w:tcW w:w="2430" w:type="dxa"/>
            <w:vMerge/>
            <w:tcBorders>
              <w:left w:val="single" w:sz="12" w:space="0" w:color="auto"/>
              <w:right w:val="single" w:sz="12" w:space="0" w:color="auto"/>
            </w:tcBorders>
          </w:tcPr>
          <w:p w:rsidR="00F50E54" w:rsidRPr="00AC6EB4" w:rsidRDefault="00F50E54" w:rsidP="00D12FC2">
            <w:pPr>
              <w:bidi/>
              <w:jc w:val="both"/>
              <w:rPr>
                <w:rFonts w:cs="B Roya"/>
                <w:sz w:val="18"/>
                <w:szCs w:val="18"/>
                <w:rtl/>
                <w:lang w:bidi="fa-IR"/>
              </w:rPr>
            </w:pPr>
          </w:p>
        </w:tc>
        <w:tc>
          <w:tcPr>
            <w:tcW w:w="1890" w:type="dxa"/>
            <w:vMerge/>
            <w:tcBorders>
              <w:left w:val="single" w:sz="12" w:space="0" w:color="auto"/>
              <w:right w:val="single" w:sz="12" w:space="0" w:color="auto"/>
            </w:tcBorders>
          </w:tcPr>
          <w:p w:rsidR="00F50E54" w:rsidRPr="00AC6EB4" w:rsidRDefault="00F50E54" w:rsidP="00D12FC2">
            <w:pPr>
              <w:bidi/>
              <w:jc w:val="both"/>
              <w:rPr>
                <w:rFonts w:cs="B Roya"/>
                <w:sz w:val="18"/>
                <w:szCs w:val="18"/>
                <w:rtl/>
                <w:lang w:bidi="fa-IR"/>
              </w:rPr>
            </w:pPr>
          </w:p>
        </w:tc>
        <w:tc>
          <w:tcPr>
            <w:tcW w:w="900" w:type="dxa"/>
            <w:vMerge/>
            <w:tcBorders>
              <w:left w:val="single" w:sz="12" w:space="0" w:color="auto"/>
              <w:right w:val="single" w:sz="12" w:space="0" w:color="auto"/>
            </w:tcBorders>
          </w:tcPr>
          <w:p w:rsidR="00F50E54" w:rsidRPr="00AC6EB4" w:rsidRDefault="00F50E54" w:rsidP="00D12FC2">
            <w:pPr>
              <w:bidi/>
              <w:jc w:val="both"/>
              <w:rPr>
                <w:rFonts w:cs="B Roya"/>
                <w:sz w:val="18"/>
                <w:szCs w:val="18"/>
                <w:rtl/>
                <w:lang w:bidi="fa-IR"/>
              </w:rPr>
            </w:pPr>
          </w:p>
        </w:tc>
        <w:tc>
          <w:tcPr>
            <w:tcW w:w="1890" w:type="dxa"/>
            <w:vMerge/>
            <w:tcBorders>
              <w:left w:val="single" w:sz="12" w:space="0" w:color="auto"/>
              <w:right w:val="single" w:sz="12" w:space="0" w:color="auto"/>
            </w:tcBorders>
          </w:tcPr>
          <w:p w:rsidR="00F50E54" w:rsidRPr="00AC6EB4" w:rsidRDefault="00F50E54" w:rsidP="00D12FC2">
            <w:pPr>
              <w:bidi/>
              <w:jc w:val="both"/>
              <w:rPr>
                <w:rFonts w:cs="B Roya"/>
                <w:sz w:val="18"/>
                <w:szCs w:val="18"/>
                <w:rtl/>
                <w:lang w:bidi="fa-IR"/>
              </w:rPr>
            </w:pPr>
          </w:p>
        </w:tc>
      </w:tr>
      <w:tr w:rsidR="000F79A1" w:rsidTr="00AC6EB4">
        <w:tc>
          <w:tcPr>
            <w:tcW w:w="450" w:type="dxa"/>
            <w:vMerge/>
            <w:tcBorders>
              <w:left w:val="single" w:sz="12" w:space="0" w:color="auto"/>
              <w:right w:val="single" w:sz="12" w:space="0" w:color="auto"/>
            </w:tcBorders>
          </w:tcPr>
          <w:p w:rsidR="00F50E54" w:rsidRPr="00AC6EB4" w:rsidRDefault="00F50E54" w:rsidP="00D12FC2">
            <w:pPr>
              <w:bidi/>
              <w:jc w:val="center"/>
              <w:rPr>
                <w:rFonts w:cs="B Roya"/>
                <w:b/>
                <w:bCs/>
                <w:sz w:val="18"/>
                <w:szCs w:val="18"/>
                <w:rtl/>
                <w:lang w:bidi="fa-IR"/>
              </w:rPr>
            </w:pPr>
          </w:p>
        </w:tc>
        <w:tc>
          <w:tcPr>
            <w:tcW w:w="3330" w:type="dxa"/>
            <w:tcBorders>
              <w:left w:val="single" w:sz="12" w:space="0" w:color="auto"/>
              <w:right w:val="single" w:sz="12" w:space="0" w:color="auto"/>
            </w:tcBorders>
          </w:tcPr>
          <w:p w:rsidR="00F50E54" w:rsidRPr="00AC6EB4" w:rsidRDefault="00F50E54" w:rsidP="00D12FC2">
            <w:pPr>
              <w:bidi/>
              <w:jc w:val="both"/>
              <w:rPr>
                <w:rFonts w:cs="B Roya"/>
                <w:sz w:val="18"/>
                <w:szCs w:val="18"/>
                <w:rtl/>
                <w:lang w:bidi="fa-IR"/>
              </w:rPr>
            </w:pPr>
            <w:r w:rsidRPr="00AC6EB4">
              <w:rPr>
                <w:rFonts w:cs="B Roya" w:hint="cs"/>
                <w:sz w:val="18"/>
                <w:szCs w:val="18"/>
                <w:rtl/>
                <w:lang w:bidi="fa-IR"/>
              </w:rPr>
              <w:t>د</w:t>
            </w:r>
            <w:r w:rsidR="002105B8">
              <w:rPr>
                <w:rFonts w:cs="B Roya" w:hint="cs"/>
                <w:sz w:val="18"/>
                <w:szCs w:val="18"/>
                <w:rtl/>
                <w:lang w:bidi="fa-IR"/>
              </w:rPr>
              <w:t>سترسی بیت استریم (</w:t>
            </w:r>
            <w:r w:rsidR="005C39C1">
              <w:rPr>
                <w:rFonts w:cs="B Roya" w:hint="cs"/>
                <w:sz w:val="18"/>
                <w:szCs w:val="18"/>
                <w:rtl/>
                <w:lang w:bidi="fa-IR"/>
              </w:rPr>
              <w:t>گرایش‌های</w:t>
            </w:r>
            <w:r w:rsidR="002105B8">
              <w:rPr>
                <w:rFonts w:cs="B Roya" w:hint="cs"/>
                <w:sz w:val="18"/>
                <w:szCs w:val="18"/>
                <w:rtl/>
                <w:lang w:bidi="fa-IR"/>
              </w:rPr>
              <w:t xml:space="preserve"> هزینه‌</w:t>
            </w:r>
            <w:r w:rsidRPr="00AC6EB4">
              <w:rPr>
                <w:rFonts w:cs="B Roya" w:hint="cs"/>
                <w:sz w:val="18"/>
                <w:szCs w:val="18"/>
                <w:rtl/>
                <w:lang w:bidi="fa-IR"/>
              </w:rPr>
              <w:t xml:space="preserve">ای خدمات دسترسی بیت استریم فقط در سطح </w:t>
            </w:r>
            <w:r w:rsidRPr="00AC6EB4">
              <w:rPr>
                <w:rFonts w:cs="B Roya"/>
                <w:sz w:val="18"/>
                <w:szCs w:val="18"/>
                <w:lang w:bidi="fa-IR"/>
              </w:rPr>
              <w:t>DSLAM</w:t>
            </w:r>
            <w:r w:rsidRPr="00AC6EB4">
              <w:rPr>
                <w:rFonts w:cs="B Roya" w:hint="cs"/>
                <w:sz w:val="18"/>
                <w:szCs w:val="18"/>
                <w:rtl/>
                <w:lang w:bidi="fa-IR"/>
              </w:rPr>
              <w:t xml:space="preserve"> و </w:t>
            </w:r>
            <w:r w:rsidR="005C39C1">
              <w:rPr>
                <w:rFonts w:cs="B Roya" w:hint="cs"/>
                <w:sz w:val="18"/>
                <w:szCs w:val="18"/>
                <w:rtl/>
                <w:lang w:bidi="fa-IR"/>
              </w:rPr>
              <w:t>سوئیچ‌های</w:t>
            </w:r>
            <w:r w:rsidRPr="00AC6EB4">
              <w:rPr>
                <w:rFonts w:cs="B Roya" w:hint="cs"/>
                <w:sz w:val="18"/>
                <w:szCs w:val="18"/>
                <w:rtl/>
                <w:lang w:bidi="fa-IR"/>
              </w:rPr>
              <w:t xml:space="preserve"> اصلی)</w:t>
            </w:r>
          </w:p>
        </w:tc>
        <w:tc>
          <w:tcPr>
            <w:tcW w:w="2430" w:type="dxa"/>
            <w:vMerge/>
            <w:tcBorders>
              <w:left w:val="single" w:sz="12" w:space="0" w:color="auto"/>
              <w:right w:val="single" w:sz="12" w:space="0" w:color="auto"/>
            </w:tcBorders>
          </w:tcPr>
          <w:p w:rsidR="00F50E54" w:rsidRPr="00AC6EB4" w:rsidRDefault="00F50E54" w:rsidP="00D12FC2">
            <w:pPr>
              <w:bidi/>
              <w:jc w:val="both"/>
              <w:rPr>
                <w:rFonts w:cs="B Roya"/>
                <w:sz w:val="18"/>
                <w:szCs w:val="18"/>
                <w:rtl/>
                <w:lang w:bidi="fa-IR"/>
              </w:rPr>
            </w:pPr>
          </w:p>
        </w:tc>
        <w:tc>
          <w:tcPr>
            <w:tcW w:w="1890" w:type="dxa"/>
            <w:vMerge/>
            <w:tcBorders>
              <w:left w:val="single" w:sz="12" w:space="0" w:color="auto"/>
              <w:right w:val="single" w:sz="12" w:space="0" w:color="auto"/>
            </w:tcBorders>
          </w:tcPr>
          <w:p w:rsidR="00F50E54" w:rsidRPr="00AC6EB4" w:rsidRDefault="00F50E54" w:rsidP="00D12FC2">
            <w:pPr>
              <w:bidi/>
              <w:jc w:val="both"/>
              <w:rPr>
                <w:rFonts w:cs="B Roya"/>
                <w:sz w:val="18"/>
                <w:szCs w:val="18"/>
                <w:rtl/>
                <w:lang w:bidi="fa-IR"/>
              </w:rPr>
            </w:pPr>
          </w:p>
        </w:tc>
        <w:tc>
          <w:tcPr>
            <w:tcW w:w="900" w:type="dxa"/>
            <w:vMerge/>
            <w:tcBorders>
              <w:left w:val="single" w:sz="12" w:space="0" w:color="auto"/>
              <w:right w:val="single" w:sz="12" w:space="0" w:color="auto"/>
            </w:tcBorders>
          </w:tcPr>
          <w:p w:rsidR="00F50E54" w:rsidRPr="00AC6EB4" w:rsidRDefault="00F50E54" w:rsidP="00D12FC2">
            <w:pPr>
              <w:bidi/>
              <w:jc w:val="both"/>
              <w:rPr>
                <w:rFonts w:cs="B Roya"/>
                <w:sz w:val="18"/>
                <w:szCs w:val="18"/>
                <w:rtl/>
                <w:lang w:bidi="fa-IR"/>
              </w:rPr>
            </w:pPr>
          </w:p>
        </w:tc>
        <w:tc>
          <w:tcPr>
            <w:tcW w:w="1890" w:type="dxa"/>
            <w:vMerge/>
            <w:tcBorders>
              <w:left w:val="single" w:sz="12" w:space="0" w:color="auto"/>
              <w:right w:val="single" w:sz="12" w:space="0" w:color="auto"/>
            </w:tcBorders>
          </w:tcPr>
          <w:p w:rsidR="00F50E54" w:rsidRPr="00AC6EB4" w:rsidRDefault="00F50E54" w:rsidP="00D12FC2">
            <w:pPr>
              <w:bidi/>
              <w:jc w:val="both"/>
              <w:rPr>
                <w:rFonts w:cs="B Roya"/>
                <w:sz w:val="18"/>
                <w:szCs w:val="18"/>
                <w:rtl/>
                <w:lang w:bidi="fa-IR"/>
              </w:rPr>
            </w:pPr>
          </w:p>
        </w:tc>
      </w:tr>
      <w:tr w:rsidR="000F79A1" w:rsidTr="00AC6EB4">
        <w:tc>
          <w:tcPr>
            <w:tcW w:w="450" w:type="dxa"/>
            <w:vMerge/>
            <w:tcBorders>
              <w:left w:val="single" w:sz="12" w:space="0" w:color="auto"/>
              <w:right w:val="single" w:sz="12" w:space="0" w:color="auto"/>
            </w:tcBorders>
          </w:tcPr>
          <w:p w:rsidR="00F50E54" w:rsidRPr="00AC6EB4" w:rsidRDefault="00F50E54" w:rsidP="00D12FC2">
            <w:pPr>
              <w:bidi/>
              <w:jc w:val="center"/>
              <w:rPr>
                <w:rFonts w:cs="B Roya"/>
                <w:b/>
                <w:bCs/>
                <w:sz w:val="18"/>
                <w:szCs w:val="18"/>
                <w:rtl/>
                <w:lang w:bidi="fa-IR"/>
              </w:rPr>
            </w:pPr>
          </w:p>
        </w:tc>
        <w:tc>
          <w:tcPr>
            <w:tcW w:w="3330" w:type="dxa"/>
            <w:tcBorders>
              <w:left w:val="single" w:sz="12" w:space="0" w:color="auto"/>
              <w:right w:val="single" w:sz="12" w:space="0" w:color="auto"/>
            </w:tcBorders>
            <w:vAlign w:val="center"/>
          </w:tcPr>
          <w:p w:rsidR="00F50E54" w:rsidRPr="00AC6EB4" w:rsidRDefault="00E53AA5" w:rsidP="00AC6EB4">
            <w:pPr>
              <w:bidi/>
              <w:jc w:val="center"/>
              <w:rPr>
                <w:rFonts w:cs="B Roya"/>
                <w:sz w:val="18"/>
                <w:szCs w:val="18"/>
                <w:rtl/>
                <w:lang w:bidi="fa-IR"/>
              </w:rPr>
            </w:pPr>
            <w:r>
              <w:rPr>
                <w:rFonts w:cs="B Roya" w:hint="cs"/>
                <w:sz w:val="18"/>
                <w:szCs w:val="18"/>
                <w:rtl/>
                <w:lang w:bidi="fa-IR"/>
              </w:rPr>
              <w:t>عمده‌فروشی</w:t>
            </w:r>
            <w:r w:rsidR="00F50E54" w:rsidRPr="00AC6EB4">
              <w:rPr>
                <w:rFonts w:cs="B Roya" w:hint="cs"/>
                <w:sz w:val="18"/>
                <w:szCs w:val="18"/>
                <w:rtl/>
                <w:lang w:bidi="fa-IR"/>
              </w:rPr>
              <w:t xml:space="preserve"> خطوط استیجاری</w:t>
            </w:r>
          </w:p>
        </w:tc>
        <w:tc>
          <w:tcPr>
            <w:tcW w:w="2430" w:type="dxa"/>
            <w:vMerge/>
            <w:tcBorders>
              <w:left w:val="single" w:sz="12" w:space="0" w:color="auto"/>
              <w:right w:val="single" w:sz="12" w:space="0" w:color="auto"/>
            </w:tcBorders>
          </w:tcPr>
          <w:p w:rsidR="00F50E54" w:rsidRPr="00AC6EB4" w:rsidRDefault="00F50E54" w:rsidP="00D12FC2">
            <w:pPr>
              <w:bidi/>
              <w:jc w:val="both"/>
              <w:rPr>
                <w:rFonts w:cs="B Roya"/>
                <w:sz w:val="18"/>
                <w:szCs w:val="18"/>
                <w:rtl/>
                <w:lang w:bidi="fa-IR"/>
              </w:rPr>
            </w:pPr>
          </w:p>
        </w:tc>
        <w:tc>
          <w:tcPr>
            <w:tcW w:w="1890" w:type="dxa"/>
            <w:vMerge/>
            <w:tcBorders>
              <w:left w:val="single" w:sz="12" w:space="0" w:color="auto"/>
              <w:right w:val="single" w:sz="12" w:space="0" w:color="auto"/>
            </w:tcBorders>
          </w:tcPr>
          <w:p w:rsidR="00F50E54" w:rsidRPr="00AC6EB4" w:rsidRDefault="00F50E54" w:rsidP="00D12FC2">
            <w:pPr>
              <w:bidi/>
              <w:jc w:val="both"/>
              <w:rPr>
                <w:rFonts w:cs="B Roya"/>
                <w:sz w:val="18"/>
                <w:szCs w:val="18"/>
                <w:rtl/>
                <w:lang w:bidi="fa-IR"/>
              </w:rPr>
            </w:pPr>
          </w:p>
        </w:tc>
        <w:tc>
          <w:tcPr>
            <w:tcW w:w="900" w:type="dxa"/>
            <w:vMerge/>
            <w:tcBorders>
              <w:left w:val="single" w:sz="12" w:space="0" w:color="auto"/>
              <w:right w:val="single" w:sz="12" w:space="0" w:color="auto"/>
            </w:tcBorders>
          </w:tcPr>
          <w:p w:rsidR="00F50E54" w:rsidRPr="00AC6EB4" w:rsidRDefault="00F50E54" w:rsidP="00D12FC2">
            <w:pPr>
              <w:bidi/>
              <w:jc w:val="both"/>
              <w:rPr>
                <w:rFonts w:cs="B Roya"/>
                <w:sz w:val="18"/>
                <w:szCs w:val="18"/>
                <w:rtl/>
                <w:lang w:bidi="fa-IR"/>
              </w:rPr>
            </w:pPr>
          </w:p>
        </w:tc>
        <w:tc>
          <w:tcPr>
            <w:tcW w:w="1890" w:type="dxa"/>
            <w:vMerge/>
            <w:tcBorders>
              <w:left w:val="single" w:sz="12" w:space="0" w:color="auto"/>
              <w:right w:val="single" w:sz="12" w:space="0" w:color="auto"/>
            </w:tcBorders>
          </w:tcPr>
          <w:p w:rsidR="00F50E54" w:rsidRPr="00AC6EB4" w:rsidRDefault="00F50E54" w:rsidP="00D12FC2">
            <w:pPr>
              <w:bidi/>
              <w:jc w:val="both"/>
              <w:rPr>
                <w:rFonts w:cs="B Roya"/>
                <w:sz w:val="18"/>
                <w:szCs w:val="18"/>
                <w:rtl/>
                <w:lang w:bidi="fa-IR"/>
              </w:rPr>
            </w:pPr>
          </w:p>
        </w:tc>
      </w:tr>
      <w:tr w:rsidR="000F79A1" w:rsidTr="00AC6EB4">
        <w:tc>
          <w:tcPr>
            <w:tcW w:w="450" w:type="dxa"/>
            <w:vMerge/>
            <w:tcBorders>
              <w:left w:val="single" w:sz="12" w:space="0" w:color="auto"/>
              <w:right w:val="single" w:sz="12" w:space="0" w:color="auto"/>
            </w:tcBorders>
          </w:tcPr>
          <w:p w:rsidR="006466C0" w:rsidRPr="00AC6EB4" w:rsidRDefault="006466C0" w:rsidP="00D12FC2">
            <w:pPr>
              <w:bidi/>
              <w:jc w:val="center"/>
              <w:rPr>
                <w:rFonts w:cs="B Roya"/>
                <w:b/>
                <w:bCs/>
                <w:sz w:val="18"/>
                <w:szCs w:val="18"/>
                <w:rtl/>
                <w:lang w:bidi="fa-IR"/>
              </w:rPr>
            </w:pPr>
          </w:p>
        </w:tc>
        <w:tc>
          <w:tcPr>
            <w:tcW w:w="3330" w:type="dxa"/>
            <w:tcBorders>
              <w:left w:val="single" w:sz="12" w:space="0" w:color="auto"/>
              <w:right w:val="single" w:sz="12" w:space="0" w:color="auto"/>
            </w:tcBorders>
            <w:vAlign w:val="center"/>
          </w:tcPr>
          <w:p w:rsidR="000F79A1" w:rsidRPr="00AC6EB4" w:rsidRDefault="006466C0" w:rsidP="00AC6EB4">
            <w:pPr>
              <w:bidi/>
              <w:jc w:val="center"/>
              <w:rPr>
                <w:rFonts w:cs="B Roya"/>
                <w:sz w:val="18"/>
                <w:szCs w:val="18"/>
                <w:rtl/>
                <w:lang w:bidi="fa-IR"/>
              </w:rPr>
            </w:pPr>
            <w:r w:rsidRPr="00AC6EB4">
              <w:rPr>
                <w:rFonts w:cs="B Roya" w:hint="cs"/>
                <w:sz w:val="18"/>
                <w:szCs w:val="18"/>
                <w:rtl/>
                <w:lang w:bidi="fa-IR"/>
              </w:rPr>
              <w:t>خاتمه تماس خط ثابت از طریق</w:t>
            </w:r>
          </w:p>
          <w:p w:rsidR="006466C0" w:rsidRPr="00AC6EB4" w:rsidRDefault="006466C0" w:rsidP="00AC6EB4">
            <w:pPr>
              <w:bidi/>
              <w:jc w:val="center"/>
              <w:rPr>
                <w:rFonts w:cs="B Roya"/>
                <w:sz w:val="18"/>
                <w:szCs w:val="18"/>
                <w:rtl/>
                <w:lang w:bidi="fa-IR"/>
              </w:rPr>
            </w:pPr>
            <w:r w:rsidRPr="00AC6EB4">
              <w:rPr>
                <w:rFonts w:cs="B Roya"/>
                <w:sz w:val="18"/>
                <w:szCs w:val="18"/>
                <w:lang w:bidi="fa-IR"/>
              </w:rPr>
              <w:t>Alt.</w:t>
            </w:r>
            <w:r w:rsidR="000F79A1" w:rsidRPr="00AC6EB4">
              <w:rPr>
                <w:rFonts w:cs="B Roya"/>
                <w:sz w:val="18"/>
                <w:szCs w:val="18"/>
                <w:lang w:bidi="fa-IR"/>
              </w:rPr>
              <w:t xml:space="preserve"> Network Ope.</w:t>
            </w:r>
          </w:p>
        </w:tc>
        <w:tc>
          <w:tcPr>
            <w:tcW w:w="2430" w:type="dxa"/>
            <w:tcBorders>
              <w:left w:val="single" w:sz="12" w:space="0" w:color="auto"/>
              <w:right w:val="single" w:sz="12" w:space="0" w:color="auto"/>
            </w:tcBorders>
            <w:vAlign w:val="center"/>
          </w:tcPr>
          <w:p w:rsidR="006466C0" w:rsidRPr="00AC6EB4" w:rsidRDefault="006466C0" w:rsidP="002105B8">
            <w:pPr>
              <w:bidi/>
              <w:jc w:val="center"/>
              <w:rPr>
                <w:rFonts w:cs="B Roya"/>
                <w:sz w:val="18"/>
                <w:szCs w:val="18"/>
                <w:rtl/>
                <w:lang w:bidi="fa-IR"/>
              </w:rPr>
            </w:pPr>
            <w:r w:rsidRPr="00AC6EB4">
              <w:rPr>
                <w:rFonts w:cs="B Roya" w:hint="cs"/>
                <w:sz w:val="18"/>
                <w:szCs w:val="18"/>
                <w:rtl/>
                <w:lang w:bidi="fa-IR"/>
              </w:rPr>
              <w:t>گرایش هزینه</w:t>
            </w:r>
            <w:r w:rsidR="002105B8">
              <w:rPr>
                <w:rFonts w:cs="B Roya" w:hint="cs"/>
                <w:sz w:val="18"/>
                <w:szCs w:val="18"/>
                <w:rtl/>
                <w:lang w:bidi="fa-IR"/>
              </w:rPr>
              <w:t>‌</w:t>
            </w:r>
            <w:r w:rsidRPr="00AC6EB4">
              <w:rPr>
                <w:rFonts w:cs="B Roya" w:hint="cs"/>
                <w:sz w:val="18"/>
                <w:szCs w:val="18"/>
                <w:rtl/>
                <w:lang w:bidi="fa-IR"/>
              </w:rPr>
              <w:t>ای</w:t>
            </w:r>
          </w:p>
        </w:tc>
        <w:tc>
          <w:tcPr>
            <w:tcW w:w="1890" w:type="dxa"/>
            <w:tcBorders>
              <w:left w:val="single" w:sz="12" w:space="0" w:color="auto"/>
              <w:right w:val="single" w:sz="12" w:space="0" w:color="auto"/>
            </w:tcBorders>
            <w:vAlign w:val="center"/>
          </w:tcPr>
          <w:p w:rsidR="006466C0" w:rsidRPr="00AC6EB4" w:rsidRDefault="00F50E54" w:rsidP="00F50E54">
            <w:pPr>
              <w:bidi/>
              <w:jc w:val="center"/>
              <w:rPr>
                <w:rFonts w:cs="B Roya"/>
                <w:sz w:val="18"/>
                <w:szCs w:val="18"/>
                <w:rtl/>
                <w:lang w:bidi="fa-IR"/>
              </w:rPr>
            </w:pPr>
            <w:r w:rsidRPr="00AC6EB4">
              <w:rPr>
                <w:rFonts w:cs="B Roya" w:hint="cs"/>
                <w:sz w:val="18"/>
                <w:szCs w:val="18"/>
                <w:rtl/>
                <w:lang w:bidi="fa-IR"/>
              </w:rPr>
              <w:t>تحقیقات در دست انجام</w:t>
            </w:r>
          </w:p>
        </w:tc>
        <w:tc>
          <w:tcPr>
            <w:tcW w:w="900" w:type="dxa"/>
            <w:tcBorders>
              <w:left w:val="single" w:sz="12" w:space="0" w:color="auto"/>
              <w:right w:val="single" w:sz="12" w:space="0" w:color="auto"/>
            </w:tcBorders>
            <w:vAlign w:val="center"/>
          </w:tcPr>
          <w:p w:rsidR="006466C0" w:rsidRPr="00AC6EB4" w:rsidRDefault="00F50E54" w:rsidP="00F50E54">
            <w:pPr>
              <w:bidi/>
              <w:jc w:val="center"/>
              <w:rPr>
                <w:rFonts w:cs="B Roya"/>
                <w:sz w:val="18"/>
                <w:szCs w:val="18"/>
                <w:rtl/>
                <w:lang w:bidi="fa-IR"/>
              </w:rPr>
            </w:pPr>
            <w:r w:rsidRPr="00AC6EB4">
              <w:rPr>
                <w:rFonts w:cs="B Roya"/>
                <w:sz w:val="18"/>
                <w:szCs w:val="18"/>
                <w:lang w:bidi="fa-IR"/>
              </w:rPr>
              <w:t>LRAIC</w:t>
            </w:r>
          </w:p>
        </w:tc>
        <w:tc>
          <w:tcPr>
            <w:tcW w:w="1890" w:type="dxa"/>
            <w:tcBorders>
              <w:left w:val="single" w:sz="12" w:space="0" w:color="auto"/>
              <w:right w:val="single" w:sz="12" w:space="0" w:color="auto"/>
            </w:tcBorders>
            <w:vAlign w:val="center"/>
          </w:tcPr>
          <w:p w:rsidR="006466C0" w:rsidRPr="00AC6EB4" w:rsidRDefault="00F50E54" w:rsidP="00F50E54">
            <w:pPr>
              <w:bidi/>
              <w:jc w:val="center"/>
              <w:rPr>
                <w:rFonts w:cs="B Roya"/>
                <w:sz w:val="18"/>
                <w:szCs w:val="18"/>
                <w:lang w:bidi="fa-IR"/>
              </w:rPr>
            </w:pPr>
            <w:r w:rsidRPr="00AC6EB4">
              <w:rPr>
                <w:rFonts w:cs="B Roya"/>
                <w:sz w:val="18"/>
                <w:szCs w:val="18"/>
                <w:lang w:bidi="fa-IR"/>
              </w:rPr>
              <w:t>BU</w:t>
            </w:r>
          </w:p>
        </w:tc>
      </w:tr>
      <w:tr w:rsidR="000F79A1" w:rsidTr="00AC6EB4">
        <w:tc>
          <w:tcPr>
            <w:tcW w:w="450" w:type="dxa"/>
            <w:vMerge/>
            <w:tcBorders>
              <w:left w:val="single" w:sz="12" w:space="0" w:color="auto"/>
              <w:bottom w:val="single" w:sz="12" w:space="0" w:color="auto"/>
              <w:right w:val="single" w:sz="12" w:space="0" w:color="auto"/>
            </w:tcBorders>
          </w:tcPr>
          <w:p w:rsidR="006466C0" w:rsidRPr="00AC6EB4" w:rsidRDefault="006466C0" w:rsidP="00D12FC2">
            <w:pPr>
              <w:bidi/>
              <w:jc w:val="center"/>
              <w:rPr>
                <w:rFonts w:cs="B Roya"/>
                <w:b/>
                <w:bCs/>
                <w:sz w:val="18"/>
                <w:szCs w:val="18"/>
                <w:rtl/>
                <w:lang w:bidi="fa-IR"/>
              </w:rPr>
            </w:pPr>
          </w:p>
        </w:tc>
        <w:tc>
          <w:tcPr>
            <w:tcW w:w="3330" w:type="dxa"/>
            <w:tcBorders>
              <w:left w:val="single" w:sz="12" w:space="0" w:color="auto"/>
              <w:bottom w:val="single" w:sz="12" w:space="0" w:color="auto"/>
              <w:right w:val="single" w:sz="12" w:space="0" w:color="auto"/>
            </w:tcBorders>
            <w:vAlign w:val="center"/>
          </w:tcPr>
          <w:p w:rsidR="006466C0" w:rsidRPr="00AC6EB4" w:rsidRDefault="006466C0" w:rsidP="006466C0">
            <w:pPr>
              <w:bidi/>
              <w:jc w:val="center"/>
              <w:rPr>
                <w:rFonts w:cs="B Roya"/>
                <w:sz w:val="18"/>
                <w:szCs w:val="18"/>
                <w:lang w:bidi="fa-IR"/>
              </w:rPr>
            </w:pPr>
            <w:r w:rsidRPr="00AC6EB4">
              <w:rPr>
                <w:rFonts w:cs="B Roya"/>
                <w:sz w:val="18"/>
                <w:szCs w:val="18"/>
                <w:lang w:bidi="fa-IR"/>
              </w:rPr>
              <w:t>WLR</w:t>
            </w:r>
          </w:p>
        </w:tc>
        <w:tc>
          <w:tcPr>
            <w:tcW w:w="2430" w:type="dxa"/>
            <w:tcBorders>
              <w:left w:val="single" w:sz="12" w:space="0" w:color="auto"/>
              <w:bottom w:val="single" w:sz="12" w:space="0" w:color="auto"/>
              <w:right w:val="single" w:sz="12" w:space="0" w:color="auto"/>
            </w:tcBorders>
            <w:vAlign w:val="center"/>
          </w:tcPr>
          <w:p w:rsidR="006466C0" w:rsidRPr="00AC6EB4" w:rsidRDefault="002105B8" w:rsidP="000F79A1">
            <w:pPr>
              <w:bidi/>
              <w:jc w:val="center"/>
              <w:rPr>
                <w:rFonts w:cs="B Roya"/>
                <w:sz w:val="18"/>
                <w:szCs w:val="18"/>
                <w:rtl/>
                <w:lang w:bidi="fa-IR"/>
              </w:rPr>
            </w:pPr>
            <w:r>
              <w:rPr>
                <w:rFonts w:cs="B Roya" w:hint="cs"/>
                <w:sz w:val="18"/>
                <w:szCs w:val="18"/>
                <w:rtl/>
                <w:lang w:bidi="fa-IR"/>
              </w:rPr>
              <w:t>زیر</w:t>
            </w:r>
            <w:r w:rsidR="006466C0" w:rsidRPr="00AC6EB4">
              <w:rPr>
                <w:rFonts w:cs="B Roya" w:hint="cs"/>
                <w:sz w:val="18"/>
                <w:szCs w:val="18"/>
                <w:rtl/>
                <w:lang w:bidi="fa-IR"/>
              </w:rPr>
              <w:t xml:space="preserve"> قیمت </w:t>
            </w:r>
            <w:r w:rsidR="00576606">
              <w:rPr>
                <w:rFonts w:cs="B Roya" w:hint="cs"/>
                <w:sz w:val="18"/>
                <w:szCs w:val="18"/>
                <w:rtl/>
                <w:lang w:bidi="fa-IR"/>
              </w:rPr>
              <w:t>خرده‌فروشی</w:t>
            </w:r>
          </w:p>
        </w:tc>
        <w:tc>
          <w:tcPr>
            <w:tcW w:w="1890" w:type="dxa"/>
            <w:tcBorders>
              <w:left w:val="single" w:sz="12" w:space="0" w:color="auto"/>
              <w:bottom w:val="single" w:sz="12" w:space="0" w:color="auto"/>
              <w:right w:val="single" w:sz="12" w:space="0" w:color="auto"/>
            </w:tcBorders>
            <w:vAlign w:val="center"/>
          </w:tcPr>
          <w:p w:rsidR="006466C0" w:rsidRPr="00AC6EB4" w:rsidRDefault="00F50E54" w:rsidP="00F50E54">
            <w:pPr>
              <w:bidi/>
              <w:jc w:val="center"/>
              <w:rPr>
                <w:rFonts w:cs="B Roya"/>
                <w:sz w:val="18"/>
                <w:szCs w:val="18"/>
                <w:rtl/>
                <w:lang w:bidi="fa-IR"/>
              </w:rPr>
            </w:pPr>
            <w:r w:rsidRPr="00AC6EB4">
              <w:rPr>
                <w:rFonts w:cs="B Roya" w:hint="cs"/>
                <w:sz w:val="18"/>
                <w:szCs w:val="18"/>
                <w:rtl/>
                <w:lang w:bidi="fa-IR"/>
              </w:rPr>
              <w:t>-</w:t>
            </w:r>
          </w:p>
        </w:tc>
        <w:tc>
          <w:tcPr>
            <w:tcW w:w="900" w:type="dxa"/>
            <w:tcBorders>
              <w:left w:val="single" w:sz="12" w:space="0" w:color="auto"/>
              <w:bottom w:val="single" w:sz="12" w:space="0" w:color="auto"/>
              <w:right w:val="single" w:sz="12" w:space="0" w:color="auto"/>
            </w:tcBorders>
            <w:vAlign w:val="center"/>
          </w:tcPr>
          <w:p w:rsidR="006466C0" w:rsidRPr="00AC6EB4" w:rsidRDefault="00F50E54" w:rsidP="00F50E54">
            <w:pPr>
              <w:bidi/>
              <w:jc w:val="center"/>
              <w:rPr>
                <w:rFonts w:cs="B Roya"/>
                <w:sz w:val="18"/>
                <w:szCs w:val="18"/>
                <w:rtl/>
                <w:lang w:bidi="fa-IR"/>
              </w:rPr>
            </w:pPr>
            <w:r w:rsidRPr="00AC6EB4">
              <w:rPr>
                <w:rFonts w:cs="B Roya" w:hint="cs"/>
                <w:sz w:val="18"/>
                <w:szCs w:val="18"/>
                <w:rtl/>
                <w:lang w:bidi="fa-IR"/>
              </w:rPr>
              <w:t>-</w:t>
            </w:r>
          </w:p>
        </w:tc>
        <w:tc>
          <w:tcPr>
            <w:tcW w:w="1890" w:type="dxa"/>
            <w:tcBorders>
              <w:left w:val="single" w:sz="12" w:space="0" w:color="auto"/>
              <w:bottom w:val="single" w:sz="12" w:space="0" w:color="auto"/>
              <w:right w:val="single" w:sz="12" w:space="0" w:color="auto"/>
            </w:tcBorders>
            <w:vAlign w:val="center"/>
          </w:tcPr>
          <w:p w:rsidR="006466C0" w:rsidRPr="00AC6EB4" w:rsidRDefault="00F50E54" w:rsidP="00F50E54">
            <w:pPr>
              <w:bidi/>
              <w:jc w:val="center"/>
              <w:rPr>
                <w:rFonts w:cs="B Roya"/>
                <w:sz w:val="18"/>
                <w:szCs w:val="18"/>
                <w:rtl/>
                <w:lang w:bidi="fa-IR"/>
              </w:rPr>
            </w:pPr>
            <w:r w:rsidRPr="00AC6EB4">
              <w:rPr>
                <w:rFonts w:cs="B Roya" w:hint="cs"/>
                <w:sz w:val="18"/>
                <w:szCs w:val="18"/>
                <w:rtl/>
                <w:lang w:bidi="fa-IR"/>
              </w:rPr>
              <w:t>-</w:t>
            </w:r>
          </w:p>
        </w:tc>
      </w:tr>
      <w:tr w:rsidR="00AC6EB4" w:rsidTr="00AC6EB4">
        <w:tc>
          <w:tcPr>
            <w:tcW w:w="450" w:type="dxa"/>
            <w:vMerge w:val="restart"/>
            <w:tcBorders>
              <w:top w:val="single" w:sz="12" w:space="0" w:color="auto"/>
              <w:left w:val="single" w:sz="12" w:space="0" w:color="auto"/>
              <w:right w:val="single" w:sz="12" w:space="0" w:color="auto"/>
            </w:tcBorders>
            <w:textDirection w:val="tbRl"/>
          </w:tcPr>
          <w:p w:rsidR="00AC6EB4" w:rsidRPr="00AC6EB4" w:rsidRDefault="00AC6EB4" w:rsidP="000F79A1">
            <w:pPr>
              <w:bidi/>
              <w:ind w:left="113" w:right="113"/>
              <w:jc w:val="center"/>
              <w:rPr>
                <w:rFonts w:cs="B Roya"/>
                <w:b/>
                <w:bCs/>
                <w:sz w:val="18"/>
                <w:szCs w:val="18"/>
                <w:rtl/>
                <w:lang w:bidi="fa-IR"/>
              </w:rPr>
            </w:pPr>
            <w:r w:rsidRPr="00AC6EB4">
              <w:rPr>
                <w:rFonts w:cs="B Roya" w:hint="cs"/>
                <w:b/>
                <w:bCs/>
                <w:sz w:val="18"/>
                <w:szCs w:val="18"/>
                <w:rtl/>
                <w:lang w:bidi="fa-IR"/>
              </w:rPr>
              <w:t>اسپانیا</w:t>
            </w:r>
          </w:p>
        </w:tc>
        <w:tc>
          <w:tcPr>
            <w:tcW w:w="3330" w:type="dxa"/>
            <w:tcBorders>
              <w:top w:val="single" w:sz="12" w:space="0" w:color="auto"/>
              <w:left w:val="single" w:sz="12" w:space="0" w:color="auto"/>
              <w:right w:val="single" w:sz="12" w:space="0" w:color="auto"/>
            </w:tcBorders>
            <w:vAlign w:val="center"/>
          </w:tcPr>
          <w:p w:rsidR="00AC6EB4" w:rsidRPr="00AC6EB4" w:rsidRDefault="00576606" w:rsidP="000F79A1">
            <w:pPr>
              <w:bidi/>
              <w:jc w:val="center"/>
              <w:rPr>
                <w:rFonts w:cs="B Roya"/>
                <w:sz w:val="18"/>
                <w:szCs w:val="18"/>
                <w:rtl/>
                <w:lang w:bidi="fa-IR"/>
              </w:rPr>
            </w:pPr>
            <w:r>
              <w:rPr>
                <w:rFonts w:cs="B Roya" w:hint="cs"/>
                <w:sz w:val="18"/>
                <w:szCs w:val="18"/>
                <w:rtl/>
                <w:lang w:bidi="fa-IR"/>
              </w:rPr>
              <w:t>خرده‌فروشی</w:t>
            </w:r>
            <w:r w:rsidR="00AC6EB4" w:rsidRPr="00AC6EB4">
              <w:rPr>
                <w:rFonts w:cs="B Roya" w:hint="cs"/>
                <w:sz w:val="18"/>
                <w:szCs w:val="18"/>
                <w:rtl/>
                <w:lang w:bidi="fa-IR"/>
              </w:rPr>
              <w:t xml:space="preserve"> دسترسی (</w:t>
            </w:r>
            <w:r w:rsidR="00AC6EB4" w:rsidRPr="00AC6EB4">
              <w:rPr>
                <w:rFonts w:cs="B Roya" w:hint="cs"/>
                <w:sz w:val="18"/>
                <w:szCs w:val="18"/>
                <w:vertAlign w:val="superscript"/>
                <w:rtl/>
                <w:lang w:bidi="fa-IR"/>
              </w:rPr>
              <w:t>*</w:t>
            </w:r>
            <w:r w:rsidR="00AC6EB4" w:rsidRPr="00AC6EB4">
              <w:rPr>
                <w:rFonts w:cs="B Roya" w:hint="cs"/>
                <w:sz w:val="18"/>
                <w:szCs w:val="18"/>
                <w:rtl/>
                <w:lang w:bidi="fa-IR"/>
              </w:rPr>
              <w:t>)</w:t>
            </w:r>
          </w:p>
        </w:tc>
        <w:tc>
          <w:tcPr>
            <w:tcW w:w="2430" w:type="dxa"/>
            <w:vMerge w:val="restart"/>
            <w:tcBorders>
              <w:top w:val="single" w:sz="12" w:space="0" w:color="auto"/>
              <w:left w:val="single" w:sz="12" w:space="0" w:color="auto"/>
              <w:right w:val="single" w:sz="12" w:space="0" w:color="auto"/>
            </w:tcBorders>
            <w:vAlign w:val="center"/>
          </w:tcPr>
          <w:p w:rsidR="00AC6EB4" w:rsidRPr="00AC6EB4" w:rsidRDefault="00A84AE7" w:rsidP="000F79A1">
            <w:pPr>
              <w:bidi/>
              <w:jc w:val="center"/>
              <w:rPr>
                <w:rFonts w:cs="B Roya"/>
                <w:sz w:val="18"/>
                <w:szCs w:val="18"/>
                <w:rtl/>
                <w:lang w:bidi="fa-IR"/>
              </w:rPr>
            </w:pPr>
            <w:r>
              <w:rPr>
                <w:rFonts w:cs="B Roya" w:hint="cs"/>
                <w:sz w:val="18"/>
                <w:szCs w:val="18"/>
                <w:rtl/>
                <w:lang w:bidi="fa-IR"/>
              </w:rPr>
              <w:t>گرایش هزینه‌</w:t>
            </w:r>
            <w:r w:rsidR="00AC6EB4" w:rsidRPr="00AC6EB4">
              <w:rPr>
                <w:rFonts w:cs="B Roya" w:hint="cs"/>
                <w:sz w:val="18"/>
                <w:szCs w:val="18"/>
                <w:rtl/>
                <w:lang w:bidi="fa-IR"/>
              </w:rPr>
              <w:t>ای</w:t>
            </w:r>
          </w:p>
        </w:tc>
        <w:tc>
          <w:tcPr>
            <w:tcW w:w="1890" w:type="dxa"/>
            <w:vMerge w:val="restart"/>
            <w:tcBorders>
              <w:top w:val="single" w:sz="12" w:space="0" w:color="auto"/>
              <w:left w:val="single" w:sz="12" w:space="0" w:color="auto"/>
              <w:right w:val="single" w:sz="12" w:space="0" w:color="auto"/>
            </w:tcBorders>
            <w:vAlign w:val="center"/>
          </w:tcPr>
          <w:p w:rsidR="00AC6EB4" w:rsidRDefault="00E53AA5" w:rsidP="000F79A1">
            <w:pPr>
              <w:bidi/>
              <w:jc w:val="center"/>
              <w:rPr>
                <w:rFonts w:cs="B Roya"/>
                <w:sz w:val="18"/>
                <w:szCs w:val="18"/>
                <w:rtl/>
                <w:lang w:bidi="fa-IR"/>
              </w:rPr>
            </w:pPr>
            <w:r>
              <w:rPr>
                <w:rFonts w:cs="B Roya" w:hint="cs"/>
                <w:sz w:val="18"/>
                <w:szCs w:val="18"/>
                <w:rtl/>
                <w:lang w:bidi="fa-IR"/>
              </w:rPr>
              <w:t>هزینه‌های</w:t>
            </w:r>
            <w:r w:rsidR="00AC6EB4">
              <w:rPr>
                <w:rFonts w:cs="B Roya" w:hint="cs"/>
                <w:sz w:val="18"/>
                <w:szCs w:val="18"/>
                <w:rtl/>
                <w:lang w:bidi="fa-IR"/>
              </w:rPr>
              <w:t xml:space="preserve"> تاریخی و جاری</w:t>
            </w:r>
          </w:p>
          <w:p w:rsidR="00AC6EB4" w:rsidRPr="00AC6EB4" w:rsidRDefault="00AC6EB4" w:rsidP="00AC6EB4">
            <w:pPr>
              <w:bidi/>
              <w:jc w:val="center"/>
              <w:rPr>
                <w:rFonts w:cs="B Roya"/>
                <w:sz w:val="18"/>
                <w:szCs w:val="18"/>
                <w:rtl/>
                <w:lang w:bidi="fa-IR"/>
              </w:rPr>
            </w:pPr>
            <w:r>
              <w:rPr>
                <w:rFonts w:cs="B Roya" w:hint="cs"/>
                <w:sz w:val="18"/>
                <w:szCs w:val="18"/>
                <w:rtl/>
                <w:lang w:bidi="fa-IR"/>
              </w:rPr>
              <w:t xml:space="preserve">(شرکت </w:t>
            </w:r>
            <w:r>
              <w:rPr>
                <w:rFonts w:cs="B Roya"/>
                <w:sz w:val="18"/>
                <w:szCs w:val="18"/>
                <w:lang w:bidi="fa-IR"/>
              </w:rPr>
              <w:t>Telefónica</w:t>
            </w:r>
            <w:r>
              <w:rPr>
                <w:rFonts w:cs="B Roya" w:hint="cs"/>
                <w:sz w:val="18"/>
                <w:szCs w:val="18"/>
                <w:rtl/>
                <w:lang w:bidi="fa-IR"/>
              </w:rPr>
              <w:t xml:space="preserve"> باید </w:t>
            </w:r>
            <w:r w:rsidR="00E53AA5">
              <w:rPr>
                <w:rFonts w:cs="B Roya" w:hint="cs"/>
                <w:sz w:val="18"/>
                <w:szCs w:val="18"/>
                <w:rtl/>
                <w:lang w:bidi="fa-IR"/>
              </w:rPr>
              <w:t>هردوی</w:t>
            </w:r>
            <w:r>
              <w:rPr>
                <w:rFonts w:cs="B Roya" w:hint="cs"/>
                <w:sz w:val="18"/>
                <w:szCs w:val="18"/>
                <w:rtl/>
                <w:lang w:bidi="fa-IR"/>
              </w:rPr>
              <w:t xml:space="preserve"> </w:t>
            </w:r>
            <w:r w:rsidR="00E53AA5">
              <w:rPr>
                <w:rFonts w:cs="B Roya" w:hint="cs"/>
                <w:sz w:val="18"/>
                <w:szCs w:val="18"/>
                <w:rtl/>
                <w:lang w:bidi="fa-IR"/>
              </w:rPr>
              <w:t>آن‌ها</w:t>
            </w:r>
            <w:r>
              <w:rPr>
                <w:rFonts w:cs="B Roya" w:hint="cs"/>
                <w:sz w:val="18"/>
                <w:szCs w:val="18"/>
                <w:rtl/>
                <w:lang w:bidi="fa-IR"/>
              </w:rPr>
              <w:t xml:space="preserve"> را ارائه کند)</w:t>
            </w:r>
          </w:p>
        </w:tc>
        <w:tc>
          <w:tcPr>
            <w:tcW w:w="900" w:type="dxa"/>
            <w:vMerge w:val="restart"/>
            <w:tcBorders>
              <w:top w:val="single" w:sz="12" w:space="0" w:color="auto"/>
              <w:left w:val="single" w:sz="12" w:space="0" w:color="auto"/>
              <w:right w:val="single" w:sz="12" w:space="0" w:color="auto"/>
            </w:tcBorders>
            <w:vAlign w:val="center"/>
          </w:tcPr>
          <w:p w:rsidR="00AC6EB4" w:rsidRDefault="00AC6EB4" w:rsidP="000F79A1">
            <w:pPr>
              <w:bidi/>
              <w:jc w:val="center"/>
              <w:rPr>
                <w:rFonts w:cs="B Roya"/>
                <w:sz w:val="18"/>
                <w:szCs w:val="18"/>
                <w:rtl/>
                <w:lang w:bidi="fa-IR"/>
              </w:rPr>
            </w:pPr>
            <w:r>
              <w:rPr>
                <w:rFonts w:cs="B Roya" w:hint="cs"/>
                <w:sz w:val="18"/>
                <w:szCs w:val="18"/>
                <w:rtl/>
                <w:lang w:bidi="fa-IR"/>
              </w:rPr>
              <w:t>روش چند استانداردی:</w:t>
            </w:r>
          </w:p>
          <w:p w:rsidR="00AC6EB4" w:rsidRDefault="00AC6EB4" w:rsidP="00AC6EB4">
            <w:pPr>
              <w:bidi/>
              <w:jc w:val="center"/>
              <w:rPr>
                <w:rFonts w:cs="B Roya"/>
                <w:sz w:val="18"/>
                <w:szCs w:val="18"/>
                <w:rtl/>
                <w:lang w:bidi="fa-IR"/>
              </w:rPr>
            </w:pPr>
            <w:r>
              <w:rPr>
                <w:rFonts w:cs="B Roya"/>
                <w:sz w:val="18"/>
                <w:szCs w:val="18"/>
                <w:lang w:bidi="fa-IR"/>
              </w:rPr>
              <w:t>FDC</w:t>
            </w:r>
            <w:r>
              <w:rPr>
                <w:rFonts w:cs="B Roya" w:hint="cs"/>
                <w:sz w:val="18"/>
                <w:szCs w:val="18"/>
                <w:rtl/>
                <w:lang w:bidi="fa-IR"/>
              </w:rPr>
              <w:t xml:space="preserve"> بر مبنای </w:t>
            </w:r>
            <w:r w:rsidR="00E53AA5">
              <w:rPr>
                <w:rFonts w:cs="B Roya" w:hint="cs"/>
                <w:sz w:val="18"/>
                <w:szCs w:val="18"/>
                <w:rtl/>
                <w:lang w:bidi="fa-IR"/>
              </w:rPr>
              <w:t>هزینه‌های</w:t>
            </w:r>
            <w:r>
              <w:rPr>
                <w:rFonts w:cs="B Roya" w:hint="cs"/>
                <w:sz w:val="18"/>
                <w:szCs w:val="18"/>
                <w:rtl/>
                <w:lang w:bidi="fa-IR"/>
              </w:rPr>
              <w:t xml:space="preserve"> تاریخی و جاری</w:t>
            </w:r>
          </w:p>
          <w:p w:rsidR="00AC6EB4" w:rsidRPr="00AC6EB4" w:rsidRDefault="00AC6EB4" w:rsidP="00AC6EB4">
            <w:pPr>
              <w:bidi/>
              <w:jc w:val="center"/>
              <w:rPr>
                <w:rFonts w:cs="B Roya"/>
                <w:sz w:val="18"/>
                <w:szCs w:val="18"/>
                <w:rtl/>
                <w:lang w:bidi="fa-IR"/>
              </w:rPr>
            </w:pPr>
            <w:r>
              <w:rPr>
                <w:rFonts w:cs="B Roya" w:hint="cs"/>
                <w:sz w:val="18"/>
                <w:szCs w:val="18"/>
                <w:rtl/>
                <w:lang w:bidi="fa-IR"/>
              </w:rPr>
              <w:t xml:space="preserve">انتقال به </w:t>
            </w:r>
            <w:r>
              <w:rPr>
                <w:rFonts w:cs="B Roya"/>
                <w:sz w:val="18"/>
                <w:szCs w:val="18"/>
                <w:lang w:bidi="fa-IR"/>
              </w:rPr>
              <w:t>LRIC</w:t>
            </w:r>
            <w:r>
              <w:rPr>
                <w:rFonts w:cs="B Roya" w:hint="cs"/>
                <w:sz w:val="18"/>
                <w:szCs w:val="18"/>
                <w:rtl/>
                <w:lang w:bidi="fa-IR"/>
              </w:rPr>
              <w:t xml:space="preserve"> </w:t>
            </w:r>
            <w:r w:rsidR="005C39C1">
              <w:rPr>
                <w:rFonts w:cs="B Roya" w:hint="cs"/>
                <w:sz w:val="18"/>
                <w:szCs w:val="18"/>
                <w:rtl/>
                <w:lang w:bidi="fa-IR"/>
              </w:rPr>
              <w:t>پیش‌بینی‌شده</w:t>
            </w:r>
            <w:r>
              <w:rPr>
                <w:rFonts w:cs="B Roya" w:hint="cs"/>
                <w:sz w:val="18"/>
                <w:szCs w:val="18"/>
                <w:rtl/>
                <w:lang w:bidi="fa-IR"/>
              </w:rPr>
              <w:t xml:space="preserve"> است (ستون بعد را ببینید)</w:t>
            </w:r>
          </w:p>
        </w:tc>
        <w:tc>
          <w:tcPr>
            <w:tcW w:w="1890" w:type="dxa"/>
            <w:vMerge w:val="restart"/>
            <w:tcBorders>
              <w:top w:val="single" w:sz="12" w:space="0" w:color="auto"/>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r>
              <w:rPr>
                <w:rFonts w:cs="B Roya" w:hint="cs"/>
                <w:sz w:val="18"/>
                <w:szCs w:val="18"/>
                <w:rtl/>
                <w:lang w:bidi="fa-IR"/>
              </w:rPr>
              <w:t>هنوز اجرایی نشده است</w:t>
            </w:r>
          </w:p>
        </w:tc>
      </w:tr>
      <w:tr w:rsidR="00AC6EB4" w:rsidTr="00AC6EB4">
        <w:tc>
          <w:tcPr>
            <w:tcW w:w="450" w:type="dxa"/>
            <w:vMerge/>
            <w:tcBorders>
              <w:left w:val="single" w:sz="12" w:space="0" w:color="auto"/>
              <w:right w:val="single" w:sz="12" w:space="0" w:color="auto"/>
            </w:tcBorders>
          </w:tcPr>
          <w:p w:rsidR="00AC6EB4" w:rsidRPr="00AC6EB4" w:rsidRDefault="00AC6EB4" w:rsidP="00D12FC2">
            <w:pPr>
              <w:bidi/>
              <w:jc w:val="center"/>
              <w:rPr>
                <w:rFonts w:cs="B Roya"/>
                <w:b/>
                <w:bCs/>
                <w:sz w:val="18"/>
                <w:szCs w:val="18"/>
                <w:rtl/>
                <w:lang w:bidi="fa-IR"/>
              </w:rPr>
            </w:pPr>
          </w:p>
        </w:tc>
        <w:tc>
          <w:tcPr>
            <w:tcW w:w="3330" w:type="dxa"/>
            <w:tcBorders>
              <w:left w:val="single" w:sz="12" w:space="0" w:color="auto"/>
              <w:right w:val="single" w:sz="12" w:space="0" w:color="auto"/>
            </w:tcBorders>
            <w:vAlign w:val="center"/>
          </w:tcPr>
          <w:p w:rsidR="00AC6EB4" w:rsidRPr="00AC6EB4" w:rsidRDefault="00AC6EB4" w:rsidP="000F79A1">
            <w:pPr>
              <w:bidi/>
              <w:jc w:val="center"/>
              <w:rPr>
                <w:rFonts w:cs="B Roya"/>
                <w:sz w:val="18"/>
                <w:szCs w:val="18"/>
                <w:lang w:bidi="fa-IR"/>
              </w:rPr>
            </w:pPr>
            <w:r w:rsidRPr="00AC6EB4">
              <w:rPr>
                <w:rFonts w:cs="B Roya" w:hint="cs"/>
                <w:sz w:val="18"/>
                <w:szCs w:val="18"/>
                <w:rtl/>
                <w:lang w:bidi="fa-IR"/>
              </w:rPr>
              <w:t xml:space="preserve">شروع تماس </w:t>
            </w:r>
            <w:r w:rsidR="00E53AA5">
              <w:rPr>
                <w:rFonts w:cs="B Roya" w:hint="cs"/>
                <w:sz w:val="18"/>
                <w:szCs w:val="18"/>
                <w:rtl/>
                <w:lang w:bidi="fa-IR"/>
              </w:rPr>
              <w:t>ارائه‌شده</w:t>
            </w:r>
            <w:r w:rsidRPr="00AC6EB4">
              <w:rPr>
                <w:rFonts w:cs="B Roya" w:hint="cs"/>
                <w:sz w:val="18"/>
                <w:szCs w:val="18"/>
                <w:rtl/>
                <w:lang w:bidi="fa-IR"/>
              </w:rPr>
              <w:t xml:space="preserve"> در یک مکان ثابت </w:t>
            </w:r>
            <w:r w:rsidRPr="00AC6EB4">
              <w:rPr>
                <w:rFonts w:cs="B Roya"/>
                <w:sz w:val="18"/>
                <w:szCs w:val="18"/>
                <w:lang w:bidi="fa-IR"/>
              </w:rPr>
              <w:t>WLR</w:t>
            </w:r>
          </w:p>
        </w:tc>
        <w:tc>
          <w:tcPr>
            <w:tcW w:w="243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90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r>
      <w:tr w:rsidR="00AC6EB4" w:rsidTr="00AC6EB4">
        <w:tc>
          <w:tcPr>
            <w:tcW w:w="450" w:type="dxa"/>
            <w:vMerge/>
            <w:tcBorders>
              <w:left w:val="single" w:sz="12" w:space="0" w:color="auto"/>
              <w:right w:val="single" w:sz="12" w:space="0" w:color="auto"/>
            </w:tcBorders>
          </w:tcPr>
          <w:p w:rsidR="00AC6EB4" w:rsidRPr="00AC6EB4" w:rsidRDefault="00AC6EB4" w:rsidP="00D12FC2">
            <w:pPr>
              <w:bidi/>
              <w:jc w:val="center"/>
              <w:rPr>
                <w:rFonts w:cs="B Roya"/>
                <w:b/>
                <w:bCs/>
                <w:sz w:val="18"/>
                <w:szCs w:val="18"/>
                <w:rtl/>
                <w:lang w:bidi="fa-IR"/>
              </w:rPr>
            </w:pPr>
          </w:p>
        </w:tc>
        <w:tc>
          <w:tcPr>
            <w:tcW w:w="3330" w:type="dxa"/>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r w:rsidRPr="00AC6EB4">
              <w:rPr>
                <w:rFonts w:cs="B Roya" w:hint="cs"/>
                <w:sz w:val="18"/>
                <w:szCs w:val="18"/>
                <w:rtl/>
                <w:lang w:bidi="fa-IR"/>
              </w:rPr>
              <w:t xml:space="preserve">خاتمه تماس </w:t>
            </w:r>
            <w:r w:rsidR="00E53AA5">
              <w:rPr>
                <w:rFonts w:cs="B Roya" w:hint="cs"/>
                <w:sz w:val="18"/>
                <w:szCs w:val="18"/>
                <w:rtl/>
                <w:lang w:bidi="fa-IR"/>
              </w:rPr>
              <w:t>ارائه‌شده</w:t>
            </w:r>
            <w:r w:rsidRPr="00AC6EB4">
              <w:rPr>
                <w:rFonts w:cs="B Roya" w:hint="cs"/>
                <w:sz w:val="18"/>
                <w:szCs w:val="18"/>
                <w:rtl/>
                <w:lang w:bidi="fa-IR"/>
              </w:rPr>
              <w:t xml:space="preserve"> در یک مکان ثابت</w:t>
            </w:r>
          </w:p>
        </w:tc>
        <w:tc>
          <w:tcPr>
            <w:tcW w:w="243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90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r>
      <w:tr w:rsidR="00AC6EB4" w:rsidTr="00AC6EB4">
        <w:tc>
          <w:tcPr>
            <w:tcW w:w="450" w:type="dxa"/>
            <w:vMerge/>
            <w:tcBorders>
              <w:left w:val="single" w:sz="12" w:space="0" w:color="auto"/>
              <w:right w:val="single" w:sz="12" w:space="0" w:color="auto"/>
            </w:tcBorders>
          </w:tcPr>
          <w:p w:rsidR="00AC6EB4" w:rsidRPr="00AC6EB4" w:rsidRDefault="00AC6EB4" w:rsidP="00D12FC2">
            <w:pPr>
              <w:bidi/>
              <w:jc w:val="center"/>
              <w:rPr>
                <w:rFonts w:cs="B Roya"/>
                <w:b/>
                <w:bCs/>
                <w:sz w:val="18"/>
                <w:szCs w:val="18"/>
                <w:rtl/>
                <w:lang w:bidi="fa-IR"/>
              </w:rPr>
            </w:pPr>
          </w:p>
        </w:tc>
        <w:tc>
          <w:tcPr>
            <w:tcW w:w="3330" w:type="dxa"/>
            <w:tcBorders>
              <w:left w:val="single" w:sz="12" w:space="0" w:color="auto"/>
              <w:right w:val="single" w:sz="12" w:space="0" w:color="auto"/>
            </w:tcBorders>
            <w:vAlign w:val="center"/>
          </w:tcPr>
          <w:p w:rsidR="00AC6EB4" w:rsidRPr="00AC6EB4" w:rsidRDefault="00AC6EB4" w:rsidP="002105B8">
            <w:pPr>
              <w:bidi/>
              <w:jc w:val="center"/>
              <w:rPr>
                <w:rFonts w:cs="B Roya"/>
                <w:sz w:val="18"/>
                <w:szCs w:val="18"/>
                <w:rtl/>
                <w:lang w:bidi="fa-IR"/>
              </w:rPr>
            </w:pPr>
            <w:r w:rsidRPr="00AC6EB4">
              <w:rPr>
                <w:rFonts w:cs="B Roya" w:hint="cs"/>
                <w:sz w:val="18"/>
                <w:szCs w:val="18"/>
                <w:rtl/>
                <w:lang w:bidi="fa-IR"/>
              </w:rPr>
              <w:t xml:space="preserve">لوپ محلی </w:t>
            </w:r>
            <w:r w:rsidR="002105B8">
              <w:rPr>
                <w:rFonts w:cs="B Roya" w:hint="cs"/>
                <w:sz w:val="18"/>
                <w:szCs w:val="18"/>
                <w:rtl/>
                <w:lang w:bidi="fa-IR"/>
              </w:rPr>
              <w:t>خدمات جداگانه</w:t>
            </w:r>
          </w:p>
        </w:tc>
        <w:tc>
          <w:tcPr>
            <w:tcW w:w="243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90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r>
      <w:tr w:rsidR="00AC6EB4" w:rsidTr="00AC6EB4">
        <w:tc>
          <w:tcPr>
            <w:tcW w:w="450" w:type="dxa"/>
            <w:vMerge/>
            <w:tcBorders>
              <w:left w:val="single" w:sz="12" w:space="0" w:color="auto"/>
              <w:right w:val="single" w:sz="12" w:space="0" w:color="auto"/>
            </w:tcBorders>
          </w:tcPr>
          <w:p w:rsidR="00AC6EB4" w:rsidRPr="00AC6EB4" w:rsidRDefault="00AC6EB4" w:rsidP="00D12FC2">
            <w:pPr>
              <w:bidi/>
              <w:jc w:val="center"/>
              <w:rPr>
                <w:rFonts w:cs="B Roya"/>
                <w:b/>
                <w:bCs/>
                <w:sz w:val="18"/>
                <w:szCs w:val="18"/>
                <w:rtl/>
                <w:lang w:bidi="fa-IR"/>
              </w:rPr>
            </w:pPr>
          </w:p>
        </w:tc>
        <w:tc>
          <w:tcPr>
            <w:tcW w:w="3330" w:type="dxa"/>
            <w:tcBorders>
              <w:left w:val="single" w:sz="12" w:space="0" w:color="auto"/>
              <w:right w:val="single" w:sz="12" w:space="0" w:color="auto"/>
            </w:tcBorders>
            <w:vAlign w:val="center"/>
          </w:tcPr>
          <w:p w:rsidR="00AC6EB4" w:rsidRPr="00AC6EB4" w:rsidRDefault="00E53AA5" w:rsidP="000F79A1">
            <w:pPr>
              <w:bidi/>
              <w:jc w:val="center"/>
              <w:rPr>
                <w:rFonts w:cs="B Roya"/>
                <w:sz w:val="18"/>
                <w:szCs w:val="18"/>
                <w:rtl/>
                <w:lang w:bidi="fa-IR"/>
              </w:rPr>
            </w:pPr>
            <w:r>
              <w:rPr>
                <w:rFonts w:cs="B Roya" w:hint="cs"/>
                <w:sz w:val="18"/>
                <w:szCs w:val="18"/>
                <w:rtl/>
                <w:lang w:bidi="fa-IR"/>
              </w:rPr>
              <w:t>عمده‌فروشی</w:t>
            </w:r>
            <w:r w:rsidR="00AC6EB4" w:rsidRPr="00AC6EB4">
              <w:rPr>
                <w:rFonts w:cs="B Roya" w:hint="cs"/>
                <w:sz w:val="18"/>
                <w:szCs w:val="18"/>
                <w:rtl/>
                <w:lang w:bidi="fa-IR"/>
              </w:rPr>
              <w:t xml:space="preserve"> دسترسی پهنای باند</w:t>
            </w:r>
          </w:p>
        </w:tc>
        <w:tc>
          <w:tcPr>
            <w:tcW w:w="243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90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r>
      <w:tr w:rsidR="00AC6EB4" w:rsidTr="00AC6EB4">
        <w:tc>
          <w:tcPr>
            <w:tcW w:w="450" w:type="dxa"/>
            <w:vMerge/>
            <w:tcBorders>
              <w:left w:val="single" w:sz="12" w:space="0" w:color="auto"/>
              <w:right w:val="single" w:sz="12" w:space="0" w:color="auto"/>
            </w:tcBorders>
          </w:tcPr>
          <w:p w:rsidR="00AC6EB4" w:rsidRPr="00AC6EB4" w:rsidRDefault="00AC6EB4" w:rsidP="00D12FC2">
            <w:pPr>
              <w:bidi/>
              <w:jc w:val="center"/>
              <w:rPr>
                <w:rFonts w:cs="B Roya"/>
                <w:b/>
                <w:bCs/>
                <w:sz w:val="18"/>
                <w:szCs w:val="18"/>
                <w:rtl/>
                <w:lang w:bidi="fa-IR"/>
              </w:rPr>
            </w:pPr>
          </w:p>
        </w:tc>
        <w:tc>
          <w:tcPr>
            <w:tcW w:w="3330" w:type="dxa"/>
            <w:tcBorders>
              <w:left w:val="single" w:sz="12" w:space="0" w:color="auto"/>
              <w:right w:val="single" w:sz="12" w:space="0" w:color="auto"/>
            </w:tcBorders>
            <w:vAlign w:val="center"/>
          </w:tcPr>
          <w:p w:rsidR="00AC6EB4" w:rsidRPr="00AC6EB4" w:rsidRDefault="00E53AA5" w:rsidP="000F79A1">
            <w:pPr>
              <w:bidi/>
              <w:jc w:val="center"/>
              <w:rPr>
                <w:rFonts w:cs="B Roya"/>
                <w:sz w:val="18"/>
                <w:szCs w:val="18"/>
                <w:rtl/>
                <w:lang w:bidi="fa-IR"/>
              </w:rPr>
            </w:pPr>
            <w:r>
              <w:rPr>
                <w:rFonts w:cs="B Roya" w:hint="cs"/>
                <w:sz w:val="18"/>
                <w:szCs w:val="18"/>
                <w:rtl/>
                <w:lang w:bidi="fa-IR"/>
              </w:rPr>
              <w:t>عمده‌فروشی</w:t>
            </w:r>
            <w:r w:rsidR="00AC6EB4" w:rsidRPr="00AC6EB4">
              <w:rPr>
                <w:rFonts w:cs="B Roya" w:hint="cs"/>
                <w:sz w:val="18"/>
                <w:szCs w:val="18"/>
                <w:rtl/>
                <w:lang w:bidi="fa-IR"/>
              </w:rPr>
              <w:t xml:space="preserve"> </w:t>
            </w:r>
            <w:r w:rsidR="007742E2">
              <w:rPr>
                <w:rFonts w:cs="B Roya" w:hint="cs"/>
                <w:sz w:val="18"/>
                <w:szCs w:val="18"/>
                <w:rtl/>
                <w:lang w:bidi="fa-IR"/>
              </w:rPr>
              <w:t>بخش‌های</w:t>
            </w:r>
            <w:r w:rsidR="00AC6EB4" w:rsidRPr="00AC6EB4">
              <w:rPr>
                <w:rFonts w:cs="B Roya" w:hint="cs"/>
                <w:sz w:val="18"/>
                <w:szCs w:val="18"/>
                <w:rtl/>
                <w:lang w:bidi="fa-IR"/>
              </w:rPr>
              <w:t xml:space="preserve"> خاتمه دهنده خطوط استیجاری «سنتی» </w:t>
            </w:r>
            <w:r w:rsidR="00576606">
              <w:rPr>
                <w:rFonts w:cs="B Roya" w:hint="cs"/>
                <w:sz w:val="18"/>
                <w:szCs w:val="18"/>
                <w:rtl/>
                <w:lang w:bidi="fa-IR"/>
              </w:rPr>
              <w:t>به‌غیراز</w:t>
            </w:r>
            <w:r w:rsidR="00AC6EB4" w:rsidRPr="00AC6EB4">
              <w:rPr>
                <w:rFonts w:cs="B Roya" w:hint="cs"/>
                <w:sz w:val="18"/>
                <w:szCs w:val="18"/>
                <w:rtl/>
                <w:lang w:bidi="fa-IR"/>
              </w:rPr>
              <w:t xml:space="preserve"> خطوط استیجاری </w:t>
            </w:r>
            <w:r w:rsidR="005C39C1">
              <w:rPr>
                <w:rFonts w:cs="B Roya" w:hint="cs"/>
                <w:sz w:val="18"/>
                <w:szCs w:val="18"/>
                <w:rtl/>
                <w:lang w:bidi="fa-IR"/>
              </w:rPr>
              <w:t>واسط‌های</w:t>
            </w:r>
            <w:r w:rsidR="00AC6EB4" w:rsidRPr="00AC6EB4">
              <w:rPr>
                <w:rFonts w:cs="B Roya" w:hint="cs"/>
                <w:sz w:val="18"/>
                <w:szCs w:val="18"/>
                <w:rtl/>
                <w:lang w:bidi="fa-IR"/>
              </w:rPr>
              <w:t xml:space="preserve"> اترنت (</w:t>
            </w:r>
            <w:r w:rsidR="00AC6EB4" w:rsidRPr="00AC6EB4">
              <w:rPr>
                <w:rFonts w:cs="B Roya"/>
                <w:sz w:val="18"/>
                <w:szCs w:val="18"/>
                <w:lang w:bidi="fa-IR"/>
              </w:rPr>
              <w:t>Ethernet</w:t>
            </w:r>
            <w:r w:rsidR="00AC6EB4" w:rsidRPr="00AC6EB4">
              <w:rPr>
                <w:rFonts w:cs="B Roya" w:hint="cs"/>
                <w:sz w:val="18"/>
                <w:szCs w:val="18"/>
                <w:rtl/>
                <w:lang w:bidi="fa-IR"/>
              </w:rPr>
              <w:t>)</w:t>
            </w:r>
          </w:p>
        </w:tc>
        <w:tc>
          <w:tcPr>
            <w:tcW w:w="243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90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r>
      <w:tr w:rsidR="00AC6EB4" w:rsidTr="00AC6EB4">
        <w:tc>
          <w:tcPr>
            <w:tcW w:w="450" w:type="dxa"/>
            <w:vMerge/>
            <w:tcBorders>
              <w:left w:val="single" w:sz="12" w:space="0" w:color="auto"/>
              <w:right w:val="single" w:sz="12" w:space="0" w:color="auto"/>
            </w:tcBorders>
          </w:tcPr>
          <w:p w:rsidR="00AC6EB4" w:rsidRPr="00AC6EB4" w:rsidRDefault="00AC6EB4" w:rsidP="00D12FC2">
            <w:pPr>
              <w:bidi/>
              <w:jc w:val="center"/>
              <w:rPr>
                <w:rFonts w:cs="B Roya"/>
                <w:b/>
                <w:bCs/>
                <w:sz w:val="18"/>
                <w:szCs w:val="18"/>
                <w:rtl/>
                <w:lang w:bidi="fa-IR"/>
              </w:rPr>
            </w:pPr>
          </w:p>
        </w:tc>
        <w:tc>
          <w:tcPr>
            <w:tcW w:w="3330" w:type="dxa"/>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r>
              <w:rPr>
                <w:rFonts w:cs="B Roya" w:hint="cs"/>
                <w:sz w:val="18"/>
                <w:szCs w:val="18"/>
                <w:rtl/>
                <w:lang w:bidi="fa-IR"/>
              </w:rPr>
              <w:t xml:space="preserve">بازارهای </w:t>
            </w:r>
            <w:r w:rsidR="00576606">
              <w:rPr>
                <w:rFonts w:cs="B Roya" w:hint="cs"/>
                <w:sz w:val="18"/>
                <w:szCs w:val="18"/>
                <w:rtl/>
                <w:lang w:bidi="fa-IR"/>
              </w:rPr>
              <w:t>خرده‌فروشی</w:t>
            </w:r>
            <w:r>
              <w:rPr>
                <w:rFonts w:cs="B Roya" w:hint="cs"/>
                <w:sz w:val="18"/>
                <w:szCs w:val="18"/>
                <w:rtl/>
                <w:lang w:bidi="fa-IR"/>
              </w:rPr>
              <w:t xml:space="preserve"> </w:t>
            </w:r>
            <w:r w:rsidR="005C39C1">
              <w:rPr>
                <w:rFonts w:cs="B Roya" w:hint="cs"/>
                <w:sz w:val="18"/>
                <w:szCs w:val="18"/>
                <w:rtl/>
                <w:lang w:bidi="fa-IR"/>
              </w:rPr>
              <w:t>تماس‌ها</w:t>
            </w:r>
          </w:p>
        </w:tc>
        <w:tc>
          <w:tcPr>
            <w:tcW w:w="243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90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r>
      <w:tr w:rsidR="00AC6EB4" w:rsidTr="00AC6EB4">
        <w:tc>
          <w:tcPr>
            <w:tcW w:w="450" w:type="dxa"/>
            <w:vMerge/>
            <w:tcBorders>
              <w:left w:val="single" w:sz="12" w:space="0" w:color="auto"/>
              <w:right w:val="single" w:sz="12" w:space="0" w:color="auto"/>
            </w:tcBorders>
          </w:tcPr>
          <w:p w:rsidR="00AC6EB4" w:rsidRPr="00AC6EB4" w:rsidRDefault="00AC6EB4" w:rsidP="00D12FC2">
            <w:pPr>
              <w:bidi/>
              <w:jc w:val="center"/>
              <w:rPr>
                <w:rFonts w:cs="B Roya"/>
                <w:b/>
                <w:bCs/>
                <w:sz w:val="18"/>
                <w:szCs w:val="18"/>
                <w:rtl/>
                <w:lang w:bidi="fa-IR"/>
              </w:rPr>
            </w:pPr>
          </w:p>
        </w:tc>
        <w:tc>
          <w:tcPr>
            <w:tcW w:w="3330" w:type="dxa"/>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r>
              <w:rPr>
                <w:rFonts w:cs="B Roya" w:hint="cs"/>
                <w:sz w:val="18"/>
                <w:szCs w:val="18"/>
                <w:rtl/>
                <w:lang w:bidi="fa-IR"/>
              </w:rPr>
              <w:t xml:space="preserve">بازار </w:t>
            </w:r>
            <w:r w:rsidR="00576606">
              <w:rPr>
                <w:rFonts w:cs="B Roya" w:hint="cs"/>
                <w:sz w:val="18"/>
                <w:szCs w:val="18"/>
                <w:rtl/>
                <w:lang w:bidi="fa-IR"/>
              </w:rPr>
              <w:t>خرده‌فروشی</w:t>
            </w:r>
            <w:r>
              <w:rPr>
                <w:rFonts w:cs="B Roya" w:hint="cs"/>
                <w:sz w:val="18"/>
                <w:szCs w:val="18"/>
                <w:rtl/>
                <w:lang w:bidi="fa-IR"/>
              </w:rPr>
              <w:t xml:space="preserve"> برای یک مجموعه حداقلی از خطوط استیجاری</w:t>
            </w:r>
          </w:p>
        </w:tc>
        <w:tc>
          <w:tcPr>
            <w:tcW w:w="243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90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r>
      <w:tr w:rsidR="00AC6EB4" w:rsidTr="00AC6EB4">
        <w:tc>
          <w:tcPr>
            <w:tcW w:w="450" w:type="dxa"/>
            <w:vMerge/>
            <w:tcBorders>
              <w:left w:val="single" w:sz="12" w:space="0" w:color="auto"/>
              <w:right w:val="single" w:sz="12" w:space="0" w:color="auto"/>
            </w:tcBorders>
          </w:tcPr>
          <w:p w:rsidR="00AC6EB4" w:rsidRPr="00AC6EB4" w:rsidRDefault="00AC6EB4" w:rsidP="00D12FC2">
            <w:pPr>
              <w:bidi/>
              <w:jc w:val="center"/>
              <w:rPr>
                <w:rFonts w:cs="B Roya"/>
                <w:b/>
                <w:bCs/>
                <w:sz w:val="18"/>
                <w:szCs w:val="18"/>
                <w:rtl/>
                <w:lang w:bidi="fa-IR"/>
              </w:rPr>
            </w:pPr>
          </w:p>
        </w:tc>
        <w:tc>
          <w:tcPr>
            <w:tcW w:w="3330" w:type="dxa"/>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r>
              <w:rPr>
                <w:rFonts w:cs="B Roya" w:hint="cs"/>
                <w:sz w:val="18"/>
                <w:szCs w:val="18"/>
                <w:rtl/>
                <w:lang w:bidi="fa-IR"/>
              </w:rPr>
              <w:t>خدمات انتقال</w:t>
            </w:r>
          </w:p>
        </w:tc>
        <w:tc>
          <w:tcPr>
            <w:tcW w:w="243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90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r>
      <w:tr w:rsidR="00AC6EB4" w:rsidTr="00AC6EB4">
        <w:tc>
          <w:tcPr>
            <w:tcW w:w="450" w:type="dxa"/>
            <w:vMerge/>
            <w:tcBorders>
              <w:left w:val="single" w:sz="12" w:space="0" w:color="auto"/>
              <w:right w:val="single" w:sz="12" w:space="0" w:color="auto"/>
            </w:tcBorders>
          </w:tcPr>
          <w:p w:rsidR="00AC6EB4" w:rsidRPr="00AC6EB4" w:rsidRDefault="00AC6EB4" w:rsidP="00D12FC2">
            <w:pPr>
              <w:bidi/>
              <w:jc w:val="center"/>
              <w:rPr>
                <w:rFonts w:cs="B Roya"/>
                <w:b/>
                <w:bCs/>
                <w:sz w:val="18"/>
                <w:szCs w:val="18"/>
                <w:rtl/>
                <w:lang w:bidi="fa-IR"/>
              </w:rPr>
            </w:pPr>
          </w:p>
        </w:tc>
        <w:tc>
          <w:tcPr>
            <w:tcW w:w="3330" w:type="dxa"/>
            <w:tcBorders>
              <w:left w:val="single" w:sz="12" w:space="0" w:color="auto"/>
              <w:right w:val="single" w:sz="12" w:space="0" w:color="auto"/>
            </w:tcBorders>
            <w:vAlign w:val="center"/>
          </w:tcPr>
          <w:p w:rsidR="00AC6EB4" w:rsidRPr="00AC6EB4" w:rsidRDefault="00E53AA5" w:rsidP="000F79A1">
            <w:pPr>
              <w:bidi/>
              <w:jc w:val="center"/>
              <w:rPr>
                <w:rFonts w:cs="B Roya"/>
                <w:sz w:val="18"/>
                <w:szCs w:val="18"/>
                <w:rtl/>
                <w:lang w:bidi="fa-IR"/>
              </w:rPr>
            </w:pPr>
            <w:r>
              <w:rPr>
                <w:rFonts w:cs="B Roya" w:hint="cs"/>
                <w:sz w:val="18"/>
                <w:szCs w:val="18"/>
                <w:rtl/>
                <w:lang w:bidi="fa-IR"/>
              </w:rPr>
              <w:t>عمده‌فروشی</w:t>
            </w:r>
            <w:r w:rsidR="00AC6EB4">
              <w:rPr>
                <w:rFonts w:cs="B Roya" w:hint="cs"/>
                <w:sz w:val="18"/>
                <w:szCs w:val="18"/>
                <w:rtl/>
                <w:lang w:bidi="fa-IR"/>
              </w:rPr>
              <w:t xml:space="preserve"> بخش </w:t>
            </w:r>
            <w:r w:rsidR="005C39C1">
              <w:rPr>
                <w:rFonts w:cs="B Roya" w:hint="cs"/>
                <w:sz w:val="18"/>
                <w:szCs w:val="18"/>
                <w:rtl/>
                <w:lang w:bidi="fa-IR"/>
              </w:rPr>
              <w:t>تران</w:t>
            </w:r>
            <w:r w:rsidR="00AC6EB4">
              <w:rPr>
                <w:rFonts w:cs="B Roya" w:hint="cs"/>
                <w:sz w:val="18"/>
                <w:szCs w:val="18"/>
                <w:rtl/>
                <w:lang w:bidi="fa-IR"/>
              </w:rPr>
              <w:t xml:space="preserve"> خطوط استیجاری</w:t>
            </w:r>
          </w:p>
        </w:tc>
        <w:tc>
          <w:tcPr>
            <w:tcW w:w="243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90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c>
          <w:tcPr>
            <w:tcW w:w="1890" w:type="dxa"/>
            <w:vMerge/>
            <w:tcBorders>
              <w:left w:val="single" w:sz="12" w:space="0" w:color="auto"/>
              <w:right w:val="single" w:sz="12" w:space="0" w:color="auto"/>
            </w:tcBorders>
            <w:vAlign w:val="center"/>
          </w:tcPr>
          <w:p w:rsidR="00AC6EB4" w:rsidRPr="00AC6EB4" w:rsidRDefault="00AC6EB4" w:rsidP="000F79A1">
            <w:pPr>
              <w:bidi/>
              <w:jc w:val="center"/>
              <w:rPr>
                <w:rFonts w:cs="B Roya"/>
                <w:sz w:val="18"/>
                <w:szCs w:val="18"/>
                <w:rtl/>
                <w:lang w:bidi="fa-IR"/>
              </w:rPr>
            </w:pPr>
          </w:p>
        </w:tc>
      </w:tr>
      <w:tr w:rsidR="000F79A1" w:rsidTr="001F5236">
        <w:tc>
          <w:tcPr>
            <w:tcW w:w="450" w:type="dxa"/>
            <w:vMerge/>
            <w:tcBorders>
              <w:left w:val="single" w:sz="12" w:space="0" w:color="auto"/>
              <w:bottom w:val="single" w:sz="12" w:space="0" w:color="auto"/>
              <w:right w:val="single" w:sz="12" w:space="0" w:color="auto"/>
            </w:tcBorders>
          </w:tcPr>
          <w:p w:rsidR="000F79A1" w:rsidRPr="00AC6EB4" w:rsidRDefault="000F79A1" w:rsidP="00D12FC2">
            <w:pPr>
              <w:bidi/>
              <w:jc w:val="center"/>
              <w:rPr>
                <w:rFonts w:cs="B Roya"/>
                <w:b/>
                <w:bCs/>
                <w:sz w:val="18"/>
                <w:szCs w:val="18"/>
                <w:rtl/>
                <w:lang w:bidi="fa-IR"/>
              </w:rPr>
            </w:pPr>
          </w:p>
        </w:tc>
        <w:tc>
          <w:tcPr>
            <w:tcW w:w="3330" w:type="dxa"/>
            <w:tcBorders>
              <w:left w:val="single" w:sz="12" w:space="0" w:color="auto"/>
              <w:bottom w:val="single" w:sz="12" w:space="0" w:color="auto"/>
              <w:right w:val="single" w:sz="12" w:space="0" w:color="auto"/>
            </w:tcBorders>
            <w:vAlign w:val="center"/>
          </w:tcPr>
          <w:p w:rsidR="000F79A1" w:rsidRPr="00AC6EB4" w:rsidRDefault="00E53AA5" w:rsidP="000F79A1">
            <w:pPr>
              <w:bidi/>
              <w:jc w:val="center"/>
              <w:rPr>
                <w:rFonts w:cs="B Roya"/>
                <w:sz w:val="18"/>
                <w:szCs w:val="18"/>
                <w:rtl/>
                <w:lang w:bidi="fa-IR"/>
              </w:rPr>
            </w:pPr>
            <w:r>
              <w:rPr>
                <w:rFonts w:cs="B Roya" w:hint="cs"/>
                <w:sz w:val="18"/>
                <w:szCs w:val="18"/>
                <w:rtl/>
                <w:lang w:bidi="fa-IR"/>
              </w:rPr>
              <w:t>عمده‌فروشی</w:t>
            </w:r>
            <w:r w:rsidR="00AC6EB4">
              <w:rPr>
                <w:rFonts w:cs="B Roya" w:hint="cs"/>
                <w:sz w:val="18"/>
                <w:szCs w:val="18"/>
                <w:rtl/>
                <w:lang w:bidi="fa-IR"/>
              </w:rPr>
              <w:t xml:space="preserve"> </w:t>
            </w:r>
            <w:r w:rsidR="007742E2">
              <w:rPr>
                <w:rFonts w:cs="B Roya" w:hint="cs"/>
                <w:sz w:val="18"/>
                <w:szCs w:val="18"/>
                <w:rtl/>
                <w:lang w:bidi="fa-IR"/>
              </w:rPr>
              <w:t>بخش‌های</w:t>
            </w:r>
            <w:r w:rsidR="00AC6EB4">
              <w:rPr>
                <w:rFonts w:cs="B Roya" w:hint="cs"/>
                <w:sz w:val="18"/>
                <w:szCs w:val="18"/>
                <w:rtl/>
                <w:lang w:bidi="fa-IR"/>
              </w:rPr>
              <w:t xml:space="preserve"> خاتمه دهنده خطوط استیجاری با </w:t>
            </w:r>
            <w:r w:rsidR="005C39C1">
              <w:rPr>
                <w:rFonts w:cs="B Roya" w:hint="cs"/>
                <w:sz w:val="18"/>
                <w:szCs w:val="18"/>
                <w:rtl/>
                <w:lang w:bidi="fa-IR"/>
              </w:rPr>
              <w:t>واسط‌های</w:t>
            </w:r>
            <w:r w:rsidR="00AC6EB4">
              <w:rPr>
                <w:rFonts w:cs="B Roya" w:hint="cs"/>
                <w:sz w:val="18"/>
                <w:szCs w:val="18"/>
                <w:rtl/>
                <w:lang w:bidi="fa-IR"/>
              </w:rPr>
              <w:t xml:space="preserve"> اترنت (</w:t>
            </w:r>
            <w:r w:rsidR="00AC6EB4">
              <w:rPr>
                <w:rFonts w:cs="B Roya"/>
                <w:sz w:val="18"/>
                <w:szCs w:val="18"/>
                <w:lang w:bidi="fa-IR"/>
              </w:rPr>
              <w:t>Ethernet</w:t>
            </w:r>
            <w:r w:rsidR="00AC6EB4">
              <w:rPr>
                <w:rFonts w:cs="B Roya" w:hint="cs"/>
                <w:sz w:val="18"/>
                <w:szCs w:val="18"/>
                <w:rtl/>
                <w:lang w:bidi="fa-IR"/>
              </w:rPr>
              <w:t>)</w:t>
            </w:r>
          </w:p>
        </w:tc>
        <w:tc>
          <w:tcPr>
            <w:tcW w:w="2430" w:type="dxa"/>
            <w:tcBorders>
              <w:left w:val="single" w:sz="12" w:space="0" w:color="auto"/>
              <w:bottom w:val="single" w:sz="12" w:space="0" w:color="auto"/>
              <w:right w:val="single" w:sz="12" w:space="0" w:color="auto"/>
            </w:tcBorders>
            <w:vAlign w:val="center"/>
          </w:tcPr>
          <w:p w:rsidR="000F79A1" w:rsidRPr="00AC6EB4" w:rsidRDefault="00A84AE7" w:rsidP="000F79A1">
            <w:pPr>
              <w:bidi/>
              <w:jc w:val="center"/>
              <w:rPr>
                <w:rFonts w:cs="B Roya"/>
                <w:sz w:val="18"/>
                <w:szCs w:val="18"/>
                <w:rtl/>
                <w:lang w:bidi="fa-IR"/>
              </w:rPr>
            </w:pPr>
            <w:r>
              <w:rPr>
                <w:rFonts w:cs="B Roya" w:hint="cs"/>
                <w:sz w:val="18"/>
                <w:szCs w:val="18"/>
                <w:rtl/>
                <w:lang w:bidi="fa-IR"/>
              </w:rPr>
              <w:t>زیر</w:t>
            </w:r>
            <w:r w:rsidR="00AC6EB4" w:rsidRPr="00AC6EB4">
              <w:rPr>
                <w:rFonts w:cs="B Roya" w:hint="cs"/>
                <w:sz w:val="18"/>
                <w:szCs w:val="18"/>
                <w:rtl/>
                <w:lang w:bidi="fa-IR"/>
              </w:rPr>
              <w:t xml:space="preserve"> قیمت </w:t>
            </w:r>
            <w:r w:rsidR="00576606">
              <w:rPr>
                <w:rFonts w:cs="B Roya" w:hint="cs"/>
                <w:sz w:val="18"/>
                <w:szCs w:val="18"/>
                <w:rtl/>
                <w:lang w:bidi="fa-IR"/>
              </w:rPr>
              <w:t>خرده‌فروشی</w:t>
            </w:r>
            <w:r w:rsidR="00FC7109">
              <w:rPr>
                <w:rFonts w:cs="B Roya" w:hint="cs"/>
                <w:sz w:val="18"/>
                <w:szCs w:val="18"/>
                <w:rtl/>
                <w:lang w:bidi="fa-IR"/>
              </w:rPr>
              <w:t xml:space="preserve">: </w:t>
            </w:r>
            <w:r w:rsidR="00E53AA5">
              <w:rPr>
                <w:rFonts w:cs="B Roya" w:hint="cs"/>
                <w:sz w:val="18"/>
                <w:szCs w:val="18"/>
                <w:rtl/>
                <w:lang w:bidi="fa-IR"/>
              </w:rPr>
              <w:t>قیمت‌ها</w:t>
            </w:r>
            <w:r w:rsidR="00FC7109">
              <w:rPr>
                <w:rFonts w:cs="B Roya" w:hint="cs"/>
                <w:sz w:val="18"/>
                <w:szCs w:val="18"/>
                <w:rtl/>
                <w:lang w:bidi="fa-IR"/>
              </w:rPr>
              <w:t xml:space="preserve"> باید به رقبا اجازه دهند تا بتوانند </w:t>
            </w:r>
            <w:r w:rsidR="00E53AA5">
              <w:rPr>
                <w:rFonts w:cs="B Roya" w:hint="cs"/>
                <w:sz w:val="18"/>
                <w:szCs w:val="18"/>
                <w:rtl/>
                <w:lang w:bidi="fa-IR"/>
              </w:rPr>
              <w:t>پیشنهاد‌های</w:t>
            </w:r>
            <w:r w:rsidR="00FC7109">
              <w:rPr>
                <w:rFonts w:cs="B Roya" w:hint="cs"/>
                <w:sz w:val="18"/>
                <w:szCs w:val="18"/>
                <w:rtl/>
                <w:lang w:bidi="fa-IR"/>
              </w:rPr>
              <w:t xml:space="preserve"> </w:t>
            </w:r>
            <w:r w:rsidR="00576606">
              <w:rPr>
                <w:rFonts w:cs="B Roya" w:hint="cs"/>
                <w:sz w:val="18"/>
                <w:szCs w:val="18"/>
                <w:rtl/>
                <w:lang w:bidi="fa-IR"/>
              </w:rPr>
              <w:t>خرده‌فروشی</w:t>
            </w:r>
            <w:r w:rsidR="00FC7109">
              <w:rPr>
                <w:rFonts w:cs="B Roya" w:hint="cs"/>
                <w:sz w:val="18"/>
                <w:szCs w:val="18"/>
                <w:rtl/>
                <w:lang w:bidi="fa-IR"/>
              </w:rPr>
              <w:t xml:space="preserve"> شرکت </w:t>
            </w:r>
            <w:r w:rsidR="00FC7109">
              <w:rPr>
                <w:rFonts w:cs="B Roya"/>
                <w:sz w:val="18"/>
                <w:szCs w:val="18"/>
                <w:lang w:bidi="fa-IR"/>
              </w:rPr>
              <w:t>Telefónica</w:t>
            </w:r>
            <w:r w:rsidR="00FC7109">
              <w:rPr>
                <w:rFonts w:cs="B Roya" w:hint="cs"/>
                <w:sz w:val="18"/>
                <w:szCs w:val="18"/>
                <w:rtl/>
                <w:lang w:bidi="fa-IR"/>
              </w:rPr>
              <w:t xml:space="preserve"> را تکرار </w:t>
            </w:r>
            <w:r w:rsidR="00F67C5C">
              <w:rPr>
                <w:rFonts w:cs="B Roya" w:hint="cs"/>
                <w:sz w:val="18"/>
                <w:szCs w:val="18"/>
                <w:rtl/>
                <w:lang w:bidi="fa-IR"/>
              </w:rPr>
              <w:t>کنند</w:t>
            </w:r>
            <w:r w:rsidR="00FC7109">
              <w:rPr>
                <w:rFonts w:cs="B Roya" w:hint="cs"/>
                <w:sz w:val="18"/>
                <w:szCs w:val="18"/>
                <w:rtl/>
                <w:lang w:bidi="fa-IR"/>
              </w:rPr>
              <w:t>.</w:t>
            </w:r>
          </w:p>
        </w:tc>
        <w:tc>
          <w:tcPr>
            <w:tcW w:w="1890" w:type="dxa"/>
            <w:tcBorders>
              <w:left w:val="single" w:sz="12" w:space="0" w:color="auto"/>
              <w:bottom w:val="single" w:sz="12" w:space="0" w:color="auto"/>
              <w:right w:val="single" w:sz="12" w:space="0" w:color="auto"/>
            </w:tcBorders>
            <w:vAlign w:val="center"/>
          </w:tcPr>
          <w:p w:rsidR="000F79A1" w:rsidRPr="00AC6EB4" w:rsidRDefault="00FC7109" w:rsidP="000F79A1">
            <w:pPr>
              <w:bidi/>
              <w:jc w:val="center"/>
              <w:rPr>
                <w:rFonts w:cs="B Roya"/>
                <w:sz w:val="18"/>
                <w:szCs w:val="18"/>
                <w:rtl/>
                <w:lang w:bidi="fa-IR"/>
              </w:rPr>
            </w:pPr>
            <w:r>
              <w:rPr>
                <w:rFonts w:cs="B Roya" w:hint="cs"/>
                <w:sz w:val="18"/>
                <w:szCs w:val="18"/>
                <w:rtl/>
                <w:lang w:bidi="fa-IR"/>
              </w:rPr>
              <w:t>-</w:t>
            </w:r>
          </w:p>
        </w:tc>
        <w:tc>
          <w:tcPr>
            <w:tcW w:w="900" w:type="dxa"/>
            <w:tcBorders>
              <w:left w:val="single" w:sz="12" w:space="0" w:color="auto"/>
              <w:bottom w:val="single" w:sz="12" w:space="0" w:color="auto"/>
              <w:right w:val="single" w:sz="12" w:space="0" w:color="auto"/>
            </w:tcBorders>
            <w:vAlign w:val="center"/>
          </w:tcPr>
          <w:p w:rsidR="000F79A1" w:rsidRPr="00AC6EB4" w:rsidRDefault="00FC7109" w:rsidP="000F79A1">
            <w:pPr>
              <w:bidi/>
              <w:jc w:val="center"/>
              <w:rPr>
                <w:rFonts w:cs="B Roya"/>
                <w:sz w:val="18"/>
                <w:szCs w:val="18"/>
                <w:rtl/>
                <w:lang w:bidi="fa-IR"/>
              </w:rPr>
            </w:pPr>
            <w:r>
              <w:rPr>
                <w:rFonts w:cs="B Roya" w:hint="cs"/>
                <w:sz w:val="18"/>
                <w:szCs w:val="18"/>
                <w:rtl/>
                <w:lang w:bidi="fa-IR"/>
              </w:rPr>
              <w:t>-</w:t>
            </w:r>
          </w:p>
        </w:tc>
        <w:tc>
          <w:tcPr>
            <w:tcW w:w="1890" w:type="dxa"/>
            <w:tcBorders>
              <w:left w:val="single" w:sz="12" w:space="0" w:color="auto"/>
              <w:bottom w:val="single" w:sz="12" w:space="0" w:color="auto"/>
              <w:right w:val="single" w:sz="12" w:space="0" w:color="auto"/>
            </w:tcBorders>
            <w:vAlign w:val="center"/>
          </w:tcPr>
          <w:p w:rsidR="000F79A1" w:rsidRPr="00AC6EB4" w:rsidRDefault="00FC7109" w:rsidP="000F79A1">
            <w:pPr>
              <w:bidi/>
              <w:jc w:val="center"/>
              <w:rPr>
                <w:rFonts w:cs="B Roya"/>
                <w:sz w:val="18"/>
                <w:szCs w:val="18"/>
                <w:rtl/>
                <w:lang w:bidi="fa-IR"/>
              </w:rPr>
            </w:pPr>
            <w:r>
              <w:rPr>
                <w:rFonts w:cs="B Roya" w:hint="cs"/>
                <w:sz w:val="18"/>
                <w:szCs w:val="18"/>
                <w:rtl/>
                <w:lang w:bidi="fa-IR"/>
              </w:rPr>
              <w:t>-</w:t>
            </w:r>
          </w:p>
        </w:tc>
      </w:tr>
    </w:tbl>
    <w:p w:rsidR="000F79A1" w:rsidRPr="000F79A1" w:rsidRDefault="000F79A1" w:rsidP="000F79A1">
      <w:pPr>
        <w:bidi/>
        <w:spacing w:after="0" w:line="240" w:lineRule="auto"/>
        <w:jc w:val="center"/>
        <w:rPr>
          <w:rFonts w:cs="B Roya"/>
          <w:b/>
          <w:bCs/>
          <w:sz w:val="12"/>
          <w:szCs w:val="12"/>
          <w:rtl/>
          <w:lang w:bidi="fa-IR"/>
        </w:rPr>
      </w:pPr>
    </w:p>
    <w:p w:rsidR="000F79A1" w:rsidRDefault="000F79A1" w:rsidP="000F79A1">
      <w:pPr>
        <w:bidi/>
        <w:spacing w:line="240" w:lineRule="auto"/>
        <w:jc w:val="center"/>
        <w:rPr>
          <w:rFonts w:cs="B Roya"/>
          <w:b/>
          <w:bCs/>
          <w:sz w:val="24"/>
          <w:szCs w:val="24"/>
          <w:rtl/>
          <w:lang w:bidi="fa-IR"/>
        </w:rPr>
      </w:pPr>
      <w:r>
        <w:rPr>
          <w:rFonts w:cs="B Roya" w:hint="cs"/>
          <w:b/>
          <w:bCs/>
          <w:sz w:val="24"/>
          <w:szCs w:val="24"/>
          <w:rtl/>
          <w:lang w:bidi="fa-IR"/>
        </w:rPr>
        <w:t>جدول 4</w:t>
      </w:r>
      <w:r w:rsidRPr="00640BEF">
        <w:rPr>
          <w:rFonts w:cs="B Roya" w:hint="cs"/>
          <w:b/>
          <w:bCs/>
          <w:sz w:val="24"/>
          <w:szCs w:val="24"/>
          <w:rtl/>
          <w:lang w:bidi="fa-IR"/>
        </w:rPr>
        <w:t xml:space="preserve">: </w:t>
      </w:r>
      <w:r w:rsidR="00E53AA5">
        <w:rPr>
          <w:rFonts w:cs="B Roya" w:hint="cs"/>
          <w:b/>
          <w:bCs/>
          <w:sz w:val="24"/>
          <w:szCs w:val="24"/>
          <w:rtl/>
          <w:lang w:bidi="fa-IR"/>
        </w:rPr>
        <w:t>مدل‌های</w:t>
      </w:r>
      <w:r>
        <w:rPr>
          <w:rFonts w:cs="B Roya" w:hint="cs"/>
          <w:b/>
          <w:bCs/>
          <w:sz w:val="24"/>
          <w:szCs w:val="24"/>
          <w:rtl/>
          <w:lang w:bidi="fa-IR"/>
        </w:rPr>
        <w:t xml:space="preserve"> حسابداری </w:t>
      </w:r>
      <w:r w:rsidR="00E53AA5">
        <w:rPr>
          <w:rFonts w:cs="B Roya" w:hint="cs"/>
          <w:b/>
          <w:bCs/>
          <w:sz w:val="24"/>
          <w:szCs w:val="24"/>
          <w:rtl/>
          <w:lang w:bidi="fa-IR"/>
        </w:rPr>
        <w:t>مورداستفاده</w:t>
      </w:r>
      <w:r>
        <w:rPr>
          <w:rFonts w:cs="B Roya" w:hint="cs"/>
          <w:b/>
          <w:bCs/>
          <w:sz w:val="24"/>
          <w:szCs w:val="24"/>
          <w:rtl/>
          <w:lang w:bidi="fa-IR"/>
        </w:rPr>
        <w:t xml:space="preserve"> ناظران</w:t>
      </w:r>
    </w:p>
    <w:p w:rsidR="00FC7109" w:rsidRPr="00FC7109" w:rsidRDefault="00FC7109" w:rsidP="00FC7109">
      <w:pPr>
        <w:bidi/>
        <w:spacing w:line="240" w:lineRule="auto"/>
        <w:jc w:val="both"/>
        <w:rPr>
          <w:rFonts w:cs="B Roya"/>
          <w:sz w:val="18"/>
          <w:szCs w:val="18"/>
          <w:rtl/>
          <w:lang w:bidi="fa-IR"/>
        </w:rPr>
      </w:pPr>
      <w:r w:rsidRPr="00FC7109">
        <w:rPr>
          <w:rFonts w:cs="B Roya" w:hint="cs"/>
          <w:sz w:val="18"/>
          <w:szCs w:val="18"/>
          <w:rtl/>
          <w:lang w:bidi="fa-IR"/>
        </w:rPr>
        <w:lastRenderedPageBreak/>
        <w:t>(</w:t>
      </w:r>
      <w:r w:rsidRPr="00FC7109">
        <w:rPr>
          <w:rFonts w:cs="B Roya" w:hint="cs"/>
          <w:sz w:val="18"/>
          <w:szCs w:val="18"/>
          <w:vertAlign w:val="superscript"/>
          <w:rtl/>
          <w:lang w:bidi="fa-IR"/>
        </w:rPr>
        <w:t>*</w:t>
      </w:r>
      <w:r w:rsidRPr="00FC7109">
        <w:rPr>
          <w:rFonts w:cs="B Roya" w:hint="cs"/>
          <w:sz w:val="18"/>
          <w:szCs w:val="18"/>
          <w:rtl/>
          <w:lang w:bidi="fa-IR"/>
        </w:rPr>
        <w:t xml:space="preserve">) در اسپانیا، در پرونده شرکت </w:t>
      </w:r>
      <w:r w:rsidRPr="00FC7109">
        <w:rPr>
          <w:rFonts w:cs="B Roya"/>
          <w:sz w:val="18"/>
          <w:szCs w:val="18"/>
          <w:lang w:bidi="fa-IR"/>
        </w:rPr>
        <w:t>Telefónica</w:t>
      </w:r>
      <w:r w:rsidRPr="00FC7109">
        <w:rPr>
          <w:rFonts w:cs="B Roya" w:hint="cs"/>
          <w:sz w:val="18"/>
          <w:szCs w:val="18"/>
          <w:rtl/>
          <w:lang w:bidi="fa-IR"/>
        </w:rPr>
        <w:t xml:space="preserve">، </w:t>
      </w:r>
      <w:r w:rsidR="00576606">
        <w:rPr>
          <w:rFonts w:cs="B Roya" w:hint="cs"/>
          <w:sz w:val="18"/>
          <w:szCs w:val="18"/>
          <w:rtl/>
          <w:lang w:bidi="fa-IR"/>
        </w:rPr>
        <w:t>خرده‌فروشی</w:t>
      </w:r>
      <w:r w:rsidRPr="00FC7109">
        <w:rPr>
          <w:rFonts w:cs="B Roya" w:hint="cs"/>
          <w:sz w:val="18"/>
          <w:szCs w:val="18"/>
          <w:rtl/>
          <w:lang w:bidi="fa-IR"/>
        </w:rPr>
        <w:t xml:space="preserve"> دسترسی، بخشی از حسابداری بهای </w:t>
      </w:r>
      <w:r w:rsidR="00E53AA5">
        <w:rPr>
          <w:rFonts w:cs="B Roya" w:hint="cs"/>
          <w:sz w:val="18"/>
          <w:szCs w:val="18"/>
          <w:rtl/>
          <w:lang w:bidi="fa-IR"/>
        </w:rPr>
        <w:t>تمام‌شده</w:t>
      </w:r>
      <w:r w:rsidRPr="00FC7109">
        <w:rPr>
          <w:rFonts w:cs="B Roya" w:hint="cs"/>
          <w:sz w:val="18"/>
          <w:szCs w:val="18"/>
          <w:rtl/>
          <w:lang w:bidi="fa-IR"/>
        </w:rPr>
        <w:t xml:space="preserve"> است تا عدم وجود کسری دسترسی را تضمین </w:t>
      </w:r>
      <w:r w:rsidR="00B63A66">
        <w:rPr>
          <w:rFonts w:cs="B Roya" w:hint="cs"/>
          <w:sz w:val="18"/>
          <w:szCs w:val="18"/>
          <w:rtl/>
          <w:lang w:bidi="fa-IR"/>
        </w:rPr>
        <w:t>کند</w:t>
      </w:r>
      <w:r w:rsidRPr="00FC7109">
        <w:rPr>
          <w:rFonts w:cs="B Roya" w:hint="cs"/>
          <w:sz w:val="18"/>
          <w:szCs w:val="18"/>
          <w:rtl/>
          <w:lang w:bidi="fa-IR"/>
        </w:rPr>
        <w:t>.</w:t>
      </w:r>
    </w:p>
    <w:tbl>
      <w:tblPr>
        <w:tblStyle w:val="TableGrid"/>
        <w:bidiVisual/>
        <w:tblW w:w="10890" w:type="dxa"/>
        <w:tblInd w:w="-702" w:type="dxa"/>
        <w:tblLayout w:type="fixed"/>
        <w:tblLook w:val="04A0" w:firstRow="1" w:lastRow="0" w:firstColumn="1" w:lastColumn="0" w:noHBand="0" w:noVBand="1"/>
      </w:tblPr>
      <w:tblGrid>
        <w:gridCol w:w="450"/>
        <w:gridCol w:w="3330"/>
        <w:gridCol w:w="2430"/>
        <w:gridCol w:w="1890"/>
        <w:gridCol w:w="900"/>
        <w:gridCol w:w="1890"/>
      </w:tblGrid>
      <w:tr w:rsidR="00FC7109" w:rsidTr="00FC7109">
        <w:trPr>
          <w:trHeight w:val="710"/>
        </w:trPr>
        <w:tc>
          <w:tcPr>
            <w:tcW w:w="450" w:type="dxa"/>
            <w:vMerge w:val="restart"/>
            <w:tcBorders>
              <w:top w:val="single" w:sz="12" w:space="0" w:color="auto"/>
              <w:left w:val="single" w:sz="12" w:space="0" w:color="auto"/>
              <w:right w:val="single" w:sz="12" w:space="0" w:color="auto"/>
            </w:tcBorders>
            <w:shd w:val="clear" w:color="auto" w:fill="8DB3E2" w:themeFill="text2" w:themeFillTint="66"/>
            <w:textDirection w:val="tbRl"/>
            <w:vAlign w:val="center"/>
          </w:tcPr>
          <w:p w:rsidR="00FC7109" w:rsidRPr="00D12FC2" w:rsidRDefault="00FC7109" w:rsidP="000721F9">
            <w:pPr>
              <w:bidi/>
              <w:ind w:left="113" w:right="113"/>
              <w:jc w:val="center"/>
              <w:rPr>
                <w:rFonts w:cs="B Roya"/>
                <w:b/>
                <w:bCs/>
                <w:rtl/>
                <w:lang w:bidi="fa-IR"/>
              </w:rPr>
            </w:pPr>
            <w:r w:rsidRPr="00D12FC2">
              <w:rPr>
                <w:rFonts w:cs="B Roya" w:hint="cs"/>
                <w:b/>
                <w:bCs/>
                <w:rtl/>
                <w:lang w:bidi="fa-IR"/>
              </w:rPr>
              <w:t>نام کشور</w:t>
            </w:r>
          </w:p>
        </w:tc>
        <w:tc>
          <w:tcPr>
            <w:tcW w:w="3330" w:type="dxa"/>
            <w:vMerge w:val="restart"/>
            <w:tcBorders>
              <w:top w:val="single" w:sz="12" w:space="0" w:color="auto"/>
              <w:left w:val="single" w:sz="12" w:space="0" w:color="auto"/>
              <w:right w:val="single" w:sz="12" w:space="0" w:color="auto"/>
            </w:tcBorders>
            <w:shd w:val="clear" w:color="auto" w:fill="8DB3E2" w:themeFill="text2" w:themeFillTint="66"/>
            <w:vAlign w:val="center"/>
          </w:tcPr>
          <w:p w:rsidR="00FC7109" w:rsidRPr="00D12FC2" w:rsidRDefault="00FC7109" w:rsidP="000721F9">
            <w:pPr>
              <w:bidi/>
              <w:jc w:val="center"/>
              <w:rPr>
                <w:rFonts w:cs="B Roya"/>
                <w:b/>
                <w:bCs/>
                <w:rtl/>
                <w:lang w:bidi="fa-IR"/>
              </w:rPr>
            </w:pPr>
            <w:r w:rsidRPr="00D12FC2">
              <w:rPr>
                <w:rFonts w:cs="B Roya" w:hint="cs"/>
                <w:b/>
                <w:bCs/>
                <w:rtl/>
                <w:lang w:bidi="fa-IR"/>
              </w:rPr>
              <w:t xml:space="preserve">بازارها/ </w:t>
            </w:r>
            <w:r w:rsidR="00E53AA5">
              <w:rPr>
                <w:rFonts w:cs="B Roya" w:hint="cs"/>
                <w:b/>
                <w:bCs/>
                <w:rtl/>
                <w:lang w:bidi="fa-IR"/>
              </w:rPr>
              <w:t>فعالیت‌ها</w:t>
            </w:r>
          </w:p>
        </w:tc>
        <w:tc>
          <w:tcPr>
            <w:tcW w:w="2430" w:type="dxa"/>
            <w:vMerge w:val="restart"/>
            <w:tcBorders>
              <w:top w:val="single" w:sz="12" w:space="0" w:color="auto"/>
              <w:left w:val="single" w:sz="12" w:space="0" w:color="auto"/>
              <w:right w:val="single" w:sz="12" w:space="0" w:color="auto"/>
            </w:tcBorders>
            <w:shd w:val="clear" w:color="auto" w:fill="8DB3E2" w:themeFill="text2" w:themeFillTint="66"/>
            <w:vAlign w:val="center"/>
          </w:tcPr>
          <w:p w:rsidR="00FC7109" w:rsidRPr="00D12FC2" w:rsidRDefault="00FC7109" w:rsidP="000721F9">
            <w:pPr>
              <w:bidi/>
              <w:jc w:val="center"/>
              <w:rPr>
                <w:rFonts w:cs="B Roya"/>
                <w:b/>
                <w:bCs/>
                <w:rtl/>
                <w:lang w:bidi="fa-IR"/>
              </w:rPr>
            </w:pPr>
            <w:r w:rsidRPr="00D12FC2">
              <w:rPr>
                <w:rFonts w:cs="B Roya" w:hint="cs"/>
                <w:b/>
                <w:bCs/>
                <w:rtl/>
                <w:lang w:bidi="fa-IR"/>
              </w:rPr>
              <w:t xml:space="preserve">قاعده </w:t>
            </w:r>
            <w:r w:rsidR="00E53AA5">
              <w:rPr>
                <w:rFonts w:cs="B Roya" w:hint="cs"/>
                <w:b/>
                <w:bCs/>
                <w:rtl/>
                <w:lang w:bidi="fa-IR"/>
              </w:rPr>
              <w:t>قیمت‌گذاری</w:t>
            </w:r>
            <w:r w:rsidRPr="00D12FC2">
              <w:rPr>
                <w:rFonts w:cs="B Roya" w:hint="cs"/>
                <w:b/>
                <w:bCs/>
                <w:rtl/>
                <w:lang w:bidi="fa-IR"/>
              </w:rPr>
              <w:t xml:space="preserve"> توسط مقامات ملی ناظر تعیین </w:t>
            </w:r>
            <w:r w:rsidR="00E53AA5">
              <w:rPr>
                <w:rFonts w:cs="B Roya" w:hint="cs"/>
                <w:b/>
                <w:bCs/>
                <w:rtl/>
                <w:lang w:bidi="fa-IR"/>
              </w:rPr>
              <w:t>می‌شود</w:t>
            </w:r>
            <w:r w:rsidRPr="00D12FC2">
              <w:rPr>
                <w:rFonts w:cs="B Roya" w:hint="cs"/>
                <w:b/>
                <w:bCs/>
                <w:rtl/>
                <w:lang w:bidi="fa-IR"/>
              </w:rPr>
              <w:t>؟</w:t>
            </w:r>
          </w:p>
        </w:tc>
        <w:tc>
          <w:tcPr>
            <w:tcW w:w="4680" w:type="dxa"/>
            <w:gridSpan w:val="3"/>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FC7109" w:rsidRPr="00D12FC2" w:rsidRDefault="00FC7109" w:rsidP="000721F9">
            <w:pPr>
              <w:bidi/>
              <w:jc w:val="center"/>
              <w:rPr>
                <w:rFonts w:cs="B Roya"/>
                <w:b/>
                <w:bCs/>
                <w:rtl/>
                <w:lang w:bidi="fa-IR"/>
              </w:rPr>
            </w:pPr>
            <w:r w:rsidRPr="00D12FC2">
              <w:rPr>
                <w:rFonts w:cs="B Roya" w:hint="cs"/>
                <w:b/>
                <w:bCs/>
                <w:rtl/>
                <w:lang w:bidi="fa-IR"/>
              </w:rPr>
              <w:t xml:space="preserve">جایی که </w:t>
            </w:r>
            <w:r w:rsidR="005C39C1">
              <w:rPr>
                <w:rFonts w:cs="B Roya" w:hint="cs"/>
                <w:b/>
                <w:bCs/>
                <w:rtl/>
                <w:lang w:bidi="fa-IR"/>
              </w:rPr>
              <w:t>جهت‌گیری</w:t>
            </w:r>
            <w:r w:rsidRPr="00D12FC2">
              <w:rPr>
                <w:rFonts w:cs="B Roya" w:hint="cs"/>
                <w:b/>
                <w:bCs/>
                <w:rtl/>
                <w:lang w:bidi="fa-IR"/>
              </w:rPr>
              <w:t>، متدولوژی توسط مقامات ملی ناظر</w:t>
            </w:r>
            <w:r>
              <w:rPr>
                <w:rFonts w:cs="B Roya" w:hint="cs"/>
                <w:b/>
                <w:bCs/>
                <w:rtl/>
                <w:lang w:bidi="fa-IR"/>
              </w:rPr>
              <w:t xml:space="preserve"> </w:t>
            </w:r>
            <w:r w:rsidR="00576606">
              <w:rPr>
                <w:rFonts w:cs="B Roya" w:hint="cs"/>
                <w:b/>
                <w:bCs/>
                <w:rtl/>
                <w:lang w:bidi="fa-IR"/>
              </w:rPr>
              <w:t>تعیین‌شده</w:t>
            </w:r>
            <w:r>
              <w:rPr>
                <w:rFonts w:cs="B Roya" w:hint="cs"/>
                <w:b/>
                <w:bCs/>
                <w:rtl/>
                <w:lang w:bidi="fa-IR"/>
              </w:rPr>
              <w:t xml:space="preserve"> است</w:t>
            </w:r>
          </w:p>
        </w:tc>
      </w:tr>
      <w:tr w:rsidR="00FC7109" w:rsidTr="00FC7109">
        <w:tc>
          <w:tcPr>
            <w:tcW w:w="450" w:type="dxa"/>
            <w:vMerge/>
            <w:tcBorders>
              <w:left w:val="single" w:sz="12" w:space="0" w:color="auto"/>
              <w:bottom w:val="single" w:sz="12" w:space="0" w:color="auto"/>
              <w:right w:val="single" w:sz="12" w:space="0" w:color="auto"/>
            </w:tcBorders>
            <w:shd w:val="clear" w:color="auto" w:fill="8DB3E2" w:themeFill="text2" w:themeFillTint="66"/>
            <w:vAlign w:val="center"/>
          </w:tcPr>
          <w:p w:rsidR="00FC7109" w:rsidRPr="00D12FC2" w:rsidRDefault="00FC7109" w:rsidP="000721F9">
            <w:pPr>
              <w:bidi/>
              <w:jc w:val="center"/>
              <w:rPr>
                <w:rFonts w:cs="B Roya"/>
                <w:b/>
                <w:bCs/>
                <w:rtl/>
                <w:lang w:bidi="fa-IR"/>
              </w:rPr>
            </w:pPr>
          </w:p>
        </w:tc>
        <w:tc>
          <w:tcPr>
            <w:tcW w:w="3330" w:type="dxa"/>
            <w:vMerge/>
            <w:tcBorders>
              <w:left w:val="single" w:sz="12" w:space="0" w:color="auto"/>
              <w:bottom w:val="single" w:sz="12" w:space="0" w:color="auto"/>
              <w:right w:val="single" w:sz="12" w:space="0" w:color="auto"/>
            </w:tcBorders>
            <w:shd w:val="clear" w:color="auto" w:fill="8DB3E2" w:themeFill="text2" w:themeFillTint="66"/>
            <w:vAlign w:val="center"/>
          </w:tcPr>
          <w:p w:rsidR="00FC7109" w:rsidRPr="00D12FC2" w:rsidRDefault="00FC7109" w:rsidP="000721F9">
            <w:pPr>
              <w:bidi/>
              <w:jc w:val="center"/>
              <w:rPr>
                <w:rFonts w:cs="B Roya"/>
                <w:b/>
                <w:bCs/>
                <w:rtl/>
                <w:lang w:bidi="fa-IR"/>
              </w:rPr>
            </w:pPr>
          </w:p>
        </w:tc>
        <w:tc>
          <w:tcPr>
            <w:tcW w:w="2430" w:type="dxa"/>
            <w:vMerge/>
            <w:tcBorders>
              <w:left w:val="single" w:sz="12" w:space="0" w:color="auto"/>
              <w:bottom w:val="single" w:sz="12" w:space="0" w:color="auto"/>
              <w:right w:val="single" w:sz="12" w:space="0" w:color="auto"/>
            </w:tcBorders>
            <w:shd w:val="clear" w:color="auto" w:fill="8DB3E2" w:themeFill="text2" w:themeFillTint="66"/>
            <w:vAlign w:val="center"/>
          </w:tcPr>
          <w:p w:rsidR="00FC7109" w:rsidRPr="00D12FC2" w:rsidRDefault="00FC7109" w:rsidP="000721F9">
            <w:pPr>
              <w:bidi/>
              <w:jc w:val="center"/>
              <w:rPr>
                <w:rFonts w:cs="B Roya"/>
                <w:b/>
                <w:bCs/>
                <w:rtl/>
                <w:lang w:bidi="fa-IR"/>
              </w:rPr>
            </w:pPr>
          </w:p>
        </w:tc>
        <w:tc>
          <w:tcPr>
            <w:tcW w:w="1890"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FC7109" w:rsidRPr="00D12FC2" w:rsidRDefault="00FC7109" w:rsidP="000721F9">
            <w:pPr>
              <w:bidi/>
              <w:jc w:val="center"/>
              <w:rPr>
                <w:rFonts w:cs="B Roya"/>
                <w:b/>
                <w:bCs/>
                <w:rtl/>
                <w:lang w:bidi="fa-IR"/>
              </w:rPr>
            </w:pPr>
            <w:r w:rsidRPr="00D12FC2">
              <w:rPr>
                <w:rFonts w:cs="B Roya" w:hint="cs"/>
                <w:b/>
                <w:bCs/>
                <w:rtl/>
                <w:lang w:bidi="fa-IR"/>
              </w:rPr>
              <w:t xml:space="preserve">اساس </w:t>
            </w:r>
            <w:r w:rsidR="000721F9">
              <w:rPr>
                <w:rFonts w:cs="B Roya" w:hint="cs"/>
                <w:b/>
                <w:bCs/>
                <w:rtl/>
                <w:lang w:bidi="fa-IR"/>
              </w:rPr>
              <w:t>هزینه</w:t>
            </w:r>
          </w:p>
        </w:tc>
        <w:tc>
          <w:tcPr>
            <w:tcW w:w="900"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FC7109" w:rsidRPr="00D12FC2" w:rsidRDefault="00FC7109" w:rsidP="000721F9">
            <w:pPr>
              <w:bidi/>
              <w:jc w:val="center"/>
              <w:rPr>
                <w:rFonts w:cs="B Roya"/>
                <w:b/>
                <w:bCs/>
                <w:rtl/>
                <w:lang w:bidi="fa-IR"/>
              </w:rPr>
            </w:pPr>
            <w:r w:rsidRPr="00D12FC2">
              <w:rPr>
                <w:rFonts w:cs="B Roya" w:hint="cs"/>
                <w:b/>
                <w:bCs/>
                <w:rtl/>
                <w:lang w:bidi="fa-IR"/>
              </w:rPr>
              <w:t xml:space="preserve">استاندارد </w:t>
            </w:r>
            <w:r w:rsidR="000721F9">
              <w:rPr>
                <w:rFonts w:cs="B Roya" w:hint="cs"/>
                <w:b/>
                <w:bCs/>
                <w:rtl/>
                <w:lang w:bidi="fa-IR"/>
              </w:rPr>
              <w:t>هزینه</w:t>
            </w:r>
          </w:p>
        </w:tc>
        <w:tc>
          <w:tcPr>
            <w:tcW w:w="1890"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FC7109" w:rsidRPr="00D12FC2" w:rsidRDefault="00E53AA5" w:rsidP="000721F9">
            <w:pPr>
              <w:bidi/>
              <w:jc w:val="center"/>
              <w:rPr>
                <w:rFonts w:cs="B Roya"/>
                <w:b/>
                <w:bCs/>
                <w:rtl/>
                <w:lang w:bidi="fa-IR"/>
              </w:rPr>
            </w:pPr>
            <w:r>
              <w:rPr>
                <w:rFonts w:cs="B Roya" w:hint="cs"/>
                <w:b/>
                <w:bCs/>
                <w:rtl/>
                <w:lang w:bidi="fa-IR"/>
              </w:rPr>
              <w:t>مدل‌های</w:t>
            </w:r>
            <w:r w:rsidR="00FC7109" w:rsidRPr="00D12FC2">
              <w:rPr>
                <w:rFonts w:cs="B Roya" w:hint="cs"/>
                <w:b/>
                <w:bCs/>
                <w:rtl/>
                <w:lang w:bidi="fa-IR"/>
              </w:rPr>
              <w:t xml:space="preserve"> </w:t>
            </w:r>
            <w:r w:rsidR="00FC7109" w:rsidRPr="00D12FC2">
              <w:rPr>
                <w:rFonts w:cs="B Roya"/>
                <w:b/>
                <w:bCs/>
                <w:lang w:bidi="fa-IR"/>
              </w:rPr>
              <w:t>LRIC</w:t>
            </w:r>
            <w:r w:rsidR="00FC7109" w:rsidRPr="00D12FC2">
              <w:rPr>
                <w:rFonts w:cs="B Roya" w:hint="cs"/>
                <w:b/>
                <w:bCs/>
                <w:rtl/>
                <w:lang w:bidi="fa-IR"/>
              </w:rPr>
              <w:t xml:space="preserve"> پایین به بالا (</w:t>
            </w:r>
            <w:r w:rsidR="00FC7109" w:rsidRPr="00D12FC2">
              <w:rPr>
                <w:rFonts w:cs="B Roya"/>
                <w:b/>
                <w:bCs/>
                <w:lang w:bidi="fa-IR"/>
              </w:rPr>
              <w:t>BU</w:t>
            </w:r>
            <w:r w:rsidR="00FC7109" w:rsidRPr="00D12FC2">
              <w:rPr>
                <w:rFonts w:cs="B Roya" w:hint="cs"/>
                <w:b/>
                <w:bCs/>
                <w:rtl/>
                <w:lang w:bidi="fa-IR"/>
              </w:rPr>
              <w:t>)، بالا به پایین (</w:t>
            </w:r>
            <w:r w:rsidR="00FC7109" w:rsidRPr="00D12FC2">
              <w:rPr>
                <w:rFonts w:cs="B Roya"/>
                <w:b/>
                <w:bCs/>
                <w:lang w:bidi="fa-IR"/>
              </w:rPr>
              <w:t>TD</w:t>
            </w:r>
            <w:r w:rsidR="00FC7109" w:rsidRPr="00D12FC2">
              <w:rPr>
                <w:rFonts w:cs="B Roya" w:hint="cs"/>
                <w:b/>
                <w:bCs/>
                <w:rtl/>
                <w:lang w:bidi="fa-IR"/>
              </w:rPr>
              <w:t>) و یا انطباق دو مدل در صورت وجود</w:t>
            </w:r>
          </w:p>
        </w:tc>
      </w:tr>
      <w:tr w:rsidR="00FC7109" w:rsidTr="000721F9">
        <w:tc>
          <w:tcPr>
            <w:tcW w:w="450" w:type="dxa"/>
            <w:vMerge w:val="restart"/>
            <w:tcBorders>
              <w:top w:val="single" w:sz="12" w:space="0" w:color="auto"/>
              <w:left w:val="single" w:sz="12" w:space="0" w:color="auto"/>
              <w:right w:val="single" w:sz="12" w:space="0" w:color="auto"/>
            </w:tcBorders>
            <w:textDirection w:val="tbRl"/>
            <w:vAlign w:val="center"/>
          </w:tcPr>
          <w:p w:rsidR="00FC7109" w:rsidRPr="00AC6EB4" w:rsidRDefault="00FC7109" w:rsidP="000721F9">
            <w:pPr>
              <w:bidi/>
              <w:ind w:left="113" w:right="113"/>
              <w:jc w:val="center"/>
              <w:rPr>
                <w:rFonts w:cs="B Roya"/>
                <w:b/>
                <w:bCs/>
                <w:sz w:val="18"/>
                <w:szCs w:val="18"/>
                <w:rtl/>
                <w:lang w:bidi="fa-IR"/>
              </w:rPr>
            </w:pPr>
            <w:r>
              <w:rPr>
                <w:rFonts w:cs="B Roya" w:hint="cs"/>
                <w:b/>
                <w:bCs/>
                <w:sz w:val="18"/>
                <w:szCs w:val="18"/>
                <w:rtl/>
                <w:lang w:bidi="fa-IR"/>
              </w:rPr>
              <w:t>انگلستان</w:t>
            </w:r>
          </w:p>
        </w:tc>
        <w:tc>
          <w:tcPr>
            <w:tcW w:w="3330" w:type="dxa"/>
            <w:tcBorders>
              <w:top w:val="single" w:sz="12" w:space="0" w:color="auto"/>
              <w:left w:val="single" w:sz="12" w:space="0" w:color="auto"/>
              <w:right w:val="single" w:sz="12" w:space="0" w:color="auto"/>
            </w:tcBorders>
            <w:vAlign w:val="center"/>
          </w:tcPr>
          <w:p w:rsidR="00FC7109" w:rsidRPr="00AC6EB4" w:rsidRDefault="00FC7109" w:rsidP="000721F9">
            <w:pPr>
              <w:bidi/>
              <w:jc w:val="center"/>
              <w:rPr>
                <w:rFonts w:cs="B Roya"/>
                <w:sz w:val="18"/>
                <w:szCs w:val="18"/>
                <w:rtl/>
                <w:lang w:bidi="fa-IR"/>
              </w:rPr>
            </w:pPr>
            <w:r w:rsidRPr="00AC6EB4">
              <w:rPr>
                <w:rFonts w:cs="B Roya" w:hint="cs"/>
                <w:sz w:val="18"/>
                <w:szCs w:val="18"/>
                <w:rtl/>
                <w:lang w:bidi="fa-IR"/>
              </w:rPr>
              <w:t>اینترکانکت</w:t>
            </w:r>
            <w:r>
              <w:rPr>
                <w:rFonts w:cs="B Roya" w:hint="cs"/>
                <w:sz w:val="18"/>
                <w:szCs w:val="18"/>
                <w:rtl/>
                <w:lang w:bidi="fa-IR"/>
              </w:rPr>
              <w:t xml:space="preserve"> ثابت، خطوط استیجاری </w:t>
            </w:r>
            <w:r w:rsidR="005C39C1">
              <w:rPr>
                <w:rFonts w:cs="B Roya" w:hint="cs"/>
                <w:sz w:val="18"/>
                <w:szCs w:val="18"/>
                <w:rtl/>
                <w:lang w:bidi="fa-IR"/>
              </w:rPr>
              <w:t>خاتمه دهنده</w:t>
            </w:r>
            <w:r>
              <w:rPr>
                <w:rFonts w:cs="B Roya" w:hint="cs"/>
                <w:sz w:val="18"/>
                <w:szCs w:val="18"/>
                <w:rtl/>
                <w:lang w:bidi="fa-IR"/>
              </w:rPr>
              <w:t xml:space="preserve"> و </w:t>
            </w:r>
            <w:r w:rsidR="005C39C1">
              <w:rPr>
                <w:rFonts w:cs="B Roya" w:hint="cs"/>
                <w:sz w:val="18"/>
                <w:szCs w:val="18"/>
                <w:rtl/>
                <w:lang w:bidi="fa-IR"/>
              </w:rPr>
              <w:t>تران</w:t>
            </w:r>
          </w:p>
        </w:tc>
        <w:tc>
          <w:tcPr>
            <w:tcW w:w="2430" w:type="dxa"/>
            <w:tcBorders>
              <w:top w:val="single" w:sz="12" w:space="0" w:color="auto"/>
              <w:left w:val="single" w:sz="12" w:space="0" w:color="auto"/>
              <w:right w:val="single" w:sz="12" w:space="0" w:color="auto"/>
            </w:tcBorders>
            <w:vAlign w:val="center"/>
          </w:tcPr>
          <w:p w:rsidR="00FC7109" w:rsidRPr="00AC6EB4" w:rsidRDefault="00A84AE7" w:rsidP="000721F9">
            <w:pPr>
              <w:bidi/>
              <w:jc w:val="center"/>
              <w:rPr>
                <w:rFonts w:cs="B Roya"/>
                <w:sz w:val="18"/>
                <w:szCs w:val="18"/>
                <w:rtl/>
                <w:lang w:bidi="fa-IR"/>
              </w:rPr>
            </w:pPr>
            <w:r>
              <w:rPr>
                <w:rFonts w:cs="B Roya" w:hint="cs"/>
                <w:sz w:val="18"/>
                <w:szCs w:val="18"/>
                <w:rtl/>
                <w:lang w:bidi="fa-IR"/>
              </w:rPr>
              <w:t>گرایش هزینه‌</w:t>
            </w:r>
            <w:r w:rsidR="00FC7109" w:rsidRPr="00AC6EB4">
              <w:rPr>
                <w:rFonts w:cs="B Roya" w:hint="cs"/>
                <w:sz w:val="18"/>
                <w:szCs w:val="18"/>
                <w:rtl/>
                <w:lang w:bidi="fa-IR"/>
              </w:rPr>
              <w:t>ای</w:t>
            </w:r>
          </w:p>
        </w:tc>
        <w:tc>
          <w:tcPr>
            <w:tcW w:w="1890" w:type="dxa"/>
            <w:tcBorders>
              <w:top w:val="single" w:sz="12" w:space="0" w:color="auto"/>
              <w:left w:val="single" w:sz="12" w:space="0" w:color="auto"/>
              <w:right w:val="single" w:sz="12" w:space="0" w:color="auto"/>
            </w:tcBorders>
            <w:vAlign w:val="center"/>
          </w:tcPr>
          <w:p w:rsidR="00FC7109" w:rsidRPr="00AC6EB4" w:rsidRDefault="00FC7109" w:rsidP="000721F9">
            <w:pPr>
              <w:bidi/>
              <w:jc w:val="center"/>
              <w:rPr>
                <w:rFonts w:cs="B Roya"/>
                <w:sz w:val="18"/>
                <w:szCs w:val="18"/>
                <w:rtl/>
                <w:lang w:bidi="fa-IR"/>
              </w:rPr>
            </w:pPr>
            <w:r w:rsidRPr="00AC6EB4">
              <w:rPr>
                <w:rFonts w:cs="B Roya" w:hint="cs"/>
                <w:sz w:val="18"/>
                <w:szCs w:val="18"/>
                <w:rtl/>
                <w:lang w:bidi="fa-IR"/>
              </w:rPr>
              <w:t>جاری</w:t>
            </w:r>
          </w:p>
        </w:tc>
        <w:tc>
          <w:tcPr>
            <w:tcW w:w="900" w:type="dxa"/>
            <w:tcBorders>
              <w:top w:val="single" w:sz="12" w:space="0" w:color="auto"/>
              <w:left w:val="single" w:sz="12" w:space="0" w:color="auto"/>
              <w:right w:val="single" w:sz="12" w:space="0" w:color="auto"/>
            </w:tcBorders>
            <w:vAlign w:val="center"/>
          </w:tcPr>
          <w:p w:rsidR="00FC7109" w:rsidRPr="00AC6EB4" w:rsidRDefault="000721F9" w:rsidP="000721F9">
            <w:pPr>
              <w:bidi/>
              <w:jc w:val="center"/>
              <w:rPr>
                <w:rFonts w:cs="B Roya"/>
                <w:sz w:val="18"/>
                <w:szCs w:val="18"/>
                <w:lang w:bidi="fa-IR"/>
              </w:rPr>
            </w:pPr>
            <w:r>
              <w:rPr>
                <w:rFonts w:cs="B Roya"/>
                <w:sz w:val="18"/>
                <w:szCs w:val="18"/>
                <w:lang w:bidi="fa-IR"/>
              </w:rPr>
              <w:t>FAC</w:t>
            </w:r>
            <w:r>
              <w:rPr>
                <w:rFonts w:cs="B Roya" w:hint="cs"/>
                <w:sz w:val="18"/>
                <w:szCs w:val="18"/>
                <w:rtl/>
                <w:lang w:bidi="fa-IR"/>
              </w:rPr>
              <w:t xml:space="preserve"> و </w:t>
            </w:r>
            <w:r>
              <w:rPr>
                <w:rFonts w:cs="B Roya"/>
                <w:sz w:val="18"/>
                <w:szCs w:val="18"/>
                <w:lang w:bidi="fa-IR"/>
              </w:rPr>
              <w:t>LRIC</w:t>
            </w:r>
          </w:p>
        </w:tc>
        <w:tc>
          <w:tcPr>
            <w:tcW w:w="1890" w:type="dxa"/>
            <w:tcBorders>
              <w:top w:val="single" w:sz="12" w:space="0" w:color="auto"/>
              <w:left w:val="single" w:sz="12" w:space="0" w:color="auto"/>
              <w:right w:val="single" w:sz="12" w:space="0" w:color="auto"/>
            </w:tcBorders>
            <w:vAlign w:val="center"/>
          </w:tcPr>
          <w:p w:rsidR="00FC7109" w:rsidRPr="00AC6EB4" w:rsidRDefault="000721F9" w:rsidP="000721F9">
            <w:pPr>
              <w:bidi/>
              <w:jc w:val="center"/>
              <w:rPr>
                <w:rFonts w:cs="B Roya"/>
                <w:sz w:val="18"/>
                <w:szCs w:val="18"/>
                <w:lang w:bidi="fa-IR"/>
              </w:rPr>
            </w:pPr>
            <w:r>
              <w:rPr>
                <w:rFonts w:cs="B Roya"/>
                <w:sz w:val="18"/>
                <w:szCs w:val="18"/>
                <w:lang w:bidi="fa-IR"/>
              </w:rPr>
              <w:t>TD</w:t>
            </w:r>
          </w:p>
        </w:tc>
      </w:tr>
      <w:tr w:rsidR="000721F9" w:rsidTr="000721F9">
        <w:tc>
          <w:tcPr>
            <w:tcW w:w="450" w:type="dxa"/>
            <w:vMerge/>
            <w:tcBorders>
              <w:left w:val="single" w:sz="12" w:space="0" w:color="auto"/>
              <w:right w:val="single" w:sz="12" w:space="0" w:color="auto"/>
            </w:tcBorders>
          </w:tcPr>
          <w:p w:rsidR="000721F9" w:rsidRPr="00AC6EB4" w:rsidRDefault="000721F9" w:rsidP="000721F9">
            <w:pPr>
              <w:bidi/>
              <w:jc w:val="both"/>
              <w:rPr>
                <w:rFonts w:cs="B Roya"/>
                <w:sz w:val="18"/>
                <w:szCs w:val="18"/>
                <w:rtl/>
                <w:lang w:bidi="fa-IR"/>
              </w:rPr>
            </w:pPr>
          </w:p>
        </w:tc>
        <w:tc>
          <w:tcPr>
            <w:tcW w:w="3330" w:type="dxa"/>
            <w:tcBorders>
              <w:left w:val="single" w:sz="12" w:space="0" w:color="auto"/>
              <w:right w:val="single" w:sz="12" w:space="0" w:color="auto"/>
            </w:tcBorders>
            <w:vAlign w:val="center"/>
          </w:tcPr>
          <w:p w:rsidR="000721F9" w:rsidRPr="00AC6EB4" w:rsidRDefault="000721F9" w:rsidP="000721F9">
            <w:pPr>
              <w:bidi/>
              <w:jc w:val="center"/>
              <w:rPr>
                <w:rFonts w:cs="B Roya"/>
                <w:sz w:val="18"/>
                <w:szCs w:val="18"/>
                <w:lang w:bidi="fa-IR"/>
              </w:rPr>
            </w:pPr>
            <w:r w:rsidRPr="00AC6EB4">
              <w:rPr>
                <w:rFonts w:cs="B Roya"/>
                <w:sz w:val="18"/>
                <w:szCs w:val="18"/>
                <w:lang w:bidi="fa-IR"/>
              </w:rPr>
              <w:t>LLU</w:t>
            </w:r>
            <w:r>
              <w:rPr>
                <w:rFonts w:cs="B Roya" w:hint="cs"/>
                <w:sz w:val="18"/>
                <w:szCs w:val="18"/>
                <w:rtl/>
                <w:lang w:bidi="fa-IR"/>
              </w:rPr>
              <w:t xml:space="preserve"> و </w:t>
            </w:r>
            <w:r>
              <w:rPr>
                <w:rFonts w:cs="B Roya"/>
                <w:sz w:val="18"/>
                <w:szCs w:val="18"/>
                <w:lang w:bidi="fa-IR"/>
              </w:rPr>
              <w:t>WLR</w:t>
            </w:r>
          </w:p>
        </w:tc>
        <w:tc>
          <w:tcPr>
            <w:tcW w:w="2430" w:type="dxa"/>
            <w:tcBorders>
              <w:left w:val="single" w:sz="12" w:space="0" w:color="auto"/>
              <w:right w:val="single" w:sz="12" w:space="0" w:color="auto"/>
            </w:tcBorders>
            <w:vAlign w:val="center"/>
          </w:tcPr>
          <w:p w:rsidR="000721F9" w:rsidRDefault="000721F9" w:rsidP="000721F9">
            <w:pPr>
              <w:bidi/>
              <w:jc w:val="center"/>
              <w:rPr>
                <w:rFonts w:cs="B Roya"/>
                <w:sz w:val="18"/>
                <w:szCs w:val="18"/>
                <w:rtl/>
                <w:lang w:bidi="fa-IR"/>
              </w:rPr>
            </w:pPr>
            <w:r>
              <w:rPr>
                <w:rFonts w:cs="B Roya" w:hint="cs"/>
                <w:sz w:val="18"/>
                <w:szCs w:val="18"/>
                <w:rtl/>
                <w:lang w:bidi="fa-IR"/>
              </w:rPr>
              <w:t>سقف قیمتی</w:t>
            </w:r>
          </w:p>
          <w:p w:rsidR="000721F9" w:rsidRDefault="000721F9" w:rsidP="00A84AE7">
            <w:pPr>
              <w:pStyle w:val="ListParagraph"/>
              <w:numPr>
                <w:ilvl w:val="0"/>
                <w:numId w:val="34"/>
              </w:numPr>
              <w:bidi/>
              <w:ind w:left="360"/>
              <w:rPr>
                <w:rFonts w:cs="B Roya"/>
                <w:sz w:val="18"/>
                <w:szCs w:val="18"/>
                <w:lang w:bidi="fa-IR"/>
              </w:rPr>
            </w:pPr>
            <w:r>
              <w:rPr>
                <w:rFonts w:cs="B Roya" w:hint="cs"/>
                <w:sz w:val="18"/>
                <w:szCs w:val="18"/>
                <w:rtl/>
                <w:lang w:bidi="fa-IR"/>
              </w:rPr>
              <w:t xml:space="preserve">سقف برای </w:t>
            </w:r>
            <w:r w:rsidR="00E53AA5">
              <w:rPr>
                <w:rFonts w:cs="B Roya" w:hint="cs"/>
                <w:sz w:val="18"/>
                <w:szCs w:val="18"/>
                <w:rtl/>
                <w:lang w:bidi="fa-IR"/>
              </w:rPr>
              <w:t>هزینه‌های</w:t>
            </w:r>
            <w:r>
              <w:rPr>
                <w:rFonts w:cs="B Roya" w:hint="cs"/>
                <w:sz w:val="18"/>
                <w:szCs w:val="18"/>
                <w:rtl/>
                <w:lang w:bidi="fa-IR"/>
              </w:rPr>
              <w:t xml:space="preserve"> اجاره برای سرویس </w:t>
            </w:r>
            <w:r w:rsidR="005C39C1">
              <w:rPr>
                <w:rFonts w:cs="B Roya" w:hint="cs"/>
                <w:sz w:val="18"/>
                <w:szCs w:val="18"/>
                <w:rtl/>
                <w:lang w:bidi="fa-IR"/>
              </w:rPr>
              <w:t>حلقه‌ای</w:t>
            </w:r>
            <w:r>
              <w:rPr>
                <w:rFonts w:cs="B Roya" w:hint="cs"/>
                <w:sz w:val="18"/>
                <w:szCs w:val="18"/>
                <w:rtl/>
                <w:lang w:bidi="fa-IR"/>
              </w:rPr>
              <w:t xml:space="preserve"> </w:t>
            </w:r>
            <w:r w:rsidR="00A84AE7">
              <w:rPr>
                <w:rFonts w:cs="B Roya" w:hint="cs"/>
                <w:sz w:val="18"/>
                <w:szCs w:val="18"/>
                <w:rtl/>
                <w:lang w:bidi="fa-IR"/>
              </w:rPr>
              <w:t>جداگانه</w:t>
            </w:r>
            <w:r>
              <w:rPr>
                <w:rFonts w:cs="B Roya" w:hint="cs"/>
                <w:sz w:val="18"/>
                <w:szCs w:val="18"/>
                <w:rtl/>
                <w:lang w:bidi="fa-IR"/>
              </w:rPr>
              <w:t xml:space="preserve"> در </w:t>
            </w:r>
            <w:r>
              <w:rPr>
                <w:rFonts w:cs="B Roya"/>
                <w:sz w:val="18"/>
                <w:szCs w:val="18"/>
                <w:lang w:bidi="fa-IR"/>
              </w:rPr>
              <w:t>FAC</w:t>
            </w:r>
          </w:p>
          <w:p w:rsidR="000721F9" w:rsidRPr="00720787" w:rsidRDefault="000721F9" w:rsidP="00A84AE7">
            <w:pPr>
              <w:pStyle w:val="ListParagraph"/>
              <w:numPr>
                <w:ilvl w:val="0"/>
                <w:numId w:val="34"/>
              </w:numPr>
              <w:bidi/>
              <w:ind w:left="360"/>
              <w:rPr>
                <w:rFonts w:cs="B Roya"/>
                <w:sz w:val="18"/>
                <w:szCs w:val="18"/>
                <w:rtl/>
                <w:lang w:bidi="fa-IR"/>
              </w:rPr>
            </w:pPr>
            <w:r>
              <w:rPr>
                <w:rFonts w:cs="B Roya" w:hint="cs"/>
                <w:sz w:val="18"/>
                <w:szCs w:val="18"/>
                <w:rtl/>
                <w:lang w:bidi="fa-IR"/>
              </w:rPr>
              <w:t xml:space="preserve">سقف برای سایر </w:t>
            </w:r>
            <w:r w:rsidR="00E53AA5">
              <w:rPr>
                <w:rFonts w:cs="B Roya" w:hint="cs"/>
                <w:sz w:val="18"/>
                <w:szCs w:val="18"/>
                <w:rtl/>
                <w:lang w:bidi="fa-IR"/>
              </w:rPr>
              <w:t>هزینه‌های</w:t>
            </w:r>
            <w:r>
              <w:rPr>
                <w:rFonts w:cs="B Roya" w:hint="cs"/>
                <w:sz w:val="18"/>
                <w:szCs w:val="18"/>
                <w:rtl/>
                <w:lang w:bidi="fa-IR"/>
              </w:rPr>
              <w:t xml:space="preserve"> مبتنی بر </w:t>
            </w:r>
            <w:r>
              <w:rPr>
                <w:rFonts w:cs="B Roya"/>
                <w:sz w:val="18"/>
                <w:szCs w:val="18"/>
                <w:lang w:bidi="fa-IR"/>
              </w:rPr>
              <w:t xml:space="preserve">LRIC </w:t>
            </w:r>
            <w:r>
              <w:rPr>
                <w:rFonts w:cs="B Roya" w:hint="cs"/>
                <w:sz w:val="18"/>
                <w:szCs w:val="18"/>
                <w:rtl/>
                <w:lang w:bidi="fa-IR"/>
              </w:rPr>
              <w:t xml:space="preserve"> </w:t>
            </w:r>
            <w:r w:rsidR="00576606">
              <w:rPr>
                <w:rFonts w:cs="B Roya" w:hint="cs"/>
                <w:sz w:val="18"/>
                <w:szCs w:val="18"/>
                <w:rtl/>
                <w:lang w:bidi="fa-IR"/>
              </w:rPr>
              <w:t>به‌علاوه</w:t>
            </w:r>
            <w:r>
              <w:rPr>
                <w:rFonts w:cs="B Roya" w:hint="cs"/>
                <w:sz w:val="18"/>
                <w:szCs w:val="18"/>
                <w:rtl/>
                <w:lang w:bidi="fa-IR"/>
              </w:rPr>
              <w:t xml:space="preserve"> </w:t>
            </w:r>
            <w:r w:rsidR="00A84AE7">
              <w:rPr>
                <w:rFonts w:cs="B Roya" w:hint="cs"/>
                <w:sz w:val="18"/>
                <w:szCs w:val="18"/>
                <w:rtl/>
                <w:lang w:bidi="fa-IR"/>
              </w:rPr>
              <w:t>اضافه بها</w:t>
            </w:r>
            <w:r>
              <w:rPr>
                <w:rFonts w:cs="B Roya" w:hint="cs"/>
                <w:sz w:val="18"/>
                <w:szCs w:val="18"/>
                <w:rtl/>
                <w:lang w:bidi="fa-IR"/>
              </w:rPr>
              <w:t xml:space="preserve"> برای </w:t>
            </w:r>
            <w:r w:rsidR="00E53AA5">
              <w:rPr>
                <w:rFonts w:cs="B Roya" w:hint="cs"/>
                <w:sz w:val="18"/>
                <w:szCs w:val="18"/>
                <w:rtl/>
                <w:lang w:bidi="fa-IR"/>
              </w:rPr>
              <w:t>هزینه‌های</w:t>
            </w:r>
            <w:r>
              <w:rPr>
                <w:rFonts w:cs="B Roya" w:hint="cs"/>
                <w:sz w:val="18"/>
                <w:szCs w:val="18"/>
                <w:rtl/>
                <w:lang w:bidi="fa-IR"/>
              </w:rPr>
              <w:t xml:space="preserve"> عمومی</w:t>
            </w:r>
          </w:p>
        </w:tc>
        <w:tc>
          <w:tcPr>
            <w:tcW w:w="1890" w:type="dxa"/>
            <w:tcBorders>
              <w:left w:val="single" w:sz="12" w:space="0" w:color="auto"/>
              <w:right w:val="single" w:sz="12" w:space="0" w:color="auto"/>
            </w:tcBorders>
            <w:vAlign w:val="center"/>
          </w:tcPr>
          <w:p w:rsidR="000721F9" w:rsidRPr="00AC6EB4" w:rsidRDefault="000721F9" w:rsidP="000721F9">
            <w:pPr>
              <w:bidi/>
              <w:jc w:val="center"/>
              <w:rPr>
                <w:rFonts w:cs="B Roya"/>
                <w:sz w:val="18"/>
                <w:szCs w:val="18"/>
                <w:rtl/>
                <w:lang w:bidi="fa-IR"/>
              </w:rPr>
            </w:pPr>
            <w:r>
              <w:rPr>
                <w:rFonts w:cs="B Roya" w:hint="cs"/>
                <w:sz w:val="18"/>
                <w:szCs w:val="18"/>
                <w:rtl/>
                <w:lang w:bidi="fa-IR"/>
              </w:rPr>
              <w:t>جاری</w:t>
            </w:r>
          </w:p>
        </w:tc>
        <w:tc>
          <w:tcPr>
            <w:tcW w:w="900" w:type="dxa"/>
            <w:tcBorders>
              <w:left w:val="single" w:sz="12" w:space="0" w:color="auto"/>
              <w:right w:val="single" w:sz="12" w:space="0" w:color="auto"/>
            </w:tcBorders>
            <w:vAlign w:val="center"/>
          </w:tcPr>
          <w:p w:rsidR="000721F9" w:rsidRPr="00AC6EB4" w:rsidRDefault="000721F9" w:rsidP="000721F9">
            <w:pPr>
              <w:bidi/>
              <w:jc w:val="center"/>
              <w:rPr>
                <w:rFonts w:cs="B Roya"/>
                <w:sz w:val="18"/>
                <w:szCs w:val="18"/>
                <w:lang w:bidi="fa-IR"/>
              </w:rPr>
            </w:pPr>
            <w:r>
              <w:rPr>
                <w:rFonts w:cs="B Roya"/>
                <w:sz w:val="18"/>
                <w:szCs w:val="18"/>
                <w:lang w:bidi="fa-IR"/>
              </w:rPr>
              <w:t>FAC</w:t>
            </w:r>
            <w:r>
              <w:rPr>
                <w:rFonts w:cs="B Roya" w:hint="cs"/>
                <w:sz w:val="18"/>
                <w:szCs w:val="18"/>
                <w:rtl/>
                <w:lang w:bidi="fa-IR"/>
              </w:rPr>
              <w:t xml:space="preserve"> و </w:t>
            </w:r>
            <w:r>
              <w:rPr>
                <w:rFonts w:cs="B Roya"/>
                <w:sz w:val="18"/>
                <w:szCs w:val="18"/>
                <w:lang w:bidi="fa-IR"/>
              </w:rPr>
              <w:t>LRIC</w:t>
            </w:r>
          </w:p>
        </w:tc>
        <w:tc>
          <w:tcPr>
            <w:tcW w:w="1890" w:type="dxa"/>
            <w:tcBorders>
              <w:left w:val="single" w:sz="12" w:space="0" w:color="auto"/>
              <w:right w:val="single" w:sz="12" w:space="0" w:color="auto"/>
            </w:tcBorders>
            <w:vAlign w:val="center"/>
          </w:tcPr>
          <w:p w:rsidR="000721F9" w:rsidRPr="00AC6EB4" w:rsidRDefault="000721F9" w:rsidP="000721F9">
            <w:pPr>
              <w:bidi/>
              <w:jc w:val="center"/>
              <w:rPr>
                <w:rFonts w:cs="B Roya"/>
                <w:sz w:val="18"/>
                <w:szCs w:val="18"/>
                <w:rtl/>
                <w:lang w:bidi="fa-IR"/>
              </w:rPr>
            </w:pPr>
            <w:r>
              <w:rPr>
                <w:rFonts w:cs="B Roya"/>
                <w:sz w:val="18"/>
                <w:szCs w:val="18"/>
                <w:lang w:bidi="fa-IR"/>
              </w:rPr>
              <w:t>TD</w:t>
            </w:r>
          </w:p>
        </w:tc>
      </w:tr>
      <w:tr w:rsidR="000721F9" w:rsidTr="000721F9">
        <w:tc>
          <w:tcPr>
            <w:tcW w:w="450" w:type="dxa"/>
            <w:vMerge/>
            <w:tcBorders>
              <w:left w:val="single" w:sz="12" w:space="0" w:color="auto"/>
              <w:right w:val="single" w:sz="12" w:space="0" w:color="auto"/>
            </w:tcBorders>
          </w:tcPr>
          <w:p w:rsidR="000721F9" w:rsidRPr="00AC6EB4" w:rsidRDefault="000721F9" w:rsidP="000721F9">
            <w:pPr>
              <w:bidi/>
              <w:jc w:val="both"/>
              <w:rPr>
                <w:rFonts w:cs="B Roya"/>
                <w:sz w:val="18"/>
                <w:szCs w:val="18"/>
                <w:rtl/>
                <w:lang w:bidi="fa-IR"/>
              </w:rPr>
            </w:pPr>
          </w:p>
        </w:tc>
        <w:tc>
          <w:tcPr>
            <w:tcW w:w="3330" w:type="dxa"/>
            <w:tcBorders>
              <w:left w:val="single" w:sz="12" w:space="0" w:color="auto"/>
              <w:right w:val="single" w:sz="12" w:space="0" w:color="auto"/>
            </w:tcBorders>
            <w:vAlign w:val="center"/>
          </w:tcPr>
          <w:p w:rsidR="000721F9" w:rsidRPr="00AC6EB4" w:rsidRDefault="000721F9" w:rsidP="00FC7109">
            <w:pPr>
              <w:bidi/>
              <w:jc w:val="center"/>
              <w:rPr>
                <w:rFonts w:cs="B Roya"/>
                <w:sz w:val="18"/>
                <w:szCs w:val="18"/>
                <w:rtl/>
                <w:lang w:bidi="fa-IR"/>
              </w:rPr>
            </w:pPr>
            <w:r w:rsidRPr="00AC6EB4">
              <w:rPr>
                <w:rFonts w:cs="B Roya"/>
                <w:sz w:val="18"/>
                <w:szCs w:val="18"/>
                <w:lang w:bidi="fa-IR"/>
              </w:rPr>
              <w:t>WBA</w:t>
            </w:r>
            <w:r w:rsidRPr="00AC6EB4">
              <w:rPr>
                <w:rFonts w:cs="B Roya" w:hint="cs"/>
                <w:sz w:val="18"/>
                <w:szCs w:val="18"/>
                <w:rtl/>
                <w:lang w:bidi="fa-IR"/>
              </w:rPr>
              <w:t xml:space="preserve"> </w:t>
            </w:r>
          </w:p>
        </w:tc>
        <w:tc>
          <w:tcPr>
            <w:tcW w:w="2430" w:type="dxa"/>
            <w:tcBorders>
              <w:left w:val="single" w:sz="12" w:space="0" w:color="auto"/>
              <w:right w:val="single" w:sz="12" w:space="0" w:color="auto"/>
            </w:tcBorders>
            <w:vAlign w:val="center"/>
          </w:tcPr>
          <w:p w:rsidR="000721F9" w:rsidRPr="00AC6EB4" w:rsidRDefault="000721F9" w:rsidP="000721F9">
            <w:pPr>
              <w:bidi/>
              <w:jc w:val="center"/>
              <w:rPr>
                <w:rFonts w:cs="B Roya"/>
                <w:sz w:val="18"/>
                <w:szCs w:val="18"/>
                <w:rtl/>
                <w:lang w:bidi="fa-IR"/>
              </w:rPr>
            </w:pPr>
            <w:r w:rsidRPr="00AC6EB4">
              <w:rPr>
                <w:rFonts w:cs="B Roya" w:hint="cs"/>
                <w:sz w:val="18"/>
                <w:szCs w:val="18"/>
                <w:rtl/>
                <w:lang w:bidi="fa-IR"/>
              </w:rPr>
              <w:t xml:space="preserve">آزمون </w:t>
            </w:r>
            <w:r>
              <w:rPr>
                <w:rFonts w:cs="B Roya" w:hint="cs"/>
                <w:sz w:val="18"/>
                <w:szCs w:val="18"/>
                <w:rtl/>
                <w:lang w:bidi="fa-IR"/>
              </w:rPr>
              <w:t>فشار قیمتی</w:t>
            </w:r>
          </w:p>
        </w:tc>
        <w:tc>
          <w:tcPr>
            <w:tcW w:w="1890" w:type="dxa"/>
            <w:tcBorders>
              <w:left w:val="single" w:sz="12" w:space="0" w:color="auto"/>
              <w:right w:val="single" w:sz="12" w:space="0" w:color="auto"/>
            </w:tcBorders>
            <w:vAlign w:val="center"/>
          </w:tcPr>
          <w:p w:rsidR="000721F9" w:rsidRPr="00AC6EB4" w:rsidRDefault="000721F9" w:rsidP="000721F9">
            <w:pPr>
              <w:bidi/>
              <w:jc w:val="center"/>
              <w:rPr>
                <w:rFonts w:cs="B Roya"/>
                <w:sz w:val="18"/>
                <w:szCs w:val="18"/>
                <w:rtl/>
                <w:lang w:bidi="fa-IR"/>
              </w:rPr>
            </w:pPr>
            <w:r w:rsidRPr="00AC6EB4">
              <w:rPr>
                <w:rFonts w:cs="B Roya" w:hint="cs"/>
                <w:sz w:val="18"/>
                <w:szCs w:val="18"/>
                <w:rtl/>
                <w:lang w:bidi="fa-IR"/>
              </w:rPr>
              <w:t>-</w:t>
            </w:r>
          </w:p>
        </w:tc>
        <w:tc>
          <w:tcPr>
            <w:tcW w:w="900" w:type="dxa"/>
            <w:tcBorders>
              <w:left w:val="single" w:sz="12" w:space="0" w:color="auto"/>
              <w:right w:val="single" w:sz="12" w:space="0" w:color="auto"/>
            </w:tcBorders>
            <w:vAlign w:val="center"/>
          </w:tcPr>
          <w:p w:rsidR="000721F9" w:rsidRPr="00AC6EB4" w:rsidRDefault="000721F9" w:rsidP="000721F9">
            <w:pPr>
              <w:bidi/>
              <w:jc w:val="center"/>
              <w:rPr>
                <w:rFonts w:cs="B Roya"/>
                <w:sz w:val="18"/>
                <w:szCs w:val="18"/>
                <w:rtl/>
                <w:lang w:bidi="fa-IR"/>
              </w:rPr>
            </w:pPr>
            <w:r w:rsidRPr="00AC6EB4">
              <w:rPr>
                <w:rFonts w:cs="B Roya" w:hint="cs"/>
                <w:sz w:val="18"/>
                <w:szCs w:val="18"/>
                <w:rtl/>
                <w:lang w:bidi="fa-IR"/>
              </w:rPr>
              <w:t>-</w:t>
            </w:r>
          </w:p>
        </w:tc>
        <w:tc>
          <w:tcPr>
            <w:tcW w:w="1890" w:type="dxa"/>
            <w:tcBorders>
              <w:left w:val="single" w:sz="12" w:space="0" w:color="auto"/>
              <w:right w:val="single" w:sz="12" w:space="0" w:color="auto"/>
            </w:tcBorders>
            <w:vAlign w:val="center"/>
          </w:tcPr>
          <w:p w:rsidR="000721F9" w:rsidRPr="00AC6EB4" w:rsidRDefault="000721F9" w:rsidP="000721F9">
            <w:pPr>
              <w:bidi/>
              <w:jc w:val="center"/>
              <w:rPr>
                <w:rFonts w:cs="B Roya"/>
                <w:sz w:val="18"/>
                <w:szCs w:val="18"/>
                <w:rtl/>
                <w:lang w:bidi="fa-IR"/>
              </w:rPr>
            </w:pPr>
            <w:r w:rsidRPr="00AC6EB4">
              <w:rPr>
                <w:rFonts w:cs="B Roya" w:hint="cs"/>
                <w:sz w:val="18"/>
                <w:szCs w:val="18"/>
                <w:rtl/>
                <w:lang w:bidi="fa-IR"/>
              </w:rPr>
              <w:t>-</w:t>
            </w:r>
          </w:p>
        </w:tc>
      </w:tr>
      <w:tr w:rsidR="000721F9" w:rsidTr="000721F9">
        <w:tc>
          <w:tcPr>
            <w:tcW w:w="450" w:type="dxa"/>
            <w:vMerge w:val="restart"/>
            <w:tcBorders>
              <w:top w:val="single" w:sz="12" w:space="0" w:color="auto"/>
              <w:left w:val="single" w:sz="12" w:space="0" w:color="auto"/>
              <w:right w:val="single" w:sz="12" w:space="0" w:color="auto"/>
            </w:tcBorders>
            <w:textDirection w:val="tbRl"/>
            <w:vAlign w:val="center"/>
          </w:tcPr>
          <w:p w:rsidR="000721F9" w:rsidRPr="00AC6EB4" w:rsidRDefault="000721F9" w:rsidP="000721F9">
            <w:pPr>
              <w:bidi/>
              <w:ind w:left="113" w:right="113"/>
              <w:jc w:val="center"/>
              <w:rPr>
                <w:rFonts w:cs="B Roya"/>
                <w:b/>
                <w:bCs/>
                <w:sz w:val="18"/>
                <w:szCs w:val="18"/>
                <w:rtl/>
                <w:lang w:bidi="fa-IR"/>
              </w:rPr>
            </w:pPr>
            <w:r>
              <w:rPr>
                <w:rFonts w:cs="B Roya" w:hint="cs"/>
                <w:b/>
                <w:bCs/>
                <w:sz w:val="18"/>
                <w:szCs w:val="18"/>
                <w:rtl/>
                <w:lang w:bidi="fa-IR"/>
              </w:rPr>
              <w:t>آلمان</w:t>
            </w:r>
          </w:p>
        </w:tc>
        <w:tc>
          <w:tcPr>
            <w:tcW w:w="3330" w:type="dxa"/>
            <w:tcBorders>
              <w:top w:val="single" w:sz="12" w:space="0" w:color="auto"/>
              <w:left w:val="single" w:sz="12" w:space="0" w:color="auto"/>
              <w:right w:val="single" w:sz="12" w:space="0" w:color="auto"/>
            </w:tcBorders>
            <w:vAlign w:val="center"/>
          </w:tcPr>
          <w:p w:rsidR="000721F9" w:rsidRPr="00AC6EB4" w:rsidRDefault="000721F9" w:rsidP="000721F9">
            <w:pPr>
              <w:bidi/>
              <w:jc w:val="center"/>
              <w:rPr>
                <w:rFonts w:cs="B Roya"/>
                <w:sz w:val="18"/>
                <w:szCs w:val="18"/>
                <w:rtl/>
                <w:lang w:bidi="fa-IR"/>
              </w:rPr>
            </w:pPr>
            <w:r w:rsidRPr="00AC6EB4">
              <w:rPr>
                <w:rFonts w:cs="B Roya" w:hint="cs"/>
                <w:sz w:val="18"/>
                <w:szCs w:val="18"/>
                <w:rtl/>
                <w:lang w:bidi="fa-IR"/>
              </w:rPr>
              <w:t>اینترکانکت</w:t>
            </w:r>
          </w:p>
        </w:tc>
        <w:tc>
          <w:tcPr>
            <w:tcW w:w="2430" w:type="dxa"/>
            <w:vMerge w:val="restart"/>
            <w:tcBorders>
              <w:top w:val="single" w:sz="12" w:space="0" w:color="auto"/>
              <w:left w:val="single" w:sz="12" w:space="0" w:color="auto"/>
              <w:right w:val="single" w:sz="12" w:space="0" w:color="auto"/>
            </w:tcBorders>
            <w:vAlign w:val="center"/>
          </w:tcPr>
          <w:p w:rsidR="000721F9" w:rsidRPr="00AC6EB4" w:rsidRDefault="00A84AE7" w:rsidP="00A84AE7">
            <w:pPr>
              <w:bidi/>
              <w:jc w:val="center"/>
              <w:rPr>
                <w:rFonts w:cs="B Roya"/>
                <w:sz w:val="18"/>
                <w:szCs w:val="18"/>
                <w:rtl/>
                <w:lang w:bidi="fa-IR"/>
              </w:rPr>
            </w:pPr>
            <w:r>
              <w:rPr>
                <w:rFonts w:cs="B Roya" w:hint="cs"/>
                <w:sz w:val="18"/>
                <w:szCs w:val="18"/>
                <w:rtl/>
                <w:lang w:bidi="fa-IR"/>
              </w:rPr>
              <w:t>گرایش هزینه‌</w:t>
            </w:r>
            <w:r w:rsidR="000721F9" w:rsidRPr="00AC6EB4">
              <w:rPr>
                <w:rFonts w:cs="B Roya" w:hint="cs"/>
                <w:sz w:val="18"/>
                <w:szCs w:val="18"/>
                <w:rtl/>
                <w:lang w:bidi="fa-IR"/>
              </w:rPr>
              <w:t>ای</w:t>
            </w:r>
            <w:r w:rsidR="000721F9">
              <w:rPr>
                <w:rFonts w:cs="B Roya" w:hint="cs"/>
                <w:sz w:val="18"/>
                <w:szCs w:val="18"/>
                <w:rtl/>
                <w:lang w:bidi="fa-IR"/>
              </w:rPr>
              <w:t xml:space="preserve"> (بر مبنای </w:t>
            </w:r>
            <w:r w:rsidR="00E53AA5">
              <w:rPr>
                <w:rFonts w:cs="B Roya" w:hint="cs"/>
                <w:sz w:val="18"/>
                <w:szCs w:val="18"/>
                <w:rtl/>
                <w:lang w:bidi="fa-IR"/>
              </w:rPr>
              <w:t>هزینه‌های</w:t>
            </w:r>
            <w:r w:rsidR="000721F9">
              <w:rPr>
                <w:rFonts w:cs="B Roya" w:hint="cs"/>
                <w:sz w:val="18"/>
                <w:szCs w:val="18"/>
                <w:rtl/>
                <w:lang w:bidi="fa-IR"/>
              </w:rPr>
              <w:t xml:space="preserve"> یک اپراتور </w:t>
            </w:r>
            <w:r>
              <w:rPr>
                <w:rFonts w:cs="B Roya" w:hint="cs"/>
                <w:sz w:val="18"/>
                <w:szCs w:val="18"/>
                <w:rtl/>
                <w:lang w:bidi="fa-IR"/>
              </w:rPr>
              <w:t>کارا</w:t>
            </w:r>
            <w:r w:rsidR="000721F9">
              <w:rPr>
                <w:rFonts w:cs="B Roya" w:hint="cs"/>
                <w:sz w:val="18"/>
                <w:szCs w:val="18"/>
                <w:rtl/>
                <w:lang w:bidi="fa-IR"/>
              </w:rPr>
              <w:t>)</w:t>
            </w:r>
          </w:p>
        </w:tc>
        <w:tc>
          <w:tcPr>
            <w:tcW w:w="1890" w:type="dxa"/>
            <w:vMerge w:val="restart"/>
            <w:tcBorders>
              <w:top w:val="single" w:sz="12" w:space="0" w:color="auto"/>
              <w:left w:val="single" w:sz="12" w:space="0" w:color="auto"/>
              <w:right w:val="single" w:sz="12" w:space="0" w:color="auto"/>
            </w:tcBorders>
          </w:tcPr>
          <w:p w:rsidR="000721F9" w:rsidRPr="00AC6EB4" w:rsidRDefault="00E53AA5" w:rsidP="000721F9">
            <w:pPr>
              <w:bidi/>
              <w:jc w:val="center"/>
              <w:rPr>
                <w:rFonts w:cs="B Roya"/>
                <w:sz w:val="18"/>
                <w:szCs w:val="18"/>
                <w:rtl/>
                <w:lang w:bidi="fa-IR"/>
              </w:rPr>
            </w:pPr>
            <w:r>
              <w:rPr>
                <w:rFonts w:cs="B Roya" w:hint="cs"/>
                <w:sz w:val="18"/>
                <w:szCs w:val="18"/>
                <w:rtl/>
                <w:lang w:bidi="fa-IR"/>
              </w:rPr>
              <w:t>هزینه‌یابی</w:t>
            </w:r>
            <w:r w:rsidR="000721F9">
              <w:rPr>
                <w:rFonts w:cs="B Roya" w:hint="cs"/>
                <w:sz w:val="18"/>
                <w:szCs w:val="18"/>
                <w:rtl/>
                <w:lang w:bidi="fa-IR"/>
              </w:rPr>
              <w:t xml:space="preserve"> </w:t>
            </w:r>
            <w:r w:rsidR="005C39C1">
              <w:rPr>
                <w:rFonts w:cs="B Roya" w:hint="cs"/>
                <w:sz w:val="18"/>
                <w:szCs w:val="18"/>
                <w:rtl/>
                <w:lang w:bidi="fa-IR"/>
              </w:rPr>
              <w:t>آینده‌نگر</w:t>
            </w:r>
            <w:r w:rsidR="000721F9">
              <w:rPr>
                <w:rFonts w:cs="B Roya" w:hint="cs"/>
                <w:sz w:val="18"/>
                <w:szCs w:val="18"/>
                <w:rtl/>
                <w:lang w:bidi="fa-IR"/>
              </w:rPr>
              <w:t xml:space="preserve">انه مبتنی بر </w:t>
            </w:r>
            <w:r>
              <w:rPr>
                <w:rFonts w:cs="B Roya" w:hint="cs"/>
                <w:sz w:val="18"/>
                <w:szCs w:val="18"/>
                <w:rtl/>
                <w:lang w:bidi="fa-IR"/>
              </w:rPr>
              <w:t>هزینه‌های</w:t>
            </w:r>
            <w:r w:rsidR="000721F9">
              <w:rPr>
                <w:rFonts w:cs="B Roya" w:hint="cs"/>
                <w:sz w:val="18"/>
                <w:szCs w:val="18"/>
                <w:rtl/>
                <w:lang w:bidi="fa-IR"/>
              </w:rPr>
              <w:t xml:space="preserve"> جاری</w:t>
            </w:r>
          </w:p>
        </w:tc>
        <w:tc>
          <w:tcPr>
            <w:tcW w:w="900" w:type="dxa"/>
            <w:vMerge w:val="restart"/>
            <w:tcBorders>
              <w:top w:val="single" w:sz="12" w:space="0" w:color="auto"/>
              <w:left w:val="single" w:sz="12" w:space="0" w:color="auto"/>
              <w:right w:val="single" w:sz="12" w:space="0" w:color="auto"/>
            </w:tcBorders>
            <w:vAlign w:val="center"/>
          </w:tcPr>
          <w:p w:rsidR="000721F9" w:rsidRPr="00AC6EB4" w:rsidRDefault="000721F9" w:rsidP="000721F9">
            <w:pPr>
              <w:bidi/>
              <w:jc w:val="center"/>
              <w:rPr>
                <w:rFonts w:cs="B Roya"/>
                <w:sz w:val="18"/>
                <w:szCs w:val="18"/>
                <w:rtl/>
                <w:lang w:bidi="fa-IR"/>
              </w:rPr>
            </w:pPr>
            <w:r>
              <w:rPr>
                <w:rFonts w:cs="B Roya"/>
                <w:sz w:val="18"/>
                <w:szCs w:val="18"/>
                <w:lang w:bidi="fa-IR"/>
              </w:rPr>
              <w:t>LRIC</w:t>
            </w:r>
          </w:p>
        </w:tc>
        <w:tc>
          <w:tcPr>
            <w:tcW w:w="1890" w:type="dxa"/>
            <w:vMerge w:val="restart"/>
            <w:tcBorders>
              <w:top w:val="single" w:sz="12" w:space="0" w:color="auto"/>
              <w:left w:val="single" w:sz="12" w:space="0" w:color="auto"/>
              <w:right w:val="single" w:sz="12" w:space="0" w:color="auto"/>
            </w:tcBorders>
            <w:vAlign w:val="center"/>
          </w:tcPr>
          <w:p w:rsidR="000721F9" w:rsidRPr="00AC6EB4" w:rsidRDefault="000721F9" w:rsidP="000721F9">
            <w:pPr>
              <w:bidi/>
              <w:jc w:val="center"/>
              <w:rPr>
                <w:rFonts w:cs="B Roya"/>
                <w:sz w:val="18"/>
                <w:szCs w:val="18"/>
                <w:rtl/>
                <w:lang w:bidi="fa-IR"/>
              </w:rPr>
            </w:pPr>
            <w:r>
              <w:rPr>
                <w:rFonts w:cs="B Roya" w:hint="cs"/>
                <w:sz w:val="18"/>
                <w:szCs w:val="18"/>
                <w:rtl/>
                <w:lang w:bidi="fa-IR"/>
              </w:rPr>
              <w:t>انطباق</w:t>
            </w:r>
          </w:p>
        </w:tc>
      </w:tr>
      <w:tr w:rsidR="000721F9" w:rsidTr="000721F9">
        <w:tc>
          <w:tcPr>
            <w:tcW w:w="450" w:type="dxa"/>
            <w:vMerge/>
            <w:tcBorders>
              <w:left w:val="single" w:sz="12" w:space="0" w:color="auto"/>
              <w:right w:val="single" w:sz="12" w:space="0" w:color="auto"/>
            </w:tcBorders>
          </w:tcPr>
          <w:p w:rsidR="000721F9" w:rsidRPr="00AC6EB4" w:rsidRDefault="000721F9" w:rsidP="000721F9">
            <w:pPr>
              <w:bidi/>
              <w:jc w:val="center"/>
              <w:rPr>
                <w:rFonts w:cs="B Roya"/>
                <w:b/>
                <w:bCs/>
                <w:sz w:val="18"/>
                <w:szCs w:val="18"/>
                <w:rtl/>
                <w:lang w:bidi="fa-IR"/>
              </w:rPr>
            </w:pPr>
          </w:p>
        </w:tc>
        <w:tc>
          <w:tcPr>
            <w:tcW w:w="3330" w:type="dxa"/>
            <w:tcBorders>
              <w:left w:val="single" w:sz="12" w:space="0" w:color="auto"/>
              <w:right w:val="single" w:sz="12" w:space="0" w:color="auto"/>
            </w:tcBorders>
            <w:vAlign w:val="center"/>
          </w:tcPr>
          <w:p w:rsidR="000721F9" w:rsidRPr="00AC6EB4" w:rsidRDefault="000721F9" w:rsidP="000721F9">
            <w:pPr>
              <w:bidi/>
              <w:jc w:val="center"/>
              <w:rPr>
                <w:rFonts w:cs="B Roya"/>
                <w:sz w:val="18"/>
                <w:szCs w:val="18"/>
                <w:lang w:bidi="fa-IR"/>
              </w:rPr>
            </w:pPr>
            <w:r w:rsidRPr="00AC6EB4">
              <w:rPr>
                <w:rFonts w:cs="B Roya"/>
                <w:sz w:val="18"/>
                <w:szCs w:val="18"/>
                <w:lang w:bidi="fa-IR"/>
              </w:rPr>
              <w:t>LLU</w:t>
            </w:r>
          </w:p>
        </w:tc>
        <w:tc>
          <w:tcPr>
            <w:tcW w:w="2430" w:type="dxa"/>
            <w:vMerge/>
            <w:tcBorders>
              <w:left w:val="single" w:sz="12" w:space="0" w:color="auto"/>
              <w:right w:val="single" w:sz="12" w:space="0" w:color="auto"/>
            </w:tcBorders>
          </w:tcPr>
          <w:p w:rsidR="000721F9" w:rsidRPr="00AC6EB4" w:rsidRDefault="000721F9" w:rsidP="000721F9">
            <w:pPr>
              <w:bidi/>
              <w:jc w:val="both"/>
              <w:rPr>
                <w:rFonts w:cs="B Roya"/>
                <w:sz w:val="18"/>
                <w:szCs w:val="18"/>
                <w:rtl/>
                <w:lang w:bidi="fa-IR"/>
              </w:rPr>
            </w:pPr>
          </w:p>
        </w:tc>
        <w:tc>
          <w:tcPr>
            <w:tcW w:w="1890" w:type="dxa"/>
            <w:vMerge/>
            <w:tcBorders>
              <w:left w:val="single" w:sz="12" w:space="0" w:color="auto"/>
              <w:right w:val="single" w:sz="12" w:space="0" w:color="auto"/>
            </w:tcBorders>
          </w:tcPr>
          <w:p w:rsidR="000721F9" w:rsidRPr="00AC6EB4" w:rsidRDefault="000721F9" w:rsidP="000721F9">
            <w:pPr>
              <w:bidi/>
              <w:jc w:val="both"/>
              <w:rPr>
                <w:rFonts w:cs="B Roya"/>
                <w:sz w:val="18"/>
                <w:szCs w:val="18"/>
                <w:rtl/>
                <w:lang w:bidi="fa-IR"/>
              </w:rPr>
            </w:pPr>
          </w:p>
        </w:tc>
        <w:tc>
          <w:tcPr>
            <w:tcW w:w="900" w:type="dxa"/>
            <w:vMerge/>
            <w:tcBorders>
              <w:left w:val="single" w:sz="12" w:space="0" w:color="auto"/>
              <w:right w:val="single" w:sz="12" w:space="0" w:color="auto"/>
            </w:tcBorders>
          </w:tcPr>
          <w:p w:rsidR="000721F9" w:rsidRPr="00AC6EB4" w:rsidRDefault="000721F9" w:rsidP="000721F9">
            <w:pPr>
              <w:bidi/>
              <w:jc w:val="both"/>
              <w:rPr>
                <w:rFonts w:cs="B Roya"/>
                <w:sz w:val="18"/>
                <w:szCs w:val="18"/>
                <w:rtl/>
                <w:lang w:bidi="fa-IR"/>
              </w:rPr>
            </w:pPr>
          </w:p>
        </w:tc>
        <w:tc>
          <w:tcPr>
            <w:tcW w:w="1890" w:type="dxa"/>
            <w:vMerge/>
            <w:tcBorders>
              <w:left w:val="single" w:sz="12" w:space="0" w:color="auto"/>
              <w:right w:val="single" w:sz="12" w:space="0" w:color="auto"/>
            </w:tcBorders>
          </w:tcPr>
          <w:p w:rsidR="000721F9" w:rsidRPr="00AC6EB4" w:rsidRDefault="000721F9" w:rsidP="000721F9">
            <w:pPr>
              <w:bidi/>
              <w:jc w:val="both"/>
              <w:rPr>
                <w:rFonts w:cs="B Roya"/>
                <w:sz w:val="18"/>
                <w:szCs w:val="18"/>
                <w:rtl/>
                <w:lang w:bidi="fa-IR"/>
              </w:rPr>
            </w:pPr>
          </w:p>
        </w:tc>
      </w:tr>
      <w:tr w:rsidR="000721F9" w:rsidTr="000721F9">
        <w:tc>
          <w:tcPr>
            <w:tcW w:w="450" w:type="dxa"/>
            <w:vMerge/>
            <w:tcBorders>
              <w:left w:val="single" w:sz="12" w:space="0" w:color="auto"/>
              <w:right w:val="single" w:sz="12" w:space="0" w:color="auto"/>
            </w:tcBorders>
          </w:tcPr>
          <w:p w:rsidR="000721F9" w:rsidRPr="00AC6EB4" w:rsidRDefault="000721F9" w:rsidP="000721F9">
            <w:pPr>
              <w:bidi/>
              <w:jc w:val="center"/>
              <w:rPr>
                <w:rFonts w:cs="B Roya"/>
                <w:b/>
                <w:bCs/>
                <w:sz w:val="18"/>
                <w:szCs w:val="18"/>
                <w:rtl/>
                <w:lang w:bidi="fa-IR"/>
              </w:rPr>
            </w:pPr>
          </w:p>
        </w:tc>
        <w:tc>
          <w:tcPr>
            <w:tcW w:w="3330" w:type="dxa"/>
            <w:tcBorders>
              <w:left w:val="single" w:sz="12" w:space="0" w:color="auto"/>
              <w:right w:val="single" w:sz="12" w:space="0" w:color="auto"/>
            </w:tcBorders>
          </w:tcPr>
          <w:p w:rsidR="000721F9" w:rsidRPr="00AC6EB4" w:rsidRDefault="000721F9" w:rsidP="00720787">
            <w:pPr>
              <w:bidi/>
              <w:jc w:val="both"/>
              <w:rPr>
                <w:rFonts w:cs="B Roya"/>
                <w:sz w:val="18"/>
                <w:szCs w:val="18"/>
                <w:rtl/>
                <w:lang w:bidi="fa-IR"/>
              </w:rPr>
            </w:pPr>
            <w:r w:rsidRPr="00AC6EB4">
              <w:rPr>
                <w:rFonts w:cs="B Roya" w:hint="cs"/>
                <w:sz w:val="18"/>
                <w:szCs w:val="18"/>
                <w:rtl/>
                <w:lang w:bidi="fa-IR"/>
              </w:rPr>
              <w:t xml:space="preserve">بیت استریم </w:t>
            </w:r>
            <w:r>
              <w:rPr>
                <w:rFonts w:cs="B Roya"/>
                <w:sz w:val="18"/>
                <w:szCs w:val="18"/>
                <w:lang w:bidi="fa-IR"/>
              </w:rPr>
              <w:t xml:space="preserve"> IP </w:t>
            </w:r>
            <w:r w:rsidRPr="00AC6EB4">
              <w:rPr>
                <w:rFonts w:cs="B Roya" w:hint="cs"/>
                <w:sz w:val="18"/>
                <w:szCs w:val="18"/>
                <w:rtl/>
                <w:lang w:bidi="fa-IR"/>
              </w:rPr>
              <w:t>(</w:t>
            </w:r>
            <w:r>
              <w:rPr>
                <w:rFonts w:cs="B Roya" w:hint="cs"/>
                <w:sz w:val="18"/>
                <w:szCs w:val="18"/>
                <w:rtl/>
                <w:lang w:bidi="fa-IR"/>
              </w:rPr>
              <w:t xml:space="preserve">واگذاری </w:t>
            </w:r>
            <w:r w:rsidR="00E53AA5">
              <w:rPr>
                <w:rFonts w:cs="B Roya" w:hint="cs"/>
                <w:sz w:val="18"/>
                <w:szCs w:val="18"/>
                <w:rtl/>
                <w:lang w:bidi="fa-IR"/>
              </w:rPr>
              <w:t>عمده‌فروشی</w:t>
            </w:r>
            <w:r>
              <w:rPr>
                <w:rFonts w:cs="B Roya" w:hint="cs"/>
                <w:sz w:val="18"/>
                <w:szCs w:val="18"/>
                <w:rtl/>
                <w:lang w:bidi="fa-IR"/>
              </w:rPr>
              <w:t xml:space="preserve"> زیر منطقه‌ای)</w:t>
            </w:r>
          </w:p>
        </w:tc>
        <w:tc>
          <w:tcPr>
            <w:tcW w:w="2430" w:type="dxa"/>
            <w:vMerge/>
            <w:tcBorders>
              <w:left w:val="single" w:sz="12" w:space="0" w:color="auto"/>
              <w:right w:val="single" w:sz="12" w:space="0" w:color="auto"/>
            </w:tcBorders>
          </w:tcPr>
          <w:p w:rsidR="000721F9" w:rsidRPr="00AC6EB4" w:rsidRDefault="000721F9" w:rsidP="000721F9">
            <w:pPr>
              <w:bidi/>
              <w:jc w:val="both"/>
              <w:rPr>
                <w:rFonts w:cs="B Roya"/>
                <w:sz w:val="18"/>
                <w:szCs w:val="18"/>
                <w:rtl/>
                <w:lang w:bidi="fa-IR"/>
              </w:rPr>
            </w:pPr>
          </w:p>
        </w:tc>
        <w:tc>
          <w:tcPr>
            <w:tcW w:w="1890" w:type="dxa"/>
            <w:vMerge/>
            <w:tcBorders>
              <w:left w:val="single" w:sz="12" w:space="0" w:color="auto"/>
              <w:right w:val="single" w:sz="12" w:space="0" w:color="auto"/>
            </w:tcBorders>
          </w:tcPr>
          <w:p w:rsidR="000721F9" w:rsidRPr="00AC6EB4" w:rsidRDefault="000721F9" w:rsidP="000721F9">
            <w:pPr>
              <w:bidi/>
              <w:jc w:val="both"/>
              <w:rPr>
                <w:rFonts w:cs="B Roya"/>
                <w:sz w:val="18"/>
                <w:szCs w:val="18"/>
                <w:rtl/>
                <w:lang w:bidi="fa-IR"/>
              </w:rPr>
            </w:pPr>
          </w:p>
        </w:tc>
        <w:tc>
          <w:tcPr>
            <w:tcW w:w="900" w:type="dxa"/>
            <w:vMerge/>
            <w:tcBorders>
              <w:left w:val="single" w:sz="12" w:space="0" w:color="auto"/>
              <w:right w:val="single" w:sz="12" w:space="0" w:color="auto"/>
            </w:tcBorders>
          </w:tcPr>
          <w:p w:rsidR="000721F9" w:rsidRPr="00AC6EB4" w:rsidRDefault="000721F9" w:rsidP="000721F9">
            <w:pPr>
              <w:bidi/>
              <w:jc w:val="both"/>
              <w:rPr>
                <w:rFonts w:cs="B Roya"/>
                <w:sz w:val="18"/>
                <w:szCs w:val="18"/>
                <w:rtl/>
                <w:lang w:bidi="fa-IR"/>
              </w:rPr>
            </w:pPr>
          </w:p>
        </w:tc>
        <w:tc>
          <w:tcPr>
            <w:tcW w:w="1890" w:type="dxa"/>
            <w:vMerge/>
            <w:tcBorders>
              <w:left w:val="single" w:sz="12" w:space="0" w:color="auto"/>
              <w:right w:val="single" w:sz="12" w:space="0" w:color="auto"/>
            </w:tcBorders>
          </w:tcPr>
          <w:p w:rsidR="000721F9" w:rsidRPr="00AC6EB4" w:rsidRDefault="000721F9" w:rsidP="000721F9">
            <w:pPr>
              <w:bidi/>
              <w:jc w:val="both"/>
              <w:rPr>
                <w:rFonts w:cs="B Roya"/>
                <w:sz w:val="18"/>
                <w:szCs w:val="18"/>
                <w:rtl/>
                <w:lang w:bidi="fa-IR"/>
              </w:rPr>
            </w:pPr>
          </w:p>
        </w:tc>
      </w:tr>
    </w:tbl>
    <w:p w:rsidR="000721F9" w:rsidRPr="000721F9" w:rsidRDefault="000721F9" w:rsidP="000721F9">
      <w:pPr>
        <w:bidi/>
        <w:spacing w:after="0" w:line="240" w:lineRule="auto"/>
        <w:jc w:val="center"/>
        <w:rPr>
          <w:rFonts w:cs="B Roya"/>
          <w:b/>
          <w:bCs/>
          <w:sz w:val="10"/>
          <w:szCs w:val="10"/>
          <w:rtl/>
          <w:lang w:bidi="fa-IR"/>
        </w:rPr>
      </w:pPr>
    </w:p>
    <w:p w:rsidR="000721F9" w:rsidRDefault="000721F9" w:rsidP="000721F9">
      <w:pPr>
        <w:bidi/>
        <w:spacing w:line="240" w:lineRule="auto"/>
        <w:jc w:val="center"/>
        <w:rPr>
          <w:rFonts w:cs="B Roya"/>
          <w:b/>
          <w:bCs/>
          <w:sz w:val="24"/>
          <w:szCs w:val="24"/>
          <w:rtl/>
          <w:lang w:bidi="fa-IR"/>
        </w:rPr>
      </w:pPr>
      <w:r>
        <w:rPr>
          <w:rFonts w:cs="B Roya" w:hint="cs"/>
          <w:b/>
          <w:bCs/>
          <w:sz w:val="24"/>
          <w:szCs w:val="24"/>
          <w:rtl/>
          <w:lang w:bidi="fa-IR"/>
        </w:rPr>
        <w:t>جدول 4 (دنباله)</w:t>
      </w:r>
      <w:r w:rsidRPr="00640BEF">
        <w:rPr>
          <w:rFonts w:cs="B Roya" w:hint="cs"/>
          <w:b/>
          <w:bCs/>
          <w:sz w:val="24"/>
          <w:szCs w:val="24"/>
          <w:rtl/>
          <w:lang w:bidi="fa-IR"/>
        </w:rPr>
        <w:t xml:space="preserve">: </w:t>
      </w:r>
      <w:r w:rsidR="00E53AA5">
        <w:rPr>
          <w:rFonts w:cs="B Roya" w:hint="cs"/>
          <w:b/>
          <w:bCs/>
          <w:sz w:val="24"/>
          <w:szCs w:val="24"/>
          <w:rtl/>
          <w:lang w:bidi="fa-IR"/>
        </w:rPr>
        <w:t>مدل‌های</w:t>
      </w:r>
      <w:r>
        <w:rPr>
          <w:rFonts w:cs="B Roya" w:hint="cs"/>
          <w:b/>
          <w:bCs/>
          <w:sz w:val="24"/>
          <w:szCs w:val="24"/>
          <w:rtl/>
          <w:lang w:bidi="fa-IR"/>
        </w:rPr>
        <w:t xml:space="preserve"> حسابداری </w:t>
      </w:r>
      <w:r w:rsidR="00E53AA5">
        <w:rPr>
          <w:rFonts w:cs="B Roya" w:hint="cs"/>
          <w:b/>
          <w:bCs/>
          <w:sz w:val="24"/>
          <w:szCs w:val="24"/>
          <w:rtl/>
          <w:lang w:bidi="fa-IR"/>
        </w:rPr>
        <w:t>مورداستفاده</w:t>
      </w:r>
      <w:r>
        <w:rPr>
          <w:rFonts w:cs="B Roya" w:hint="cs"/>
          <w:b/>
          <w:bCs/>
          <w:sz w:val="24"/>
          <w:szCs w:val="24"/>
          <w:rtl/>
          <w:lang w:bidi="fa-IR"/>
        </w:rPr>
        <w:t xml:space="preserve"> ناظران</w:t>
      </w:r>
    </w:p>
    <w:p w:rsidR="00A730B5" w:rsidRDefault="00A730B5" w:rsidP="00A730B5">
      <w:pPr>
        <w:bidi/>
        <w:spacing w:line="360" w:lineRule="auto"/>
        <w:jc w:val="both"/>
        <w:rPr>
          <w:rFonts w:cs="B Roya"/>
          <w:sz w:val="28"/>
          <w:szCs w:val="28"/>
          <w:rtl/>
          <w:lang w:bidi="fa-IR"/>
        </w:rPr>
      </w:pPr>
    </w:p>
    <w:p w:rsidR="000721F9" w:rsidRPr="00B12AEA" w:rsidRDefault="000721F9" w:rsidP="000721F9">
      <w:pPr>
        <w:bidi/>
        <w:spacing w:line="360" w:lineRule="auto"/>
        <w:ind w:left="720" w:hanging="720"/>
        <w:jc w:val="both"/>
        <w:rPr>
          <w:rFonts w:cs="B Titr"/>
          <w:color w:val="548DD4" w:themeColor="text2" w:themeTint="99"/>
          <w:sz w:val="32"/>
          <w:szCs w:val="32"/>
          <w:rtl/>
          <w:lang w:bidi="fa-IR"/>
        </w:rPr>
      </w:pPr>
      <w:r>
        <w:rPr>
          <w:rFonts w:cs="B Titr" w:hint="cs"/>
          <w:color w:val="548DD4" w:themeColor="text2" w:themeTint="99"/>
          <w:sz w:val="32"/>
          <w:szCs w:val="32"/>
          <w:rtl/>
          <w:lang w:bidi="fa-IR"/>
        </w:rPr>
        <w:t>6</w:t>
      </w:r>
      <w:r>
        <w:rPr>
          <w:rFonts w:cs="B Titr" w:hint="cs"/>
          <w:color w:val="548DD4" w:themeColor="text2" w:themeTint="99"/>
          <w:sz w:val="32"/>
          <w:szCs w:val="32"/>
          <w:rtl/>
          <w:lang w:bidi="fa-IR"/>
        </w:rPr>
        <w:tab/>
      </w:r>
      <w:r w:rsidR="00E53AA5">
        <w:rPr>
          <w:rFonts w:cs="B Titr" w:hint="cs"/>
          <w:color w:val="548DD4" w:themeColor="text2" w:themeTint="99"/>
          <w:sz w:val="32"/>
          <w:szCs w:val="32"/>
          <w:rtl/>
          <w:lang w:bidi="fa-IR"/>
        </w:rPr>
        <w:t>تأیید</w:t>
      </w:r>
      <w:r>
        <w:rPr>
          <w:rFonts w:cs="B Titr" w:hint="cs"/>
          <w:color w:val="548DD4" w:themeColor="text2" w:themeTint="99"/>
          <w:sz w:val="32"/>
          <w:szCs w:val="32"/>
          <w:rtl/>
          <w:lang w:bidi="fa-IR"/>
        </w:rPr>
        <w:t xml:space="preserve"> پارامترهای کلیدی در </w:t>
      </w:r>
      <w:r w:rsidR="00E53AA5">
        <w:rPr>
          <w:rFonts w:cs="B Titr" w:hint="cs"/>
          <w:color w:val="548DD4" w:themeColor="text2" w:themeTint="99"/>
          <w:sz w:val="32"/>
          <w:szCs w:val="32"/>
          <w:rtl/>
          <w:lang w:bidi="fa-IR"/>
        </w:rPr>
        <w:t>مدل‌های</w:t>
      </w:r>
      <w:r>
        <w:rPr>
          <w:rFonts w:cs="B Titr" w:hint="cs"/>
          <w:color w:val="548DD4" w:themeColor="text2" w:themeTint="99"/>
          <w:sz w:val="32"/>
          <w:szCs w:val="32"/>
          <w:rtl/>
          <w:lang w:bidi="fa-IR"/>
        </w:rPr>
        <w:t xml:space="preserve"> حسابداری بهای </w:t>
      </w:r>
      <w:r w:rsidR="00E53AA5">
        <w:rPr>
          <w:rFonts w:cs="B Titr" w:hint="cs"/>
          <w:color w:val="548DD4" w:themeColor="text2" w:themeTint="99"/>
          <w:sz w:val="32"/>
          <w:szCs w:val="32"/>
          <w:rtl/>
          <w:lang w:bidi="fa-IR"/>
        </w:rPr>
        <w:t>تمام‌شده</w:t>
      </w:r>
      <w:r>
        <w:rPr>
          <w:rFonts w:cs="B Titr" w:hint="cs"/>
          <w:color w:val="548DD4" w:themeColor="text2" w:themeTint="99"/>
          <w:sz w:val="32"/>
          <w:szCs w:val="32"/>
          <w:rtl/>
          <w:lang w:bidi="fa-IR"/>
        </w:rPr>
        <w:t>:</w:t>
      </w:r>
      <w:r w:rsidR="00A323BF">
        <w:rPr>
          <w:rFonts w:cs="B Titr" w:hint="cs"/>
          <w:color w:val="548DD4" w:themeColor="text2" w:themeTint="99"/>
          <w:sz w:val="32"/>
          <w:szCs w:val="32"/>
          <w:rtl/>
          <w:lang w:bidi="fa-IR"/>
        </w:rPr>
        <w:t xml:space="preserve"> میانگین موزون هزینه سرمایه</w:t>
      </w:r>
      <w:r>
        <w:rPr>
          <w:rFonts w:cs="B Titr" w:hint="cs"/>
          <w:color w:val="548DD4" w:themeColor="text2" w:themeTint="99"/>
          <w:sz w:val="32"/>
          <w:szCs w:val="32"/>
          <w:rtl/>
          <w:lang w:bidi="fa-IR"/>
        </w:rPr>
        <w:t xml:space="preserve"> </w:t>
      </w:r>
      <w:r w:rsidR="00A323BF">
        <w:rPr>
          <w:rFonts w:cs="B Titr" w:hint="cs"/>
          <w:color w:val="548DD4" w:themeColor="text2" w:themeTint="99"/>
          <w:sz w:val="32"/>
          <w:szCs w:val="32"/>
          <w:rtl/>
          <w:lang w:bidi="fa-IR"/>
        </w:rPr>
        <w:t>(</w:t>
      </w:r>
      <w:r w:rsidRPr="00E47A81">
        <w:rPr>
          <w:rFonts w:ascii="Stencil Std" w:hAnsi="Stencil Std" w:cs="B Titr"/>
          <w:color w:val="548DD4" w:themeColor="text2" w:themeTint="99"/>
          <w:sz w:val="32"/>
          <w:szCs w:val="32"/>
          <w:lang w:bidi="fa-IR"/>
        </w:rPr>
        <w:t>WACC</w:t>
      </w:r>
      <w:r w:rsidR="00A323BF">
        <w:rPr>
          <w:rFonts w:ascii="Stencil Std" w:hAnsi="Stencil Std" w:cs="B Titr" w:hint="cs"/>
          <w:color w:val="548DD4" w:themeColor="text2" w:themeTint="99"/>
          <w:sz w:val="32"/>
          <w:szCs w:val="32"/>
          <w:rtl/>
          <w:lang w:bidi="fa-IR"/>
        </w:rPr>
        <w:t>)</w:t>
      </w:r>
      <w:r>
        <w:rPr>
          <w:rFonts w:cs="B Titr" w:hint="cs"/>
          <w:color w:val="548DD4" w:themeColor="text2" w:themeTint="99"/>
          <w:sz w:val="32"/>
          <w:szCs w:val="32"/>
          <w:rtl/>
          <w:lang w:bidi="fa-IR"/>
        </w:rPr>
        <w:t xml:space="preserve"> و طول عمر</w:t>
      </w:r>
      <w:r w:rsidR="00E47A81">
        <w:rPr>
          <w:rFonts w:cs="B Titr" w:hint="cs"/>
          <w:color w:val="548DD4" w:themeColor="text2" w:themeTint="99"/>
          <w:sz w:val="32"/>
          <w:szCs w:val="32"/>
          <w:rtl/>
          <w:lang w:bidi="fa-IR"/>
        </w:rPr>
        <w:t xml:space="preserve"> </w:t>
      </w:r>
      <w:r w:rsidR="00E53AA5">
        <w:rPr>
          <w:rFonts w:cs="B Titr" w:hint="cs"/>
          <w:color w:val="548DD4" w:themeColor="text2" w:themeTint="99"/>
          <w:sz w:val="32"/>
          <w:szCs w:val="32"/>
          <w:rtl/>
          <w:lang w:bidi="fa-IR"/>
        </w:rPr>
        <w:t>دارایی‌ها</w:t>
      </w:r>
      <w:r w:rsidRPr="00B12AEA">
        <w:rPr>
          <w:rFonts w:cs="B Titr" w:hint="cs"/>
          <w:color w:val="548DD4" w:themeColor="text2" w:themeTint="99"/>
          <w:sz w:val="32"/>
          <w:szCs w:val="32"/>
          <w:rtl/>
          <w:lang w:bidi="fa-IR"/>
        </w:rPr>
        <w:t xml:space="preserve"> (مرحله </w:t>
      </w:r>
      <w:r>
        <w:rPr>
          <w:rFonts w:cs="B Titr" w:hint="cs"/>
          <w:color w:val="548DD4" w:themeColor="text2" w:themeTint="99"/>
          <w:sz w:val="32"/>
          <w:szCs w:val="32"/>
          <w:rtl/>
          <w:lang w:bidi="fa-IR"/>
        </w:rPr>
        <w:t>5</w:t>
      </w:r>
      <w:r w:rsidRPr="00B12AEA">
        <w:rPr>
          <w:rFonts w:cs="B Titr" w:hint="cs"/>
          <w:color w:val="548DD4" w:themeColor="text2" w:themeTint="99"/>
          <w:sz w:val="32"/>
          <w:szCs w:val="32"/>
          <w:rtl/>
          <w:lang w:bidi="fa-IR"/>
        </w:rPr>
        <w:t>)</w:t>
      </w:r>
    </w:p>
    <w:p w:rsidR="00757519" w:rsidRPr="002A2A36" w:rsidRDefault="00757519" w:rsidP="00757519">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1</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6</w:t>
      </w:r>
      <w:r>
        <w:rPr>
          <w:rFonts w:cs="B Titr" w:hint="cs"/>
          <w:color w:val="548DD4" w:themeColor="text2" w:themeTint="99"/>
          <w:sz w:val="28"/>
          <w:szCs w:val="28"/>
          <w:rtl/>
          <w:lang w:bidi="fa-IR"/>
        </w:rPr>
        <w:tab/>
        <w:t xml:space="preserve"> میانگین موزون هزینه سرمایه (</w:t>
      </w:r>
      <w:r w:rsidRPr="00757519">
        <w:rPr>
          <w:rFonts w:ascii="Stencil Std" w:hAnsi="Stencil Std" w:cs="B Titr"/>
          <w:color w:val="548DD4" w:themeColor="text2" w:themeTint="99"/>
          <w:sz w:val="28"/>
          <w:szCs w:val="28"/>
          <w:lang w:bidi="fa-IR"/>
        </w:rPr>
        <w:t>WACC</w:t>
      </w:r>
      <w:r>
        <w:rPr>
          <w:rFonts w:cs="B Titr" w:hint="cs"/>
          <w:color w:val="548DD4" w:themeColor="text2" w:themeTint="99"/>
          <w:sz w:val="28"/>
          <w:szCs w:val="28"/>
          <w:rtl/>
          <w:lang w:bidi="fa-IR"/>
        </w:rPr>
        <w:t xml:space="preserve">) </w:t>
      </w:r>
    </w:p>
    <w:p w:rsidR="000721F9" w:rsidRDefault="0069758D" w:rsidP="0069758D">
      <w:pPr>
        <w:bidi/>
        <w:spacing w:line="360" w:lineRule="auto"/>
        <w:jc w:val="both"/>
        <w:rPr>
          <w:rFonts w:cs="B Roya"/>
          <w:sz w:val="28"/>
          <w:szCs w:val="28"/>
          <w:rtl/>
          <w:lang w:bidi="fa-IR"/>
        </w:rPr>
      </w:pPr>
      <w:r>
        <w:rPr>
          <w:rFonts w:cs="B Roya" w:hint="cs"/>
          <w:sz w:val="28"/>
          <w:szCs w:val="28"/>
          <w:rtl/>
          <w:lang w:bidi="fa-IR"/>
        </w:rPr>
        <w:t>میانگین موزون هزینه سرمای</w:t>
      </w:r>
      <w:r w:rsidR="00A84AE7">
        <w:rPr>
          <w:rFonts w:cs="B Roya" w:hint="cs"/>
          <w:sz w:val="28"/>
          <w:szCs w:val="28"/>
          <w:rtl/>
          <w:lang w:bidi="fa-IR"/>
        </w:rPr>
        <w:t xml:space="preserve">ه </w:t>
      </w:r>
      <w:r w:rsidR="00E53AA5">
        <w:rPr>
          <w:rFonts w:cs="B Roya" w:hint="cs"/>
          <w:sz w:val="28"/>
          <w:szCs w:val="28"/>
          <w:rtl/>
          <w:lang w:bidi="fa-IR"/>
        </w:rPr>
        <w:t>منعکس‌کننده</w:t>
      </w:r>
      <w:r w:rsidR="00A84AE7">
        <w:rPr>
          <w:rFonts w:cs="B Roya" w:hint="cs"/>
          <w:sz w:val="28"/>
          <w:szCs w:val="28"/>
          <w:rtl/>
          <w:lang w:bidi="fa-IR"/>
        </w:rPr>
        <w:t xml:space="preserve"> هزینه فرصت سرمایه‌</w:t>
      </w:r>
      <w:r>
        <w:rPr>
          <w:rFonts w:cs="B Roya" w:hint="cs"/>
          <w:sz w:val="28"/>
          <w:szCs w:val="28"/>
          <w:rtl/>
          <w:lang w:bidi="fa-IR"/>
        </w:rPr>
        <w:t>گذاری با در نظر گرفتن ساختار سرمایه اپراتور، یعنی درصد حقوق صاحبان سهام و بدهی است.</w:t>
      </w:r>
    </w:p>
    <w:p w:rsidR="0069758D" w:rsidRDefault="00576606" w:rsidP="0069758D">
      <w:pPr>
        <w:bidi/>
        <w:spacing w:line="360" w:lineRule="auto"/>
        <w:jc w:val="both"/>
        <w:rPr>
          <w:rFonts w:cs="B Roya"/>
          <w:sz w:val="28"/>
          <w:szCs w:val="28"/>
          <w:rtl/>
          <w:lang w:bidi="fa-IR"/>
        </w:rPr>
      </w:pPr>
      <w:r>
        <w:rPr>
          <w:rFonts w:cs="B Roya" w:hint="cs"/>
          <w:sz w:val="28"/>
          <w:szCs w:val="28"/>
          <w:rtl/>
          <w:lang w:bidi="fa-IR"/>
        </w:rPr>
        <w:lastRenderedPageBreak/>
        <w:t>هرسال</w:t>
      </w:r>
      <w:r w:rsidR="0069758D">
        <w:rPr>
          <w:rFonts w:cs="B Roya" w:hint="cs"/>
          <w:sz w:val="28"/>
          <w:szCs w:val="28"/>
          <w:rtl/>
          <w:lang w:bidi="fa-IR"/>
        </w:rPr>
        <w:t xml:space="preserve"> اپراتورهای مهم و قدرتمند بازار باید طرح پیشنهادی خود درباره </w:t>
      </w:r>
      <w:r w:rsidR="0069758D">
        <w:rPr>
          <w:rFonts w:cs="B Roya"/>
          <w:sz w:val="28"/>
          <w:szCs w:val="28"/>
          <w:lang w:bidi="fa-IR"/>
        </w:rPr>
        <w:t>WACC</w:t>
      </w:r>
      <w:r w:rsidR="0069758D">
        <w:rPr>
          <w:rFonts w:cs="B Roya" w:hint="cs"/>
          <w:sz w:val="28"/>
          <w:szCs w:val="28"/>
          <w:rtl/>
          <w:lang w:bidi="fa-IR"/>
        </w:rPr>
        <w:t xml:space="preserve"> را برای لحاظ شدن در </w:t>
      </w:r>
      <w:r w:rsidR="00F67C5C">
        <w:rPr>
          <w:rFonts w:cs="B Roya" w:hint="cs"/>
          <w:sz w:val="28"/>
          <w:szCs w:val="28"/>
          <w:rtl/>
          <w:lang w:bidi="fa-IR"/>
        </w:rPr>
        <w:t>سامانه</w:t>
      </w:r>
      <w:r w:rsidR="0069758D">
        <w:rPr>
          <w:rFonts w:cs="B Roya" w:hint="cs"/>
          <w:sz w:val="28"/>
          <w:szCs w:val="28"/>
          <w:rtl/>
          <w:lang w:bidi="fa-IR"/>
        </w:rPr>
        <w:t xml:space="preserve"> حسابداری ارائه </w:t>
      </w:r>
      <w:r w:rsidR="00F67C5C">
        <w:rPr>
          <w:rFonts w:cs="B Roya" w:hint="cs"/>
          <w:sz w:val="28"/>
          <w:szCs w:val="28"/>
          <w:rtl/>
          <w:lang w:bidi="fa-IR"/>
        </w:rPr>
        <w:t>کنند</w:t>
      </w:r>
      <w:r w:rsidR="0069758D">
        <w:rPr>
          <w:rFonts w:cs="B Roya" w:hint="cs"/>
          <w:sz w:val="28"/>
          <w:szCs w:val="28"/>
          <w:rtl/>
          <w:lang w:bidi="fa-IR"/>
        </w:rPr>
        <w:t xml:space="preserve">. سپس، مقامات ناظر آن طرح را </w:t>
      </w:r>
      <w:r w:rsidR="005C39C1">
        <w:rPr>
          <w:rFonts w:cs="B Roya" w:hint="cs"/>
          <w:sz w:val="28"/>
          <w:szCs w:val="28"/>
          <w:rtl/>
          <w:lang w:bidi="fa-IR"/>
        </w:rPr>
        <w:t>موردبازنگری</w:t>
      </w:r>
      <w:r w:rsidR="0069758D">
        <w:rPr>
          <w:rFonts w:cs="B Roya" w:hint="cs"/>
          <w:sz w:val="28"/>
          <w:szCs w:val="28"/>
          <w:rtl/>
          <w:lang w:bidi="fa-IR"/>
        </w:rPr>
        <w:t xml:space="preserve"> قرار</w:t>
      </w:r>
      <w:r w:rsidR="00A84AE7">
        <w:rPr>
          <w:rFonts w:cs="B Roya" w:hint="cs"/>
          <w:sz w:val="28"/>
          <w:szCs w:val="28"/>
          <w:rtl/>
          <w:lang w:bidi="fa-IR"/>
        </w:rPr>
        <w:t xml:space="preserve"> داده و </w:t>
      </w:r>
      <w:r w:rsidR="005C39C1">
        <w:rPr>
          <w:rFonts w:cs="B Roya" w:hint="cs"/>
          <w:sz w:val="28"/>
          <w:szCs w:val="28"/>
          <w:rtl/>
          <w:lang w:bidi="fa-IR"/>
        </w:rPr>
        <w:t>به‌تدریج</w:t>
      </w:r>
      <w:r w:rsidR="00A84AE7">
        <w:rPr>
          <w:rFonts w:cs="B Roya" w:hint="cs"/>
          <w:sz w:val="28"/>
          <w:szCs w:val="28"/>
          <w:rtl/>
          <w:lang w:bidi="fa-IR"/>
        </w:rPr>
        <w:t xml:space="preserve"> آن را </w:t>
      </w:r>
      <w:r w:rsidR="00E53AA5">
        <w:rPr>
          <w:rFonts w:cs="B Roya" w:hint="cs"/>
          <w:sz w:val="28"/>
          <w:szCs w:val="28"/>
          <w:rtl/>
          <w:lang w:bidi="fa-IR"/>
        </w:rPr>
        <w:t>تأیید</w:t>
      </w:r>
      <w:r w:rsidR="00A84AE7">
        <w:rPr>
          <w:rFonts w:cs="B Roya" w:hint="cs"/>
          <w:sz w:val="28"/>
          <w:szCs w:val="28"/>
          <w:rtl/>
          <w:lang w:bidi="fa-IR"/>
        </w:rPr>
        <w:t xml:space="preserve"> می‌</w:t>
      </w:r>
      <w:r w:rsidR="0069758D">
        <w:rPr>
          <w:rFonts w:cs="B Roya" w:hint="cs"/>
          <w:sz w:val="28"/>
          <w:szCs w:val="28"/>
          <w:rtl/>
          <w:lang w:bidi="fa-IR"/>
        </w:rPr>
        <w:t xml:space="preserve">کنند. این پارامتر برای تعیین </w:t>
      </w:r>
      <w:r w:rsidR="00E53AA5">
        <w:rPr>
          <w:rFonts w:cs="B Roya" w:hint="cs"/>
          <w:sz w:val="28"/>
          <w:szCs w:val="28"/>
          <w:rtl/>
          <w:lang w:bidi="fa-IR"/>
        </w:rPr>
        <w:t>هزینه‌های</w:t>
      </w:r>
      <w:r w:rsidR="0069758D">
        <w:rPr>
          <w:rFonts w:cs="B Roya" w:hint="cs"/>
          <w:sz w:val="28"/>
          <w:szCs w:val="28"/>
          <w:rtl/>
          <w:lang w:bidi="fa-IR"/>
        </w:rPr>
        <w:t xml:space="preserve"> تخصیص </w:t>
      </w:r>
      <w:r>
        <w:rPr>
          <w:rFonts w:cs="B Roya" w:hint="cs"/>
          <w:sz w:val="28"/>
          <w:szCs w:val="28"/>
          <w:rtl/>
          <w:lang w:bidi="fa-IR"/>
        </w:rPr>
        <w:t>داده‌شده</w:t>
      </w:r>
      <w:r w:rsidR="0069758D">
        <w:rPr>
          <w:rFonts w:cs="B Roya" w:hint="cs"/>
          <w:sz w:val="28"/>
          <w:szCs w:val="28"/>
          <w:rtl/>
          <w:lang w:bidi="fa-IR"/>
        </w:rPr>
        <w:t xml:space="preserve"> به خدمات مختلف، ضروری است، زیرا </w:t>
      </w:r>
      <w:r w:rsidR="00E53AA5">
        <w:rPr>
          <w:rFonts w:cs="B Roya" w:hint="cs"/>
          <w:sz w:val="28"/>
          <w:szCs w:val="28"/>
          <w:rtl/>
          <w:lang w:bidi="fa-IR"/>
        </w:rPr>
        <w:t>همان‌طور</w:t>
      </w:r>
      <w:r w:rsidR="0069758D">
        <w:rPr>
          <w:rFonts w:cs="B Roya" w:hint="cs"/>
          <w:sz w:val="28"/>
          <w:szCs w:val="28"/>
          <w:rtl/>
          <w:lang w:bidi="fa-IR"/>
        </w:rPr>
        <w:t xml:space="preserve"> که در عبارت زیر نشان </w:t>
      </w:r>
      <w:r>
        <w:rPr>
          <w:rFonts w:cs="B Roya" w:hint="cs"/>
          <w:sz w:val="28"/>
          <w:szCs w:val="28"/>
          <w:rtl/>
          <w:lang w:bidi="fa-IR"/>
        </w:rPr>
        <w:t>داده‌شده</w:t>
      </w:r>
      <w:r w:rsidR="0069758D">
        <w:rPr>
          <w:rFonts w:cs="B Roya" w:hint="cs"/>
          <w:sz w:val="28"/>
          <w:szCs w:val="28"/>
          <w:rtl/>
          <w:lang w:bidi="fa-IR"/>
        </w:rPr>
        <w:t xml:space="preserve"> است، مستقیماً با مخارج سرمایه‌ای (</w:t>
      </w:r>
      <w:r w:rsidR="0069758D">
        <w:rPr>
          <w:rFonts w:cs="B Roya"/>
          <w:sz w:val="28"/>
          <w:szCs w:val="28"/>
          <w:lang w:bidi="fa-IR"/>
        </w:rPr>
        <w:t>CAPEX</w:t>
      </w:r>
      <w:r w:rsidR="0069758D">
        <w:rPr>
          <w:rFonts w:cs="B Roya" w:hint="cs"/>
          <w:sz w:val="28"/>
          <w:szCs w:val="28"/>
          <w:rtl/>
          <w:lang w:bidi="fa-IR"/>
        </w:rPr>
        <w:t>) در ارتباط است:</w:t>
      </w:r>
    </w:p>
    <w:p w:rsidR="009A0ADA" w:rsidRDefault="009A0ADA" w:rsidP="009A0ADA">
      <w:pPr>
        <w:spacing w:line="360" w:lineRule="auto"/>
        <w:ind w:left="720" w:firstLine="720"/>
        <w:rPr>
          <w:rFonts w:cs="B Roya"/>
          <w:i/>
          <w:iCs/>
          <w:sz w:val="28"/>
          <w:szCs w:val="28"/>
          <w:lang w:bidi="fa-IR"/>
        </w:rPr>
      </w:pPr>
      <w:r w:rsidRPr="009A0ADA">
        <w:rPr>
          <w:rFonts w:cs="B Roya"/>
          <w:i/>
          <w:iCs/>
          <w:sz w:val="28"/>
          <w:szCs w:val="28"/>
          <w:lang w:bidi="fa-IR"/>
        </w:rPr>
        <w:t>CAPEX = (</w:t>
      </w:r>
      <w:r w:rsidRPr="009A0ADA">
        <w:rPr>
          <w:rFonts w:cs="B Roya" w:hint="cs"/>
          <w:i/>
          <w:iCs/>
          <w:sz w:val="28"/>
          <w:szCs w:val="28"/>
          <w:rtl/>
          <w:lang w:bidi="fa-IR"/>
        </w:rPr>
        <w:t xml:space="preserve">استهلاک انباشته </w:t>
      </w:r>
      <w:r w:rsidRPr="009A0ADA">
        <w:rPr>
          <w:rFonts w:ascii="Times New Roman" w:hAnsi="Times New Roman" w:cs="Times New Roman" w:hint="cs"/>
          <w:i/>
          <w:iCs/>
          <w:sz w:val="28"/>
          <w:szCs w:val="28"/>
          <w:rtl/>
          <w:lang w:bidi="fa-IR"/>
        </w:rPr>
        <w:t>–</w:t>
      </w:r>
      <w:r w:rsidRPr="009A0ADA">
        <w:rPr>
          <w:rFonts w:cs="B Roya" w:hint="cs"/>
          <w:i/>
          <w:iCs/>
          <w:sz w:val="28"/>
          <w:szCs w:val="28"/>
          <w:rtl/>
          <w:lang w:bidi="fa-IR"/>
        </w:rPr>
        <w:t xml:space="preserve"> ارزش ناخالص</w:t>
      </w:r>
      <w:r w:rsidRPr="009A0ADA">
        <w:rPr>
          <w:rFonts w:cs="B Roya"/>
          <w:i/>
          <w:iCs/>
          <w:sz w:val="28"/>
          <w:szCs w:val="28"/>
          <w:lang w:bidi="fa-IR"/>
        </w:rPr>
        <w:t>) x WACC</w:t>
      </w:r>
    </w:p>
    <w:p w:rsidR="0069758D" w:rsidRDefault="009A0ADA" w:rsidP="009A0ADA">
      <w:pPr>
        <w:bidi/>
        <w:spacing w:line="360" w:lineRule="auto"/>
        <w:jc w:val="both"/>
        <w:rPr>
          <w:rFonts w:cs="B Roya"/>
          <w:sz w:val="28"/>
          <w:szCs w:val="28"/>
          <w:rtl/>
          <w:lang w:bidi="fa-IR"/>
        </w:rPr>
      </w:pPr>
      <w:r>
        <w:rPr>
          <w:rFonts w:cs="B Roya" w:hint="cs"/>
          <w:sz w:val="28"/>
          <w:szCs w:val="28"/>
          <w:rtl/>
          <w:lang w:bidi="fa-IR"/>
        </w:rPr>
        <w:t>میانگین موزون هزینه سرمایه (</w:t>
      </w:r>
      <w:r>
        <w:rPr>
          <w:rFonts w:cs="B Roya"/>
          <w:sz w:val="28"/>
          <w:szCs w:val="28"/>
          <w:lang w:bidi="fa-IR"/>
        </w:rPr>
        <w:t>WACC</w:t>
      </w:r>
      <w:r>
        <w:rPr>
          <w:rFonts w:cs="B Roya" w:hint="cs"/>
          <w:sz w:val="28"/>
          <w:szCs w:val="28"/>
          <w:rtl/>
          <w:lang w:bidi="fa-IR"/>
        </w:rPr>
        <w:t xml:space="preserve">) </w:t>
      </w:r>
      <w:r w:rsidR="00576606">
        <w:rPr>
          <w:rFonts w:cs="B Roya" w:hint="cs"/>
          <w:sz w:val="28"/>
          <w:szCs w:val="28"/>
          <w:rtl/>
          <w:lang w:bidi="fa-IR"/>
        </w:rPr>
        <w:t>می‌تواند</w:t>
      </w:r>
      <w:r>
        <w:rPr>
          <w:rFonts w:cs="B Roya" w:hint="cs"/>
          <w:sz w:val="28"/>
          <w:szCs w:val="28"/>
          <w:rtl/>
          <w:lang w:bidi="fa-IR"/>
        </w:rPr>
        <w:t xml:space="preserve"> مطابق رابطه زیر تعریف شود:</w:t>
      </w:r>
    </w:p>
    <w:p w:rsidR="00637FB5" w:rsidRDefault="00637FB5" w:rsidP="00637FB5">
      <w:pPr>
        <w:bidi/>
        <w:spacing w:line="360" w:lineRule="auto"/>
        <w:jc w:val="center"/>
        <w:rPr>
          <w:rFonts w:cs="B Roya"/>
          <w:sz w:val="28"/>
          <w:szCs w:val="28"/>
          <w:rtl/>
          <w:lang w:bidi="fa-IR"/>
        </w:rPr>
      </w:pPr>
      <w:r>
        <w:rPr>
          <w:rFonts w:cs="B Roya" w:hint="cs"/>
          <w:noProof/>
          <w:sz w:val="28"/>
          <w:szCs w:val="28"/>
          <w:rtl/>
          <w:lang w:bidi="fa-IR"/>
        </w:rPr>
        <w:drawing>
          <wp:inline distT="0" distB="0" distL="0" distR="0">
            <wp:extent cx="3648710" cy="569595"/>
            <wp:effectExtent l="19050" t="0" r="889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648710" cy="569595"/>
                    </a:xfrm>
                    <a:prstGeom prst="rect">
                      <a:avLst/>
                    </a:prstGeom>
                    <a:noFill/>
                    <a:ln w="9525">
                      <a:noFill/>
                      <a:miter lim="800000"/>
                      <a:headEnd/>
                      <a:tailEnd/>
                    </a:ln>
                  </pic:spPr>
                </pic:pic>
              </a:graphicData>
            </a:graphic>
          </wp:inline>
        </w:drawing>
      </w:r>
    </w:p>
    <w:p w:rsidR="009A0ADA" w:rsidRDefault="00160CEF" w:rsidP="00C90168">
      <w:pPr>
        <w:bidi/>
        <w:spacing w:line="360" w:lineRule="auto"/>
        <w:jc w:val="both"/>
        <w:rPr>
          <w:rFonts w:cs="B Roya"/>
          <w:sz w:val="28"/>
          <w:szCs w:val="28"/>
          <w:rtl/>
          <w:lang w:bidi="fa-IR"/>
        </w:rPr>
      </w:pPr>
      <w:r>
        <w:rPr>
          <w:rFonts w:cs="B Roya" w:hint="cs"/>
          <w:sz w:val="28"/>
          <w:szCs w:val="28"/>
          <w:rtl/>
          <w:lang w:bidi="fa-IR"/>
        </w:rPr>
        <w:t>که در آن:</w:t>
      </w:r>
    </w:p>
    <w:p w:rsidR="00160CEF" w:rsidRDefault="00160CEF" w:rsidP="00160CEF">
      <w:pPr>
        <w:bidi/>
        <w:spacing w:line="360" w:lineRule="auto"/>
        <w:jc w:val="both"/>
        <w:rPr>
          <w:rFonts w:cs="B Roya"/>
          <w:sz w:val="28"/>
          <w:szCs w:val="28"/>
          <w:rtl/>
          <w:lang w:bidi="fa-IR"/>
        </w:rPr>
      </w:pPr>
      <w:r>
        <w:rPr>
          <w:rFonts w:cs="B Roya"/>
          <w:sz w:val="28"/>
          <w:szCs w:val="28"/>
          <w:lang w:bidi="fa-IR"/>
        </w:rPr>
        <w:t>Ke</w:t>
      </w:r>
      <w:r>
        <w:rPr>
          <w:rFonts w:cs="B Roya" w:hint="cs"/>
          <w:sz w:val="28"/>
          <w:szCs w:val="28"/>
          <w:rtl/>
          <w:lang w:bidi="fa-IR"/>
        </w:rPr>
        <w:t xml:space="preserve">، بازده </w:t>
      </w:r>
      <w:r w:rsidR="00576606">
        <w:rPr>
          <w:rFonts w:cs="B Roya" w:hint="cs"/>
          <w:sz w:val="28"/>
          <w:szCs w:val="28"/>
          <w:rtl/>
          <w:lang w:bidi="fa-IR"/>
        </w:rPr>
        <w:t>موردنیاز</w:t>
      </w:r>
      <w:r>
        <w:rPr>
          <w:rFonts w:cs="B Roya" w:hint="cs"/>
          <w:sz w:val="28"/>
          <w:szCs w:val="28"/>
          <w:rtl/>
          <w:lang w:bidi="fa-IR"/>
        </w:rPr>
        <w:t xml:space="preserve"> برای سهامداران است،</w:t>
      </w:r>
    </w:p>
    <w:p w:rsidR="00160CEF" w:rsidRDefault="00160CEF" w:rsidP="00160CEF">
      <w:pPr>
        <w:bidi/>
        <w:spacing w:line="360" w:lineRule="auto"/>
        <w:jc w:val="both"/>
        <w:rPr>
          <w:rFonts w:cs="B Roya"/>
          <w:sz w:val="28"/>
          <w:szCs w:val="28"/>
          <w:rtl/>
          <w:lang w:bidi="fa-IR"/>
        </w:rPr>
      </w:pPr>
      <w:r>
        <w:rPr>
          <w:rFonts w:cs="B Roya"/>
          <w:sz w:val="28"/>
          <w:szCs w:val="28"/>
          <w:lang w:bidi="fa-IR"/>
        </w:rPr>
        <w:t>Kd</w:t>
      </w:r>
      <w:r>
        <w:rPr>
          <w:rFonts w:cs="B Roya" w:hint="cs"/>
          <w:sz w:val="28"/>
          <w:szCs w:val="28"/>
          <w:rtl/>
          <w:lang w:bidi="fa-IR"/>
        </w:rPr>
        <w:t xml:space="preserve">، بازده </w:t>
      </w:r>
      <w:r w:rsidR="00576606">
        <w:rPr>
          <w:rFonts w:cs="B Roya" w:hint="cs"/>
          <w:sz w:val="28"/>
          <w:szCs w:val="28"/>
          <w:rtl/>
          <w:lang w:bidi="fa-IR"/>
        </w:rPr>
        <w:t>موردنیاز</w:t>
      </w:r>
      <w:r>
        <w:rPr>
          <w:rFonts w:cs="B Roya" w:hint="cs"/>
          <w:sz w:val="28"/>
          <w:szCs w:val="28"/>
          <w:rtl/>
          <w:lang w:bidi="fa-IR"/>
        </w:rPr>
        <w:t xml:space="preserve"> برای بستانکاران است،</w:t>
      </w:r>
    </w:p>
    <w:p w:rsidR="00160CEF" w:rsidRDefault="00160CEF" w:rsidP="00160CEF">
      <w:pPr>
        <w:bidi/>
        <w:spacing w:line="360" w:lineRule="auto"/>
        <w:jc w:val="both"/>
        <w:rPr>
          <w:rFonts w:cs="B Roya"/>
          <w:sz w:val="28"/>
          <w:szCs w:val="28"/>
          <w:rtl/>
          <w:lang w:bidi="fa-IR"/>
        </w:rPr>
      </w:pPr>
      <w:r>
        <w:rPr>
          <w:rFonts w:cs="B Roya"/>
          <w:sz w:val="28"/>
          <w:szCs w:val="28"/>
          <w:lang w:bidi="fa-IR"/>
        </w:rPr>
        <w:t>E</w:t>
      </w:r>
      <w:r>
        <w:rPr>
          <w:rFonts w:cs="B Roya" w:hint="cs"/>
          <w:sz w:val="28"/>
          <w:szCs w:val="28"/>
          <w:rtl/>
          <w:lang w:bidi="fa-IR"/>
        </w:rPr>
        <w:t>، ارزش بازار سهام است،</w:t>
      </w:r>
    </w:p>
    <w:p w:rsidR="00160CEF" w:rsidRDefault="00160CEF" w:rsidP="00160CEF">
      <w:pPr>
        <w:bidi/>
        <w:spacing w:line="360" w:lineRule="auto"/>
        <w:jc w:val="both"/>
        <w:rPr>
          <w:rFonts w:cs="B Roya"/>
          <w:sz w:val="28"/>
          <w:szCs w:val="28"/>
          <w:rtl/>
          <w:lang w:bidi="fa-IR"/>
        </w:rPr>
      </w:pPr>
      <w:r>
        <w:rPr>
          <w:rFonts w:cs="B Roya"/>
          <w:sz w:val="28"/>
          <w:szCs w:val="28"/>
          <w:lang w:bidi="fa-IR"/>
        </w:rPr>
        <w:t>D</w:t>
      </w:r>
      <w:r>
        <w:rPr>
          <w:rFonts w:cs="B Roya" w:hint="cs"/>
          <w:sz w:val="28"/>
          <w:szCs w:val="28"/>
          <w:rtl/>
          <w:lang w:bidi="fa-IR"/>
        </w:rPr>
        <w:t>، ارزش بازار بدهی است،</w:t>
      </w:r>
    </w:p>
    <w:p w:rsidR="00160CEF" w:rsidRDefault="00160CEF" w:rsidP="00160CEF">
      <w:pPr>
        <w:bidi/>
        <w:spacing w:line="360" w:lineRule="auto"/>
        <w:jc w:val="both"/>
        <w:rPr>
          <w:rFonts w:cs="B Roya"/>
          <w:sz w:val="28"/>
          <w:szCs w:val="28"/>
          <w:rtl/>
          <w:lang w:bidi="fa-IR"/>
        </w:rPr>
      </w:pPr>
      <w:r>
        <w:rPr>
          <w:rFonts w:cs="B Roya"/>
          <w:sz w:val="28"/>
          <w:szCs w:val="28"/>
          <w:lang w:bidi="fa-IR"/>
        </w:rPr>
        <w:t>t</w:t>
      </w:r>
      <w:r>
        <w:rPr>
          <w:rFonts w:cs="B Roya" w:hint="cs"/>
          <w:sz w:val="28"/>
          <w:szCs w:val="28"/>
          <w:rtl/>
          <w:lang w:bidi="fa-IR"/>
        </w:rPr>
        <w:t>، مالیات است.</w:t>
      </w:r>
    </w:p>
    <w:p w:rsidR="00160CEF" w:rsidRDefault="00160CEF" w:rsidP="003B3EA3">
      <w:pPr>
        <w:bidi/>
        <w:spacing w:line="360" w:lineRule="auto"/>
        <w:jc w:val="both"/>
        <w:rPr>
          <w:rFonts w:cs="B Roya"/>
          <w:sz w:val="28"/>
          <w:szCs w:val="28"/>
          <w:rtl/>
          <w:lang w:bidi="fa-IR"/>
        </w:rPr>
      </w:pPr>
      <w:r>
        <w:rPr>
          <w:rFonts w:cs="B Roya" w:hint="cs"/>
          <w:sz w:val="28"/>
          <w:szCs w:val="28"/>
          <w:rtl/>
          <w:lang w:bidi="fa-IR"/>
        </w:rPr>
        <w:t xml:space="preserve">متدولوژی </w:t>
      </w:r>
      <w:r w:rsidR="00E53AA5">
        <w:rPr>
          <w:rFonts w:cs="B Roya" w:hint="cs"/>
          <w:sz w:val="28"/>
          <w:szCs w:val="28"/>
          <w:rtl/>
          <w:lang w:bidi="fa-IR"/>
        </w:rPr>
        <w:t>مورداستفاده</w:t>
      </w:r>
      <w:r>
        <w:rPr>
          <w:rFonts w:cs="B Roya" w:hint="cs"/>
          <w:sz w:val="28"/>
          <w:szCs w:val="28"/>
          <w:rtl/>
          <w:lang w:bidi="fa-IR"/>
        </w:rPr>
        <w:t xml:space="preserve"> توسط مقامات ناظر برای برآورد هر پارامتر </w:t>
      </w:r>
      <w:r w:rsidR="003B3EA3">
        <w:rPr>
          <w:rFonts w:cs="B Roya" w:hint="cs"/>
          <w:sz w:val="28"/>
          <w:szCs w:val="28"/>
          <w:rtl/>
          <w:lang w:bidi="fa-IR"/>
        </w:rPr>
        <w:t>در ادامه</w:t>
      </w:r>
      <w:r>
        <w:rPr>
          <w:rFonts w:cs="B Roya" w:hint="cs"/>
          <w:sz w:val="28"/>
          <w:szCs w:val="28"/>
          <w:rtl/>
          <w:lang w:bidi="fa-IR"/>
        </w:rPr>
        <w:t xml:space="preserve"> به شرح زیر </w:t>
      </w:r>
      <w:r w:rsidR="00E53AA5">
        <w:rPr>
          <w:rFonts w:cs="B Roya" w:hint="cs"/>
          <w:sz w:val="28"/>
          <w:szCs w:val="28"/>
          <w:rtl/>
          <w:lang w:bidi="fa-IR"/>
        </w:rPr>
        <w:t>تعریف‌شده</w:t>
      </w:r>
      <w:r>
        <w:rPr>
          <w:rFonts w:cs="B Roya" w:hint="cs"/>
          <w:sz w:val="28"/>
          <w:szCs w:val="28"/>
          <w:rtl/>
          <w:lang w:bidi="fa-IR"/>
        </w:rPr>
        <w:t xml:space="preserve"> است:</w:t>
      </w:r>
    </w:p>
    <w:p w:rsidR="00160CEF" w:rsidRDefault="00160CEF" w:rsidP="007B73D6">
      <w:pPr>
        <w:pStyle w:val="ListParagraph"/>
        <w:numPr>
          <w:ilvl w:val="0"/>
          <w:numId w:val="35"/>
        </w:numPr>
        <w:bidi/>
        <w:spacing w:line="360" w:lineRule="auto"/>
        <w:jc w:val="both"/>
        <w:rPr>
          <w:rFonts w:cs="B Roya"/>
          <w:sz w:val="28"/>
          <w:szCs w:val="28"/>
          <w:lang w:bidi="fa-IR"/>
        </w:rPr>
      </w:pPr>
      <w:r w:rsidRPr="003B3EA3">
        <w:rPr>
          <w:rFonts w:cs="B Roya"/>
          <w:b/>
          <w:bCs/>
          <w:i/>
          <w:iCs/>
          <w:sz w:val="28"/>
          <w:szCs w:val="28"/>
          <w:lang w:bidi="fa-IR"/>
        </w:rPr>
        <w:lastRenderedPageBreak/>
        <w:t>Ke</w:t>
      </w:r>
      <w:r>
        <w:rPr>
          <w:rFonts w:cs="B Roya" w:hint="cs"/>
          <w:sz w:val="28"/>
          <w:szCs w:val="28"/>
          <w:rtl/>
          <w:lang w:bidi="fa-IR"/>
        </w:rPr>
        <w:t>: بازده مورد انتظار سهامداران</w:t>
      </w:r>
    </w:p>
    <w:p w:rsidR="00160CEF" w:rsidRDefault="00160CEF" w:rsidP="00160CEF">
      <w:pPr>
        <w:pStyle w:val="ListParagraph"/>
        <w:bidi/>
        <w:spacing w:line="360" w:lineRule="auto"/>
        <w:jc w:val="both"/>
        <w:rPr>
          <w:rFonts w:cs="B Roya"/>
          <w:sz w:val="28"/>
          <w:szCs w:val="28"/>
          <w:rtl/>
          <w:lang w:bidi="fa-IR"/>
        </w:rPr>
      </w:pPr>
      <w:r>
        <w:rPr>
          <w:rFonts w:cs="B Roya" w:hint="cs"/>
          <w:sz w:val="28"/>
          <w:szCs w:val="28"/>
          <w:rtl/>
          <w:lang w:bidi="fa-IR"/>
        </w:rPr>
        <w:t xml:space="preserve">متدولوژی </w:t>
      </w:r>
      <w:r w:rsidR="00E53AA5">
        <w:rPr>
          <w:rFonts w:cs="B Roya" w:hint="cs"/>
          <w:sz w:val="28"/>
          <w:szCs w:val="28"/>
          <w:rtl/>
          <w:lang w:bidi="fa-IR"/>
        </w:rPr>
        <w:t>مورداستفاده</w:t>
      </w:r>
      <w:r>
        <w:rPr>
          <w:rFonts w:cs="B Roya" w:hint="cs"/>
          <w:sz w:val="28"/>
          <w:szCs w:val="28"/>
          <w:rtl/>
          <w:lang w:bidi="fa-IR"/>
        </w:rPr>
        <w:t xml:space="preserve"> برای تعیین ار</w:t>
      </w:r>
      <w:r w:rsidR="00A84AE7">
        <w:rPr>
          <w:rFonts w:cs="B Roya" w:hint="cs"/>
          <w:sz w:val="28"/>
          <w:szCs w:val="28"/>
          <w:rtl/>
          <w:lang w:bidi="fa-IR"/>
        </w:rPr>
        <w:t>زش این پارامتر بر اساس مدل قیمت‌</w:t>
      </w:r>
      <w:r>
        <w:rPr>
          <w:rFonts w:cs="B Roya" w:hint="cs"/>
          <w:sz w:val="28"/>
          <w:szCs w:val="28"/>
          <w:rtl/>
          <w:lang w:bidi="fa-IR"/>
        </w:rPr>
        <w:t xml:space="preserve">گذاری </w:t>
      </w:r>
      <w:r w:rsidR="00576606">
        <w:rPr>
          <w:rFonts w:cs="B Roya" w:hint="cs"/>
          <w:sz w:val="28"/>
          <w:szCs w:val="28"/>
          <w:rtl/>
          <w:lang w:bidi="fa-IR"/>
        </w:rPr>
        <w:t>دارایی‌های</w:t>
      </w:r>
      <w:r>
        <w:rPr>
          <w:rFonts w:cs="B Roya" w:hint="cs"/>
          <w:sz w:val="28"/>
          <w:szCs w:val="28"/>
          <w:rtl/>
          <w:lang w:bidi="fa-IR"/>
        </w:rPr>
        <w:t xml:space="preserve"> سرمایه‌ای (</w:t>
      </w:r>
      <w:r>
        <w:rPr>
          <w:rFonts w:cs="B Roya"/>
          <w:sz w:val="28"/>
          <w:szCs w:val="28"/>
          <w:lang w:bidi="fa-IR"/>
        </w:rPr>
        <w:t>CAPM</w:t>
      </w:r>
      <w:r>
        <w:rPr>
          <w:rFonts w:cs="B Roya" w:hint="cs"/>
          <w:sz w:val="28"/>
          <w:szCs w:val="28"/>
          <w:rtl/>
          <w:lang w:bidi="fa-IR"/>
        </w:rPr>
        <w:t xml:space="preserve">) است که در رابطه زیر نشان </w:t>
      </w:r>
      <w:r w:rsidR="00576606">
        <w:rPr>
          <w:rFonts w:cs="B Roya" w:hint="cs"/>
          <w:sz w:val="28"/>
          <w:szCs w:val="28"/>
          <w:rtl/>
          <w:lang w:bidi="fa-IR"/>
        </w:rPr>
        <w:t>داده‌شده</w:t>
      </w:r>
      <w:r>
        <w:rPr>
          <w:rFonts w:cs="B Roya" w:hint="cs"/>
          <w:sz w:val="28"/>
          <w:szCs w:val="28"/>
          <w:rtl/>
          <w:lang w:bidi="fa-IR"/>
        </w:rPr>
        <w:t xml:space="preserve"> است:</w:t>
      </w:r>
    </w:p>
    <w:p w:rsidR="00160CEF" w:rsidRPr="00160CEF" w:rsidRDefault="00160CEF" w:rsidP="00160CEF">
      <w:pPr>
        <w:pStyle w:val="ListParagraph"/>
        <w:spacing w:line="360" w:lineRule="auto"/>
        <w:rPr>
          <w:rFonts w:cs="B Roya"/>
          <w:i/>
          <w:iCs/>
          <w:sz w:val="28"/>
          <w:szCs w:val="28"/>
          <w:lang w:bidi="fa-IR"/>
        </w:rPr>
      </w:pPr>
      <w:r w:rsidRPr="00160CEF">
        <w:rPr>
          <w:rFonts w:cs="B Roya"/>
          <w:i/>
          <w:iCs/>
          <w:sz w:val="28"/>
          <w:szCs w:val="28"/>
          <w:lang w:bidi="fa-IR"/>
        </w:rPr>
        <w:t>K</w:t>
      </w:r>
      <w:r w:rsidRPr="00160CEF">
        <w:rPr>
          <w:rFonts w:cs="B Roya"/>
          <w:i/>
          <w:iCs/>
          <w:sz w:val="28"/>
          <w:szCs w:val="28"/>
          <w:vertAlign w:val="subscript"/>
          <w:lang w:bidi="fa-IR"/>
        </w:rPr>
        <w:t>e</w:t>
      </w:r>
      <w:r w:rsidRPr="00160CEF">
        <w:rPr>
          <w:rFonts w:cs="B Roya"/>
          <w:i/>
          <w:iCs/>
          <w:sz w:val="28"/>
          <w:szCs w:val="28"/>
          <w:lang w:bidi="fa-IR"/>
        </w:rPr>
        <w:t>= r</w:t>
      </w:r>
      <w:r w:rsidRPr="00160CEF">
        <w:rPr>
          <w:rFonts w:cs="B Roya"/>
          <w:i/>
          <w:iCs/>
          <w:sz w:val="28"/>
          <w:szCs w:val="28"/>
          <w:vertAlign w:val="subscript"/>
          <w:lang w:bidi="fa-IR"/>
        </w:rPr>
        <w:t>f</w:t>
      </w:r>
      <w:r w:rsidRPr="00160CEF">
        <w:rPr>
          <w:rFonts w:cs="B Roya"/>
          <w:i/>
          <w:iCs/>
          <w:sz w:val="28"/>
          <w:szCs w:val="28"/>
          <w:lang w:bidi="fa-IR"/>
        </w:rPr>
        <w:t xml:space="preserve"> + </w:t>
      </w:r>
      <w:r w:rsidRPr="00160CEF">
        <w:rPr>
          <w:rFonts w:cs="B Roya"/>
          <w:sz w:val="28"/>
          <w:szCs w:val="28"/>
          <w:lang w:bidi="fa-IR"/>
        </w:rPr>
        <w:t>β</w:t>
      </w:r>
      <w:r w:rsidRPr="00160CEF">
        <w:rPr>
          <w:rFonts w:cs="B Roya"/>
          <w:i/>
          <w:iCs/>
          <w:sz w:val="28"/>
          <w:szCs w:val="28"/>
          <w:lang w:bidi="fa-IR"/>
        </w:rPr>
        <w:t xml:space="preserve"> . (E</w:t>
      </w:r>
      <w:r w:rsidRPr="00160CEF">
        <w:rPr>
          <w:rFonts w:cs="B Roya"/>
          <w:i/>
          <w:iCs/>
          <w:sz w:val="28"/>
          <w:szCs w:val="28"/>
          <w:vertAlign w:val="subscript"/>
          <w:lang w:bidi="fa-IR"/>
        </w:rPr>
        <w:t>m</w:t>
      </w:r>
      <w:r w:rsidRPr="00160CEF">
        <w:rPr>
          <w:rFonts w:cs="B Roya"/>
          <w:i/>
          <w:iCs/>
          <w:sz w:val="28"/>
          <w:szCs w:val="28"/>
          <w:lang w:bidi="fa-IR"/>
        </w:rPr>
        <w:t xml:space="preserve"> - r</w:t>
      </w:r>
      <w:r w:rsidRPr="00160CEF">
        <w:rPr>
          <w:rFonts w:cs="B Roya"/>
          <w:i/>
          <w:iCs/>
          <w:sz w:val="28"/>
          <w:szCs w:val="28"/>
          <w:vertAlign w:val="subscript"/>
          <w:lang w:bidi="fa-IR"/>
        </w:rPr>
        <w:t>f</w:t>
      </w:r>
      <w:r w:rsidRPr="00160CEF">
        <w:rPr>
          <w:rFonts w:cs="B Roya"/>
          <w:i/>
          <w:iCs/>
          <w:sz w:val="28"/>
          <w:szCs w:val="28"/>
          <w:lang w:bidi="fa-IR"/>
        </w:rPr>
        <w:t>)</w:t>
      </w:r>
    </w:p>
    <w:p w:rsidR="00160CEF" w:rsidRDefault="00160CEF" w:rsidP="00160CEF">
      <w:pPr>
        <w:bidi/>
        <w:spacing w:line="360" w:lineRule="auto"/>
        <w:jc w:val="both"/>
        <w:rPr>
          <w:rFonts w:cs="B Roya"/>
          <w:sz w:val="28"/>
          <w:szCs w:val="28"/>
          <w:rtl/>
          <w:lang w:bidi="fa-IR"/>
        </w:rPr>
      </w:pPr>
      <w:r>
        <w:rPr>
          <w:rFonts w:cs="B Roya" w:hint="cs"/>
          <w:sz w:val="28"/>
          <w:szCs w:val="28"/>
          <w:rtl/>
          <w:lang w:bidi="fa-IR"/>
        </w:rPr>
        <w:tab/>
        <w:t>که در آن:</w:t>
      </w:r>
    </w:p>
    <w:p w:rsidR="00160CEF" w:rsidRDefault="00160CEF" w:rsidP="00160CEF">
      <w:pPr>
        <w:bidi/>
        <w:spacing w:line="360" w:lineRule="auto"/>
        <w:jc w:val="both"/>
        <w:rPr>
          <w:rFonts w:cs="B Roya"/>
          <w:sz w:val="28"/>
          <w:szCs w:val="28"/>
          <w:rtl/>
          <w:lang w:bidi="fa-IR"/>
        </w:rPr>
      </w:pPr>
      <w:r>
        <w:rPr>
          <w:rFonts w:cs="B Roya" w:hint="cs"/>
          <w:sz w:val="28"/>
          <w:szCs w:val="28"/>
          <w:rtl/>
          <w:lang w:bidi="fa-IR"/>
        </w:rPr>
        <w:tab/>
      </w:r>
      <w:r w:rsidRPr="00160CEF">
        <w:rPr>
          <w:rFonts w:cs="B Roya"/>
          <w:i/>
          <w:iCs/>
          <w:sz w:val="28"/>
          <w:szCs w:val="28"/>
          <w:lang w:bidi="fa-IR"/>
        </w:rPr>
        <w:t>r</w:t>
      </w:r>
      <w:r w:rsidRPr="00160CEF">
        <w:rPr>
          <w:rFonts w:cs="B Roya"/>
          <w:i/>
          <w:iCs/>
          <w:sz w:val="28"/>
          <w:szCs w:val="28"/>
          <w:vertAlign w:val="subscript"/>
          <w:lang w:bidi="fa-IR"/>
        </w:rPr>
        <w:t>f</w:t>
      </w:r>
      <w:r w:rsidRPr="00160CEF">
        <w:rPr>
          <w:rFonts w:cs="B Roya" w:hint="cs"/>
          <w:sz w:val="28"/>
          <w:szCs w:val="28"/>
          <w:rtl/>
          <w:lang w:bidi="fa-IR"/>
        </w:rPr>
        <w:t>،</w:t>
      </w:r>
      <w:r>
        <w:rPr>
          <w:rFonts w:cs="B Roya" w:hint="cs"/>
          <w:b/>
          <w:bCs/>
          <w:i/>
          <w:iCs/>
          <w:sz w:val="28"/>
          <w:szCs w:val="28"/>
          <w:rtl/>
          <w:lang w:bidi="fa-IR"/>
        </w:rPr>
        <w:t xml:space="preserve"> </w:t>
      </w:r>
      <w:r>
        <w:rPr>
          <w:rFonts w:cs="B Roya" w:hint="cs"/>
          <w:sz w:val="28"/>
          <w:szCs w:val="28"/>
          <w:rtl/>
          <w:lang w:bidi="fa-IR"/>
        </w:rPr>
        <w:t xml:space="preserve">بازده </w:t>
      </w:r>
      <w:r w:rsidR="00576606">
        <w:rPr>
          <w:rFonts w:cs="B Roya" w:hint="cs"/>
          <w:sz w:val="28"/>
          <w:szCs w:val="28"/>
          <w:rtl/>
          <w:lang w:bidi="fa-IR"/>
        </w:rPr>
        <w:t>دارایی‌های</w:t>
      </w:r>
      <w:r>
        <w:rPr>
          <w:rFonts w:cs="B Roya" w:hint="cs"/>
          <w:sz w:val="28"/>
          <w:szCs w:val="28"/>
          <w:rtl/>
          <w:lang w:bidi="fa-IR"/>
        </w:rPr>
        <w:t xml:space="preserve"> بدون </w:t>
      </w:r>
      <w:r w:rsidR="00F67C5C">
        <w:rPr>
          <w:rFonts w:cs="B Roya" w:hint="cs"/>
          <w:sz w:val="28"/>
          <w:szCs w:val="28"/>
          <w:rtl/>
          <w:lang w:bidi="fa-IR"/>
        </w:rPr>
        <w:t>خطرپذیری</w:t>
      </w:r>
      <w:r>
        <w:rPr>
          <w:rFonts w:cs="B Roya" w:hint="cs"/>
          <w:sz w:val="28"/>
          <w:szCs w:val="28"/>
          <w:rtl/>
          <w:lang w:bidi="fa-IR"/>
        </w:rPr>
        <w:t xml:space="preserve"> مثل اوراق قرضه دولتی</w:t>
      </w:r>
      <w:r>
        <w:rPr>
          <w:rStyle w:val="FootnoteReference"/>
          <w:rFonts w:cs="B Roya"/>
          <w:sz w:val="28"/>
          <w:szCs w:val="28"/>
          <w:rtl/>
          <w:lang w:bidi="fa-IR"/>
        </w:rPr>
        <w:footnoteReference w:id="17"/>
      </w:r>
      <w:r>
        <w:rPr>
          <w:rFonts w:cs="B Roya" w:hint="cs"/>
          <w:sz w:val="28"/>
          <w:szCs w:val="28"/>
          <w:rtl/>
          <w:lang w:bidi="fa-IR"/>
        </w:rPr>
        <w:t xml:space="preserve"> است،</w:t>
      </w:r>
    </w:p>
    <w:p w:rsidR="00160CEF" w:rsidRDefault="00160CEF" w:rsidP="00A84AE7">
      <w:pPr>
        <w:bidi/>
        <w:spacing w:line="360" w:lineRule="auto"/>
        <w:ind w:left="720"/>
        <w:jc w:val="both"/>
        <w:rPr>
          <w:rFonts w:cs="B Roya"/>
          <w:sz w:val="28"/>
          <w:szCs w:val="28"/>
          <w:rtl/>
          <w:lang w:bidi="fa-IR"/>
        </w:rPr>
      </w:pPr>
      <w:r w:rsidRPr="00160CEF">
        <w:rPr>
          <w:rFonts w:cs="B Roya"/>
          <w:sz w:val="28"/>
          <w:szCs w:val="28"/>
          <w:lang w:bidi="fa-IR"/>
        </w:rPr>
        <w:t>β</w:t>
      </w:r>
      <w:r>
        <w:rPr>
          <w:rFonts w:cs="B Roya" w:hint="cs"/>
          <w:sz w:val="28"/>
          <w:szCs w:val="28"/>
          <w:rtl/>
          <w:lang w:bidi="fa-IR"/>
        </w:rPr>
        <w:t xml:space="preserve">، </w:t>
      </w:r>
      <w:r w:rsidR="00E53AA5">
        <w:rPr>
          <w:rFonts w:cs="B Roya" w:hint="cs"/>
          <w:sz w:val="28"/>
          <w:szCs w:val="28"/>
          <w:rtl/>
          <w:lang w:bidi="fa-IR"/>
        </w:rPr>
        <w:t>به‌عنوان</w:t>
      </w:r>
      <w:r>
        <w:rPr>
          <w:rFonts w:cs="B Roya" w:hint="cs"/>
          <w:sz w:val="28"/>
          <w:szCs w:val="28"/>
          <w:rtl/>
          <w:lang w:bidi="fa-IR"/>
        </w:rPr>
        <w:t xml:space="preserve"> یک نماینده از </w:t>
      </w:r>
      <w:r w:rsidR="00F67C5C">
        <w:rPr>
          <w:rFonts w:cs="B Roya" w:hint="cs"/>
          <w:sz w:val="28"/>
          <w:szCs w:val="28"/>
          <w:rtl/>
          <w:lang w:bidi="fa-IR"/>
        </w:rPr>
        <w:t>خطرپذیری</w:t>
      </w:r>
      <w:r>
        <w:rPr>
          <w:rFonts w:cs="B Roya" w:hint="cs"/>
          <w:sz w:val="28"/>
          <w:szCs w:val="28"/>
          <w:rtl/>
          <w:lang w:bidi="fa-IR"/>
        </w:rPr>
        <w:t xml:space="preserve"> </w:t>
      </w:r>
      <w:r w:rsidR="00576606">
        <w:rPr>
          <w:rFonts w:cs="B Roya" w:hint="cs"/>
          <w:sz w:val="28"/>
          <w:szCs w:val="28"/>
          <w:rtl/>
          <w:lang w:bidi="fa-IR"/>
        </w:rPr>
        <w:t>سامانمند</w:t>
      </w:r>
      <w:r>
        <w:rPr>
          <w:rFonts w:cs="B Roya" w:hint="cs"/>
          <w:sz w:val="28"/>
          <w:szCs w:val="28"/>
          <w:rtl/>
          <w:lang w:bidi="fa-IR"/>
        </w:rPr>
        <w:t xml:space="preserve"> برای شرکت است. وقتی اپراتور در تالار بورس اوراق بهادار لیست نشده باشد، این پارامتر را </w:t>
      </w:r>
      <w:r w:rsidR="005C39C1">
        <w:rPr>
          <w:rFonts w:cs="B Roya" w:hint="cs"/>
          <w:sz w:val="28"/>
          <w:szCs w:val="28"/>
          <w:rtl/>
          <w:lang w:bidi="fa-IR"/>
        </w:rPr>
        <w:t>می‌توان</w:t>
      </w:r>
      <w:r>
        <w:rPr>
          <w:rFonts w:cs="B Roya" w:hint="cs"/>
          <w:sz w:val="28"/>
          <w:szCs w:val="28"/>
          <w:rtl/>
          <w:lang w:bidi="fa-IR"/>
        </w:rPr>
        <w:t xml:space="preserve"> </w:t>
      </w:r>
      <w:r w:rsidR="00E53AA5">
        <w:rPr>
          <w:rFonts w:cs="B Roya" w:hint="cs"/>
          <w:sz w:val="28"/>
          <w:szCs w:val="28"/>
          <w:rtl/>
          <w:lang w:bidi="fa-IR"/>
        </w:rPr>
        <w:t>به‌وسیله</w:t>
      </w:r>
      <w:r>
        <w:rPr>
          <w:rFonts w:cs="B Roya" w:hint="cs"/>
          <w:sz w:val="28"/>
          <w:szCs w:val="28"/>
          <w:rtl/>
          <w:lang w:bidi="fa-IR"/>
        </w:rPr>
        <w:t xml:space="preserve"> یک سبد از اپراتورهای مشابه</w:t>
      </w:r>
      <w:r w:rsidR="00A84AE7">
        <w:rPr>
          <w:rFonts w:cs="B Roya" w:hint="cs"/>
          <w:sz w:val="28"/>
          <w:szCs w:val="28"/>
          <w:rtl/>
          <w:lang w:bidi="fa-IR"/>
        </w:rPr>
        <w:t>ِ</w:t>
      </w:r>
      <w:r>
        <w:rPr>
          <w:rFonts w:cs="B Roya" w:hint="cs"/>
          <w:sz w:val="28"/>
          <w:szCs w:val="28"/>
          <w:rtl/>
          <w:lang w:bidi="fa-IR"/>
        </w:rPr>
        <w:t xml:space="preserve"> قیاس</w:t>
      </w:r>
      <w:r w:rsidR="00A84AE7">
        <w:rPr>
          <w:rFonts w:cs="B Roya" w:hint="cs"/>
          <w:sz w:val="28"/>
          <w:szCs w:val="28"/>
          <w:rtl/>
          <w:lang w:bidi="fa-IR"/>
        </w:rPr>
        <w:t>‌</w:t>
      </w:r>
      <w:r>
        <w:rPr>
          <w:rFonts w:cs="B Roya" w:hint="cs"/>
          <w:sz w:val="28"/>
          <w:szCs w:val="28"/>
          <w:rtl/>
          <w:lang w:bidi="fa-IR"/>
        </w:rPr>
        <w:t>پذیر</w:t>
      </w:r>
      <w:r w:rsidR="003B3EA3">
        <w:rPr>
          <w:rFonts w:cs="B Roya" w:hint="cs"/>
          <w:sz w:val="28"/>
          <w:szCs w:val="28"/>
          <w:rtl/>
          <w:lang w:bidi="fa-IR"/>
        </w:rPr>
        <w:t>، به دست آورد.</w:t>
      </w:r>
    </w:p>
    <w:p w:rsidR="003B3EA3" w:rsidRDefault="003B3EA3" w:rsidP="003B3EA3">
      <w:pPr>
        <w:bidi/>
        <w:spacing w:line="360" w:lineRule="auto"/>
        <w:ind w:left="720"/>
        <w:jc w:val="both"/>
        <w:rPr>
          <w:rFonts w:cs="B Roya"/>
          <w:sz w:val="28"/>
          <w:szCs w:val="28"/>
          <w:rtl/>
          <w:lang w:bidi="fa-IR"/>
        </w:rPr>
      </w:pPr>
      <w:r w:rsidRPr="00160CEF">
        <w:rPr>
          <w:rFonts w:cs="B Roya"/>
          <w:i/>
          <w:iCs/>
          <w:sz w:val="28"/>
          <w:szCs w:val="28"/>
          <w:lang w:bidi="fa-IR"/>
        </w:rPr>
        <w:t>E</w:t>
      </w:r>
      <w:r w:rsidRPr="00160CEF">
        <w:rPr>
          <w:rFonts w:cs="B Roya"/>
          <w:i/>
          <w:iCs/>
          <w:sz w:val="28"/>
          <w:szCs w:val="28"/>
          <w:vertAlign w:val="subscript"/>
          <w:lang w:bidi="fa-IR"/>
        </w:rPr>
        <w:t>m</w:t>
      </w:r>
      <w:r w:rsidRPr="00160CEF">
        <w:rPr>
          <w:rFonts w:cs="B Roya"/>
          <w:i/>
          <w:iCs/>
          <w:sz w:val="28"/>
          <w:szCs w:val="28"/>
          <w:lang w:bidi="fa-IR"/>
        </w:rPr>
        <w:t xml:space="preserve"> - r</w:t>
      </w:r>
      <w:r w:rsidRPr="00160CEF">
        <w:rPr>
          <w:rFonts w:cs="B Roya"/>
          <w:i/>
          <w:iCs/>
          <w:sz w:val="28"/>
          <w:szCs w:val="28"/>
          <w:vertAlign w:val="subscript"/>
          <w:lang w:bidi="fa-IR"/>
        </w:rPr>
        <w:t>f</w:t>
      </w:r>
      <w:r>
        <w:rPr>
          <w:rFonts w:cs="B Roya" w:hint="cs"/>
          <w:sz w:val="28"/>
          <w:szCs w:val="28"/>
          <w:rtl/>
          <w:lang w:bidi="fa-IR"/>
        </w:rPr>
        <w:t xml:space="preserve">، صِرف </w:t>
      </w:r>
      <w:r w:rsidR="00F67C5C">
        <w:rPr>
          <w:rFonts w:cs="B Roya" w:hint="cs"/>
          <w:sz w:val="28"/>
          <w:szCs w:val="28"/>
          <w:rtl/>
          <w:lang w:bidi="fa-IR"/>
        </w:rPr>
        <w:t>خطرپذیری</w:t>
      </w:r>
      <w:r>
        <w:rPr>
          <w:rFonts w:cs="B Roya" w:hint="cs"/>
          <w:sz w:val="28"/>
          <w:szCs w:val="28"/>
          <w:rtl/>
          <w:lang w:bidi="fa-IR"/>
        </w:rPr>
        <w:t xml:space="preserve"> بازار</w:t>
      </w:r>
      <w:r>
        <w:rPr>
          <w:rStyle w:val="FootnoteReference"/>
          <w:rFonts w:cs="B Roya"/>
          <w:sz w:val="28"/>
          <w:szCs w:val="28"/>
          <w:rtl/>
          <w:lang w:bidi="fa-IR"/>
        </w:rPr>
        <w:footnoteReference w:id="18"/>
      </w:r>
      <w:r>
        <w:rPr>
          <w:rFonts w:cs="B Roya" w:hint="cs"/>
          <w:sz w:val="28"/>
          <w:szCs w:val="28"/>
          <w:rtl/>
          <w:lang w:bidi="fa-IR"/>
        </w:rPr>
        <w:t xml:space="preserve"> است.</w:t>
      </w:r>
    </w:p>
    <w:p w:rsidR="003B3EA3" w:rsidRDefault="003B3EA3" w:rsidP="007B73D6">
      <w:pPr>
        <w:pStyle w:val="ListParagraph"/>
        <w:numPr>
          <w:ilvl w:val="0"/>
          <w:numId w:val="35"/>
        </w:numPr>
        <w:bidi/>
        <w:spacing w:line="360" w:lineRule="auto"/>
        <w:jc w:val="both"/>
        <w:rPr>
          <w:rFonts w:cs="B Roya"/>
          <w:sz w:val="28"/>
          <w:szCs w:val="28"/>
          <w:lang w:bidi="fa-IR"/>
        </w:rPr>
      </w:pPr>
      <w:r w:rsidRPr="001C1ECB">
        <w:rPr>
          <w:rFonts w:cs="B Roya"/>
          <w:b/>
          <w:bCs/>
          <w:i/>
          <w:iCs/>
          <w:sz w:val="28"/>
          <w:szCs w:val="28"/>
          <w:lang w:bidi="fa-IR"/>
        </w:rPr>
        <w:t>Kd</w:t>
      </w:r>
      <w:r>
        <w:rPr>
          <w:rFonts w:cs="B Roya" w:hint="cs"/>
          <w:sz w:val="28"/>
          <w:szCs w:val="28"/>
          <w:rtl/>
          <w:lang w:bidi="fa-IR"/>
        </w:rPr>
        <w:t xml:space="preserve">: بازده </w:t>
      </w:r>
      <w:r w:rsidR="00576606">
        <w:rPr>
          <w:rFonts w:cs="B Roya" w:hint="cs"/>
          <w:sz w:val="28"/>
          <w:szCs w:val="28"/>
          <w:rtl/>
          <w:lang w:bidi="fa-IR"/>
        </w:rPr>
        <w:t>موردنیاز</w:t>
      </w:r>
      <w:r>
        <w:rPr>
          <w:rFonts w:cs="B Roya" w:hint="cs"/>
          <w:sz w:val="28"/>
          <w:szCs w:val="28"/>
          <w:rtl/>
          <w:lang w:bidi="fa-IR"/>
        </w:rPr>
        <w:t xml:space="preserve"> بستانکاران</w:t>
      </w:r>
    </w:p>
    <w:p w:rsidR="003B3EA3" w:rsidRDefault="003B3EA3" w:rsidP="007028B5">
      <w:pPr>
        <w:pStyle w:val="ListParagraph"/>
        <w:bidi/>
        <w:spacing w:line="360" w:lineRule="auto"/>
        <w:jc w:val="both"/>
        <w:rPr>
          <w:rFonts w:cs="B Roya"/>
          <w:sz w:val="28"/>
          <w:szCs w:val="28"/>
          <w:rtl/>
          <w:lang w:bidi="fa-IR"/>
        </w:rPr>
      </w:pPr>
      <w:r>
        <w:rPr>
          <w:rFonts w:cs="B Roya" w:hint="cs"/>
          <w:sz w:val="28"/>
          <w:szCs w:val="28"/>
          <w:rtl/>
          <w:lang w:bidi="fa-IR"/>
        </w:rPr>
        <w:t xml:space="preserve">این پارامتر نتیجه اضافه </w:t>
      </w:r>
      <w:r w:rsidR="00B63A66">
        <w:rPr>
          <w:rFonts w:cs="B Roya" w:hint="cs"/>
          <w:sz w:val="28"/>
          <w:szCs w:val="28"/>
          <w:rtl/>
          <w:lang w:bidi="fa-IR"/>
        </w:rPr>
        <w:t>کردن</w:t>
      </w:r>
      <w:r>
        <w:rPr>
          <w:rFonts w:cs="B Roya" w:hint="cs"/>
          <w:sz w:val="28"/>
          <w:szCs w:val="28"/>
          <w:rtl/>
          <w:lang w:bidi="fa-IR"/>
        </w:rPr>
        <w:t xml:space="preserve"> یک نرخ صِرف مرتبط با </w:t>
      </w:r>
      <w:r w:rsidR="00F67C5C">
        <w:rPr>
          <w:rFonts w:cs="B Roya" w:hint="cs"/>
          <w:sz w:val="28"/>
          <w:szCs w:val="28"/>
          <w:rtl/>
          <w:lang w:bidi="fa-IR"/>
        </w:rPr>
        <w:t>خطرپذیری</w:t>
      </w:r>
      <w:r>
        <w:rPr>
          <w:rFonts w:cs="B Roya" w:hint="cs"/>
          <w:sz w:val="28"/>
          <w:szCs w:val="28"/>
          <w:rtl/>
          <w:lang w:bidi="fa-IR"/>
        </w:rPr>
        <w:t xml:space="preserve"> </w:t>
      </w:r>
      <w:r w:rsidR="00576606">
        <w:rPr>
          <w:rFonts w:cs="B Roya" w:hint="cs"/>
          <w:sz w:val="28"/>
          <w:szCs w:val="28"/>
          <w:rtl/>
          <w:lang w:bidi="fa-IR"/>
        </w:rPr>
        <w:t>سامانمند</w:t>
      </w:r>
      <w:r w:rsidR="001C1ECB">
        <w:rPr>
          <w:rFonts w:cs="B Roya" w:hint="cs"/>
          <w:sz w:val="28"/>
          <w:szCs w:val="28"/>
          <w:rtl/>
          <w:lang w:bidi="fa-IR"/>
        </w:rPr>
        <w:t xml:space="preserve"> بدهی اپراتور بر دارایی عاری از </w:t>
      </w:r>
      <w:r w:rsidR="00F67C5C">
        <w:rPr>
          <w:rFonts w:cs="B Roya" w:hint="cs"/>
          <w:sz w:val="28"/>
          <w:szCs w:val="28"/>
          <w:rtl/>
          <w:lang w:bidi="fa-IR"/>
        </w:rPr>
        <w:t>خطرپذیری</w:t>
      </w:r>
      <w:r w:rsidR="001C1ECB">
        <w:rPr>
          <w:rFonts w:cs="B Roya" w:hint="cs"/>
          <w:sz w:val="28"/>
          <w:szCs w:val="28"/>
          <w:rtl/>
          <w:lang w:bidi="fa-IR"/>
        </w:rPr>
        <w:t xml:space="preserve"> است.</w:t>
      </w:r>
    </w:p>
    <w:p w:rsidR="002D129A" w:rsidRDefault="002D129A" w:rsidP="007B73D6">
      <w:pPr>
        <w:pStyle w:val="ListParagraph"/>
        <w:numPr>
          <w:ilvl w:val="0"/>
          <w:numId w:val="35"/>
        </w:numPr>
        <w:bidi/>
        <w:spacing w:line="360" w:lineRule="auto"/>
        <w:jc w:val="both"/>
        <w:rPr>
          <w:rFonts w:cs="B Roya"/>
          <w:sz w:val="28"/>
          <w:szCs w:val="28"/>
          <w:lang w:bidi="fa-IR"/>
        </w:rPr>
      </w:pPr>
      <w:r w:rsidRPr="002D129A">
        <w:rPr>
          <w:rFonts w:cs="B Roya"/>
          <w:b/>
          <w:bCs/>
          <w:i/>
          <w:iCs/>
          <w:sz w:val="28"/>
          <w:szCs w:val="28"/>
          <w:lang w:bidi="fa-IR"/>
        </w:rPr>
        <w:t>E</w:t>
      </w:r>
      <w:r w:rsidRPr="002D129A">
        <w:rPr>
          <w:rFonts w:cs="B Roya" w:hint="cs"/>
          <w:b/>
          <w:bCs/>
          <w:i/>
          <w:iCs/>
          <w:sz w:val="28"/>
          <w:szCs w:val="28"/>
          <w:rtl/>
          <w:lang w:bidi="fa-IR"/>
        </w:rPr>
        <w:t xml:space="preserve"> و </w:t>
      </w:r>
      <w:r w:rsidRPr="002D129A">
        <w:rPr>
          <w:rFonts w:cs="B Roya"/>
          <w:b/>
          <w:bCs/>
          <w:i/>
          <w:iCs/>
          <w:sz w:val="28"/>
          <w:szCs w:val="28"/>
          <w:lang w:bidi="fa-IR"/>
        </w:rPr>
        <w:t>D</w:t>
      </w:r>
      <w:r>
        <w:rPr>
          <w:rFonts w:cs="B Roya" w:hint="cs"/>
          <w:sz w:val="28"/>
          <w:szCs w:val="28"/>
          <w:rtl/>
          <w:lang w:bidi="fa-IR"/>
        </w:rPr>
        <w:t>: ساختار سرمایه</w:t>
      </w:r>
    </w:p>
    <w:p w:rsidR="002D129A" w:rsidRDefault="005C39C1" w:rsidP="002D129A">
      <w:pPr>
        <w:pStyle w:val="ListParagraph"/>
        <w:bidi/>
        <w:spacing w:line="360" w:lineRule="auto"/>
        <w:jc w:val="both"/>
        <w:rPr>
          <w:rFonts w:cs="B Roya"/>
          <w:sz w:val="28"/>
          <w:szCs w:val="28"/>
          <w:rtl/>
          <w:lang w:bidi="fa-IR"/>
        </w:rPr>
      </w:pPr>
      <w:r>
        <w:rPr>
          <w:rFonts w:cs="B Roya" w:hint="cs"/>
          <w:sz w:val="28"/>
          <w:szCs w:val="28"/>
          <w:rtl/>
          <w:lang w:bidi="fa-IR"/>
        </w:rPr>
        <w:t>نسبت‌های</w:t>
      </w:r>
      <w:r w:rsidR="002D129A">
        <w:rPr>
          <w:rFonts w:cs="B Roya" w:hint="cs"/>
          <w:sz w:val="28"/>
          <w:szCs w:val="28"/>
          <w:rtl/>
          <w:lang w:bidi="fa-IR"/>
        </w:rPr>
        <w:t xml:space="preserve"> </w:t>
      </w:r>
      <w:r w:rsidR="002D129A">
        <w:rPr>
          <w:rFonts w:cs="B Roya"/>
          <w:sz w:val="28"/>
          <w:szCs w:val="28"/>
          <w:lang w:bidi="fa-IR"/>
        </w:rPr>
        <w:t>E/(E+D)</w:t>
      </w:r>
      <w:r w:rsidR="002D129A">
        <w:rPr>
          <w:rFonts w:cs="B Roya" w:hint="cs"/>
          <w:sz w:val="28"/>
          <w:szCs w:val="28"/>
          <w:rtl/>
          <w:lang w:bidi="fa-IR"/>
        </w:rPr>
        <w:t xml:space="preserve"> و </w:t>
      </w:r>
      <w:r w:rsidR="002D129A">
        <w:rPr>
          <w:rFonts w:cs="B Roya"/>
          <w:sz w:val="28"/>
          <w:szCs w:val="28"/>
          <w:lang w:bidi="fa-IR"/>
        </w:rPr>
        <w:t>D/(D+E)</w:t>
      </w:r>
      <w:r w:rsidR="002D129A">
        <w:rPr>
          <w:rFonts w:cs="B Roya" w:hint="cs"/>
          <w:sz w:val="28"/>
          <w:szCs w:val="28"/>
          <w:rtl/>
          <w:lang w:bidi="fa-IR"/>
        </w:rPr>
        <w:t xml:space="preserve"> </w:t>
      </w:r>
      <w:r w:rsidR="00E53AA5">
        <w:rPr>
          <w:rFonts w:cs="B Roya" w:hint="cs"/>
          <w:sz w:val="28"/>
          <w:szCs w:val="28"/>
          <w:rtl/>
          <w:lang w:bidi="fa-IR"/>
        </w:rPr>
        <w:t>نشان‌دهنده</w:t>
      </w:r>
      <w:r w:rsidR="002D129A">
        <w:rPr>
          <w:rFonts w:cs="B Roya" w:hint="cs"/>
          <w:sz w:val="28"/>
          <w:szCs w:val="28"/>
          <w:rtl/>
          <w:lang w:bidi="fa-IR"/>
        </w:rPr>
        <w:t xml:space="preserve"> ارزش بازار سهام و بدهی هستند که ارزش بازار شرکت را شکل </w:t>
      </w:r>
      <w:r w:rsidR="00E53AA5">
        <w:rPr>
          <w:rFonts w:cs="B Roya" w:hint="cs"/>
          <w:sz w:val="28"/>
          <w:szCs w:val="28"/>
          <w:rtl/>
          <w:lang w:bidi="fa-IR"/>
        </w:rPr>
        <w:t>می‌دهند</w:t>
      </w:r>
      <w:r w:rsidR="002D129A">
        <w:rPr>
          <w:rFonts w:cs="B Roya" w:hint="cs"/>
          <w:sz w:val="28"/>
          <w:szCs w:val="28"/>
          <w:rtl/>
          <w:lang w:bidi="fa-IR"/>
        </w:rPr>
        <w:t>.</w:t>
      </w:r>
    </w:p>
    <w:p w:rsidR="002D129A" w:rsidRDefault="002D129A" w:rsidP="007B73D6">
      <w:pPr>
        <w:pStyle w:val="ListParagraph"/>
        <w:numPr>
          <w:ilvl w:val="0"/>
          <w:numId w:val="35"/>
        </w:numPr>
        <w:bidi/>
        <w:spacing w:line="360" w:lineRule="auto"/>
        <w:jc w:val="both"/>
        <w:rPr>
          <w:rFonts w:cs="B Roya"/>
          <w:sz w:val="28"/>
          <w:szCs w:val="28"/>
          <w:lang w:bidi="fa-IR"/>
        </w:rPr>
      </w:pPr>
      <w:r w:rsidRPr="002D129A">
        <w:rPr>
          <w:rFonts w:cs="B Roya"/>
          <w:b/>
          <w:bCs/>
          <w:i/>
          <w:iCs/>
          <w:sz w:val="28"/>
          <w:szCs w:val="28"/>
          <w:lang w:bidi="fa-IR"/>
        </w:rPr>
        <w:lastRenderedPageBreak/>
        <w:t>t</w:t>
      </w:r>
      <w:r>
        <w:rPr>
          <w:rFonts w:cs="B Roya" w:hint="cs"/>
          <w:sz w:val="28"/>
          <w:szCs w:val="28"/>
          <w:rtl/>
          <w:lang w:bidi="fa-IR"/>
        </w:rPr>
        <w:t>: مالیات</w:t>
      </w:r>
    </w:p>
    <w:p w:rsidR="002D129A" w:rsidRDefault="005C39C1" w:rsidP="002D129A">
      <w:pPr>
        <w:bidi/>
        <w:spacing w:line="360" w:lineRule="auto"/>
        <w:jc w:val="both"/>
        <w:rPr>
          <w:rFonts w:cs="B Roya"/>
          <w:sz w:val="28"/>
          <w:szCs w:val="28"/>
          <w:rtl/>
          <w:lang w:bidi="fa-IR"/>
        </w:rPr>
      </w:pPr>
      <w:r>
        <w:rPr>
          <w:rFonts w:cs="B Roya" w:hint="cs"/>
          <w:sz w:val="28"/>
          <w:szCs w:val="28"/>
          <w:rtl/>
          <w:lang w:bidi="fa-IR"/>
        </w:rPr>
        <w:t>خلاصه‌ای</w:t>
      </w:r>
      <w:r w:rsidR="002D129A">
        <w:rPr>
          <w:rFonts w:cs="B Roya" w:hint="cs"/>
          <w:sz w:val="28"/>
          <w:szCs w:val="28"/>
          <w:rtl/>
          <w:lang w:bidi="fa-IR"/>
        </w:rPr>
        <w:t xml:space="preserve"> از متدولوژی و مراحل قابل انجام در برآورد یا بازنگری در </w:t>
      </w:r>
      <w:r w:rsidR="002D129A">
        <w:rPr>
          <w:rFonts w:cs="B Roya"/>
          <w:sz w:val="28"/>
          <w:szCs w:val="28"/>
          <w:lang w:bidi="fa-IR"/>
        </w:rPr>
        <w:t>WACC</w:t>
      </w:r>
      <w:r w:rsidR="002D129A">
        <w:rPr>
          <w:rFonts w:cs="B Roya" w:hint="cs"/>
          <w:sz w:val="28"/>
          <w:szCs w:val="28"/>
          <w:rtl/>
          <w:lang w:bidi="fa-IR"/>
        </w:rPr>
        <w:t xml:space="preserve"> در شکل 16 نشان </w:t>
      </w:r>
      <w:r w:rsidR="00576606">
        <w:rPr>
          <w:rFonts w:cs="B Roya" w:hint="cs"/>
          <w:sz w:val="28"/>
          <w:szCs w:val="28"/>
          <w:rtl/>
          <w:lang w:bidi="fa-IR"/>
        </w:rPr>
        <w:t>داده‌شده</w:t>
      </w:r>
      <w:r w:rsidR="002D129A">
        <w:rPr>
          <w:rFonts w:cs="B Roya" w:hint="cs"/>
          <w:sz w:val="28"/>
          <w:szCs w:val="28"/>
          <w:rtl/>
          <w:lang w:bidi="fa-IR"/>
        </w:rPr>
        <w:t xml:space="preserve"> است.</w:t>
      </w:r>
    </w:p>
    <w:p w:rsidR="001F5236" w:rsidRDefault="001C297A" w:rsidP="00A06B57">
      <w:pPr>
        <w:bidi/>
        <w:spacing w:after="0"/>
        <w:jc w:val="center"/>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878400" behindDoc="0" locked="0" layoutInCell="1" allowOverlap="1">
                <wp:simplePos x="0" y="0"/>
                <wp:positionH relativeFrom="column">
                  <wp:posOffset>3769995</wp:posOffset>
                </wp:positionH>
                <wp:positionV relativeFrom="paragraph">
                  <wp:posOffset>2770505</wp:posOffset>
                </wp:positionV>
                <wp:extent cx="1208405" cy="301625"/>
                <wp:effectExtent l="0" t="0" r="3175" b="0"/>
                <wp:wrapNone/>
                <wp:docPr id="8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016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6043" w:rsidRDefault="00F67C5C" w:rsidP="00A66043">
                            <w:pPr>
                              <w:bidi/>
                              <w:spacing w:after="0" w:line="240" w:lineRule="auto"/>
                              <w:jc w:val="center"/>
                              <w:rPr>
                                <w:rFonts w:cs="B Roya"/>
                                <w:b/>
                                <w:bCs/>
                                <w:sz w:val="16"/>
                                <w:szCs w:val="16"/>
                                <w:rtl/>
                                <w:lang w:bidi="fa-IR"/>
                              </w:rPr>
                            </w:pPr>
                            <w:r w:rsidRPr="00A66043">
                              <w:rPr>
                                <w:rFonts w:cs="B Roya" w:hint="cs"/>
                                <w:b/>
                                <w:bCs/>
                                <w:sz w:val="16"/>
                                <w:szCs w:val="16"/>
                                <w:rtl/>
                                <w:lang w:bidi="fa-IR"/>
                              </w:rPr>
                              <w:t xml:space="preserve">میانگین موزون هزینه سرمایه برای </w:t>
                            </w:r>
                            <w:r>
                              <w:rPr>
                                <w:rFonts w:cs="B Roya" w:hint="cs"/>
                                <w:b/>
                                <w:bCs/>
                                <w:sz w:val="16"/>
                                <w:szCs w:val="16"/>
                                <w:rtl/>
                                <w:lang w:bidi="fa-IR"/>
                              </w:rPr>
                              <w:t>بدهی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228" type="#_x0000_t202" style="position:absolute;left:0;text-align:left;margin-left:296.85pt;margin-top:218.15pt;width:95.15pt;height:23.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" fillcolor="white [3212]" stroked="f">
                <v:textbox inset="0,0,0,0">
                  <w:txbxContent>
                    <w:p w:rsidR="00F67C5C" w:rsidRPr="00A66043" w:rsidRDefault="00F67C5C" w:rsidP="00A66043">
                      <w:pPr>
                        <w:bidi/>
                        <w:spacing w:after="0" w:line="240" w:lineRule="auto"/>
                        <w:jc w:val="center"/>
                        <w:rPr>
                          <w:rFonts w:cs="B Roya"/>
                          <w:b/>
                          <w:bCs/>
                          <w:sz w:val="16"/>
                          <w:szCs w:val="16"/>
                          <w:rtl/>
                          <w:lang w:bidi="fa-IR"/>
                        </w:rPr>
                      </w:pPr>
                      <w:r w:rsidRPr="00A66043">
                        <w:rPr>
                          <w:rFonts w:cs="B Roya" w:hint="cs"/>
                          <w:b/>
                          <w:bCs/>
                          <w:sz w:val="16"/>
                          <w:szCs w:val="16"/>
                          <w:rtl/>
                          <w:lang w:bidi="fa-IR"/>
                        </w:rPr>
                        <w:t xml:space="preserve">میانگین موزون هزینه سرمایه برای </w:t>
                      </w:r>
                      <w:r>
                        <w:rPr>
                          <w:rFonts w:cs="B Roya" w:hint="cs"/>
                          <w:b/>
                          <w:bCs/>
                          <w:sz w:val="16"/>
                          <w:szCs w:val="16"/>
                          <w:rtl/>
                          <w:lang w:bidi="fa-IR"/>
                        </w:rPr>
                        <w:t>بدهی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77376" behindDoc="0" locked="0" layoutInCell="1" allowOverlap="1">
                <wp:simplePos x="0" y="0"/>
                <wp:positionH relativeFrom="column">
                  <wp:posOffset>949325</wp:posOffset>
                </wp:positionH>
                <wp:positionV relativeFrom="paragraph">
                  <wp:posOffset>2770505</wp:posOffset>
                </wp:positionV>
                <wp:extent cx="1208405" cy="301625"/>
                <wp:effectExtent l="0" t="0" r="4445" b="0"/>
                <wp:wrapNone/>
                <wp:docPr id="8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016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6043" w:rsidRDefault="00F67C5C" w:rsidP="00A66043">
                            <w:pPr>
                              <w:bidi/>
                              <w:spacing w:after="0" w:line="240" w:lineRule="auto"/>
                              <w:jc w:val="center"/>
                              <w:rPr>
                                <w:rFonts w:cs="B Roya"/>
                                <w:b/>
                                <w:bCs/>
                                <w:sz w:val="16"/>
                                <w:szCs w:val="16"/>
                                <w:rtl/>
                                <w:lang w:bidi="fa-IR"/>
                              </w:rPr>
                            </w:pPr>
                            <w:r w:rsidRPr="00A66043">
                              <w:rPr>
                                <w:rFonts w:cs="B Roya" w:hint="cs"/>
                                <w:b/>
                                <w:bCs/>
                                <w:sz w:val="16"/>
                                <w:szCs w:val="16"/>
                                <w:rtl/>
                                <w:lang w:bidi="fa-IR"/>
                              </w:rPr>
                              <w:t>میانگین موزون هزینه سرمایه برای سهام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7" o:spid="_x0000_s1229" type="#_x0000_t202" style="position:absolute;left:0;text-align:left;margin-left:74.75pt;margin-top:218.15pt;width:95.15pt;height:23.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" fillcolor="white [3212]" stroked="f">
                <v:textbox inset="0,0,0,0">
                  <w:txbxContent>
                    <w:p w:rsidR="00F67C5C" w:rsidRPr="00A66043" w:rsidRDefault="00F67C5C" w:rsidP="00A66043">
                      <w:pPr>
                        <w:bidi/>
                        <w:spacing w:after="0" w:line="240" w:lineRule="auto"/>
                        <w:jc w:val="center"/>
                        <w:rPr>
                          <w:rFonts w:cs="B Roya"/>
                          <w:b/>
                          <w:bCs/>
                          <w:sz w:val="16"/>
                          <w:szCs w:val="16"/>
                          <w:rtl/>
                          <w:lang w:bidi="fa-IR"/>
                        </w:rPr>
                      </w:pPr>
                      <w:r w:rsidRPr="00A66043">
                        <w:rPr>
                          <w:rFonts w:cs="B Roya" w:hint="cs"/>
                          <w:b/>
                          <w:bCs/>
                          <w:sz w:val="16"/>
                          <w:szCs w:val="16"/>
                          <w:rtl/>
                          <w:lang w:bidi="fa-IR"/>
                        </w:rPr>
                        <w:t>میانگین موزون هزینه سرمایه برای سهام</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76352" behindDoc="0" locked="0" layoutInCell="1" allowOverlap="1">
                <wp:simplePos x="0" y="0"/>
                <wp:positionH relativeFrom="column">
                  <wp:posOffset>3769995</wp:posOffset>
                </wp:positionH>
                <wp:positionV relativeFrom="paragraph">
                  <wp:posOffset>2157730</wp:posOffset>
                </wp:positionV>
                <wp:extent cx="1208405" cy="241300"/>
                <wp:effectExtent l="0" t="3175" r="3175" b="3175"/>
                <wp:wrapNone/>
                <wp:docPr id="8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241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6043" w:rsidRDefault="00F67C5C" w:rsidP="00A66043">
                            <w:pPr>
                              <w:bidi/>
                              <w:spacing w:after="0" w:line="240" w:lineRule="auto"/>
                              <w:jc w:val="center"/>
                              <w:rPr>
                                <w:rFonts w:cs="B Roya"/>
                                <w:sz w:val="18"/>
                                <w:szCs w:val="18"/>
                                <w:rtl/>
                                <w:lang w:bidi="fa-IR"/>
                              </w:rPr>
                            </w:pPr>
                            <w:r w:rsidRPr="00A66043">
                              <w:rPr>
                                <w:rFonts w:cs="B Roya" w:hint="cs"/>
                                <w:sz w:val="18"/>
                                <w:szCs w:val="18"/>
                                <w:rtl/>
                                <w:lang w:bidi="fa-IR"/>
                              </w:rPr>
                              <w:t xml:space="preserve">درصد </w:t>
                            </w:r>
                            <w:r>
                              <w:rPr>
                                <w:rFonts w:cs="B Roya" w:hint="cs"/>
                                <w:sz w:val="18"/>
                                <w:szCs w:val="18"/>
                                <w:rtl/>
                                <w:lang w:bidi="fa-IR"/>
                              </w:rPr>
                              <w:t>بدهی</w:t>
                            </w:r>
                            <w:r w:rsidRPr="00A66043">
                              <w:rPr>
                                <w:rFonts w:cs="B Roya" w:hint="cs"/>
                                <w:sz w:val="18"/>
                                <w:szCs w:val="18"/>
                                <w:rtl/>
                                <w:lang w:bidi="fa-IR"/>
                              </w:rPr>
                              <w:t xml:space="preserve"> بر کل ارزش بازار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230" type="#_x0000_t202" style="position:absolute;left:0;text-align:left;margin-left:296.85pt;margin-top:169.9pt;width:95.15pt;height:1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" fillcolor="white [3212]" stroked="f">
                <v:textbox inset="0,0,0,0">
                  <w:txbxContent>
                    <w:p w:rsidR="00F67C5C" w:rsidRPr="00A66043" w:rsidRDefault="00F67C5C" w:rsidP="00A66043">
                      <w:pPr>
                        <w:bidi/>
                        <w:spacing w:after="0" w:line="240" w:lineRule="auto"/>
                        <w:jc w:val="center"/>
                        <w:rPr>
                          <w:rFonts w:cs="B Roya"/>
                          <w:sz w:val="18"/>
                          <w:szCs w:val="18"/>
                          <w:rtl/>
                          <w:lang w:bidi="fa-IR"/>
                        </w:rPr>
                      </w:pPr>
                      <w:r w:rsidRPr="00A66043">
                        <w:rPr>
                          <w:rFonts w:cs="B Roya" w:hint="cs"/>
                          <w:sz w:val="18"/>
                          <w:szCs w:val="18"/>
                          <w:rtl/>
                          <w:lang w:bidi="fa-IR"/>
                        </w:rPr>
                        <w:t xml:space="preserve">درصد </w:t>
                      </w:r>
                      <w:r>
                        <w:rPr>
                          <w:rFonts w:cs="B Roya" w:hint="cs"/>
                          <w:sz w:val="18"/>
                          <w:szCs w:val="18"/>
                          <w:rtl/>
                          <w:lang w:bidi="fa-IR"/>
                        </w:rPr>
                        <w:t>بدهی</w:t>
                      </w:r>
                      <w:r w:rsidRPr="00A66043">
                        <w:rPr>
                          <w:rFonts w:cs="B Roya" w:hint="cs"/>
                          <w:sz w:val="18"/>
                          <w:szCs w:val="18"/>
                          <w:rtl/>
                          <w:lang w:bidi="fa-IR"/>
                        </w:rPr>
                        <w:t xml:space="preserve"> بر کل ارزش بازار</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75328" behindDoc="0" locked="0" layoutInCell="1" allowOverlap="1">
                <wp:simplePos x="0" y="0"/>
                <wp:positionH relativeFrom="column">
                  <wp:posOffset>949325</wp:posOffset>
                </wp:positionH>
                <wp:positionV relativeFrom="paragraph">
                  <wp:posOffset>2157730</wp:posOffset>
                </wp:positionV>
                <wp:extent cx="1208405" cy="241300"/>
                <wp:effectExtent l="0" t="3175" r="4445" b="3175"/>
                <wp:wrapNone/>
                <wp:docPr id="8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241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6043" w:rsidRDefault="00F67C5C" w:rsidP="00A66043">
                            <w:pPr>
                              <w:bidi/>
                              <w:spacing w:after="0" w:line="240" w:lineRule="auto"/>
                              <w:jc w:val="center"/>
                              <w:rPr>
                                <w:rFonts w:cs="B Roya"/>
                                <w:sz w:val="18"/>
                                <w:szCs w:val="18"/>
                                <w:rtl/>
                                <w:lang w:bidi="fa-IR"/>
                              </w:rPr>
                            </w:pPr>
                            <w:r w:rsidRPr="00A66043">
                              <w:rPr>
                                <w:rFonts w:cs="B Roya" w:hint="cs"/>
                                <w:sz w:val="18"/>
                                <w:szCs w:val="18"/>
                                <w:rtl/>
                                <w:lang w:bidi="fa-IR"/>
                              </w:rPr>
                              <w:t>درصد سهام بر کل ارزش بازار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231" type="#_x0000_t202" style="position:absolute;left:0;text-align:left;margin-left:74.75pt;margin-top:169.9pt;width:95.15pt;height:1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" fillcolor="white [3212]" stroked="f">
                <v:textbox inset="0,0,0,0">
                  <w:txbxContent>
                    <w:p w:rsidR="00F67C5C" w:rsidRPr="00A66043" w:rsidRDefault="00F67C5C" w:rsidP="00A66043">
                      <w:pPr>
                        <w:bidi/>
                        <w:spacing w:after="0" w:line="240" w:lineRule="auto"/>
                        <w:jc w:val="center"/>
                        <w:rPr>
                          <w:rFonts w:cs="B Roya"/>
                          <w:sz w:val="18"/>
                          <w:szCs w:val="18"/>
                          <w:rtl/>
                          <w:lang w:bidi="fa-IR"/>
                        </w:rPr>
                      </w:pPr>
                      <w:r w:rsidRPr="00A66043">
                        <w:rPr>
                          <w:rFonts w:cs="B Roya" w:hint="cs"/>
                          <w:sz w:val="18"/>
                          <w:szCs w:val="18"/>
                          <w:rtl/>
                          <w:lang w:bidi="fa-IR"/>
                        </w:rPr>
                        <w:t>درصد سهام بر کل ارزش بازار</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74304" behindDoc="0" locked="0" layoutInCell="1" allowOverlap="1">
                <wp:simplePos x="0" y="0"/>
                <wp:positionH relativeFrom="column">
                  <wp:posOffset>5031105</wp:posOffset>
                </wp:positionH>
                <wp:positionV relativeFrom="paragraph">
                  <wp:posOffset>1025525</wp:posOffset>
                </wp:positionV>
                <wp:extent cx="645795" cy="467995"/>
                <wp:effectExtent l="1905" t="4445" r="0" b="3810"/>
                <wp:wrapNone/>
                <wp:docPr id="8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4679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6043" w:rsidRDefault="00F67C5C" w:rsidP="00A66043">
                            <w:pPr>
                              <w:bidi/>
                              <w:spacing w:after="0" w:line="240" w:lineRule="auto"/>
                              <w:jc w:val="center"/>
                              <w:rPr>
                                <w:rFonts w:cs="B Roya"/>
                                <w:sz w:val="20"/>
                                <w:szCs w:val="20"/>
                                <w:rtl/>
                                <w:lang w:bidi="fa-IR"/>
                              </w:rPr>
                            </w:pPr>
                            <w:r>
                              <w:rPr>
                                <w:rFonts w:cs="B Roya" w:hint="cs"/>
                                <w:sz w:val="20"/>
                                <w:szCs w:val="20"/>
                                <w:rtl/>
                                <w:lang w:bidi="fa-IR"/>
                              </w:rPr>
                              <w:t>(</w:t>
                            </w:r>
                            <w:r>
                              <w:rPr>
                                <w:rFonts w:cs="B Roya"/>
                                <w:sz w:val="20"/>
                                <w:szCs w:val="20"/>
                                <w:lang w:bidi="fa-IR"/>
                              </w:rPr>
                              <w:t>1-t</w:t>
                            </w:r>
                            <w:r>
                              <w:rPr>
                                <w:rFonts w:cs="B Roya" w:hint="cs"/>
                                <w:sz w:val="20"/>
                                <w:szCs w:val="20"/>
                                <w:rtl/>
                                <w:lang w:bidi="fa-IR"/>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232" type="#_x0000_t202" style="position:absolute;left:0;text-align:left;margin-left:396.15pt;margin-top:80.75pt;width:50.85pt;height:36.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" fillcolor="white [3212]" stroked="f">
                <v:textbox inset="0,0,0,0">
                  <w:txbxContent>
                    <w:p w:rsidR="00F67C5C" w:rsidRPr="00A66043" w:rsidRDefault="00F67C5C" w:rsidP="00A66043">
                      <w:pPr>
                        <w:bidi/>
                        <w:spacing w:after="0" w:line="240" w:lineRule="auto"/>
                        <w:jc w:val="center"/>
                        <w:rPr>
                          <w:rFonts w:cs="B Roya"/>
                          <w:sz w:val="20"/>
                          <w:szCs w:val="20"/>
                          <w:rtl/>
                          <w:lang w:bidi="fa-IR"/>
                        </w:rPr>
                      </w:pPr>
                      <w:r>
                        <w:rPr>
                          <w:rFonts w:cs="B Roya" w:hint="cs"/>
                          <w:sz w:val="20"/>
                          <w:szCs w:val="20"/>
                          <w:rtl/>
                          <w:lang w:bidi="fa-IR"/>
                        </w:rPr>
                        <w:t>(</w:t>
                      </w:r>
                      <w:r>
                        <w:rPr>
                          <w:rFonts w:cs="B Roya"/>
                          <w:sz w:val="20"/>
                          <w:szCs w:val="20"/>
                          <w:lang w:bidi="fa-IR"/>
                        </w:rPr>
                        <w:t>1-t</w:t>
                      </w:r>
                      <w:r>
                        <w:rPr>
                          <w:rFonts w:cs="B Roya" w:hint="cs"/>
                          <w:sz w:val="20"/>
                          <w:szCs w:val="20"/>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73280" behindDoc="0" locked="0" layoutInCell="1" allowOverlap="1">
                <wp:simplePos x="0" y="0"/>
                <wp:positionH relativeFrom="column">
                  <wp:posOffset>2148840</wp:posOffset>
                </wp:positionH>
                <wp:positionV relativeFrom="paragraph">
                  <wp:posOffset>1025525</wp:posOffset>
                </wp:positionV>
                <wp:extent cx="645795" cy="467995"/>
                <wp:effectExtent l="0" t="4445" r="0" b="3810"/>
                <wp:wrapNone/>
                <wp:docPr id="8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4679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6043" w:rsidRDefault="00F67C5C" w:rsidP="00A66043">
                            <w:pPr>
                              <w:bidi/>
                              <w:spacing w:after="0" w:line="240" w:lineRule="auto"/>
                              <w:jc w:val="center"/>
                              <w:rPr>
                                <w:rFonts w:cs="B Roya"/>
                                <w:sz w:val="20"/>
                                <w:szCs w:val="20"/>
                                <w:rtl/>
                                <w:lang w:bidi="fa-IR"/>
                              </w:rPr>
                            </w:pPr>
                            <w:r w:rsidRPr="00A66043">
                              <w:rPr>
                                <w:rFonts w:cs="B Roya" w:hint="cs"/>
                                <w:sz w:val="20"/>
                                <w:szCs w:val="20"/>
                                <w:rtl/>
                                <w:lang w:bidi="fa-IR"/>
                              </w:rPr>
                              <w:t>ریسک</w:t>
                            </w:r>
                            <w:r>
                              <w:rPr>
                                <w:rFonts w:cs="B Roya" w:hint="cs"/>
                                <w:sz w:val="20"/>
                                <w:szCs w:val="20"/>
                                <w:rtl/>
                                <w:lang w:bidi="fa-IR"/>
                              </w:rPr>
                              <w:t xml:space="preserve"> سیستماتیک</w:t>
                            </w:r>
                            <w:r w:rsidRPr="00A66043">
                              <w:rPr>
                                <w:rFonts w:cs="B Roya" w:hint="cs"/>
                                <w:sz w:val="20"/>
                                <w:szCs w:val="20"/>
                                <w:rtl/>
                                <w:lang w:bidi="fa-IR"/>
                              </w:rPr>
                              <w:t xml:space="preserve"> (</w:t>
                            </w:r>
                            <w:r>
                              <w:rPr>
                                <w:rFonts w:cs="B Roya"/>
                                <w:sz w:val="20"/>
                                <w:szCs w:val="20"/>
                                <w:lang w:bidi="fa-IR"/>
                              </w:rPr>
                              <w:t>β</w:t>
                            </w:r>
                            <w:r w:rsidRPr="00A66043">
                              <w:rPr>
                                <w:rFonts w:cs="B Roya" w:hint="cs"/>
                                <w:sz w:val="20"/>
                                <w:szCs w:val="20"/>
                                <w:rtl/>
                                <w:lang w:bidi="fa-IR"/>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233" type="#_x0000_t202" style="position:absolute;left:0;text-align:left;margin-left:169.2pt;margin-top:80.75pt;width:50.85pt;height:36.8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" fillcolor="white [3212]" stroked="f">
                <v:textbox inset="0,0,0,0">
                  <w:txbxContent>
                    <w:p w:rsidR="00F67C5C" w:rsidRPr="00A66043" w:rsidRDefault="00F67C5C" w:rsidP="00A66043">
                      <w:pPr>
                        <w:bidi/>
                        <w:spacing w:after="0" w:line="240" w:lineRule="auto"/>
                        <w:jc w:val="center"/>
                        <w:rPr>
                          <w:rFonts w:cs="B Roya"/>
                          <w:sz w:val="20"/>
                          <w:szCs w:val="20"/>
                          <w:rtl/>
                          <w:lang w:bidi="fa-IR"/>
                        </w:rPr>
                      </w:pPr>
                      <w:r w:rsidRPr="00A66043">
                        <w:rPr>
                          <w:rFonts w:cs="B Roya" w:hint="cs"/>
                          <w:sz w:val="20"/>
                          <w:szCs w:val="20"/>
                          <w:rtl/>
                          <w:lang w:bidi="fa-IR"/>
                        </w:rPr>
                        <w:t>ریسک</w:t>
                      </w:r>
                      <w:r>
                        <w:rPr>
                          <w:rFonts w:cs="B Roya" w:hint="cs"/>
                          <w:sz w:val="20"/>
                          <w:szCs w:val="20"/>
                          <w:rtl/>
                          <w:lang w:bidi="fa-IR"/>
                        </w:rPr>
                        <w:t xml:space="preserve"> سیستماتیک</w:t>
                      </w:r>
                      <w:r w:rsidRPr="00A66043">
                        <w:rPr>
                          <w:rFonts w:cs="B Roya" w:hint="cs"/>
                          <w:sz w:val="20"/>
                          <w:szCs w:val="20"/>
                          <w:rtl/>
                          <w:lang w:bidi="fa-IR"/>
                        </w:rPr>
                        <w:t xml:space="preserve"> (</w:t>
                      </w:r>
                      <w:r>
                        <w:rPr>
                          <w:rFonts w:cs="B Roya"/>
                          <w:sz w:val="20"/>
                          <w:szCs w:val="20"/>
                          <w:lang w:bidi="fa-IR"/>
                        </w:rPr>
                        <w:t>β</w:t>
                      </w:r>
                      <w:r w:rsidRPr="00A66043">
                        <w:rPr>
                          <w:rFonts w:cs="B Roya" w:hint="cs"/>
                          <w:sz w:val="20"/>
                          <w:szCs w:val="20"/>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72256" behindDoc="0" locked="0" layoutInCell="1" allowOverlap="1">
                <wp:simplePos x="0" y="0"/>
                <wp:positionH relativeFrom="column">
                  <wp:posOffset>4133850</wp:posOffset>
                </wp:positionH>
                <wp:positionV relativeFrom="paragraph">
                  <wp:posOffset>1025525</wp:posOffset>
                </wp:positionV>
                <wp:extent cx="645795" cy="467995"/>
                <wp:effectExtent l="0" t="4445" r="1905" b="3810"/>
                <wp:wrapNone/>
                <wp:docPr id="8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4679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6043" w:rsidRDefault="00F67C5C" w:rsidP="00A66043">
                            <w:pPr>
                              <w:bidi/>
                              <w:spacing w:after="0" w:line="240" w:lineRule="auto"/>
                              <w:jc w:val="center"/>
                              <w:rPr>
                                <w:rFonts w:cs="B Roya"/>
                                <w:sz w:val="20"/>
                                <w:szCs w:val="20"/>
                                <w:rtl/>
                                <w:lang w:bidi="fa-IR"/>
                              </w:rPr>
                            </w:pPr>
                            <w:r>
                              <w:rPr>
                                <w:rFonts w:cs="B Roya" w:hint="cs"/>
                                <w:sz w:val="20"/>
                                <w:szCs w:val="20"/>
                                <w:rtl/>
                                <w:lang w:bidi="fa-IR"/>
                              </w:rPr>
                              <w:t>صِرف ریسک بدهی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234" type="#_x0000_t202" style="position:absolute;left:0;text-align:left;margin-left:325.5pt;margin-top:80.75pt;width:50.85pt;height:36.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" fillcolor="white [3212]" stroked="f">
                <v:textbox inset="0,0,0,0">
                  <w:txbxContent>
                    <w:p w:rsidR="00F67C5C" w:rsidRPr="00A66043" w:rsidRDefault="00F67C5C" w:rsidP="00A66043">
                      <w:pPr>
                        <w:bidi/>
                        <w:spacing w:after="0" w:line="240" w:lineRule="auto"/>
                        <w:jc w:val="center"/>
                        <w:rPr>
                          <w:rFonts w:cs="B Roya"/>
                          <w:sz w:val="20"/>
                          <w:szCs w:val="20"/>
                          <w:rtl/>
                          <w:lang w:bidi="fa-IR"/>
                        </w:rPr>
                      </w:pPr>
                      <w:r>
                        <w:rPr>
                          <w:rFonts w:cs="B Roya" w:hint="cs"/>
                          <w:sz w:val="20"/>
                          <w:szCs w:val="20"/>
                          <w:rtl/>
                          <w:lang w:bidi="fa-IR"/>
                        </w:rPr>
                        <w:t>صِرف ریسک بدهی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71232" behindDoc="0" locked="0" layoutInCell="1" allowOverlap="1">
                <wp:simplePos x="0" y="0"/>
                <wp:positionH relativeFrom="column">
                  <wp:posOffset>3184525</wp:posOffset>
                </wp:positionH>
                <wp:positionV relativeFrom="paragraph">
                  <wp:posOffset>1025525</wp:posOffset>
                </wp:positionV>
                <wp:extent cx="645795" cy="467995"/>
                <wp:effectExtent l="3175" t="4445" r="0" b="3810"/>
                <wp:wrapNone/>
                <wp:docPr id="8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4679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6043" w:rsidRDefault="00F67C5C" w:rsidP="00A66043">
                            <w:pPr>
                              <w:bidi/>
                              <w:spacing w:after="0" w:line="240" w:lineRule="auto"/>
                              <w:jc w:val="center"/>
                              <w:rPr>
                                <w:rFonts w:cs="B Roya"/>
                                <w:sz w:val="20"/>
                                <w:szCs w:val="20"/>
                                <w:rtl/>
                                <w:lang w:bidi="fa-IR"/>
                              </w:rPr>
                            </w:pPr>
                            <w:r w:rsidRPr="00A66043">
                              <w:rPr>
                                <w:rFonts w:cs="B Roya" w:hint="cs"/>
                                <w:sz w:val="20"/>
                                <w:szCs w:val="20"/>
                                <w:rtl/>
                                <w:lang w:bidi="fa-IR"/>
                              </w:rPr>
                              <w:t>دارایی بدون ریسک (</w:t>
                            </w:r>
                            <w:r w:rsidRPr="00A66043">
                              <w:rPr>
                                <w:rFonts w:cs="B Roya"/>
                                <w:sz w:val="20"/>
                                <w:szCs w:val="20"/>
                                <w:lang w:bidi="fa-IR"/>
                              </w:rPr>
                              <w:t>R</w:t>
                            </w:r>
                            <w:r w:rsidRPr="00A66043">
                              <w:rPr>
                                <w:rFonts w:cs="B Roya"/>
                                <w:sz w:val="20"/>
                                <w:szCs w:val="20"/>
                                <w:vertAlign w:val="subscript"/>
                                <w:lang w:bidi="fa-IR"/>
                              </w:rPr>
                              <w:t>f</w:t>
                            </w:r>
                            <w:r w:rsidRPr="00A66043">
                              <w:rPr>
                                <w:rFonts w:cs="B Roya" w:hint="cs"/>
                                <w:sz w:val="20"/>
                                <w:szCs w:val="20"/>
                                <w:rtl/>
                                <w:lang w:bidi="fa-IR"/>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235" type="#_x0000_t202" style="position:absolute;left:0;text-align:left;margin-left:250.75pt;margin-top:80.75pt;width:50.85pt;height:36.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" fillcolor="white [3212]" stroked="f">
                <v:textbox inset="0,0,0,0">
                  <w:txbxContent>
                    <w:p w:rsidR="00F67C5C" w:rsidRPr="00A66043" w:rsidRDefault="00F67C5C" w:rsidP="00A66043">
                      <w:pPr>
                        <w:bidi/>
                        <w:spacing w:after="0" w:line="240" w:lineRule="auto"/>
                        <w:jc w:val="center"/>
                        <w:rPr>
                          <w:rFonts w:cs="B Roya"/>
                          <w:sz w:val="20"/>
                          <w:szCs w:val="20"/>
                          <w:rtl/>
                          <w:lang w:bidi="fa-IR"/>
                        </w:rPr>
                      </w:pPr>
                      <w:r w:rsidRPr="00A66043">
                        <w:rPr>
                          <w:rFonts w:cs="B Roya" w:hint="cs"/>
                          <w:sz w:val="20"/>
                          <w:szCs w:val="20"/>
                          <w:rtl/>
                          <w:lang w:bidi="fa-IR"/>
                        </w:rPr>
                        <w:t>دارایی بدون ریسک (</w:t>
                      </w:r>
                      <w:r w:rsidRPr="00A66043">
                        <w:rPr>
                          <w:rFonts w:cs="B Roya"/>
                          <w:sz w:val="20"/>
                          <w:szCs w:val="20"/>
                          <w:lang w:bidi="fa-IR"/>
                        </w:rPr>
                        <w:t>R</w:t>
                      </w:r>
                      <w:r w:rsidRPr="00A66043">
                        <w:rPr>
                          <w:rFonts w:cs="B Roya"/>
                          <w:sz w:val="20"/>
                          <w:szCs w:val="20"/>
                          <w:vertAlign w:val="subscript"/>
                          <w:lang w:bidi="fa-IR"/>
                        </w:rPr>
                        <w:t>f</w:t>
                      </w:r>
                      <w:r w:rsidRPr="00A66043">
                        <w:rPr>
                          <w:rFonts w:cs="B Roya" w:hint="cs"/>
                          <w:sz w:val="20"/>
                          <w:szCs w:val="20"/>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70208" behindDoc="0" locked="0" layoutInCell="1" allowOverlap="1">
                <wp:simplePos x="0" y="0"/>
                <wp:positionH relativeFrom="column">
                  <wp:posOffset>1235075</wp:posOffset>
                </wp:positionH>
                <wp:positionV relativeFrom="paragraph">
                  <wp:posOffset>1025525</wp:posOffset>
                </wp:positionV>
                <wp:extent cx="645795" cy="467995"/>
                <wp:effectExtent l="0" t="4445" r="0" b="3810"/>
                <wp:wrapNone/>
                <wp:docPr id="8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4679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6043" w:rsidRDefault="00F67C5C" w:rsidP="00A66043">
                            <w:pPr>
                              <w:bidi/>
                              <w:spacing w:after="0" w:line="240" w:lineRule="auto"/>
                              <w:jc w:val="center"/>
                              <w:rPr>
                                <w:rFonts w:cs="B Roya"/>
                                <w:sz w:val="20"/>
                                <w:szCs w:val="20"/>
                                <w:rtl/>
                                <w:lang w:bidi="fa-IR"/>
                              </w:rPr>
                            </w:pPr>
                            <w:r>
                              <w:rPr>
                                <w:rFonts w:cs="B Roya" w:hint="cs"/>
                                <w:sz w:val="20"/>
                                <w:szCs w:val="20"/>
                                <w:rtl/>
                                <w:lang w:bidi="fa-IR"/>
                              </w:rPr>
                              <w:t>صِرف ریسک بازار</w:t>
                            </w:r>
                            <w:r w:rsidRPr="00A66043">
                              <w:rPr>
                                <w:rFonts w:cs="B Roya" w:hint="cs"/>
                                <w:sz w:val="20"/>
                                <w:szCs w:val="20"/>
                                <w:rtl/>
                                <w:lang w:bidi="fa-IR"/>
                              </w:rPr>
                              <w:t xml:space="preserve"> (</w:t>
                            </w:r>
                            <w:r w:rsidRPr="00A66043">
                              <w:rPr>
                                <w:rFonts w:cs="B Roya"/>
                                <w:sz w:val="20"/>
                                <w:szCs w:val="20"/>
                                <w:lang w:bidi="fa-IR"/>
                              </w:rPr>
                              <w:t>R</w:t>
                            </w:r>
                            <w:r>
                              <w:rPr>
                                <w:rFonts w:cs="B Roya"/>
                                <w:sz w:val="20"/>
                                <w:szCs w:val="20"/>
                                <w:vertAlign w:val="subscript"/>
                                <w:lang w:bidi="fa-IR"/>
                              </w:rPr>
                              <w:t xml:space="preserve">m </w:t>
                            </w:r>
                            <w:r>
                              <w:rPr>
                                <w:rFonts w:cs="B Roya"/>
                                <w:sz w:val="20"/>
                                <w:szCs w:val="20"/>
                                <w:lang w:bidi="fa-IR"/>
                              </w:rPr>
                              <w:t>– R</w:t>
                            </w:r>
                            <w:r>
                              <w:rPr>
                                <w:rFonts w:cs="B Roya"/>
                                <w:sz w:val="20"/>
                                <w:szCs w:val="20"/>
                                <w:vertAlign w:val="subscript"/>
                                <w:lang w:bidi="fa-IR"/>
                              </w:rPr>
                              <w:t>f</w:t>
                            </w:r>
                            <w:r>
                              <w:rPr>
                                <w:rFonts w:cs="B Roya" w:hint="cs"/>
                                <w:sz w:val="20"/>
                                <w:szCs w:val="20"/>
                                <w:rtl/>
                                <w:lang w:bidi="fa-IR"/>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236" type="#_x0000_t202" style="position:absolute;left:0;text-align:left;margin-left:97.25pt;margin-top:80.75pt;width:50.85pt;height:36.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" fillcolor="white [3212]" stroked="f">
                <v:textbox inset="0,0,0,0">
                  <w:txbxContent>
                    <w:p w:rsidR="00F67C5C" w:rsidRPr="00A66043" w:rsidRDefault="00F67C5C" w:rsidP="00A66043">
                      <w:pPr>
                        <w:bidi/>
                        <w:spacing w:after="0" w:line="240" w:lineRule="auto"/>
                        <w:jc w:val="center"/>
                        <w:rPr>
                          <w:rFonts w:cs="B Roya"/>
                          <w:sz w:val="20"/>
                          <w:szCs w:val="20"/>
                          <w:rtl/>
                          <w:lang w:bidi="fa-IR"/>
                        </w:rPr>
                      </w:pPr>
                      <w:r>
                        <w:rPr>
                          <w:rFonts w:cs="B Roya" w:hint="cs"/>
                          <w:sz w:val="20"/>
                          <w:szCs w:val="20"/>
                          <w:rtl/>
                          <w:lang w:bidi="fa-IR"/>
                        </w:rPr>
                        <w:t>صِرف ریسک بازار</w:t>
                      </w:r>
                      <w:r w:rsidRPr="00A66043">
                        <w:rPr>
                          <w:rFonts w:cs="B Roya" w:hint="cs"/>
                          <w:sz w:val="20"/>
                          <w:szCs w:val="20"/>
                          <w:rtl/>
                          <w:lang w:bidi="fa-IR"/>
                        </w:rPr>
                        <w:t xml:space="preserve"> (</w:t>
                      </w:r>
                      <w:r w:rsidRPr="00A66043">
                        <w:rPr>
                          <w:rFonts w:cs="B Roya"/>
                          <w:sz w:val="20"/>
                          <w:szCs w:val="20"/>
                          <w:lang w:bidi="fa-IR"/>
                        </w:rPr>
                        <w:t>R</w:t>
                      </w:r>
                      <w:r>
                        <w:rPr>
                          <w:rFonts w:cs="B Roya"/>
                          <w:sz w:val="20"/>
                          <w:szCs w:val="20"/>
                          <w:vertAlign w:val="subscript"/>
                          <w:lang w:bidi="fa-IR"/>
                        </w:rPr>
                        <w:t xml:space="preserve">m </w:t>
                      </w:r>
                      <w:r>
                        <w:rPr>
                          <w:rFonts w:cs="B Roya"/>
                          <w:sz w:val="20"/>
                          <w:szCs w:val="20"/>
                          <w:lang w:bidi="fa-IR"/>
                        </w:rPr>
                        <w:t>– R</w:t>
                      </w:r>
                      <w:r>
                        <w:rPr>
                          <w:rFonts w:cs="B Roya"/>
                          <w:sz w:val="20"/>
                          <w:szCs w:val="20"/>
                          <w:vertAlign w:val="subscript"/>
                          <w:lang w:bidi="fa-IR"/>
                        </w:rPr>
                        <w:t>f</w:t>
                      </w:r>
                      <w:r>
                        <w:rPr>
                          <w:rFonts w:cs="B Roya" w:hint="cs"/>
                          <w:sz w:val="20"/>
                          <w:szCs w:val="20"/>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69184" behindDoc="0" locked="0" layoutInCell="1" allowOverlap="1">
                <wp:simplePos x="0" y="0"/>
                <wp:positionH relativeFrom="column">
                  <wp:posOffset>294640</wp:posOffset>
                </wp:positionH>
                <wp:positionV relativeFrom="paragraph">
                  <wp:posOffset>1025525</wp:posOffset>
                </wp:positionV>
                <wp:extent cx="645795" cy="467995"/>
                <wp:effectExtent l="0" t="4445" r="2540" b="3810"/>
                <wp:wrapNone/>
                <wp:docPr id="7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 cy="4679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66043" w:rsidRDefault="00F67C5C" w:rsidP="00A66043">
                            <w:pPr>
                              <w:bidi/>
                              <w:spacing w:after="0" w:line="240" w:lineRule="auto"/>
                              <w:jc w:val="center"/>
                              <w:rPr>
                                <w:rFonts w:cs="B Roya"/>
                                <w:sz w:val="20"/>
                                <w:szCs w:val="20"/>
                                <w:rtl/>
                                <w:lang w:bidi="fa-IR"/>
                              </w:rPr>
                            </w:pPr>
                            <w:r w:rsidRPr="00A66043">
                              <w:rPr>
                                <w:rFonts w:cs="B Roya" w:hint="cs"/>
                                <w:sz w:val="20"/>
                                <w:szCs w:val="20"/>
                                <w:rtl/>
                                <w:lang w:bidi="fa-IR"/>
                              </w:rPr>
                              <w:t>دارایی بدون ریسک (</w:t>
                            </w:r>
                            <w:r w:rsidRPr="00A66043">
                              <w:rPr>
                                <w:rFonts w:cs="B Roya"/>
                                <w:sz w:val="20"/>
                                <w:szCs w:val="20"/>
                                <w:lang w:bidi="fa-IR"/>
                              </w:rPr>
                              <w:t>R</w:t>
                            </w:r>
                            <w:r w:rsidRPr="00A66043">
                              <w:rPr>
                                <w:rFonts w:cs="B Roya"/>
                                <w:sz w:val="20"/>
                                <w:szCs w:val="20"/>
                                <w:vertAlign w:val="subscript"/>
                                <w:lang w:bidi="fa-IR"/>
                              </w:rPr>
                              <w:t>f</w:t>
                            </w:r>
                            <w:r w:rsidRPr="00A66043">
                              <w:rPr>
                                <w:rFonts w:cs="B Roya" w:hint="cs"/>
                                <w:sz w:val="20"/>
                                <w:szCs w:val="20"/>
                                <w:rtl/>
                                <w:lang w:bidi="fa-IR"/>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237" type="#_x0000_t202" style="position:absolute;left:0;text-align:left;margin-left:23.2pt;margin-top:80.75pt;width:50.85pt;height:36.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" fillcolor="white [3212]" stroked="f">
                <v:textbox inset="0,0,0,0">
                  <w:txbxContent>
                    <w:p w:rsidR="00F67C5C" w:rsidRPr="00A66043" w:rsidRDefault="00F67C5C" w:rsidP="00A66043">
                      <w:pPr>
                        <w:bidi/>
                        <w:spacing w:after="0" w:line="240" w:lineRule="auto"/>
                        <w:jc w:val="center"/>
                        <w:rPr>
                          <w:rFonts w:cs="B Roya"/>
                          <w:sz w:val="20"/>
                          <w:szCs w:val="20"/>
                          <w:rtl/>
                          <w:lang w:bidi="fa-IR"/>
                        </w:rPr>
                      </w:pPr>
                      <w:r w:rsidRPr="00A66043">
                        <w:rPr>
                          <w:rFonts w:cs="B Roya" w:hint="cs"/>
                          <w:sz w:val="20"/>
                          <w:szCs w:val="20"/>
                          <w:rtl/>
                          <w:lang w:bidi="fa-IR"/>
                        </w:rPr>
                        <w:t>دارایی بدون ریسک (</w:t>
                      </w:r>
                      <w:r w:rsidRPr="00A66043">
                        <w:rPr>
                          <w:rFonts w:cs="B Roya"/>
                          <w:sz w:val="20"/>
                          <w:szCs w:val="20"/>
                          <w:lang w:bidi="fa-IR"/>
                        </w:rPr>
                        <w:t>R</w:t>
                      </w:r>
                      <w:r w:rsidRPr="00A66043">
                        <w:rPr>
                          <w:rFonts w:cs="B Roya"/>
                          <w:sz w:val="20"/>
                          <w:szCs w:val="20"/>
                          <w:vertAlign w:val="subscript"/>
                          <w:lang w:bidi="fa-IR"/>
                        </w:rPr>
                        <w:t>f</w:t>
                      </w:r>
                      <w:r w:rsidRPr="00A66043">
                        <w:rPr>
                          <w:rFonts w:cs="B Roya" w:hint="cs"/>
                          <w:sz w:val="20"/>
                          <w:szCs w:val="20"/>
                          <w:rtl/>
                          <w:lang w:bidi="fa-IR"/>
                        </w:rPr>
                        <w:t>)</w:t>
                      </w:r>
                    </w:p>
                  </w:txbxContent>
                </v:textbox>
              </v:shape>
            </w:pict>
          </mc:Fallback>
        </mc:AlternateContent>
      </w:r>
      <w:r w:rsidR="001F5236">
        <w:rPr>
          <w:rFonts w:cs="B Roya" w:hint="cs"/>
          <w:noProof/>
          <w:sz w:val="28"/>
          <w:szCs w:val="28"/>
          <w:rtl/>
          <w:lang w:bidi="fa-IR"/>
        </w:rPr>
        <w:drawing>
          <wp:inline distT="0" distB="0" distL="0" distR="0">
            <wp:extent cx="5891530" cy="3329940"/>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891530" cy="3329940"/>
                    </a:xfrm>
                    <a:prstGeom prst="rect">
                      <a:avLst/>
                    </a:prstGeom>
                    <a:noFill/>
                    <a:ln w="9525">
                      <a:noFill/>
                      <a:miter lim="800000"/>
                      <a:headEnd/>
                      <a:tailEnd/>
                    </a:ln>
                  </pic:spPr>
                </pic:pic>
              </a:graphicData>
            </a:graphic>
          </wp:inline>
        </w:drawing>
      </w:r>
    </w:p>
    <w:p w:rsidR="00A06B57" w:rsidRPr="00A06B57" w:rsidRDefault="00A06B57" w:rsidP="00A06B57">
      <w:pPr>
        <w:bidi/>
        <w:rPr>
          <w:rFonts w:cs="B Roya"/>
          <w:sz w:val="18"/>
          <w:szCs w:val="18"/>
          <w:rtl/>
          <w:lang w:bidi="fa-IR"/>
        </w:rPr>
      </w:pPr>
      <w:r>
        <w:rPr>
          <w:rFonts w:cs="B Roya" w:hint="cs"/>
          <w:sz w:val="18"/>
          <w:szCs w:val="18"/>
          <w:rtl/>
          <w:lang w:bidi="fa-IR"/>
        </w:rPr>
        <w:t xml:space="preserve">* </w:t>
      </w:r>
      <w:r>
        <w:rPr>
          <w:rFonts w:cs="B Roya"/>
          <w:sz w:val="18"/>
          <w:szCs w:val="18"/>
          <w:lang w:bidi="fa-IR"/>
        </w:rPr>
        <w:t>WACC</w:t>
      </w:r>
      <w:r>
        <w:rPr>
          <w:rFonts w:cs="B Roya" w:hint="cs"/>
          <w:sz w:val="18"/>
          <w:szCs w:val="18"/>
          <w:rtl/>
          <w:lang w:bidi="fa-IR"/>
        </w:rPr>
        <w:t xml:space="preserve"> </w:t>
      </w:r>
      <w:r w:rsidR="00576606">
        <w:rPr>
          <w:rFonts w:cs="B Roya" w:hint="cs"/>
          <w:sz w:val="18"/>
          <w:szCs w:val="18"/>
          <w:rtl/>
          <w:lang w:bidi="fa-IR"/>
        </w:rPr>
        <w:t>می‌تواند</w:t>
      </w:r>
      <w:r>
        <w:rPr>
          <w:rFonts w:cs="B Roya" w:hint="cs"/>
          <w:sz w:val="18"/>
          <w:szCs w:val="18"/>
          <w:rtl/>
          <w:lang w:bidi="fa-IR"/>
        </w:rPr>
        <w:t xml:space="preserve"> </w:t>
      </w:r>
      <w:r w:rsidR="00E53AA5">
        <w:rPr>
          <w:rFonts w:cs="B Roya" w:hint="cs"/>
          <w:sz w:val="18"/>
          <w:szCs w:val="18"/>
          <w:rtl/>
          <w:lang w:bidi="fa-IR"/>
        </w:rPr>
        <w:t>به‌عنوان</w:t>
      </w:r>
      <w:r>
        <w:rPr>
          <w:rFonts w:cs="B Roya" w:hint="cs"/>
          <w:sz w:val="18"/>
          <w:szCs w:val="18"/>
          <w:rtl/>
          <w:lang w:bidi="fa-IR"/>
        </w:rPr>
        <w:t xml:space="preserve"> بازده مورد انتظار یا سهامداران و یا بستانکاران تعریف شود.</w:t>
      </w:r>
    </w:p>
    <w:p w:rsidR="00A06B57" w:rsidRDefault="00A06B57" w:rsidP="00A06B57">
      <w:pPr>
        <w:bidi/>
        <w:jc w:val="center"/>
        <w:rPr>
          <w:rFonts w:cs="B Roya"/>
          <w:b/>
          <w:bCs/>
          <w:sz w:val="24"/>
          <w:szCs w:val="24"/>
          <w:rtl/>
          <w:lang w:bidi="fa-IR"/>
        </w:rPr>
      </w:pPr>
      <w:r w:rsidRPr="00640BEF">
        <w:rPr>
          <w:rFonts w:cs="B Roya" w:hint="cs"/>
          <w:b/>
          <w:bCs/>
          <w:sz w:val="24"/>
          <w:szCs w:val="24"/>
          <w:rtl/>
          <w:lang w:bidi="fa-IR"/>
        </w:rPr>
        <w:t xml:space="preserve">شکل </w:t>
      </w:r>
      <w:r>
        <w:rPr>
          <w:rFonts w:cs="B Roya" w:hint="cs"/>
          <w:b/>
          <w:bCs/>
          <w:sz w:val="24"/>
          <w:szCs w:val="24"/>
          <w:rtl/>
          <w:lang w:bidi="fa-IR"/>
        </w:rPr>
        <w:t>16</w:t>
      </w:r>
      <w:r w:rsidRPr="00640BEF">
        <w:rPr>
          <w:rFonts w:cs="B Roya" w:hint="cs"/>
          <w:b/>
          <w:bCs/>
          <w:sz w:val="24"/>
          <w:szCs w:val="24"/>
          <w:rtl/>
          <w:lang w:bidi="fa-IR"/>
        </w:rPr>
        <w:t xml:space="preserve">: </w:t>
      </w:r>
      <w:r>
        <w:rPr>
          <w:rFonts w:cs="B Roya" w:hint="cs"/>
          <w:b/>
          <w:bCs/>
          <w:sz w:val="24"/>
          <w:szCs w:val="24"/>
          <w:rtl/>
          <w:lang w:bidi="fa-IR"/>
        </w:rPr>
        <w:t xml:space="preserve">متدولوژی ارزیابی و بازنگری </w:t>
      </w:r>
      <w:r>
        <w:rPr>
          <w:rFonts w:cs="B Roya"/>
          <w:b/>
          <w:bCs/>
          <w:sz w:val="24"/>
          <w:szCs w:val="24"/>
          <w:lang w:bidi="fa-IR"/>
        </w:rPr>
        <w:t>WACC</w:t>
      </w:r>
      <w:r>
        <w:rPr>
          <w:rFonts w:cs="B Roya" w:hint="cs"/>
          <w:b/>
          <w:bCs/>
          <w:sz w:val="24"/>
          <w:szCs w:val="24"/>
          <w:rtl/>
          <w:lang w:bidi="fa-IR"/>
        </w:rPr>
        <w:t xml:space="preserve"> در یک اپراتور مهم و قدرتمند بازار</w:t>
      </w:r>
    </w:p>
    <w:p w:rsidR="002D129A" w:rsidRDefault="002D129A" w:rsidP="001F5236">
      <w:pPr>
        <w:bidi/>
        <w:rPr>
          <w:rFonts w:cs="B Roya"/>
          <w:sz w:val="28"/>
          <w:szCs w:val="28"/>
          <w:rtl/>
          <w:lang w:bidi="fa-IR"/>
        </w:rPr>
      </w:pPr>
    </w:p>
    <w:p w:rsidR="00A66043" w:rsidRDefault="00A66043" w:rsidP="00A66043">
      <w:pPr>
        <w:bidi/>
        <w:rPr>
          <w:rFonts w:cs="B Roya"/>
          <w:sz w:val="28"/>
          <w:szCs w:val="28"/>
          <w:rtl/>
          <w:lang w:bidi="fa-IR"/>
        </w:rPr>
      </w:pPr>
    </w:p>
    <w:p w:rsidR="00BC7473" w:rsidRPr="002033C3" w:rsidRDefault="00BC7473" w:rsidP="004D5B9E">
      <w:pPr>
        <w:bidi/>
        <w:spacing w:line="360" w:lineRule="auto"/>
        <w:jc w:val="both"/>
        <w:rPr>
          <w:rFonts w:cs="B Roya"/>
          <w:sz w:val="28"/>
          <w:szCs w:val="28"/>
          <w:rtl/>
          <w:lang w:bidi="fa-IR"/>
        </w:rPr>
      </w:pPr>
      <w:r>
        <w:rPr>
          <w:rFonts w:cs="B Titr" w:hint="cs"/>
          <w:color w:val="548DD4" w:themeColor="text2" w:themeTint="99"/>
          <w:sz w:val="24"/>
          <w:szCs w:val="24"/>
          <w:rtl/>
          <w:lang w:bidi="fa-IR"/>
        </w:rPr>
        <w:t>1</w:t>
      </w:r>
      <w:r w:rsidRPr="00444E30">
        <w:rPr>
          <w:rFonts w:cs="B Titr" w:hint="cs"/>
          <w:color w:val="548DD4" w:themeColor="text2" w:themeTint="99"/>
          <w:sz w:val="24"/>
          <w:szCs w:val="24"/>
          <w:rtl/>
          <w:lang w:bidi="fa-IR"/>
        </w:rPr>
        <w:t xml:space="preserve">- </w:t>
      </w:r>
      <w:r>
        <w:rPr>
          <w:rFonts w:cs="B Titr" w:hint="cs"/>
          <w:color w:val="548DD4" w:themeColor="text2" w:themeTint="99"/>
          <w:sz w:val="24"/>
          <w:szCs w:val="24"/>
          <w:rtl/>
          <w:lang w:bidi="fa-IR"/>
        </w:rPr>
        <w:t>1</w:t>
      </w:r>
      <w:r w:rsidRPr="00444E30">
        <w:rPr>
          <w:rFonts w:cs="B Titr" w:hint="cs"/>
          <w:color w:val="548DD4" w:themeColor="text2" w:themeTint="99"/>
          <w:sz w:val="24"/>
          <w:szCs w:val="24"/>
          <w:rtl/>
          <w:lang w:bidi="fa-IR"/>
        </w:rPr>
        <w:t>-</w:t>
      </w:r>
      <w:r>
        <w:rPr>
          <w:rFonts w:cs="B Titr" w:hint="cs"/>
          <w:color w:val="548DD4" w:themeColor="text2" w:themeTint="99"/>
          <w:sz w:val="24"/>
          <w:szCs w:val="24"/>
          <w:rtl/>
          <w:lang w:bidi="fa-IR"/>
        </w:rPr>
        <w:t xml:space="preserve"> 6    بهترین رویه در میانگین موزون هزینه سرمایه (</w:t>
      </w:r>
      <w:r w:rsidRPr="00BC7473">
        <w:rPr>
          <w:rFonts w:ascii="Stencil Std" w:hAnsi="Stencil Std" w:cs="B Titr"/>
          <w:color w:val="548DD4" w:themeColor="text2" w:themeTint="99"/>
          <w:sz w:val="24"/>
          <w:szCs w:val="24"/>
          <w:lang w:bidi="fa-IR"/>
        </w:rPr>
        <w:t>WACC</w:t>
      </w:r>
      <w:r>
        <w:rPr>
          <w:rFonts w:cs="B Titr" w:hint="cs"/>
          <w:color w:val="548DD4" w:themeColor="text2" w:themeTint="99"/>
          <w:sz w:val="24"/>
          <w:szCs w:val="24"/>
          <w:rtl/>
          <w:lang w:bidi="fa-IR"/>
        </w:rPr>
        <w:t>)</w:t>
      </w:r>
    </w:p>
    <w:p w:rsidR="00A66043" w:rsidRDefault="004D5B9E" w:rsidP="004D5B9E">
      <w:pPr>
        <w:bidi/>
        <w:spacing w:line="360" w:lineRule="auto"/>
        <w:jc w:val="both"/>
        <w:rPr>
          <w:rFonts w:cs="B Roya"/>
          <w:sz w:val="28"/>
          <w:szCs w:val="28"/>
          <w:rtl/>
          <w:lang w:bidi="fa-IR"/>
        </w:rPr>
      </w:pPr>
      <w:r>
        <w:rPr>
          <w:rFonts w:cs="B Roya" w:hint="cs"/>
          <w:sz w:val="28"/>
          <w:szCs w:val="28"/>
          <w:rtl/>
          <w:lang w:bidi="fa-IR"/>
        </w:rPr>
        <w:t>جدول 5</w:t>
      </w:r>
      <w:r w:rsidR="00A84AE7">
        <w:rPr>
          <w:rFonts w:cs="B Roya" w:hint="cs"/>
          <w:sz w:val="28"/>
          <w:szCs w:val="28"/>
          <w:rtl/>
          <w:lang w:bidi="fa-IR"/>
        </w:rPr>
        <w:t>،</w:t>
      </w:r>
      <w:r>
        <w:rPr>
          <w:rFonts w:cs="B Roya" w:hint="cs"/>
          <w:sz w:val="28"/>
          <w:szCs w:val="28"/>
          <w:rtl/>
          <w:lang w:bidi="fa-IR"/>
        </w:rPr>
        <w:t xml:space="preserve"> </w:t>
      </w:r>
      <w:r w:rsidR="005C39C1">
        <w:rPr>
          <w:rFonts w:cs="B Roya" w:hint="cs"/>
          <w:sz w:val="28"/>
          <w:szCs w:val="28"/>
          <w:rtl/>
          <w:lang w:bidi="fa-IR"/>
        </w:rPr>
        <w:t>ارزش‌های</w:t>
      </w:r>
      <w:r>
        <w:rPr>
          <w:rFonts w:cs="B Roya" w:hint="cs"/>
          <w:sz w:val="28"/>
          <w:szCs w:val="28"/>
          <w:rtl/>
          <w:lang w:bidi="fa-IR"/>
        </w:rPr>
        <w:t xml:space="preserve"> منتسب بر اپراتورهای مهم و قدرتمند بازار برای خطوط ثابت و موبایل در فرانسه، آلمان، ایتالیا، اسپانیا و انگلستان را نشان </w:t>
      </w:r>
      <w:r w:rsidR="00E53AA5">
        <w:rPr>
          <w:rFonts w:cs="B Roya" w:hint="cs"/>
          <w:sz w:val="28"/>
          <w:szCs w:val="28"/>
          <w:rtl/>
          <w:lang w:bidi="fa-IR"/>
        </w:rPr>
        <w:t>می‌دهد</w:t>
      </w:r>
      <w:r>
        <w:rPr>
          <w:rFonts w:cs="B Roya" w:hint="cs"/>
          <w:sz w:val="28"/>
          <w:szCs w:val="28"/>
          <w:rtl/>
          <w:lang w:bidi="fa-IR"/>
        </w:rPr>
        <w:t>.</w:t>
      </w:r>
    </w:p>
    <w:tbl>
      <w:tblPr>
        <w:tblStyle w:val="TableGrid"/>
        <w:bidiVisual/>
        <w:tblW w:w="0" w:type="auto"/>
        <w:tblLook w:val="04A0" w:firstRow="1" w:lastRow="0" w:firstColumn="1" w:lastColumn="0" w:noHBand="0" w:noVBand="1"/>
      </w:tblPr>
      <w:tblGrid>
        <w:gridCol w:w="3192"/>
        <w:gridCol w:w="3192"/>
        <w:gridCol w:w="3192"/>
      </w:tblGrid>
      <w:tr w:rsidR="009D1A3B" w:rsidTr="009D1A3B">
        <w:tc>
          <w:tcPr>
            <w:tcW w:w="3192" w:type="dxa"/>
            <w:vMerge w:val="restart"/>
            <w:tcBorders>
              <w:top w:val="single" w:sz="12" w:space="0" w:color="auto"/>
              <w:left w:val="single" w:sz="12" w:space="0" w:color="auto"/>
              <w:right w:val="single" w:sz="12" w:space="0" w:color="auto"/>
            </w:tcBorders>
            <w:shd w:val="clear" w:color="auto" w:fill="8DB3E2" w:themeFill="text2" w:themeFillTint="66"/>
            <w:vAlign w:val="center"/>
          </w:tcPr>
          <w:p w:rsidR="009D1A3B" w:rsidRPr="009D1A3B" w:rsidRDefault="009D1A3B" w:rsidP="009D1A3B">
            <w:pPr>
              <w:bidi/>
              <w:jc w:val="center"/>
              <w:rPr>
                <w:rFonts w:cs="B Roya"/>
                <w:b/>
                <w:bCs/>
                <w:sz w:val="24"/>
                <w:szCs w:val="24"/>
                <w:rtl/>
                <w:lang w:bidi="fa-IR"/>
              </w:rPr>
            </w:pPr>
            <w:r w:rsidRPr="009D1A3B">
              <w:rPr>
                <w:rFonts w:cs="B Roya" w:hint="cs"/>
                <w:b/>
                <w:bCs/>
                <w:sz w:val="24"/>
                <w:szCs w:val="24"/>
                <w:rtl/>
                <w:lang w:bidi="fa-IR"/>
              </w:rPr>
              <w:lastRenderedPageBreak/>
              <w:t>کشور</w:t>
            </w:r>
          </w:p>
        </w:tc>
        <w:tc>
          <w:tcPr>
            <w:tcW w:w="3192"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9D1A3B" w:rsidRPr="009D1A3B" w:rsidRDefault="009D1A3B" w:rsidP="009D1A3B">
            <w:pPr>
              <w:bidi/>
              <w:jc w:val="center"/>
              <w:rPr>
                <w:rFonts w:cs="B Roya"/>
                <w:b/>
                <w:bCs/>
                <w:sz w:val="24"/>
                <w:szCs w:val="24"/>
                <w:rtl/>
                <w:lang w:bidi="fa-IR"/>
              </w:rPr>
            </w:pPr>
            <w:r w:rsidRPr="009D1A3B">
              <w:rPr>
                <w:rFonts w:cs="B Roya" w:hint="cs"/>
                <w:b/>
                <w:bCs/>
                <w:sz w:val="24"/>
                <w:szCs w:val="24"/>
                <w:rtl/>
                <w:lang w:bidi="fa-IR"/>
              </w:rPr>
              <w:t>ثابت</w:t>
            </w:r>
          </w:p>
        </w:tc>
        <w:tc>
          <w:tcPr>
            <w:tcW w:w="3192"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9D1A3B" w:rsidRPr="009D1A3B" w:rsidRDefault="009D1A3B" w:rsidP="009D1A3B">
            <w:pPr>
              <w:bidi/>
              <w:jc w:val="center"/>
              <w:rPr>
                <w:rFonts w:cs="B Roya"/>
                <w:b/>
                <w:bCs/>
                <w:sz w:val="24"/>
                <w:szCs w:val="24"/>
                <w:rtl/>
                <w:lang w:bidi="fa-IR"/>
              </w:rPr>
            </w:pPr>
            <w:r w:rsidRPr="009D1A3B">
              <w:rPr>
                <w:rFonts w:cs="B Roya" w:hint="cs"/>
                <w:b/>
                <w:bCs/>
                <w:sz w:val="24"/>
                <w:szCs w:val="24"/>
                <w:rtl/>
                <w:lang w:bidi="fa-IR"/>
              </w:rPr>
              <w:t>موبایل</w:t>
            </w:r>
          </w:p>
        </w:tc>
      </w:tr>
      <w:tr w:rsidR="009D1A3B" w:rsidTr="009D1A3B">
        <w:tc>
          <w:tcPr>
            <w:tcW w:w="3192" w:type="dxa"/>
            <w:vMerge/>
            <w:tcBorders>
              <w:left w:val="single" w:sz="12" w:space="0" w:color="auto"/>
              <w:bottom w:val="single" w:sz="12" w:space="0" w:color="auto"/>
              <w:right w:val="single" w:sz="12" w:space="0" w:color="auto"/>
            </w:tcBorders>
            <w:shd w:val="clear" w:color="auto" w:fill="8DB3E2" w:themeFill="text2" w:themeFillTint="66"/>
          </w:tcPr>
          <w:p w:rsidR="009D1A3B" w:rsidRDefault="009D1A3B" w:rsidP="004D5B9E">
            <w:pPr>
              <w:bidi/>
              <w:spacing w:line="360" w:lineRule="auto"/>
              <w:jc w:val="both"/>
              <w:rPr>
                <w:rFonts w:cs="B Roya"/>
                <w:sz w:val="28"/>
                <w:szCs w:val="28"/>
                <w:rtl/>
                <w:lang w:bidi="fa-IR"/>
              </w:rPr>
            </w:pPr>
          </w:p>
        </w:tc>
        <w:tc>
          <w:tcPr>
            <w:tcW w:w="3192"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9D1A3B" w:rsidRPr="009D1A3B" w:rsidRDefault="009D1A3B" w:rsidP="009D1A3B">
            <w:pPr>
              <w:bidi/>
              <w:jc w:val="center"/>
              <w:rPr>
                <w:rFonts w:cs="B Roya"/>
                <w:b/>
                <w:bCs/>
                <w:rtl/>
                <w:lang w:bidi="fa-IR"/>
              </w:rPr>
            </w:pPr>
            <w:r w:rsidRPr="009D1A3B">
              <w:rPr>
                <w:rFonts w:cs="B Roya" w:hint="cs"/>
                <w:b/>
                <w:bCs/>
                <w:rtl/>
                <w:lang w:bidi="fa-IR"/>
              </w:rPr>
              <w:t>نرخ</w:t>
            </w:r>
          </w:p>
        </w:tc>
        <w:tc>
          <w:tcPr>
            <w:tcW w:w="3192"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9D1A3B" w:rsidRPr="009D1A3B" w:rsidRDefault="009D1A3B" w:rsidP="009D1A3B">
            <w:pPr>
              <w:bidi/>
              <w:jc w:val="center"/>
              <w:rPr>
                <w:rFonts w:cs="B Roya"/>
                <w:b/>
                <w:bCs/>
                <w:rtl/>
                <w:lang w:bidi="fa-IR"/>
              </w:rPr>
            </w:pPr>
            <w:r w:rsidRPr="009D1A3B">
              <w:rPr>
                <w:rFonts w:cs="B Roya" w:hint="cs"/>
                <w:b/>
                <w:bCs/>
                <w:rtl/>
                <w:lang w:bidi="fa-IR"/>
              </w:rPr>
              <w:t>نرخ</w:t>
            </w:r>
          </w:p>
        </w:tc>
      </w:tr>
      <w:tr w:rsidR="009D1A3B" w:rsidTr="009D1A3B">
        <w:tc>
          <w:tcPr>
            <w:tcW w:w="3192" w:type="dxa"/>
            <w:tcBorders>
              <w:top w:val="single" w:sz="12" w:space="0" w:color="auto"/>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r>
              <w:rPr>
                <w:rFonts w:cs="B Roya" w:hint="cs"/>
                <w:sz w:val="24"/>
                <w:szCs w:val="24"/>
                <w:rtl/>
                <w:lang w:bidi="fa-IR"/>
              </w:rPr>
              <w:t>فرانسه</w:t>
            </w:r>
          </w:p>
        </w:tc>
        <w:tc>
          <w:tcPr>
            <w:tcW w:w="3192" w:type="dxa"/>
            <w:tcBorders>
              <w:top w:val="single" w:sz="12" w:space="0" w:color="auto"/>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r>
              <w:rPr>
                <w:rFonts w:cs="B Roya" w:hint="cs"/>
                <w:sz w:val="24"/>
                <w:szCs w:val="24"/>
                <w:rtl/>
                <w:lang w:bidi="fa-IR"/>
              </w:rPr>
              <w:t>7/10%</w:t>
            </w:r>
          </w:p>
        </w:tc>
        <w:tc>
          <w:tcPr>
            <w:tcW w:w="3192" w:type="dxa"/>
            <w:tcBorders>
              <w:top w:val="single" w:sz="12" w:space="0" w:color="auto"/>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r>
              <w:rPr>
                <w:rFonts w:cs="B Roya" w:hint="cs"/>
                <w:sz w:val="24"/>
                <w:szCs w:val="24"/>
                <w:rtl/>
                <w:lang w:bidi="fa-IR"/>
              </w:rPr>
              <w:t>1/12%</w:t>
            </w:r>
          </w:p>
        </w:tc>
      </w:tr>
      <w:tr w:rsidR="009D1A3B" w:rsidTr="009D1A3B">
        <w:tc>
          <w:tcPr>
            <w:tcW w:w="3192" w:type="dxa"/>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r>
              <w:rPr>
                <w:rFonts w:cs="B Roya" w:hint="cs"/>
                <w:sz w:val="24"/>
                <w:szCs w:val="24"/>
                <w:rtl/>
                <w:lang w:bidi="fa-IR"/>
              </w:rPr>
              <w:t>آلمان</w:t>
            </w:r>
          </w:p>
        </w:tc>
        <w:tc>
          <w:tcPr>
            <w:tcW w:w="3192" w:type="dxa"/>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r>
              <w:rPr>
                <w:rFonts w:cs="B Roya" w:hint="cs"/>
                <w:sz w:val="24"/>
                <w:szCs w:val="24"/>
                <w:rtl/>
                <w:lang w:bidi="fa-IR"/>
              </w:rPr>
              <w:t>47/9%</w:t>
            </w:r>
          </w:p>
        </w:tc>
        <w:tc>
          <w:tcPr>
            <w:tcW w:w="3192" w:type="dxa"/>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r>
              <w:rPr>
                <w:rFonts w:cs="B Roya" w:hint="cs"/>
                <w:sz w:val="24"/>
                <w:szCs w:val="24"/>
                <w:rtl/>
                <w:lang w:bidi="fa-IR"/>
              </w:rPr>
              <w:t xml:space="preserve">جزئیات </w:t>
            </w:r>
            <w:r w:rsidR="005C39C1">
              <w:rPr>
                <w:rFonts w:cs="B Roya" w:hint="cs"/>
                <w:sz w:val="24"/>
                <w:szCs w:val="24"/>
                <w:rtl/>
                <w:lang w:bidi="fa-IR"/>
              </w:rPr>
              <w:t>منتشرنشده‌اند</w:t>
            </w:r>
          </w:p>
        </w:tc>
      </w:tr>
      <w:tr w:rsidR="009D1A3B" w:rsidTr="009D1A3B">
        <w:tc>
          <w:tcPr>
            <w:tcW w:w="3192" w:type="dxa"/>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r>
              <w:rPr>
                <w:rFonts w:cs="B Roya" w:hint="cs"/>
                <w:sz w:val="24"/>
                <w:szCs w:val="24"/>
                <w:rtl/>
                <w:lang w:bidi="fa-IR"/>
              </w:rPr>
              <w:t>ایتالیا</w:t>
            </w:r>
          </w:p>
        </w:tc>
        <w:tc>
          <w:tcPr>
            <w:tcW w:w="3192" w:type="dxa"/>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r>
              <w:rPr>
                <w:rFonts w:cs="B Roya" w:hint="cs"/>
                <w:sz w:val="24"/>
                <w:szCs w:val="24"/>
                <w:rtl/>
                <w:lang w:bidi="fa-IR"/>
              </w:rPr>
              <w:t>2/10%</w:t>
            </w:r>
          </w:p>
        </w:tc>
        <w:tc>
          <w:tcPr>
            <w:tcW w:w="3192" w:type="dxa"/>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r>
              <w:rPr>
                <w:rFonts w:cs="B Roya" w:hint="cs"/>
                <w:sz w:val="24"/>
                <w:szCs w:val="24"/>
                <w:rtl/>
                <w:lang w:bidi="fa-IR"/>
              </w:rPr>
              <w:t>4/12%</w:t>
            </w:r>
          </w:p>
        </w:tc>
      </w:tr>
      <w:tr w:rsidR="009D1A3B" w:rsidTr="009D1A3B">
        <w:tc>
          <w:tcPr>
            <w:tcW w:w="3192" w:type="dxa"/>
            <w:vMerge w:val="restart"/>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r>
              <w:rPr>
                <w:rFonts w:cs="B Roya" w:hint="cs"/>
                <w:sz w:val="24"/>
                <w:szCs w:val="24"/>
                <w:rtl/>
                <w:lang w:bidi="fa-IR"/>
              </w:rPr>
              <w:t>اسپانیا</w:t>
            </w:r>
          </w:p>
        </w:tc>
        <w:tc>
          <w:tcPr>
            <w:tcW w:w="3192" w:type="dxa"/>
            <w:vMerge w:val="restart"/>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r>
              <w:rPr>
                <w:rFonts w:cs="B Roya" w:hint="cs"/>
                <w:sz w:val="24"/>
                <w:szCs w:val="24"/>
                <w:rtl/>
                <w:lang w:bidi="fa-IR"/>
              </w:rPr>
              <w:t>81/10%</w:t>
            </w:r>
          </w:p>
        </w:tc>
        <w:tc>
          <w:tcPr>
            <w:tcW w:w="3192" w:type="dxa"/>
            <w:tcBorders>
              <w:left w:val="single" w:sz="12" w:space="0" w:color="auto"/>
              <w:right w:val="single" w:sz="12" w:space="0" w:color="auto"/>
            </w:tcBorders>
            <w:vAlign w:val="center"/>
          </w:tcPr>
          <w:p w:rsidR="009D1A3B" w:rsidRDefault="009D1A3B" w:rsidP="009D1A3B">
            <w:pPr>
              <w:bidi/>
              <w:jc w:val="center"/>
              <w:rPr>
                <w:rFonts w:cs="B Roya"/>
                <w:sz w:val="24"/>
                <w:szCs w:val="24"/>
                <w:rtl/>
                <w:lang w:bidi="fa-IR"/>
              </w:rPr>
            </w:pPr>
            <w:r>
              <w:rPr>
                <w:rFonts w:cs="B Roya"/>
                <w:sz w:val="24"/>
                <w:szCs w:val="24"/>
                <w:lang w:bidi="fa-IR"/>
              </w:rPr>
              <w:t>Telefónica Móviles</w:t>
            </w:r>
            <w:r>
              <w:rPr>
                <w:rFonts w:cs="B Roya" w:hint="cs"/>
                <w:sz w:val="24"/>
                <w:szCs w:val="24"/>
                <w:rtl/>
                <w:lang w:bidi="fa-IR"/>
              </w:rPr>
              <w:t>:</w:t>
            </w:r>
          </w:p>
          <w:p w:rsidR="009D1A3B" w:rsidRPr="009D1A3B" w:rsidRDefault="009D1A3B" w:rsidP="009D1A3B">
            <w:pPr>
              <w:bidi/>
              <w:jc w:val="center"/>
              <w:rPr>
                <w:rFonts w:cs="B Roya"/>
                <w:sz w:val="24"/>
                <w:szCs w:val="24"/>
                <w:rtl/>
                <w:lang w:bidi="fa-IR"/>
              </w:rPr>
            </w:pPr>
            <w:r>
              <w:rPr>
                <w:rFonts w:cs="B Roya" w:hint="cs"/>
                <w:sz w:val="24"/>
                <w:szCs w:val="24"/>
                <w:rtl/>
                <w:lang w:bidi="fa-IR"/>
              </w:rPr>
              <w:t xml:space="preserve"> 64/11%</w:t>
            </w:r>
          </w:p>
        </w:tc>
      </w:tr>
      <w:tr w:rsidR="009D1A3B" w:rsidTr="009D1A3B">
        <w:tc>
          <w:tcPr>
            <w:tcW w:w="3192" w:type="dxa"/>
            <w:vMerge/>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p>
        </w:tc>
        <w:tc>
          <w:tcPr>
            <w:tcW w:w="3192" w:type="dxa"/>
            <w:vMerge/>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p>
        </w:tc>
        <w:tc>
          <w:tcPr>
            <w:tcW w:w="3192" w:type="dxa"/>
            <w:tcBorders>
              <w:left w:val="single" w:sz="12" w:space="0" w:color="auto"/>
              <w:right w:val="single" w:sz="12" w:space="0" w:color="auto"/>
            </w:tcBorders>
            <w:vAlign w:val="center"/>
          </w:tcPr>
          <w:p w:rsidR="009D1A3B" w:rsidRDefault="009D1A3B" w:rsidP="009D1A3B">
            <w:pPr>
              <w:bidi/>
              <w:jc w:val="center"/>
              <w:rPr>
                <w:rFonts w:cs="B Roya"/>
                <w:sz w:val="24"/>
                <w:szCs w:val="24"/>
                <w:rtl/>
                <w:lang w:bidi="fa-IR"/>
              </w:rPr>
            </w:pPr>
            <w:r>
              <w:rPr>
                <w:rFonts w:cs="B Roya"/>
                <w:sz w:val="24"/>
                <w:szCs w:val="24"/>
                <w:lang w:bidi="fa-IR"/>
              </w:rPr>
              <w:t>Vodafone</w:t>
            </w:r>
            <w:r>
              <w:rPr>
                <w:rFonts w:cs="B Roya" w:hint="cs"/>
                <w:sz w:val="24"/>
                <w:szCs w:val="24"/>
                <w:rtl/>
                <w:lang w:bidi="fa-IR"/>
              </w:rPr>
              <w:t>:</w:t>
            </w:r>
          </w:p>
          <w:p w:rsidR="009D1A3B" w:rsidRPr="009D1A3B" w:rsidRDefault="009D1A3B" w:rsidP="009D1A3B">
            <w:pPr>
              <w:bidi/>
              <w:jc w:val="center"/>
              <w:rPr>
                <w:rFonts w:cs="B Roya"/>
                <w:sz w:val="24"/>
                <w:szCs w:val="24"/>
                <w:rtl/>
                <w:lang w:bidi="fa-IR"/>
              </w:rPr>
            </w:pPr>
            <w:r>
              <w:rPr>
                <w:rFonts w:cs="B Roya" w:hint="cs"/>
                <w:sz w:val="24"/>
                <w:szCs w:val="24"/>
                <w:rtl/>
                <w:lang w:bidi="fa-IR"/>
              </w:rPr>
              <w:t>95/11%</w:t>
            </w:r>
          </w:p>
        </w:tc>
      </w:tr>
      <w:tr w:rsidR="009D1A3B" w:rsidTr="00624946">
        <w:trPr>
          <w:trHeight w:val="818"/>
        </w:trPr>
        <w:tc>
          <w:tcPr>
            <w:tcW w:w="3192" w:type="dxa"/>
            <w:vMerge/>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p>
        </w:tc>
        <w:tc>
          <w:tcPr>
            <w:tcW w:w="3192" w:type="dxa"/>
            <w:vMerge/>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p>
        </w:tc>
        <w:tc>
          <w:tcPr>
            <w:tcW w:w="3192" w:type="dxa"/>
            <w:tcBorders>
              <w:left w:val="single" w:sz="12" w:space="0" w:color="auto"/>
              <w:right w:val="single" w:sz="12" w:space="0" w:color="auto"/>
            </w:tcBorders>
            <w:vAlign w:val="center"/>
          </w:tcPr>
          <w:p w:rsidR="009D1A3B" w:rsidRDefault="009D1A3B" w:rsidP="009D1A3B">
            <w:pPr>
              <w:bidi/>
              <w:jc w:val="center"/>
              <w:rPr>
                <w:rFonts w:cs="B Roya"/>
                <w:sz w:val="24"/>
                <w:szCs w:val="24"/>
                <w:rtl/>
                <w:lang w:bidi="fa-IR"/>
              </w:rPr>
            </w:pPr>
            <w:r>
              <w:rPr>
                <w:rFonts w:cs="B Roya"/>
                <w:sz w:val="24"/>
                <w:szCs w:val="24"/>
                <w:lang w:bidi="fa-IR"/>
              </w:rPr>
              <w:t>France Telecom</w:t>
            </w:r>
            <w:r>
              <w:rPr>
                <w:rFonts w:cs="B Roya" w:hint="cs"/>
                <w:sz w:val="24"/>
                <w:szCs w:val="24"/>
                <w:rtl/>
                <w:lang w:bidi="fa-IR"/>
              </w:rPr>
              <w:t>:</w:t>
            </w:r>
          </w:p>
          <w:p w:rsidR="009D1A3B" w:rsidRPr="009D1A3B" w:rsidRDefault="009D1A3B" w:rsidP="009D1A3B">
            <w:pPr>
              <w:bidi/>
              <w:jc w:val="center"/>
              <w:rPr>
                <w:rFonts w:cs="B Roya"/>
                <w:sz w:val="24"/>
                <w:szCs w:val="24"/>
                <w:rtl/>
                <w:lang w:bidi="fa-IR"/>
              </w:rPr>
            </w:pPr>
            <w:r>
              <w:rPr>
                <w:rFonts w:cs="B Roya" w:hint="cs"/>
                <w:sz w:val="24"/>
                <w:szCs w:val="24"/>
                <w:rtl/>
                <w:lang w:bidi="fa-IR"/>
              </w:rPr>
              <w:t>06/11%</w:t>
            </w:r>
          </w:p>
        </w:tc>
      </w:tr>
      <w:tr w:rsidR="009D1A3B" w:rsidTr="009D1A3B">
        <w:tc>
          <w:tcPr>
            <w:tcW w:w="3192" w:type="dxa"/>
            <w:vMerge w:val="restart"/>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r>
              <w:rPr>
                <w:rFonts w:cs="B Roya" w:hint="cs"/>
                <w:sz w:val="24"/>
                <w:szCs w:val="24"/>
                <w:rtl/>
                <w:lang w:bidi="fa-IR"/>
              </w:rPr>
              <w:t>انگلستان</w:t>
            </w:r>
          </w:p>
        </w:tc>
        <w:tc>
          <w:tcPr>
            <w:tcW w:w="3192" w:type="dxa"/>
            <w:tcBorders>
              <w:left w:val="single" w:sz="12" w:space="0" w:color="auto"/>
              <w:right w:val="single" w:sz="12" w:space="0" w:color="auto"/>
            </w:tcBorders>
            <w:vAlign w:val="center"/>
          </w:tcPr>
          <w:p w:rsidR="009D1A3B" w:rsidRDefault="009D1A3B" w:rsidP="009D1A3B">
            <w:pPr>
              <w:bidi/>
              <w:jc w:val="center"/>
              <w:rPr>
                <w:rFonts w:cs="B Roya"/>
                <w:sz w:val="24"/>
                <w:szCs w:val="24"/>
                <w:rtl/>
                <w:lang w:bidi="fa-IR"/>
              </w:rPr>
            </w:pPr>
            <w:r>
              <w:rPr>
                <w:rFonts w:cs="B Roya" w:hint="cs"/>
                <w:sz w:val="24"/>
                <w:szCs w:val="24"/>
                <w:rtl/>
                <w:lang w:bidi="fa-IR"/>
              </w:rPr>
              <w:t>شبکه دسترسی مسی</w:t>
            </w:r>
          </w:p>
          <w:p w:rsidR="009D1A3B" w:rsidRDefault="009D1A3B" w:rsidP="009D1A3B">
            <w:pPr>
              <w:bidi/>
              <w:jc w:val="center"/>
              <w:rPr>
                <w:rFonts w:cs="B Roya"/>
                <w:sz w:val="24"/>
                <w:szCs w:val="24"/>
                <w:rtl/>
                <w:lang w:bidi="fa-IR"/>
              </w:rPr>
            </w:pPr>
            <w:r>
              <w:rPr>
                <w:rFonts w:cs="B Roya" w:hint="cs"/>
                <w:sz w:val="24"/>
                <w:szCs w:val="24"/>
                <w:rtl/>
                <w:lang w:bidi="fa-IR"/>
              </w:rPr>
              <w:t xml:space="preserve">  </w:t>
            </w:r>
            <w:r>
              <w:rPr>
                <w:rFonts w:cs="B Roya"/>
                <w:sz w:val="24"/>
                <w:szCs w:val="24"/>
                <w:lang w:bidi="fa-IR"/>
              </w:rPr>
              <w:t>British Telecom (BT)</w:t>
            </w:r>
            <w:r>
              <w:rPr>
                <w:rFonts w:cs="B Roya" w:hint="cs"/>
                <w:sz w:val="24"/>
                <w:szCs w:val="24"/>
                <w:rtl/>
                <w:lang w:bidi="fa-IR"/>
              </w:rPr>
              <w:t>:</w:t>
            </w:r>
          </w:p>
          <w:p w:rsidR="009D1A3B" w:rsidRPr="009D1A3B" w:rsidRDefault="009D1A3B" w:rsidP="009D1A3B">
            <w:pPr>
              <w:bidi/>
              <w:jc w:val="center"/>
              <w:rPr>
                <w:rFonts w:cs="B Roya"/>
                <w:sz w:val="24"/>
                <w:szCs w:val="24"/>
                <w:rtl/>
                <w:lang w:bidi="fa-IR"/>
              </w:rPr>
            </w:pPr>
            <w:r>
              <w:rPr>
                <w:rFonts w:cs="B Roya" w:hint="cs"/>
                <w:sz w:val="24"/>
                <w:szCs w:val="24"/>
                <w:rtl/>
                <w:lang w:bidi="fa-IR"/>
              </w:rPr>
              <w:t>0/10%</w:t>
            </w:r>
          </w:p>
        </w:tc>
        <w:tc>
          <w:tcPr>
            <w:tcW w:w="3192" w:type="dxa"/>
            <w:vMerge w:val="restart"/>
            <w:tcBorders>
              <w:left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p>
        </w:tc>
      </w:tr>
      <w:tr w:rsidR="009D1A3B" w:rsidTr="009D1A3B">
        <w:tc>
          <w:tcPr>
            <w:tcW w:w="3192" w:type="dxa"/>
            <w:vMerge/>
            <w:tcBorders>
              <w:left w:val="single" w:sz="12" w:space="0" w:color="auto"/>
              <w:bottom w:val="single" w:sz="12" w:space="0" w:color="auto"/>
              <w:right w:val="single" w:sz="12" w:space="0" w:color="auto"/>
            </w:tcBorders>
            <w:vAlign w:val="center"/>
          </w:tcPr>
          <w:p w:rsidR="009D1A3B" w:rsidRDefault="009D1A3B" w:rsidP="009D1A3B">
            <w:pPr>
              <w:bidi/>
              <w:jc w:val="center"/>
              <w:rPr>
                <w:rFonts w:cs="B Roya"/>
                <w:sz w:val="24"/>
                <w:szCs w:val="24"/>
                <w:rtl/>
                <w:lang w:bidi="fa-IR"/>
              </w:rPr>
            </w:pPr>
          </w:p>
        </w:tc>
        <w:tc>
          <w:tcPr>
            <w:tcW w:w="3192" w:type="dxa"/>
            <w:tcBorders>
              <w:left w:val="single" w:sz="12" w:space="0" w:color="auto"/>
              <w:bottom w:val="single" w:sz="12" w:space="0" w:color="auto"/>
              <w:right w:val="single" w:sz="12" w:space="0" w:color="auto"/>
            </w:tcBorders>
            <w:vAlign w:val="center"/>
          </w:tcPr>
          <w:p w:rsidR="009D1A3B" w:rsidRDefault="009D1A3B" w:rsidP="009D1A3B">
            <w:pPr>
              <w:bidi/>
              <w:jc w:val="center"/>
              <w:rPr>
                <w:rFonts w:cs="B Roya"/>
                <w:sz w:val="24"/>
                <w:szCs w:val="24"/>
                <w:rtl/>
                <w:lang w:bidi="fa-IR"/>
              </w:rPr>
            </w:pPr>
            <w:r>
              <w:rPr>
                <w:rFonts w:cs="B Roya" w:hint="cs"/>
                <w:sz w:val="24"/>
                <w:szCs w:val="24"/>
                <w:rtl/>
                <w:lang w:bidi="fa-IR"/>
              </w:rPr>
              <w:t xml:space="preserve">مابقی </w:t>
            </w:r>
            <w:r>
              <w:rPr>
                <w:rFonts w:cs="B Roya"/>
                <w:sz w:val="24"/>
                <w:szCs w:val="24"/>
                <w:lang w:bidi="fa-IR"/>
              </w:rPr>
              <w:t>BT</w:t>
            </w:r>
            <w:r>
              <w:rPr>
                <w:rFonts w:cs="B Roya" w:hint="cs"/>
                <w:sz w:val="24"/>
                <w:szCs w:val="24"/>
                <w:rtl/>
                <w:lang w:bidi="fa-IR"/>
              </w:rPr>
              <w:t xml:space="preserve"> </w:t>
            </w:r>
          </w:p>
          <w:p w:rsidR="009D1A3B" w:rsidRDefault="009D1A3B" w:rsidP="009D1A3B">
            <w:pPr>
              <w:bidi/>
              <w:jc w:val="center"/>
              <w:rPr>
                <w:rFonts w:cs="B Roya"/>
                <w:sz w:val="24"/>
                <w:szCs w:val="24"/>
                <w:rtl/>
                <w:lang w:bidi="fa-IR"/>
              </w:rPr>
            </w:pPr>
            <w:r>
              <w:rPr>
                <w:rFonts w:cs="B Roya" w:hint="cs"/>
                <w:sz w:val="24"/>
                <w:szCs w:val="24"/>
                <w:rtl/>
                <w:lang w:bidi="fa-IR"/>
              </w:rPr>
              <w:t>(برای خدمات اتصالات تجاری):</w:t>
            </w:r>
          </w:p>
          <w:p w:rsidR="009D1A3B" w:rsidRPr="009D1A3B" w:rsidRDefault="009D1A3B" w:rsidP="009D1A3B">
            <w:pPr>
              <w:bidi/>
              <w:jc w:val="center"/>
              <w:rPr>
                <w:rFonts w:cs="B Roya"/>
                <w:sz w:val="24"/>
                <w:szCs w:val="24"/>
                <w:rtl/>
                <w:lang w:bidi="fa-IR"/>
              </w:rPr>
            </w:pPr>
            <w:r>
              <w:rPr>
                <w:rFonts w:cs="B Roya" w:hint="cs"/>
                <w:sz w:val="24"/>
                <w:szCs w:val="24"/>
                <w:rtl/>
                <w:lang w:bidi="fa-IR"/>
              </w:rPr>
              <w:t>4/11%</w:t>
            </w:r>
          </w:p>
        </w:tc>
        <w:tc>
          <w:tcPr>
            <w:tcW w:w="3192" w:type="dxa"/>
            <w:vMerge/>
            <w:tcBorders>
              <w:left w:val="single" w:sz="12" w:space="0" w:color="auto"/>
              <w:bottom w:val="single" w:sz="12" w:space="0" w:color="auto"/>
              <w:right w:val="single" w:sz="12" w:space="0" w:color="auto"/>
            </w:tcBorders>
            <w:vAlign w:val="center"/>
          </w:tcPr>
          <w:p w:rsidR="009D1A3B" w:rsidRPr="009D1A3B" w:rsidRDefault="009D1A3B" w:rsidP="009D1A3B">
            <w:pPr>
              <w:bidi/>
              <w:jc w:val="center"/>
              <w:rPr>
                <w:rFonts w:cs="B Roya"/>
                <w:sz w:val="24"/>
                <w:szCs w:val="24"/>
                <w:rtl/>
                <w:lang w:bidi="fa-IR"/>
              </w:rPr>
            </w:pPr>
          </w:p>
        </w:tc>
      </w:tr>
    </w:tbl>
    <w:p w:rsidR="00624946" w:rsidRPr="00624946" w:rsidRDefault="00624946" w:rsidP="00624946">
      <w:pPr>
        <w:bidi/>
        <w:spacing w:after="0" w:line="240" w:lineRule="auto"/>
        <w:jc w:val="center"/>
        <w:rPr>
          <w:rFonts w:cs="B Roya"/>
          <w:b/>
          <w:bCs/>
          <w:sz w:val="14"/>
          <w:szCs w:val="14"/>
          <w:rtl/>
          <w:lang w:bidi="fa-IR"/>
        </w:rPr>
      </w:pPr>
    </w:p>
    <w:p w:rsidR="00624946" w:rsidRDefault="00624946" w:rsidP="00624946">
      <w:pPr>
        <w:bidi/>
        <w:spacing w:line="240" w:lineRule="auto"/>
        <w:jc w:val="center"/>
        <w:rPr>
          <w:rFonts w:cs="B Roya"/>
          <w:b/>
          <w:bCs/>
          <w:sz w:val="24"/>
          <w:szCs w:val="24"/>
          <w:rtl/>
          <w:lang w:bidi="fa-IR"/>
        </w:rPr>
      </w:pPr>
      <w:r>
        <w:rPr>
          <w:rFonts w:cs="B Roya" w:hint="cs"/>
          <w:b/>
          <w:bCs/>
          <w:sz w:val="24"/>
          <w:szCs w:val="24"/>
          <w:rtl/>
          <w:lang w:bidi="fa-IR"/>
        </w:rPr>
        <w:t>جدول 5:</w:t>
      </w:r>
      <w:r w:rsidR="001F229C">
        <w:rPr>
          <w:rFonts w:cs="B Roya" w:hint="cs"/>
          <w:b/>
          <w:bCs/>
          <w:sz w:val="24"/>
          <w:szCs w:val="24"/>
          <w:rtl/>
          <w:lang w:bidi="fa-IR"/>
        </w:rPr>
        <w:t xml:space="preserve"> </w:t>
      </w:r>
      <w:r>
        <w:rPr>
          <w:rFonts w:cs="B Roya" w:hint="cs"/>
          <w:b/>
          <w:bCs/>
          <w:sz w:val="24"/>
          <w:szCs w:val="24"/>
          <w:rtl/>
          <w:lang w:bidi="fa-IR"/>
        </w:rPr>
        <w:t xml:space="preserve"> </w:t>
      </w:r>
      <w:r>
        <w:rPr>
          <w:rFonts w:cs="B Roya"/>
          <w:b/>
          <w:bCs/>
          <w:sz w:val="24"/>
          <w:szCs w:val="24"/>
          <w:lang w:bidi="fa-IR"/>
        </w:rPr>
        <w:t>WACC</w:t>
      </w:r>
      <w:r>
        <w:rPr>
          <w:rFonts w:cs="B Roya" w:hint="cs"/>
          <w:b/>
          <w:bCs/>
          <w:sz w:val="24"/>
          <w:szCs w:val="24"/>
          <w:rtl/>
          <w:lang w:bidi="fa-IR"/>
        </w:rPr>
        <w:t xml:space="preserve"> برای</w:t>
      </w:r>
      <w:r w:rsidR="001F229C">
        <w:rPr>
          <w:rFonts w:cs="B Roya" w:hint="cs"/>
          <w:b/>
          <w:bCs/>
          <w:sz w:val="24"/>
          <w:szCs w:val="24"/>
          <w:rtl/>
          <w:lang w:bidi="fa-IR"/>
        </w:rPr>
        <w:t xml:space="preserve"> اپراتورهای مهم و قدرتمند بازار در خطوط ثابت و همراه (اکتبر- 2008)</w:t>
      </w:r>
    </w:p>
    <w:p w:rsidR="005E1094" w:rsidRDefault="005E1094" w:rsidP="004D5B9E">
      <w:pPr>
        <w:bidi/>
        <w:spacing w:line="360" w:lineRule="auto"/>
        <w:jc w:val="both"/>
        <w:rPr>
          <w:rFonts w:cs="B Roya"/>
          <w:sz w:val="28"/>
          <w:szCs w:val="28"/>
          <w:rtl/>
          <w:lang w:bidi="fa-IR"/>
        </w:rPr>
      </w:pPr>
    </w:p>
    <w:p w:rsidR="004D5B9E" w:rsidRDefault="005E1094" w:rsidP="005E1094">
      <w:pPr>
        <w:bidi/>
        <w:spacing w:line="360" w:lineRule="auto"/>
        <w:jc w:val="both"/>
        <w:rPr>
          <w:rFonts w:cs="B Roya"/>
          <w:sz w:val="28"/>
          <w:szCs w:val="28"/>
          <w:rtl/>
          <w:lang w:bidi="fa-IR"/>
        </w:rPr>
      </w:pPr>
      <w:r>
        <w:rPr>
          <w:rFonts w:cs="B Roya" w:hint="cs"/>
          <w:sz w:val="28"/>
          <w:szCs w:val="28"/>
          <w:rtl/>
          <w:lang w:bidi="fa-IR"/>
        </w:rPr>
        <w:t xml:space="preserve">در پی </w:t>
      </w:r>
      <w:r w:rsidR="00E53AA5">
        <w:rPr>
          <w:rFonts w:cs="B Roya" w:hint="cs"/>
          <w:sz w:val="28"/>
          <w:szCs w:val="28"/>
          <w:rtl/>
          <w:lang w:bidi="fa-IR"/>
        </w:rPr>
        <w:t>تأیید</w:t>
      </w:r>
      <w:r>
        <w:rPr>
          <w:rFonts w:cs="B Roya" w:hint="cs"/>
          <w:sz w:val="28"/>
          <w:szCs w:val="28"/>
          <w:rtl/>
          <w:lang w:bidi="fa-IR"/>
        </w:rPr>
        <w:t xml:space="preserve"> </w:t>
      </w:r>
      <w:r>
        <w:rPr>
          <w:rFonts w:cs="B Roya"/>
          <w:sz w:val="28"/>
          <w:szCs w:val="28"/>
          <w:lang w:bidi="fa-IR"/>
        </w:rPr>
        <w:t>WACC</w:t>
      </w:r>
      <w:r>
        <w:rPr>
          <w:rFonts w:cs="B Roya" w:hint="cs"/>
          <w:sz w:val="28"/>
          <w:szCs w:val="28"/>
          <w:rtl/>
          <w:lang w:bidi="fa-IR"/>
        </w:rPr>
        <w:t>، مقامات ملی ناظر ممکن است مطالعاتی را در دو حوزه زیر به انجام برسانند:</w:t>
      </w:r>
    </w:p>
    <w:p w:rsidR="005E1094" w:rsidRDefault="005E1094" w:rsidP="007B73D6">
      <w:pPr>
        <w:pStyle w:val="ListParagraph"/>
        <w:numPr>
          <w:ilvl w:val="0"/>
          <w:numId w:val="35"/>
        </w:numPr>
        <w:bidi/>
        <w:spacing w:line="360" w:lineRule="auto"/>
        <w:jc w:val="both"/>
        <w:rPr>
          <w:rFonts w:cs="B Roya"/>
          <w:sz w:val="28"/>
          <w:szCs w:val="28"/>
          <w:lang w:bidi="fa-IR"/>
        </w:rPr>
      </w:pPr>
      <w:r>
        <w:rPr>
          <w:rFonts w:cs="B Roya" w:hint="cs"/>
          <w:sz w:val="28"/>
          <w:szCs w:val="28"/>
          <w:rtl/>
          <w:lang w:bidi="fa-IR"/>
        </w:rPr>
        <w:t xml:space="preserve">در نظر گرفتن صرفاً یک </w:t>
      </w:r>
      <w:r>
        <w:rPr>
          <w:rFonts w:cs="B Roya"/>
          <w:sz w:val="28"/>
          <w:szCs w:val="28"/>
          <w:lang w:bidi="fa-IR"/>
        </w:rPr>
        <w:t>WACC</w:t>
      </w:r>
      <w:r>
        <w:rPr>
          <w:rFonts w:cs="B Roya" w:hint="cs"/>
          <w:sz w:val="28"/>
          <w:szCs w:val="28"/>
          <w:rtl/>
          <w:lang w:bidi="fa-IR"/>
        </w:rPr>
        <w:t xml:space="preserve"> برای کل </w:t>
      </w:r>
      <w:r w:rsidR="00E53AA5">
        <w:rPr>
          <w:rFonts w:cs="B Roya" w:hint="cs"/>
          <w:sz w:val="28"/>
          <w:szCs w:val="28"/>
          <w:rtl/>
          <w:lang w:bidi="fa-IR"/>
        </w:rPr>
        <w:t>کسب‌وکار</w:t>
      </w:r>
      <w:r>
        <w:rPr>
          <w:rFonts w:cs="B Roya" w:hint="cs"/>
          <w:sz w:val="28"/>
          <w:szCs w:val="28"/>
          <w:rtl/>
          <w:lang w:bidi="fa-IR"/>
        </w:rPr>
        <w:t xml:space="preserve"> در برابر </w:t>
      </w:r>
      <w:r w:rsidR="00E53AA5">
        <w:rPr>
          <w:rFonts w:cs="B Roya" w:hint="cs"/>
          <w:sz w:val="28"/>
          <w:szCs w:val="28"/>
          <w:rtl/>
          <w:lang w:bidi="fa-IR"/>
        </w:rPr>
        <w:t>تأیید</w:t>
      </w:r>
      <w:r>
        <w:rPr>
          <w:rFonts w:cs="B Roya" w:hint="cs"/>
          <w:sz w:val="28"/>
          <w:szCs w:val="28"/>
          <w:rtl/>
          <w:lang w:bidi="fa-IR"/>
        </w:rPr>
        <w:t xml:space="preserve"> </w:t>
      </w:r>
      <w:r>
        <w:rPr>
          <w:rFonts w:cs="B Roya"/>
          <w:sz w:val="28"/>
          <w:szCs w:val="28"/>
          <w:lang w:bidi="fa-IR"/>
        </w:rPr>
        <w:t>WACC</w:t>
      </w:r>
      <w:r>
        <w:rPr>
          <w:rFonts w:cs="B Roya" w:hint="cs"/>
          <w:sz w:val="28"/>
          <w:szCs w:val="28"/>
          <w:rtl/>
          <w:lang w:bidi="fa-IR"/>
        </w:rPr>
        <w:t xml:space="preserve"> های مختلف برای هر واحد </w:t>
      </w:r>
      <w:r w:rsidR="00E53AA5">
        <w:rPr>
          <w:rFonts w:cs="B Roya" w:hint="cs"/>
          <w:sz w:val="28"/>
          <w:szCs w:val="28"/>
          <w:rtl/>
          <w:lang w:bidi="fa-IR"/>
        </w:rPr>
        <w:t>کسب‌وکار</w:t>
      </w:r>
      <w:r>
        <w:rPr>
          <w:rFonts w:cs="B Roya" w:hint="cs"/>
          <w:sz w:val="28"/>
          <w:szCs w:val="28"/>
          <w:rtl/>
          <w:lang w:bidi="fa-IR"/>
        </w:rPr>
        <w:t xml:space="preserve"> اپراتور مهم و قدرتمند بازار.</w:t>
      </w:r>
    </w:p>
    <w:p w:rsidR="005E1094" w:rsidRDefault="005E1094" w:rsidP="00A84AE7">
      <w:pPr>
        <w:pStyle w:val="ListParagraph"/>
        <w:numPr>
          <w:ilvl w:val="0"/>
          <w:numId w:val="35"/>
        </w:numPr>
        <w:bidi/>
        <w:spacing w:line="360" w:lineRule="auto"/>
        <w:jc w:val="both"/>
        <w:rPr>
          <w:rFonts w:cs="B Roya"/>
          <w:sz w:val="28"/>
          <w:szCs w:val="28"/>
          <w:lang w:bidi="fa-IR"/>
        </w:rPr>
      </w:pPr>
      <w:r>
        <w:rPr>
          <w:rFonts w:cs="B Roya" w:hint="cs"/>
          <w:sz w:val="28"/>
          <w:szCs w:val="28"/>
          <w:rtl/>
          <w:lang w:bidi="fa-IR"/>
        </w:rPr>
        <w:t xml:space="preserve">روش به دست آوردن صِرف </w:t>
      </w:r>
      <w:r w:rsidR="00F67C5C">
        <w:rPr>
          <w:rFonts w:cs="B Roya" w:hint="cs"/>
          <w:sz w:val="28"/>
          <w:szCs w:val="28"/>
          <w:rtl/>
          <w:lang w:bidi="fa-IR"/>
        </w:rPr>
        <w:t>خطرپذیری</w:t>
      </w:r>
      <w:r>
        <w:rPr>
          <w:rFonts w:cs="B Roya" w:hint="cs"/>
          <w:sz w:val="28"/>
          <w:szCs w:val="28"/>
          <w:rtl/>
          <w:lang w:bidi="fa-IR"/>
        </w:rPr>
        <w:t xml:space="preserve"> مرتبط با تغییرات </w:t>
      </w:r>
      <w:r w:rsidR="00576606">
        <w:rPr>
          <w:rFonts w:cs="B Roya" w:hint="cs"/>
          <w:sz w:val="28"/>
          <w:szCs w:val="28"/>
          <w:rtl/>
          <w:lang w:bidi="fa-IR"/>
        </w:rPr>
        <w:t>فنّاورانه</w:t>
      </w:r>
      <w:r>
        <w:rPr>
          <w:rFonts w:cs="B Roya" w:hint="cs"/>
          <w:sz w:val="28"/>
          <w:szCs w:val="28"/>
          <w:rtl/>
          <w:lang w:bidi="fa-IR"/>
        </w:rPr>
        <w:t xml:space="preserve"> جدید، یا </w:t>
      </w:r>
      <w:r w:rsidR="00E53AA5">
        <w:rPr>
          <w:rFonts w:cs="B Roya" w:hint="cs"/>
          <w:sz w:val="28"/>
          <w:szCs w:val="28"/>
          <w:rtl/>
          <w:lang w:bidi="fa-IR"/>
        </w:rPr>
        <w:t>به‌وسیله</w:t>
      </w:r>
      <w:r>
        <w:rPr>
          <w:rFonts w:cs="B Roya" w:hint="cs"/>
          <w:sz w:val="28"/>
          <w:szCs w:val="28"/>
          <w:rtl/>
          <w:lang w:bidi="fa-IR"/>
        </w:rPr>
        <w:t xml:space="preserve"> مقادیری بالاتر برای پارامتر بتا </w:t>
      </w:r>
      <w:r w:rsidR="00A84AE7">
        <w:rPr>
          <w:rFonts w:cs="B Roya" w:hint="cs"/>
          <w:sz w:val="28"/>
          <w:szCs w:val="28"/>
          <w:rtl/>
          <w:lang w:bidi="fa-IR"/>
        </w:rPr>
        <w:t xml:space="preserve">و </w:t>
      </w:r>
      <w:r>
        <w:rPr>
          <w:rFonts w:cs="B Roya" w:hint="cs"/>
          <w:sz w:val="28"/>
          <w:szCs w:val="28"/>
          <w:rtl/>
          <w:lang w:bidi="fa-IR"/>
        </w:rPr>
        <w:t>یا از طریق نظریه اختیارات حقیقی</w:t>
      </w:r>
      <w:r w:rsidR="00A1363F">
        <w:rPr>
          <w:rFonts w:cs="B Roya"/>
          <w:sz w:val="28"/>
          <w:szCs w:val="28"/>
          <w:rtl/>
          <w:lang w:bidi="fa-IR"/>
        </w:rPr>
        <w:t xml:space="preserve"> </w:t>
      </w:r>
      <w:r>
        <w:rPr>
          <w:rFonts w:cs="B Roya" w:hint="cs"/>
          <w:sz w:val="28"/>
          <w:szCs w:val="28"/>
          <w:rtl/>
          <w:lang w:bidi="fa-IR"/>
        </w:rPr>
        <w:t xml:space="preserve">که مشتمل بر برآورد اختیار انتظار سایر </w:t>
      </w:r>
      <w:r>
        <w:rPr>
          <w:rFonts w:cs="B Roya" w:hint="cs"/>
          <w:sz w:val="28"/>
          <w:szCs w:val="28"/>
          <w:rtl/>
          <w:lang w:bidi="fa-IR"/>
        </w:rPr>
        <w:lastRenderedPageBreak/>
        <w:t xml:space="preserve">اپراتورها، قبل از </w:t>
      </w:r>
      <w:r w:rsidR="005C39C1">
        <w:rPr>
          <w:rFonts w:cs="B Roya" w:hint="cs"/>
          <w:sz w:val="28"/>
          <w:szCs w:val="28"/>
          <w:rtl/>
          <w:lang w:bidi="fa-IR"/>
        </w:rPr>
        <w:t>تصمیم‌گیری</w:t>
      </w:r>
      <w:r>
        <w:rPr>
          <w:rFonts w:cs="B Roya" w:hint="cs"/>
          <w:sz w:val="28"/>
          <w:szCs w:val="28"/>
          <w:rtl/>
          <w:lang w:bidi="fa-IR"/>
        </w:rPr>
        <w:t xml:space="preserve"> برای ایجاد شبکه خود است. </w:t>
      </w:r>
      <w:r w:rsidR="00E53AA5">
        <w:rPr>
          <w:rFonts w:cs="B Roya" w:hint="cs"/>
          <w:sz w:val="28"/>
          <w:szCs w:val="28"/>
          <w:rtl/>
          <w:lang w:bidi="fa-IR"/>
        </w:rPr>
        <w:t>به‌عنوان‌مثال</w:t>
      </w:r>
      <w:r>
        <w:rPr>
          <w:rFonts w:cs="B Roya" w:hint="cs"/>
          <w:sz w:val="28"/>
          <w:szCs w:val="28"/>
          <w:rtl/>
          <w:lang w:bidi="fa-IR"/>
        </w:rPr>
        <w:t xml:space="preserve">، </w:t>
      </w:r>
      <w:r w:rsidR="00A84AE7">
        <w:rPr>
          <w:rFonts w:cs="B Roya" w:hint="cs"/>
          <w:sz w:val="28"/>
          <w:szCs w:val="28"/>
          <w:rtl/>
          <w:lang w:bidi="fa-IR"/>
        </w:rPr>
        <w:t xml:space="preserve">به دلیل تصمیمات سرمایه‌گذاری </w:t>
      </w:r>
      <w:r w:rsidR="005C39C1">
        <w:rPr>
          <w:rFonts w:cs="B Roya" w:hint="cs"/>
          <w:sz w:val="28"/>
          <w:szCs w:val="28"/>
          <w:rtl/>
          <w:lang w:bidi="fa-IR"/>
        </w:rPr>
        <w:t>اتخاذشده</w:t>
      </w:r>
      <w:r w:rsidR="00A84AE7">
        <w:rPr>
          <w:rFonts w:cs="B Roya" w:hint="cs"/>
          <w:sz w:val="28"/>
          <w:szCs w:val="28"/>
          <w:rtl/>
          <w:lang w:bidi="fa-IR"/>
        </w:rPr>
        <w:t xml:space="preserve"> برای سرمایه‌</w:t>
      </w:r>
      <w:r w:rsidR="00011BE0">
        <w:rPr>
          <w:rFonts w:cs="B Roya" w:hint="cs"/>
          <w:sz w:val="28"/>
          <w:szCs w:val="28"/>
          <w:rtl/>
          <w:lang w:bidi="fa-IR"/>
        </w:rPr>
        <w:t xml:space="preserve">گذاران در شبکه، </w:t>
      </w:r>
      <w:r w:rsidR="00E53AA5">
        <w:rPr>
          <w:rFonts w:cs="B Roya" w:hint="cs"/>
          <w:sz w:val="28"/>
          <w:szCs w:val="28"/>
          <w:rtl/>
          <w:lang w:bidi="fa-IR"/>
        </w:rPr>
        <w:t>آن‌ها</w:t>
      </w:r>
      <w:r w:rsidR="00011BE0">
        <w:rPr>
          <w:rFonts w:cs="B Roya" w:hint="cs"/>
          <w:sz w:val="28"/>
          <w:szCs w:val="28"/>
          <w:rtl/>
          <w:lang w:bidi="fa-IR"/>
        </w:rPr>
        <w:t xml:space="preserve"> در معرض یک </w:t>
      </w:r>
      <w:r w:rsidR="00F67C5C">
        <w:rPr>
          <w:rFonts w:cs="B Roya" w:hint="cs"/>
          <w:sz w:val="28"/>
          <w:szCs w:val="28"/>
          <w:rtl/>
          <w:lang w:bidi="fa-IR"/>
        </w:rPr>
        <w:t>خطرپذیری</w:t>
      </w:r>
      <w:r w:rsidR="00011BE0">
        <w:rPr>
          <w:rFonts w:cs="B Roya" w:hint="cs"/>
          <w:sz w:val="28"/>
          <w:szCs w:val="28"/>
          <w:rtl/>
          <w:lang w:bidi="fa-IR"/>
        </w:rPr>
        <w:t xml:space="preserve"> ذاتی مرتبط با موفقیت</w:t>
      </w:r>
      <w:r w:rsidR="00A84AE7">
        <w:rPr>
          <w:rFonts w:cs="B Roya" w:hint="cs"/>
          <w:sz w:val="28"/>
          <w:szCs w:val="28"/>
          <w:rtl/>
          <w:lang w:bidi="fa-IR"/>
        </w:rPr>
        <w:t xml:space="preserve"> یا شکست </w:t>
      </w:r>
      <w:r w:rsidR="005C39C1">
        <w:rPr>
          <w:rFonts w:cs="B Roya" w:hint="cs"/>
          <w:sz w:val="28"/>
          <w:szCs w:val="28"/>
          <w:rtl/>
          <w:lang w:bidi="fa-IR"/>
        </w:rPr>
        <w:t>فنّاوری</w:t>
      </w:r>
      <w:r w:rsidR="00011BE0">
        <w:rPr>
          <w:rFonts w:cs="B Roya" w:hint="cs"/>
          <w:sz w:val="28"/>
          <w:szCs w:val="28"/>
          <w:rtl/>
          <w:lang w:bidi="fa-IR"/>
        </w:rPr>
        <w:t xml:space="preserve"> هستند که قصد دارند آن را به خدمت بگیرند. در این رابطه، اپراتورهای دیگر </w:t>
      </w:r>
      <w:r w:rsidR="00624F8A">
        <w:rPr>
          <w:rFonts w:cs="B Roya" w:hint="cs"/>
          <w:sz w:val="28"/>
          <w:szCs w:val="28"/>
          <w:rtl/>
          <w:lang w:bidi="fa-IR"/>
        </w:rPr>
        <w:t>پیامدهای اختیار انتظار مربوط به خود را متحمل خواهند شد</w:t>
      </w:r>
      <w:r w:rsidR="00C31A70">
        <w:rPr>
          <w:rStyle w:val="FootnoteReference"/>
          <w:rFonts w:cs="B Roya"/>
          <w:sz w:val="28"/>
          <w:szCs w:val="28"/>
          <w:rtl/>
          <w:lang w:bidi="fa-IR"/>
        </w:rPr>
        <w:footnoteReference w:id="19"/>
      </w:r>
      <w:r w:rsidR="00624F8A">
        <w:rPr>
          <w:rFonts w:cs="B Roya" w:hint="cs"/>
          <w:sz w:val="28"/>
          <w:szCs w:val="28"/>
          <w:rtl/>
          <w:lang w:bidi="fa-IR"/>
        </w:rPr>
        <w:t>.</w:t>
      </w:r>
    </w:p>
    <w:p w:rsidR="00624F8A" w:rsidRDefault="00624F8A" w:rsidP="00624F8A">
      <w:pPr>
        <w:bidi/>
        <w:spacing w:line="360" w:lineRule="auto"/>
        <w:jc w:val="both"/>
        <w:rPr>
          <w:rFonts w:cs="B Roya"/>
          <w:sz w:val="28"/>
          <w:szCs w:val="28"/>
          <w:rtl/>
          <w:lang w:bidi="fa-IR"/>
        </w:rPr>
      </w:pPr>
    </w:p>
    <w:p w:rsidR="00624F8A" w:rsidRPr="002A2A36" w:rsidRDefault="00624F8A" w:rsidP="00624F8A">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2</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6</w:t>
      </w:r>
      <w:r>
        <w:rPr>
          <w:rFonts w:cs="B Titr" w:hint="cs"/>
          <w:color w:val="548DD4" w:themeColor="text2" w:themeTint="99"/>
          <w:sz w:val="28"/>
          <w:szCs w:val="28"/>
          <w:rtl/>
          <w:lang w:bidi="fa-IR"/>
        </w:rPr>
        <w:tab/>
        <w:t xml:space="preserve"> طول عمر </w:t>
      </w:r>
      <w:r w:rsidR="00E53AA5">
        <w:rPr>
          <w:rFonts w:cs="B Titr" w:hint="cs"/>
          <w:color w:val="548DD4" w:themeColor="text2" w:themeTint="99"/>
          <w:sz w:val="28"/>
          <w:szCs w:val="28"/>
          <w:rtl/>
          <w:lang w:bidi="fa-IR"/>
        </w:rPr>
        <w:t>دارایی‌ها</w:t>
      </w:r>
    </w:p>
    <w:p w:rsidR="00624F8A" w:rsidRDefault="005C39C1" w:rsidP="00A84AE7">
      <w:pPr>
        <w:bidi/>
        <w:spacing w:line="360" w:lineRule="auto"/>
        <w:jc w:val="both"/>
        <w:rPr>
          <w:rFonts w:cs="B Roya"/>
          <w:sz w:val="28"/>
          <w:szCs w:val="28"/>
          <w:rtl/>
          <w:lang w:bidi="fa-IR"/>
        </w:rPr>
      </w:pPr>
      <w:r>
        <w:rPr>
          <w:rFonts w:cs="B Roya" w:hint="cs"/>
          <w:sz w:val="28"/>
          <w:szCs w:val="28"/>
          <w:rtl/>
          <w:lang w:bidi="fa-IR"/>
        </w:rPr>
        <w:t>همه‌ساله</w:t>
      </w:r>
      <w:r w:rsidR="000D2476">
        <w:rPr>
          <w:rFonts w:cs="B Roya" w:hint="cs"/>
          <w:sz w:val="28"/>
          <w:szCs w:val="28"/>
          <w:rtl/>
          <w:lang w:bidi="fa-IR"/>
        </w:rPr>
        <w:t xml:space="preserve">، اپراتورهای مهم و قدرتمند بازار ملزم به ارائه </w:t>
      </w:r>
      <w:r w:rsidR="00A84AE7">
        <w:rPr>
          <w:rFonts w:cs="B Roya" w:hint="cs"/>
          <w:sz w:val="28"/>
          <w:szCs w:val="28"/>
          <w:rtl/>
          <w:lang w:bidi="fa-IR"/>
        </w:rPr>
        <w:t xml:space="preserve">اطلاعات </w:t>
      </w:r>
      <w:r w:rsidR="000D2476">
        <w:rPr>
          <w:rFonts w:cs="B Roya" w:hint="cs"/>
          <w:sz w:val="28"/>
          <w:szCs w:val="28"/>
          <w:rtl/>
          <w:lang w:bidi="fa-IR"/>
        </w:rPr>
        <w:t xml:space="preserve">حسابداری بهای </w:t>
      </w:r>
      <w:r w:rsidR="00E53AA5">
        <w:rPr>
          <w:rFonts w:cs="B Roya" w:hint="cs"/>
          <w:sz w:val="28"/>
          <w:szCs w:val="28"/>
          <w:rtl/>
          <w:lang w:bidi="fa-IR"/>
        </w:rPr>
        <w:t>تمام‌شده</w:t>
      </w:r>
      <w:r w:rsidR="000D2476">
        <w:rPr>
          <w:rFonts w:cs="B Roya" w:hint="cs"/>
          <w:sz w:val="28"/>
          <w:szCs w:val="28"/>
          <w:rtl/>
          <w:lang w:bidi="fa-IR"/>
        </w:rPr>
        <w:t xml:space="preserve"> بوده و لازم است تا طول عمر متفاوت هر دارایی خاص را مشخص </w:t>
      </w:r>
      <w:r w:rsidR="00F67C5C">
        <w:rPr>
          <w:rFonts w:cs="B Roya" w:hint="cs"/>
          <w:sz w:val="28"/>
          <w:szCs w:val="28"/>
          <w:rtl/>
          <w:lang w:bidi="fa-IR"/>
        </w:rPr>
        <w:t>کنند</w:t>
      </w:r>
      <w:r w:rsidR="000D2476">
        <w:rPr>
          <w:rFonts w:cs="B Roya" w:hint="cs"/>
          <w:sz w:val="28"/>
          <w:szCs w:val="28"/>
          <w:rtl/>
          <w:lang w:bidi="fa-IR"/>
        </w:rPr>
        <w:t xml:space="preserve">. این طول عمر برای محاسبه استهلاک </w:t>
      </w:r>
      <w:r w:rsidR="00576606">
        <w:rPr>
          <w:rFonts w:cs="B Roya" w:hint="cs"/>
          <w:sz w:val="28"/>
          <w:szCs w:val="28"/>
          <w:rtl/>
          <w:lang w:bidi="fa-IR"/>
        </w:rPr>
        <w:t>دارایی‌های</w:t>
      </w:r>
      <w:r w:rsidR="000D2476">
        <w:rPr>
          <w:rFonts w:cs="B Roya" w:hint="cs"/>
          <w:sz w:val="28"/>
          <w:szCs w:val="28"/>
          <w:rtl/>
          <w:lang w:bidi="fa-IR"/>
        </w:rPr>
        <w:t xml:space="preserve"> مشهود و غیر مشهود استفاده خواهد شد. </w:t>
      </w:r>
      <w:r>
        <w:rPr>
          <w:rFonts w:cs="B Roya" w:hint="cs"/>
          <w:sz w:val="28"/>
          <w:szCs w:val="28"/>
          <w:rtl/>
          <w:lang w:bidi="fa-IR"/>
        </w:rPr>
        <w:t>بااین‌وجود</w:t>
      </w:r>
      <w:r w:rsidR="000D2476">
        <w:rPr>
          <w:rFonts w:cs="B Roya" w:hint="cs"/>
          <w:sz w:val="28"/>
          <w:szCs w:val="28"/>
          <w:rtl/>
          <w:lang w:bidi="fa-IR"/>
        </w:rPr>
        <w:t xml:space="preserve">، اگر تغییری در عمر مفید یک دارایی خاص به وجود آید، اپراتور باید هزینه استهلاک را با در نظر گرفتن مقادیر </w:t>
      </w:r>
      <w:r>
        <w:rPr>
          <w:rFonts w:cs="B Roya" w:hint="cs"/>
          <w:sz w:val="28"/>
          <w:szCs w:val="28"/>
          <w:rtl/>
          <w:lang w:bidi="fa-IR"/>
        </w:rPr>
        <w:t>مستهلک‌شده</w:t>
      </w:r>
      <w:r w:rsidR="00A84AE7">
        <w:rPr>
          <w:rFonts w:cs="B Roya" w:hint="cs"/>
          <w:sz w:val="28"/>
          <w:szCs w:val="28"/>
          <w:rtl/>
          <w:lang w:bidi="fa-IR"/>
        </w:rPr>
        <w:t xml:space="preserve"> قبلی محاسبه </w:t>
      </w:r>
      <w:r w:rsidR="00B63A66">
        <w:rPr>
          <w:rFonts w:cs="B Roya" w:hint="cs"/>
          <w:sz w:val="28"/>
          <w:szCs w:val="28"/>
          <w:rtl/>
          <w:lang w:bidi="fa-IR"/>
        </w:rPr>
        <w:t>کند</w:t>
      </w:r>
      <w:r w:rsidR="00A84AE7">
        <w:rPr>
          <w:rFonts w:cs="B Roya" w:hint="cs"/>
          <w:sz w:val="28"/>
          <w:szCs w:val="28"/>
          <w:rtl/>
          <w:lang w:bidi="fa-IR"/>
        </w:rPr>
        <w:t xml:space="preserve">، بنابراین، </w:t>
      </w:r>
      <w:r w:rsidR="000D2476">
        <w:rPr>
          <w:rFonts w:cs="B Roya" w:hint="cs"/>
          <w:sz w:val="28"/>
          <w:szCs w:val="28"/>
          <w:rtl/>
          <w:lang w:bidi="fa-IR"/>
        </w:rPr>
        <w:t>نقطه شروع، خالص ارزش کنونی دارایی است.</w:t>
      </w:r>
    </w:p>
    <w:p w:rsidR="000D2476" w:rsidRDefault="000D2476" w:rsidP="00A84AE7">
      <w:pPr>
        <w:bidi/>
        <w:spacing w:line="360" w:lineRule="auto"/>
        <w:jc w:val="both"/>
        <w:rPr>
          <w:rFonts w:cs="B Roya"/>
          <w:sz w:val="28"/>
          <w:szCs w:val="28"/>
          <w:rtl/>
          <w:lang w:bidi="fa-IR"/>
        </w:rPr>
      </w:pPr>
      <w:r>
        <w:rPr>
          <w:rFonts w:cs="B Roya" w:hint="cs"/>
          <w:sz w:val="28"/>
          <w:szCs w:val="28"/>
          <w:rtl/>
          <w:lang w:bidi="fa-IR"/>
        </w:rPr>
        <w:t xml:space="preserve">یک موضوع </w:t>
      </w:r>
      <w:r w:rsidR="00A84AE7">
        <w:rPr>
          <w:rFonts w:cs="B Roya" w:hint="cs"/>
          <w:sz w:val="28"/>
          <w:szCs w:val="28"/>
          <w:rtl/>
          <w:lang w:bidi="fa-IR"/>
        </w:rPr>
        <w:t>ویژه</w:t>
      </w:r>
      <w:r>
        <w:rPr>
          <w:rFonts w:cs="B Roya" w:hint="cs"/>
          <w:sz w:val="28"/>
          <w:szCs w:val="28"/>
          <w:rtl/>
          <w:lang w:bidi="fa-IR"/>
        </w:rPr>
        <w:t xml:space="preserve"> که مقامات</w:t>
      </w:r>
      <w:r w:rsidR="00AB03DB">
        <w:rPr>
          <w:rFonts w:cs="B Roya" w:hint="cs"/>
          <w:sz w:val="28"/>
          <w:szCs w:val="28"/>
          <w:rtl/>
          <w:lang w:bidi="fa-IR"/>
        </w:rPr>
        <w:t xml:space="preserve"> </w:t>
      </w:r>
      <w:r>
        <w:rPr>
          <w:rFonts w:cs="B Roya" w:hint="cs"/>
          <w:sz w:val="28"/>
          <w:szCs w:val="28"/>
          <w:rtl/>
          <w:lang w:bidi="fa-IR"/>
        </w:rPr>
        <w:t xml:space="preserve">ناظر </w:t>
      </w:r>
      <w:r w:rsidR="00A84AE7">
        <w:rPr>
          <w:rFonts w:cs="B Roya" w:hint="cs"/>
          <w:sz w:val="28"/>
          <w:szCs w:val="28"/>
          <w:rtl/>
          <w:lang w:bidi="fa-IR"/>
        </w:rPr>
        <w:t>باید</w:t>
      </w:r>
      <w:r>
        <w:rPr>
          <w:rFonts w:cs="B Roya" w:hint="cs"/>
          <w:sz w:val="28"/>
          <w:szCs w:val="28"/>
          <w:rtl/>
          <w:lang w:bidi="fa-IR"/>
        </w:rPr>
        <w:t xml:space="preserve"> تعریف </w:t>
      </w:r>
      <w:r w:rsidR="00F67C5C">
        <w:rPr>
          <w:rFonts w:cs="B Roya" w:hint="cs"/>
          <w:sz w:val="28"/>
          <w:szCs w:val="28"/>
          <w:rtl/>
          <w:lang w:bidi="fa-IR"/>
        </w:rPr>
        <w:t>کنند</w:t>
      </w:r>
      <w:r>
        <w:rPr>
          <w:rFonts w:cs="B Roya" w:hint="cs"/>
          <w:sz w:val="28"/>
          <w:szCs w:val="28"/>
          <w:rtl/>
          <w:lang w:bidi="fa-IR"/>
        </w:rPr>
        <w:t xml:space="preserve">، روش استهلاک برای </w:t>
      </w:r>
      <w:r w:rsidR="00576606">
        <w:rPr>
          <w:rFonts w:cs="B Roya" w:hint="cs"/>
          <w:sz w:val="28"/>
          <w:szCs w:val="28"/>
          <w:rtl/>
          <w:lang w:bidi="fa-IR"/>
        </w:rPr>
        <w:t>دارایی‌های</w:t>
      </w:r>
      <w:r>
        <w:rPr>
          <w:rFonts w:cs="B Roya" w:hint="cs"/>
          <w:sz w:val="28"/>
          <w:szCs w:val="28"/>
          <w:rtl/>
          <w:lang w:bidi="fa-IR"/>
        </w:rPr>
        <w:t xml:space="preserve"> ثابت است. </w:t>
      </w:r>
      <w:r w:rsidR="00576606">
        <w:rPr>
          <w:rFonts w:cs="B Roya" w:hint="cs"/>
          <w:sz w:val="28"/>
          <w:szCs w:val="28"/>
          <w:rtl/>
          <w:lang w:bidi="fa-IR"/>
        </w:rPr>
        <w:t>درواقع</w:t>
      </w:r>
      <w:r>
        <w:rPr>
          <w:rFonts w:cs="B Roya" w:hint="cs"/>
          <w:sz w:val="28"/>
          <w:szCs w:val="28"/>
          <w:rtl/>
          <w:lang w:bidi="fa-IR"/>
        </w:rPr>
        <w:t xml:space="preserve"> روش استهلاک خط مستقیم یا روش استهلاک اقساط مساوی</w:t>
      </w:r>
      <w:r w:rsidR="00C31A70">
        <w:rPr>
          <w:rStyle w:val="FootnoteReference"/>
          <w:rFonts w:cs="B Roya"/>
          <w:sz w:val="28"/>
          <w:szCs w:val="28"/>
          <w:rtl/>
          <w:lang w:bidi="fa-IR"/>
        </w:rPr>
        <w:footnoteReference w:id="20"/>
      </w:r>
      <w:r>
        <w:rPr>
          <w:rFonts w:cs="B Roya" w:hint="cs"/>
          <w:sz w:val="28"/>
          <w:szCs w:val="28"/>
          <w:rtl/>
          <w:lang w:bidi="fa-IR"/>
        </w:rPr>
        <w:t xml:space="preserve"> آثار مستقیمی بر تخصیص</w:t>
      </w:r>
      <w:r w:rsidR="00C31A70">
        <w:rPr>
          <w:rFonts w:cs="B Roya" w:hint="cs"/>
          <w:sz w:val="28"/>
          <w:szCs w:val="28"/>
          <w:rtl/>
          <w:lang w:bidi="fa-IR"/>
        </w:rPr>
        <w:t xml:space="preserve"> </w:t>
      </w:r>
      <w:r w:rsidR="00E53AA5">
        <w:rPr>
          <w:rFonts w:cs="B Roya" w:hint="cs"/>
          <w:sz w:val="28"/>
          <w:szCs w:val="28"/>
          <w:rtl/>
          <w:lang w:bidi="fa-IR"/>
        </w:rPr>
        <w:t>هزینه‌ها</w:t>
      </w:r>
      <w:r w:rsidR="00C31A70">
        <w:rPr>
          <w:rFonts w:cs="B Roya" w:hint="cs"/>
          <w:sz w:val="28"/>
          <w:szCs w:val="28"/>
          <w:rtl/>
          <w:lang w:bidi="fa-IR"/>
        </w:rPr>
        <w:t xml:space="preserve"> در طی طول عمر </w:t>
      </w:r>
      <w:r w:rsidR="00E53AA5">
        <w:rPr>
          <w:rFonts w:cs="B Roya" w:hint="cs"/>
          <w:sz w:val="28"/>
          <w:szCs w:val="28"/>
          <w:rtl/>
          <w:lang w:bidi="fa-IR"/>
        </w:rPr>
        <w:t>دارایی‌ها</w:t>
      </w:r>
      <w:r w:rsidR="00C31A70">
        <w:rPr>
          <w:rFonts w:cs="B Roya" w:hint="cs"/>
          <w:sz w:val="28"/>
          <w:szCs w:val="28"/>
          <w:rtl/>
          <w:lang w:bidi="fa-IR"/>
        </w:rPr>
        <w:t xml:space="preserve"> دارند.</w:t>
      </w:r>
    </w:p>
    <w:p w:rsidR="00624F8A" w:rsidRPr="00624F8A" w:rsidRDefault="001C297A" w:rsidP="00AD74C7">
      <w:pPr>
        <w:bidi/>
        <w:spacing w:line="360" w:lineRule="auto"/>
        <w:jc w:val="center"/>
        <w:rPr>
          <w:rFonts w:cs="B Roya"/>
          <w:sz w:val="28"/>
          <w:szCs w:val="28"/>
          <w:rtl/>
          <w:lang w:bidi="fa-IR"/>
        </w:rPr>
      </w:pPr>
      <w:r>
        <w:rPr>
          <w:rFonts w:cs="B Roya"/>
          <w:noProof/>
          <w:sz w:val="28"/>
          <w:szCs w:val="28"/>
          <w:rtl/>
          <w:lang w:bidi="fa-IR"/>
        </w:rPr>
        <w:lastRenderedPageBreak/>
        <mc:AlternateContent>
          <mc:Choice Requires="wps">
            <w:drawing>
              <wp:anchor distT="0" distB="0" distL="114300" distR="114300" simplePos="0" relativeHeight="251883520" behindDoc="0" locked="0" layoutInCell="1" allowOverlap="1">
                <wp:simplePos x="0" y="0"/>
                <wp:positionH relativeFrom="column">
                  <wp:posOffset>3173095</wp:posOffset>
                </wp:positionH>
                <wp:positionV relativeFrom="paragraph">
                  <wp:posOffset>1007110</wp:posOffset>
                </wp:positionV>
                <wp:extent cx="803910" cy="241300"/>
                <wp:effectExtent l="1270" t="0" r="4445" b="0"/>
                <wp:wrapNone/>
                <wp:docPr id="7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241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B03DB" w:rsidRDefault="00F67C5C" w:rsidP="00AB03DB">
                            <w:pPr>
                              <w:bidi/>
                              <w:spacing w:after="0" w:line="240" w:lineRule="auto"/>
                              <w:jc w:val="center"/>
                              <w:rPr>
                                <w:rFonts w:cs="B Roya"/>
                                <w:color w:val="3203DF"/>
                                <w:sz w:val="20"/>
                                <w:szCs w:val="20"/>
                                <w:rtl/>
                                <w:lang w:bidi="fa-IR"/>
                              </w:rPr>
                            </w:pPr>
                            <w:r w:rsidRPr="00AB03DB">
                              <w:rPr>
                                <w:rFonts w:cs="B Roya" w:hint="cs"/>
                                <w:color w:val="3203DF"/>
                                <w:sz w:val="20"/>
                                <w:szCs w:val="20"/>
                                <w:rtl/>
                                <w:lang w:bidi="fa-IR"/>
                              </w:rPr>
                              <w:t>اقساط مساوی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238" type="#_x0000_t202" style="position:absolute;left:0;text-align:left;margin-left:249.85pt;margin-top:79.3pt;width:63.3pt;height:1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" fillcolor="white [3212]" stroked="f">
                <v:textbox inset="0,0,0,0">
                  <w:txbxContent>
                    <w:p w:rsidR="00F67C5C" w:rsidRPr="00AB03DB" w:rsidRDefault="00F67C5C" w:rsidP="00AB03DB">
                      <w:pPr>
                        <w:bidi/>
                        <w:spacing w:after="0" w:line="240" w:lineRule="auto"/>
                        <w:jc w:val="center"/>
                        <w:rPr>
                          <w:rFonts w:cs="B Roya"/>
                          <w:color w:val="3203DF"/>
                          <w:sz w:val="20"/>
                          <w:szCs w:val="20"/>
                          <w:rtl/>
                          <w:lang w:bidi="fa-IR"/>
                        </w:rPr>
                      </w:pPr>
                      <w:r w:rsidRPr="00AB03DB">
                        <w:rPr>
                          <w:rFonts w:cs="B Roya" w:hint="cs"/>
                          <w:color w:val="3203DF"/>
                          <w:sz w:val="20"/>
                          <w:szCs w:val="20"/>
                          <w:rtl/>
                          <w:lang w:bidi="fa-IR"/>
                        </w:rPr>
                        <w:t>اقساط مساوی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82496" behindDoc="0" locked="0" layoutInCell="1" allowOverlap="1">
                <wp:simplePos x="0" y="0"/>
                <wp:positionH relativeFrom="column">
                  <wp:posOffset>2266950</wp:posOffset>
                </wp:positionH>
                <wp:positionV relativeFrom="paragraph">
                  <wp:posOffset>593090</wp:posOffset>
                </wp:positionV>
                <wp:extent cx="639445" cy="241300"/>
                <wp:effectExtent l="0" t="2540" r="0" b="3810"/>
                <wp:wrapNone/>
                <wp:docPr id="7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41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B03DB" w:rsidRDefault="00F67C5C" w:rsidP="00AB03DB">
                            <w:pPr>
                              <w:bidi/>
                              <w:spacing w:after="0" w:line="240" w:lineRule="auto"/>
                              <w:jc w:val="center"/>
                              <w:rPr>
                                <w:rFonts w:cs="B Roya"/>
                                <w:color w:val="FF0000"/>
                                <w:sz w:val="20"/>
                                <w:szCs w:val="20"/>
                                <w:rtl/>
                                <w:lang w:bidi="fa-IR"/>
                              </w:rPr>
                            </w:pPr>
                            <w:r w:rsidRPr="00AB03DB">
                              <w:rPr>
                                <w:rFonts w:cs="B Roya" w:hint="cs"/>
                                <w:color w:val="FF0000"/>
                                <w:sz w:val="20"/>
                                <w:szCs w:val="20"/>
                                <w:rtl/>
                                <w:lang w:bidi="fa-IR"/>
                              </w:rPr>
                              <w:t>خط مستقیم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239" type="#_x0000_t202" style="position:absolute;left:0;text-align:left;margin-left:178.5pt;margin-top:46.7pt;width:50.35pt;height:1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" fillcolor="white [3212]" stroked="f">
                <v:textbox inset="0,0,0,0">
                  <w:txbxContent>
                    <w:p w:rsidR="00F67C5C" w:rsidRPr="00AB03DB" w:rsidRDefault="00F67C5C" w:rsidP="00AB03DB">
                      <w:pPr>
                        <w:bidi/>
                        <w:spacing w:after="0" w:line="240" w:lineRule="auto"/>
                        <w:jc w:val="center"/>
                        <w:rPr>
                          <w:rFonts w:cs="B Roya"/>
                          <w:color w:val="FF0000"/>
                          <w:sz w:val="20"/>
                          <w:szCs w:val="20"/>
                          <w:rtl/>
                          <w:lang w:bidi="fa-IR"/>
                        </w:rPr>
                      </w:pPr>
                      <w:r w:rsidRPr="00AB03DB">
                        <w:rPr>
                          <w:rFonts w:cs="B Roya" w:hint="cs"/>
                          <w:color w:val="FF0000"/>
                          <w:sz w:val="20"/>
                          <w:szCs w:val="20"/>
                          <w:rtl/>
                          <w:lang w:bidi="fa-IR"/>
                        </w:rPr>
                        <w:t>خط مستقیم</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81472" behindDoc="0" locked="0" layoutInCell="1" allowOverlap="1">
                <wp:simplePos x="0" y="0"/>
                <wp:positionH relativeFrom="column">
                  <wp:posOffset>2601595</wp:posOffset>
                </wp:positionH>
                <wp:positionV relativeFrom="paragraph">
                  <wp:posOffset>2205355</wp:posOffset>
                </wp:positionV>
                <wp:extent cx="276225" cy="241300"/>
                <wp:effectExtent l="1270" t="0" r="0" b="1270"/>
                <wp:wrapNone/>
                <wp:docPr id="76"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41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B03DB" w:rsidRDefault="00F67C5C" w:rsidP="00AB03DB">
                            <w:pPr>
                              <w:bidi/>
                              <w:spacing w:after="0" w:line="240" w:lineRule="auto"/>
                              <w:jc w:val="center"/>
                              <w:rPr>
                                <w:rFonts w:cs="B Roya"/>
                                <w:sz w:val="20"/>
                                <w:szCs w:val="20"/>
                                <w:rtl/>
                                <w:lang w:bidi="fa-IR"/>
                              </w:rPr>
                            </w:pPr>
                            <w:r>
                              <w:rPr>
                                <w:rFonts w:cs="B Roya"/>
                                <w:sz w:val="20"/>
                                <w:szCs w:val="20"/>
                                <w:lang w:bidi="fa-IR"/>
                              </w:rPr>
                              <w:t>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240" type="#_x0000_t202" style="position:absolute;left:0;text-align:left;margin-left:204.85pt;margin-top:173.65pt;width:21.75pt;height:1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" fillcolor="white [3212]" stroked="f">
                <v:textbox inset="0,0,0,0">
                  <w:txbxContent>
                    <w:p w:rsidR="00F67C5C" w:rsidRPr="00AB03DB" w:rsidRDefault="00F67C5C" w:rsidP="00AB03DB">
                      <w:pPr>
                        <w:bidi/>
                        <w:spacing w:after="0" w:line="240" w:lineRule="auto"/>
                        <w:jc w:val="center"/>
                        <w:rPr>
                          <w:rFonts w:cs="B Roya"/>
                          <w:sz w:val="20"/>
                          <w:szCs w:val="20"/>
                          <w:rtl/>
                          <w:lang w:bidi="fa-IR"/>
                        </w:rPr>
                      </w:pPr>
                      <w:r>
                        <w:rPr>
                          <w:rFonts w:cs="B Roya"/>
                          <w:sz w:val="20"/>
                          <w:szCs w:val="20"/>
                          <w:lang w:bidi="fa-IR"/>
                        </w:rPr>
                        <w:t>n</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80448" behindDoc="0" locked="0" layoutInCell="1" allowOverlap="1">
                <wp:simplePos x="0" y="0"/>
                <wp:positionH relativeFrom="column">
                  <wp:posOffset>1536065</wp:posOffset>
                </wp:positionH>
                <wp:positionV relativeFrom="paragraph">
                  <wp:posOffset>40005</wp:posOffset>
                </wp:positionV>
                <wp:extent cx="398145" cy="483235"/>
                <wp:effectExtent l="2540" t="1905" r="0" b="635"/>
                <wp:wrapNone/>
                <wp:docPr id="7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48323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AB03DB">
                            <w:pPr>
                              <w:bidi/>
                              <w:spacing w:after="0" w:line="240" w:lineRule="auto"/>
                              <w:jc w:val="center"/>
                              <w:rPr>
                                <w:rFonts w:cs="B Roya"/>
                                <w:sz w:val="20"/>
                                <w:szCs w:val="20"/>
                                <w:rtl/>
                                <w:lang w:bidi="fa-IR"/>
                              </w:rPr>
                            </w:pPr>
                            <w:r>
                              <w:rPr>
                                <w:rFonts w:cs="B Roya" w:hint="cs"/>
                                <w:sz w:val="20"/>
                                <w:szCs w:val="20"/>
                                <w:rtl/>
                                <w:lang w:bidi="fa-IR"/>
                              </w:rPr>
                              <w:t>ارزش</w:t>
                            </w:r>
                          </w:p>
                          <w:p w:rsidR="00F67C5C" w:rsidRPr="00AB03DB" w:rsidRDefault="00F67C5C" w:rsidP="00AB03DB">
                            <w:pPr>
                              <w:bidi/>
                              <w:spacing w:after="0" w:line="240" w:lineRule="auto"/>
                              <w:jc w:val="center"/>
                              <w:rPr>
                                <w:rFonts w:cs="B Roya"/>
                                <w:sz w:val="20"/>
                                <w:szCs w:val="20"/>
                                <w:rtl/>
                                <w:lang w:bidi="fa-IR"/>
                              </w:rPr>
                            </w:pPr>
                            <w:r>
                              <w:rPr>
                                <w:rFonts w:cs="B Roya" w:hint="cs"/>
                                <w:sz w:val="20"/>
                                <w:szCs w:val="20"/>
                                <w:rtl/>
                                <w:lang w:bidi="fa-IR"/>
                              </w:rPr>
                              <w:t xml:space="preserve"> ناخالص</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241" type="#_x0000_t202" style="position:absolute;left:0;text-align:left;margin-left:120.95pt;margin-top:3.15pt;width:31.35pt;height:38.0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" fillcolor="white [3212]" stroked="f">
                <v:textbox inset="0,0,0,0">
                  <w:txbxContent>
                    <w:p w:rsidR="00F67C5C" w:rsidRDefault="00F67C5C" w:rsidP="00AB03DB">
                      <w:pPr>
                        <w:bidi/>
                        <w:spacing w:after="0" w:line="240" w:lineRule="auto"/>
                        <w:jc w:val="center"/>
                        <w:rPr>
                          <w:rFonts w:cs="B Roya"/>
                          <w:sz w:val="20"/>
                          <w:szCs w:val="20"/>
                          <w:rtl/>
                          <w:lang w:bidi="fa-IR"/>
                        </w:rPr>
                      </w:pPr>
                      <w:r>
                        <w:rPr>
                          <w:rFonts w:cs="B Roya" w:hint="cs"/>
                          <w:sz w:val="20"/>
                          <w:szCs w:val="20"/>
                          <w:rtl/>
                          <w:lang w:bidi="fa-IR"/>
                        </w:rPr>
                        <w:t>ارزش</w:t>
                      </w:r>
                    </w:p>
                    <w:p w:rsidR="00F67C5C" w:rsidRPr="00AB03DB" w:rsidRDefault="00F67C5C" w:rsidP="00AB03DB">
                      <w:pPr>
                        <w:bidi/>
                        <w:spacing w:after="0" w:line="240" w:lineRule="auto"/>
                        <w:jc w:val="center"/>
                        <w:rPr>
                          <w:rFonts w:cs="B Roya"/>
                          <w:sz w:val="20"/>
                          <w:szCs w:val="20"/>
                          <w:rtl/>
                          <w:lang w:bidi="fa-IR"/>
                        </w:rPr>
                      </w:pPr>
                      <w:r>
                        <w:rPr>
                          <w:rFonts w:cs="B Roya" w:hint="cs"/>
                          <w:sz w:val="20"/>
                          <w:szCs w:val="20"/>
                          <w:rtl/>
                          <w:lang w:bidi="fa-IR"/>
                        </w:rPr>
                        <w:t xml:space="preserve"> ناخالص</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79424" behindDoc="0" locked="0" layoutInCell="1" allowOverlap="1">
                <wp:simplePos x="0" y="0"/>
                <wp:positionH relativeFrom="column">
                  <wp:posOffset>3708400</wp:posOffset>
                </wp:positionH>
                <wp:positionV relativeFrom="paragraph">
                  <wp:posOffset>2214245</wp:posOffset>
                </wp:positionV>
                <wp:extent cx="709930" cy="241300"/>
                <wp:effectExtent l="3175" t="4445" r="1270" b="1905"/>
                <wp:wrapNone/>
                <wp:docPr id="7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413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AB03DB" w:rsidRDefault="00F67C5C" w:rsidP="00AB03DB">
                            <w:pPr>
                              <w:bidi/>
                              <w:spacing w:after="0" w:line="240" w:lineRule="auto"/>
                              <w:jc w:val="center"/>
                              <w:rPr>
                                <w:rFonts w:cs="B Roya"/>
                                <w:sz w:val="20"/>
                                <w:szCs w:val="20"/>
                                <w:rtl/>
                                <w:lang w:bidi="fa-IR"/>
                              </w:rPr>
                            </w:pPr>
                            <w:r w:rsidRPr="00AB03DB">
                              <w:rPr>
                                <w:rFonts w:cs="B Roya" w:hint="cs"/>
                                <w:sz w:val="20"/>
                                <w:szCs w:val="20"/>
                                <w:rtl/>
                                <w:lang w:bidi="fa-IR"/>
                              </w:rPr>
                              <w:t>طول عمر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242" type="#_x0000_t202" style="position:absolute;left:0;text-align:left;margin-left:292pt;margin-top:174.35pt;width:55.9pt;height:1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" fillcolor="white [3212]" stroked="f">
                <v:textbox inset="0,0,0,0">
                  <w:txbxContent>
                    <w:p w:rsidR="00F67C5C" w:rsidRPr="00AB03DB" w:rsidRDefault="00F67C5C" w:rsidP="00AB03DB">
                      <w:pPr>
                        <w:bidi/>
                        <w:spacing w:after="0" w:line="240" w:lineRule="auto"/>
                        <w:jc w:val="center"/>
                        <w:rPr>
                          <w:rFonts w:cs="B Roya"/>
                          <w:sz w:val="20"/>
                          <w:szCs w:val="20"/>
                          <w:rtl/>
                          <w:lang w:bidi="fa-IR"/>
                        </w:rPr>
                      </w:pPr>
                      <w:r w:rsidRPr="00AB03DB">
                        <w:rPr>
                          <w:rFonts w:cs="B Roya" w:hint="cs"/>
                          <w:sz w:val="20"/>
                          <w:szCs w:val="20"/>
                          <w:rtl/>
                          <w:lang w:bidi="fa-IR"/>
                        </w:rPr>
                        <w:t>طول عمر</w:t>
                      </w:r>
                    </w:p>
                  </w:txbxContent>
                </v:textbox>
              </v:shape>
            </w:pict>
          </mc:Fallback>
        </mc:AlternateContent>
      </w:r>
      <w:r w:rsidR="00AD74C7">
        <w:rPr>
          <w:rFonts w:cs="B Roya" w:hint="cs"/>
          <w:noProof/>
          <w:sz w:val="28"/>
          <w:szCs w:val="28"/>
          <w:rtl/>
          <w:lang w:bidi="fa-IR"/>
        </w:rPr>
        <w:drawing>
          <wp:inline distT="0" distB="0" distL="0" distR="0">
            <wp:extent cx="3269615" cy="2406650"/>
            <wp:effectExtent l="19050" t="0" r="6985"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269615" cy="2406650"/>
                    </a:xfrm>
                    <a:prstGeom prst="rect">
                      <a:avLst/>
                    </a:prstGeom>
                    <a:noFill/>
                    <a:ln w="9525">
                      <a:noFill/>
                      <a:miter lim="800000"/>
                      <a:headEnd/>
                      <a:tailEnd/>
                    </a:ln>
                  </pic:spPr>
                </pic:pic>
              </a:graphicData>
            </a:graphic>
          </wp:inline>
        </w:drawing>
      </w:r>
    </w:p>
    <w:p w:rsidR="00AD74C7" w:rsidRDefault="00AD74C7" w:rsidP="00AD74C7">
      <w:pPr>
        <w:bidi/>
        <w:jc w:val="center"/>
        <w:rPr>
          <w:rFonts w:cs="B Roya"/>
          <w:b/>
          <w:bCs/>
          <w:sz w:val="24"/>
          <w:szCs w:val="24"/>
          <w:rtl/>
          <w:lang w:bidi="fa-IR"/>
        </w:rPr>
      </w:pPr>
      <w:r w:rsidRPr="00640BEF">
        <w:rPr>
          <w:rFonts w:cs="B Roya" w:hint="cs"/>
          <w:b/>
          <w:bCs/>
          <w:sz w:val="24"/>
          <w:szCs w:val="24"/>
          <w:rtl/>
          <w:lang w:bidi="fa-IR"/>
        </w:rPr>
        <w:t xml:space="preserve">شکل </w:t>
      </w:r>
      <w:r>
        <w:rPr>
          <w:rFonts w:cs="B Roya" w:hint="cs"/>
          <w:b/>
          <w:bCs/>
          <w:sz w:val="24"/>
          <w:szCs w:val="24"/>
          <w:rtl/>
          <w:lang w:bidi="fa-IR"/>
        </w:rPr>
        <w:t>17</w:t>
      </w:r>
      <w:r w:rsidRPr="00640BEF">
        <w:rPr>
          <w:rFonts w:cs="B Roya" w:hint="cs"/>
          <w:b/>
          <w:bCs/>
          <w:sz w:val="24"/>
          <w:szCs w:val="24"/>
          <w:rtl/>
          <w:lang w:bidi="fa-IR"/>
        </w:rPr>
        <w:t xml:space="preserve">: </w:t>
      </w:r>
      <w:r w:rsidR="00E53AA5">
        <w:rPr>
          <w:rFonts w:cs="B Roya" w:hint="cs"/>
          <w:b/>
          <w:bCs/>
          <w:sz w:val="24"/>
          <w:szCs w:val="24"/>
          <w:rtl/>
          <w:lang w:bidi="fa-IR"/>
        </w:rPr>
        <w:t>روش‌های</w:t>
      </w:r>
      <w:r>
        <w:rPr>
          <w:rFonts w:cs="B Roya" w:hint="cs"/>
          <w:b/>
          <w:bCs/>
          <w:sz w:val="24"/>
          <w:szCs w:val="24"/>
          <w:rtl/>
          <w:lang w:bidi="fa-IR"/>
        </w:rPr>
        <w:t xml:space="preserve"> استهلاک و پیامدهای آن بر تخصیص هزینه‌ها</w:t>
      </w:r>
    </w:p>
    <w:p w:rsidR="00AB03DB" w:rsidRDefault="00AB03DB" w:rsidP="00AB03DB">
      <w:pPr>
        <w:bidi/>
        <w:spacing w:line="360" w:lineRule="auto"/>
        <w:jc w:val="both"/>
        <w:rPr>
          <w:rFonts w:cs="B Roya"/>
          <w:sz w:val="28"/>
          <w:szCs w:val="28"/>
          <w:rtl/>
          <w:lang w:bidi="fa-IR"/>
        </w:rPr>
      </w:pPr>
    </w:p>
    <w:p w:rsidR="004D5B9E" w:rsidRDefault="00E53AA5" w:rsidP="00C53CD9">
      <w:pPr>
        <w:bidi/>
        <w:spacing w:line="360" w:lineRule="auto"/>
        <w:jc w:val="both"/>
        <w:rPr>
          <w:rFonts w:cs="B Roya"/>
          <w:sz w:val="28"/>
          <w:szCs w:val="28"/>
          <w:rtl/>
          <w:lang w:bidi="fa-IR"/>
        </w:rPr>
      </w:pPr>
      <w:r>
        <w:rPr>
          <w:rFonts w:cs="B Roya" w:hint="cs"/>
          <w:sz w:val="28"/>
          <w:szCs w:val="28"/>
          <w:rtl/>
          <w:lang w:bidi="fa-IR"/>
        </w:rPr>
        <w:t>همان‌طور</w:t>
      </w:r>
      <w:r w:rsidR="00AB03DB">
        <w:rPr>
          <w:rFonts w:cs="B Roya" w:hint="cs"/>
          <w:sz w:val="28"/>
          <w:szCs w:val="28"/>
          <w:rtl/>
          <w:lang w:bidi="fa-IR"/>
        </w:rPr>
        <w:t xml:space="preserve"> که در شکل 17 نشان </w:t>
      </w:r>
      <w:r w:rsidR="00576606">
        <w:rPr>
          <w:rFonts w:cs="B Roya" w:hint="cs"/>
          <w:sz w:val="28"/>
          <w:szCs w:val="28"/>
          <w:rtl/>
          <w:lang w:bidi="fa-IR"/>
        </w:rPr>
        <w:t>داده‌شده</w:t>
      </w:r>
      <w:r w:rsidR="00AB03DB">
        <w:rPr>
          <w:rFonts w:cs="B Roya" w:hint="cs"/>
          <w:sz w:val="28"/>
          <w:szCs w:val="28"/>
          <w:rtl/>
          <w:lang w:bidi="fa-IR"/>
        </w:rPr>
        <w:t xml:space="preserve"> است، بسته به زمان استهلاک دارایی، یک روش ممکن است هزینه بیشتری را نسبت به روش دیگر تخصیص دهد. </w:t>
      </w:r>
      <w:r>
        <w:rPr>
          <w:rFonts w:cs="B Roya" w:hint="cs"/>
          <w:sz w:val="28"/>
          <w:szCs w:val="28"/>
          <w:rtl/>
          <w:lang w:bidi="fa-IR"/>
        </w:rPr>
        <w:t>به‌عنوان‌مثال</w:t>
      </w:r>
      <w:r w:rsidR="00AB03DB">
        <w:rPr>
          <w:rFonts w:cs="B Roya" w:hint="cs"/>
          <w:sz w:val="28"/>
          <w:szCs w:val="28"/>
          <w:rtl/>
          <w:lang w:bidi="fa-IR"/>
        </w:rPr>
        <w:t xml:space="preserve">، سمت چپ نقطه </w:t>
      </w:r>
      <w:r w:rsidR="00AB03DB">
        <w:rPr>
          <w:rFonts w:cs="B Roya"/>
          <w:sz w:val="28"/>
          <w:szCs w:val="28"/>
          <w:lang w:bidi="fa-IR"/>
        </w:rPr>
        <w:t>n</w:t>
      </w:r>
      <w:r w:rsidR="00AB03DB">
        <w:rPr>
          <w:rFonts w:cs="B Roya" w:hint="cs"/>
          <w:sz w:val="28"/>
          <w:szCs w:val="28"/>
          <w:rtl/>
          <w:lang w:bidi="fa-IR"/>
        </w:rPr>
        <w:t xml:space="preserve">، روش استهلاک خط مستقیم، </w:t>
      </w:r>
      <w:r>
        <w:rPr>
          <w:rFonts w:cs="B Roya" w:hint="cs"/>
          <w:sz w:val="28"/>
          <w:szCs w:val="28"/>
          <w:rtl/>
          <w:lang w:bidi="fa-IR"/>
        </w:rPr>
        <w:t>هزینه‌های</w:t>
      </w:r>
      <w:r w:rsidR="00AB03DB">
        <w:rPr>
          <w:rFonts w:cs="B Roya" w:hint="cs"/>
          <w:sz w:val="28"/>
          <w:szCs w:val="28"/>
          <w:rtl/>
          <w:lang w:bidi="fa-IR"/>
        </w:rPr>
        <w:t xml:space="preserve"> بیشتری را نسبت به روش استهلاک اقساط مساوی تخصیص خواهد داد</w:t>
      </w:r>
      <w:r w:rsidR="00A1363F">
        <w:rPr>
          <w:rFonts w:cs="B Roya" w:hint="cs"/>
          <w:sz w:val="28"/>
          <w:szCs w:val="28"/>
          <w:rtl/>
          <w:lang w:bidi="fa-IR"/>
        </w:rPr>
        <w:t>؛</w:t>
      </w:r>
      <w:r w:rsidR="00A1363F">
        <w:rPr>
          <w:rFonts w:cs="B Roya"/>
          <w:sz w:val="28"/>
          <w:szCs w:val="28"/>
          <w:rtl/>
          <w:lang w:bidi="fa-IR"/>
        </w:rPr>
        <w:t xml:space="preserve"> </w:t>
      </w:r>
      <w:r w:rsidR="00AB03DB">
        <w:rPr>
          <w:rFonts w:cs="B Roya" w:hint="cs"/>
          <w:sz w:val="28"/>
          <w:szCs w:val="28"/>
          <w:rtl/>
          <w:lang w:bidi="fa-IR"/>
        </w:rPr>
        <w:t xml:space="preserve">بنابراین، سطح استهلاک هر گروه از </w:t>
      </w:r>
      <w:r w:rsidR="00576606">
        <w:rPr>
          <w:rFonts w:cs="B Roya" w:hint="cs"/>
          <w:sz w:val="28"/>
          <w:szCs w:val="28"/>
          <w:rtl/>
          <w:lang w:bidi="fa-IR"/>
        </w:rPr>
        <w:t>دارایی‌های</w:t>
      </w:r>
      <w:r w:rsidR="00AB03DB">
        <w:rPr>
          <w:rFonts w:cs="B Roya" w:hint="cs"/>
          <w:sz w:val="28"/>
          <w:szCs w:val="28"/>
          <w:rtl/>
          <w:lang w:bidi="fa-IR"/>
        </w:rPr>
        <w:t xml:space="preserve"> ثابت باید مرکز اطلاعاتی </w:t>
      </w:r>
      <w:r w:rsidR="003C430A">
        <w:rPr>
          <w:rFonts w:cs="B Roya" w:hint="cs"/>
          <w:sz w:val="28"/>
          <w:szCs w:val="28"/>
          <w:rtl/>
          <w:lang w:bidi="fa-IR"/>
        </w:rPr>
        <w:t>باشد که به مقامات ناظر ارائه می‌</w:t>
      </w:r>
      <w:r w:rsidR="00AB03DB">
        <w:rPr>
          <w:rFonts w:cs="B Roya" w:hint="cs"/>
          <w:sz w:val="28"/>
          <w:szCs w:val="28"/>
          <w:rtl/>
          <w:lang w:bidi="fa-IR"/>
        </w:rPr>
        <w:t xml:space="preserve">گردد. جدول 6 مثالی از اطلاعاتی را که ناظران برای یک گروه مشخص از دارایی نیاز دارند، نشان </w:t>
      </w:r>
      <w:r>
        <w:rPr>
          <w:rFonts w:cs="B Roya" w:hint="cs"/>
          <w:sz w:val="28"/>
          <w:szCs w:val="28"/>
          <w:rtl/>
          <w:lang w:bidi="fa-IR"/>
        </w:rPr>
        <w:t>می‌دهد</w:t>
      </w:r>
      <w:r w:rsidR="00AB03DB">
        <w:rPr>
          <w:rFonts w:cs="B Roya" w:hint="cs"/>
          <w:sz w:val="28"/>
          <w:szCs w:val="28"/>
          <w:rtl/>
          <w:lang w:bidi="fa-IR"/>
        </w:rPr>
        <w:t>.</w:t>
      </w:r>
    </w:p>
    <w:tbl>
      <w:tblPr>
        <w:tblStyle w:val="TableGrid"/>
        <w:bidiVisual/>
        <w:tblW w:w="0" w:type="auto"/>
        <w:tblLook w:val="04A0" w:firstRow="1" w:lastRow="0" w:firstColumn="1" w:lastColumn="0" w:noHBand="0" w:noVBand="1"/>
      </w:tblPr>
      <w:tblGrid>
        <w:gridCol w:w="1596"/>
        <w:gridCol w:w="1596"/>
        <w:gridCol w:w="1596"/>
        <w:gridCol w:w="1596"/>
        <w:gridCol w:w="1596"/>
        <w:gridCol w:w="1596"/>
      </w:tblGrid>
      <w:tr w:rsidR="00FB4A52" w:rsidTr="00FB4A52">
        <w:tc>
          <w:tcPr>
            <w:tcW w:w="1596" w:type="dxa"/>
            <w:shd w:val="clear" w:color="auto" w:fill="8DB3E2" w:themeFill="text2" w:themeFillTint="66"/>
            <w:vAlign w:val="center"/>
          </w:tcPr>
          <w:p w:rsidR="00FB4A52" w:rsidRPr="00FB4A52" w:rsidRDefault="00FB4A52" w:rsidP="00FB4A52">
            <w:pPr>
              <w:bidi/>
              <w:jc w:val="center"/>
              <w:rPr>
                <w:rFonts w:cs="B Roya"/>
                <w:b/>
                <w:bCs/>
                <w:sz w:val="24"/>
                <w:szCs w:val="24"/>
                <w:rtl/>
                <w:lang w:bidi="fa-IR"/>
              </w:rPr>
            </w:pPr>
          </w:p>
        </w:tc>
        <w:tc>
          <w:tcPr>
            <w:tcW w:w="1596" w:type="dxa"/>
            <w:shd w:val="clear" w:color="auto" w:fill="8DB3E2" w:themeFill="text2" w:themeFillTint="66"/>
            <w:vAlign w:val="center"/>
          </w:tcPr>
          <w:p w:rsidR="00FB4A52" w:rsidRPr="00FB4A52" w:rsidRDefault="00FB4A52" w:rsidP="00FB4A52">
            <w:pPr>
              <w:bidi/>
              <w:jc w:val="center"/>
              <w:rPr>
                <w:rFonts w:cs="B Roya"/>
                <w:b/>
                <w:bCs/>
                <w:sz w:val="24"/>
                <w:szCs w:val="24"/>
                <w:rtl/>
                <w:lang w:bidi="fa-IR"/>
              </w:rPr>
            </w:pPr>
            <w:r w:rsidRPr="00FB4A52">
              <w:rPr>
                <w:rFonts w:cs="B Roya" w:hint="cs"/>
                <w:b/>
                <w:bCs/>
                <w:sz w:val="24"/>
                <w:szCs w:val="24"/>
                <w:rtl/>
                <w:lang w:bidi="fa-IR"/>
              </w:rPr>
              <w:t>ارزش ناخالص</w:t>
            </w:r>
          </w:p>
        </w:tc>
        <w:tc>
          <w:tcPr>
            <w:tcW w:w="1596" w:type="dxa"/>
            <w:shd w:val="clear" w:color="auto" w:fill="8DB3E2" w:themeFill="text2" w:themeFillTint="66"/>
            <w:vAlign w:val="center"/>
          </w:tcPr>
          <w:p w:rsidR="00FB4A52" w:rsidRPr="00FB4A52" w:rsidRDefault="00FB4A52" w:rsidP="00FB4A52">
            <w:pPr>
              <w:bidi/>
              <w:jc w:val="center"/>
              <w:rPr>
                <w:rFonts w:cs="B Roya"/>
                <w:b/>
                <w:bCs/>
                <w:sz w:val="24"/>
                <w:szCs w:val="24"/>
                <w:rtl/>
                <w:lang w:bidi="fa-IR"/>
              </w:rPr>
            </w:pPr>
            <w:r w:rsidRPr="00FB4A52">
              <w:rPr>
                <w:rFonts w:cs="B Roya" w:hint="cs"/>
                <w:b/>
                <w:bCs/>
                <w:sz w:val="24"/>
                <w:szCs w:val="24"/>
                <w:rtl/>
                <w:lang w:bidi="fa-IR"/>
              </w:rPr>
              <w:t>طول عمر</w:t>
            </w:r>
          </w:p>
        </w:tc>
        <w:tc>
          <w:tcPr>
            <w:tcW w:w="1596" w:type="dxa"/>
            <w:shd w:val="clear" w:color="auto" w:fill="8DB3E2" w:themeFill="text2" w:themeFillTint="66"/>
            <w:vAlign w:val="center"/>
          </w:tcPr>
          <w:p w:rsidR="00FB4A52" w:rsidRPr="00FB4A52" w:rsidRDefault="00FB4A52" w:rsidP="00FB4A52">
            <w:pPr>
              <w:bidi/>
              <w:jc w:val="center"/>
              <w:rPr>
                <w:rFonts w:cs="B Roya"/>
                <w:b/>
                <w:bCs/>
                <w:sz w:val="24"/>
                <w:szCs w:val="24"/>
                <w:rtl/>
                <w:lang w:bidi="fa-IR"/>
              </w:rPr>
            </w:pPr>
            <w:r w:rsidRPr="00FB4A52">
              <w:rPr>
                <w:rFonts w:cs="B Roya" w:hint="cs"/>
                <w:b/>
                <w:bCs/>
                <w:sz w:val="24"/>
                <w:szCs w:val="24"/>
                <w:rtl/>
                <w:lang w:bidi="fa-IR"/>
              </w:rPr>
              <w:t>استهلاک</w:t>
            </w:r>
          </w:p>
        </w:tc>
        <w:tc>
          <w:tcPr>
            <w:tcW w:w="1596" w:type="dxa"/>
            <w:shd w:val="clear" w:color="auto" w:fill="8DB3E2" w:themeFill="text2" w:themeFillTint="66"/>
            <w:vAlign w:val="center"/>
          </w:tcPr>
          <w:p w:rsidR="00FB4A52" w:rsidRPr="00FB4A52" w:rsidRDefault="00FB4A52" w:rsidP="00FB4A52">
            <w:pPr>
              <w:bidi/>
              <w:jc w:val="center"/>
              <w:rPr>
                <w:rFonts w:cs="B Roya"/>
                <w:b/>
                <w:bCs/>
                <w:sz w:val="24"/>
                <w:szCs w:val="24"/>
                <w:rtl/>
                <w:lang w:bidi="fa-IR"/>
              </w:rPr>
            </w:pPr>
            <w:r w:rsidRPr="00FB4A52">
              <w:rPr>
                <w:rFonts w:cs="B Roya" w:hint="cs"/>
                <w:b/>
                <w:bCs/>
                <w:sz w:val="24"/>
                <w:szCs w:val="24"/>
                <w:rtl/>
                <w:lang w:bidi="fa-IR"/>
              </w:rPr>
              <w:t>استهلاک انباشته</w:t>
            </w:r>
          </w:p>
        </w:tc>
        <w:tc>
          <w:tcPr>
            <w:tcW w:w="1596" w:type="dxa"/>
            <w:shd w:val="clear" w:color="auto" w:fill="8DB3E2" w:themeFill="text2" w:themeFillTint="66"/>
            <w:vAlign w:val="center"/>
          </w:tcPr>
          <w:p w:rsidR="00FB4A52" w:rsidRPr="00FB4A52" w:rsidRDefault="00FB4A52" w:rsidP="00FB4A52">
            <w:pPr>
              <w:bidi/>
              <w:jc w:val="center"/>
              <w:rPr>
                <w:rFonts w:cs="B Roya"/>
                <w:b/>
                <w:bCs/>
                <w:sz w:val="24"/>
                <w:szCs w:val="24"/>
                <w:rtl/>
                <w:lang w:bidi="fa-IR"/>
              </w:rPr>
            </w:pPr>
            <w:r w:rsidRPr="00FB4A52">
              <w:rPr>
                <w:rFonts w:cs="B Roya" w:hint="cs"/>
                <w:b/>
                <w:bCs/>
                <w:sz w:val="24"/>
                <w:szCs w:val="24"/>
                <w:rtl/>
                <w:lang w:bidi="fa-IR"/>
              </w:rPr>
              <w:t>ارزش خالص</w:t>
            </w:r>
          </w:p>
        </w:tc>
      </w:tr>
      <w:tr w:rsidR="00FB4A52" w:rsidTr="00FB4A52">
        <w:tc>
          <w:tcPr>
            <w:tcW w:w="1596" w:type="dxa"/>
            <w:vAlign w:val="center"/>
          </w:tcPr>
          <w:p w:rsidR="00FB4A52" w:rsidRPr="00FB4A52" w:rsidRDefault="00FB4A52" w:rsidP="00FB4A52">
            <w:pPr>
              <w:bidi/>
              <w:rPr>
                <w:rFonts w:cs="B Roya"/>
                <w:sz w:val="24"/>
                <w:szCs w:val="24"/>
                <w:rtl/>
                <w:lang w:bidi="fa-IR"/>
              </w:rPr>
            </w:pPr>
            <w:r>
              <w:rPr>
                <w:rFonts w:cs="B Roya" w:hint="cs"/>
                <w:sz w:val="24"/>
                <w:szCs w:val="24"/>
                <w:rtl/>
                <w:lang w:bidi="fa-IR"/>
              </w:rPr>
              <w:t>گروه دارایی 1</w:t>
            </w:r>
          </w:p>
        </w:tc>
        <w:tc>
          <w:tcPr>
            <w:tcW w:w="1596" w:type="dxa"/>
            <w:vAlign w:val="center"/>
          </w:tcPr>
          <w:p w:rsidR="00FB4A52" w:rsidRPr="00FB4A52" w:rsidRDefault="00FB4A52" w:rsidP="00FB4A52">
            <w:pPr>
              <w:bidi/>
              <w:rPr>
                <w:rFonts w:cs="B Roya"/>
                <w:sz w:val="24"/>
                <w:szCs w:val="24"/>
                <w:rtl/>
                <w:lang w:bidi="fa-IR"/>
              </w:rPr>
            </w:pPr>
          </w:p>
        </w:tc>
        <w:tc>
          <w:tcPr>
            <w:tcW w:w="1596" w:type="dxa"/>
            <w:vAlign w:val="center"/>
          </w:tcPr>
          <w:p w:rsidR="00FB4A52" w:rsidRPr="00FB4A52" w:rsidRDefault="00FB4A52" w:rsidP="00FB4A52">
            <w:pPr>
              <w:bidi/>
              <w:rPr>
                <w:rFonts w:cs="B Roya"/>
                <w:sz w:val="24"/>
                <w:szCs w:val="24"/>
                <w:rtl/>
                <w:lang w:bidi="fa-IR"/>
              </w:rPr>
            </w:pPr>
          </w:p>
        </w:tc>
        <w:tc>
          <w:tcPr>
            <w:tcW w:w="1596" w:type="dxa"/>
            <w:vAlign w:val="center"/>
          </w:tcPr>
          <w:p w:rsidR="00FB4A52" w:rsidRPr="00FB4A52" w:rsidRDefault="00FB4A52" w:rsidP="00FB4A52">
            <w:pPr>
              <w:bidi/>
              <w:rPr>
                <w:rFonts w:cs="B Roya"/>
                <w:sz w:val="24"/>
                <w:szCs w:val="24"/>
                <w:rtl/>
                <w:lang w:bidi="fa-IR"/>
              </w:rPr>
            </w:pPr>
          </w:p>
        </w:tc>
        <w:tc>
          <w:tcPr>
            <w:tcW w:w="1596" w:type="dxa"/>
            <w:vAlign w:val="center"/>
          </w:tcPr>
          <w:p w:rsidR="00FB4A52" w:rsidRPr="00FB4A52" w:rsidRDefault="00FB4A52" w:rsidP="00FB4A52">
            <w:pPr>
              <w:bidi/>
              <w:rPr>
                <w:rFonts w:cs="B Roya"/>
                <w:sz w:val="24"/>
                <w:szCs w:val="24"/>
                <w:rtl/>
                <w:lang w:bidi="fa-IR"/>
              </w:rPr>
            </w:pPr>
          </w:p>
        </w:tc>
        <w:tc>
          <w:tcPr>
            <w:tcW w:w="1596" w:type="dxa"/>
            <w:vAlign w:val="center"/>
          </w:tcPr>
          <w:p w:rsidR="00FB4A52" w:rsidRPr="00FB4A52" w:rsidRDefault="00FB4A52" w:rsidP="00FB4A52">
            <w:pPr>
              <w:bidi/>
              <w:rPr>
                <w:rFonts w:cs="B Roya"/>
                <w:sz w:val="24"/>
                <w:szCs w:val="24"/>
                <w:rtl/>
                <w:lang w:bidi="fa-IR"/>
              </w:rPr>
            </w:pPr>
          </w:p>
        </w:tc>
      </w:tr>
      <w:tr w:rsidR="00FB4A52" w:rsidTr="00FB4A52">
        <w:tc>
          <w:tcPr>
            <w:tcW w:w="1596" w:type="dxa"/>
            <w:vAlign w:val="center"/>
          </w:tcPr>
          <w:p w:rsidR="00FB4A52" w:rsidRPr="00FB4A52" w:rsidRDefault="00FB4A52" w:rsidP="00FB4A52">
            <w:pPr>
              <w:bidi/>
              <w:rPr>
                <w:rFonts w:cs="B Roya"/>
                <w:sz w:val="24"/>
                <w:szCs w:val="24"/>
                <w:rtl/>
                <w:lang w:bidi="fa-IR"/>
              </w:rPr>
            </w:pPr>
            <w:r>
              <w:rPr>
                <w:rFonts w:cs="B Roya" w:hint="cs"/>
                <w:sz w:val="24"/>
                <w:szCs w:val="24"/>
                <w:rtl/>
                <w:lang w:bidi="fa-IR"/>
              </w:rPr>
              <w:t>...</w:t>
            </w:r>
          </w:p>
        </w:tc>
        <w:tc>
          <w:tcPr>
            <w:tcW w:w="1596" w:type="dxa"/>
            <w:vAlign w:val="center"/>
          </w:tcPr>
          <w:p w:rsidR="00FB4A52" w:rsidRPr="00FB4A52" w:rsidRDefault="00FB4A52" w:rsidP="00FB4A52">
            <w:pPr>
              <w:bidi/>
              <w:rPr>
                <w:rFonts w:cs="B Roya"/>
                <w:sz w:val="24"/>
                <w:szCs w:val="24"/>
                <w:rtl/>
                <w:lang w:bidi="fa-IR"/>
              </w:rPr>
            </w:pPr>
          </w:p>
        </w:tc>
        <w:tc>
          <w:tcPr>
            <w:tcW w:w="1596" w:type="dxa"/>
            <w:vAlign w:val="center"/>
          </w:tcPr>
          <w:p w:rsidR="00FB4A52" w:rsidRPr="00FB4A52" w:rsidRDefault="00FB4A52" w:rsidP="00FB4A52">
            <w:pPr>
              <w:bidi/>
              <w:rPr>
                <w:rFonts w:cs="B Roya"/>
                <w:sz w:val="24"/>
                <w:szCs w:val="24"/>
                <w:rtl/>
                <w:lang w:bidi="fa-IR"/>
              </w:rPr>
            </w:pPr>
          </w:p>
        </w:tc>
        <w:tc>
          <w:tcPr>
            <w:tcW w:w="1596" w:type="dxa"/>
            <w:vAlign w:val="center"/>
          </w:tcPr>
          <w:p w:rsidR="00FB4A52" w:rsidRPr="00FB4A52" w:rsidRDefault="00FB4A52" w:rsidP="00FB4A52">
            <w:pPr>
              <w:bidi/>
              <w:rPr>
                <w:rFonts w:cs="B Roya"/>
                <w:sz w:val="24"/>
                <w:szCs w:val="24"/>
                <w:rtl/>
                <w:lang w:bidi="fa-IR"/>
              </w:rPr>
            </w:pPr>
          </w:p>
        </w:tc>
        <w:tc>
          <w:tcPr>
            <w:tcW w:w="1596" w:type="dxa"/>
            <w:vAlign w:val="center"/>
          </w:tcPr>
          <w:p w:rsidR="00FB4A52" w:rsidRPr="00FB4A52" w:rsidRDefault="00FB4A52" w:rsidP="00FB4A52">
            <w:pPr>
              <w:bidi/>
              <w:rPr>
                <w:rFonts w:cs="B Roya"/>
                <w:sz w:val="24"/>
                <w:szCs w:val="24"/>
                <w:rtl/>
                <w:lang w:bidi="fa-IR"/>
              </w:rPr>
            </w:pPr>
          </w:p>
        </w:tc>
        <w:tc>
          <w:tcPr>
            <w:tcW w:w="1596" w:type="dxa"/>
            <w:vAlign w:val="center"/>
          </w:tcPr>
          <w:p w:rsidR="00FB4A52" w:rsidRPr="00FB4A52" w:rsidRDefault="00FB4A52" w:rsidP="00FB4A52">
            <w:pPr>
              <w:bidi/>
              <w:rPr>
                <w:rFonts w:cs="B Roya"/>
                <w:sz w:val="24"/>
                <w:szCs w:val="24"/>
                <w:rtl/>
                <w:lang w:bidi="fa-IR"/>
              </w:rPr>
            </w:pPr>
          </w:p>
        </w:tc>
      </w:tr>
      <w:tr w:rsidR="00FB4A52" w:rsidTr="00FB4A52">
        <w:tc>
          <w:tcPr>
            <w:tcW w:w="1596" w:type="dxa"/>
            <w:vAlign w:val="center"/>
          </w:tcPr>
          <w:p w:rsidR="00FB4A52" w:rsidRPr="00FB4A52" w:rsidRDefault="00FB4A52" w:rsidP="00FB4A52">
            <w:pPr>
              <w:bidi/>
              <w:rPr>
                <w:rFonts w:cs="B Roya"/>
                <w:sz w:val="24"/>
                <w:szCs w:val="24"/>
                <w:lang w:bidi="fa-IR"/>
              </w:rPr>
            </w:pPr>
            <w:r>
              <w:rPr>
                <w:rFonts w:cs="B Roya" w:hint="cs"/>
                <w:sz w:val="24"/>
                <w:szCs w:val="24"/>
                <w:rtl/>
                <w:lang w:bidi="fa-IR"/>
              </w:rPr>
              <w:t xml:space="preserve">گروه دارایی </w:t>
            </w:r>
            <w:r>
              <w:rPr>
                <w:rFonts w:cs="B Roya"/>
                <w:sz w:val="24"/>
                <w:szCs w:val="24"/>
                <w:lang w:bidi="fa-IR"/>
              </w:rPr>
              <w:t>N</w:t>
            </w:r>
          </w:p>
        </w:tc>
        <w:tc>
          <w:tcPr>
            <w:tcW w:w="1596" w:type="dxa"/>
            <w:vAlign w:val="center"/>
          </w:tcPr>
          <w:p w:rsidR="00FB4A52" w:rsidRPr="00FB4A52" w:rsidRDefault="00FB4A52" w:rsidP="00FB4A52">
            <w:pPr>
              <w:bidi/>
              <w:rPr>
                <w:rFonts w:cs="B Roya"/>
                <w:sz w:val="24"/>
                <w:szCs w:val="24"/>
                <w:rtl/>
                <w:lang w:bidi="fa-IR"/>
              </w:rPr>
            </w:pPr>
          </w:p>
        </w:tc>
        <w:tc>
          <w:tcPr>
            <w:tcW w:w="1596" w:type="dxa"/>
            <w:vAlign w:val="center"/>
          </w:tcPr>
          <w:p w:rsidR="00FB4A52" w:rsidRPr="00FB4A52" w:rsidRDefault="00FB4A52" w:rsidP="00FB4A52">
            <w:pPr>
              <w:bidi/>
              <w:rPr>
                <w:rFonts w:cs="B Roya"/>
                <w:sz w:val="24"/>
                <w:szCs w:val="24"/>
                <w:rtl/>
                <w:lang w:bidi="fa-IR"/>
              </w:rPr>
            </w:pPr>
          </w:p>
        </w:tc>
        <w:tc>
          <w:tcPr>
            <w:tcW w:w="1596" w:type="dxa"/>
            <w:vAlign w:val="center"/>
          </w:tcPr>
          <w:p w:rsidR="00FB4A52" w:rsidRPr="00FB4A52" w:rsidRDefault="00FB4A52" w:rsidP="00FB4A52">
            <w:pPr>
              <w:bidi/>
              <w:rPr>
                <w:rFonts w:cs="B Roya"/>
                <w:sz w:val="24"/>
                <w:szCs w:val="24"/>
                <w:rtl/>
                <w:lang w:bidi="fa-IR"/>
              </w:rPr>
            </w:pPr>
          </w:p>
        </w:tc>
        <w:tc>
          <w:tcPr>
            <w:tcW w:w="1596" w:type="dxa"/>
            <w:vAlign w:val="center"/>
          </w:tcPr>
          <w:p w:rsidR="00FB4A52" w:rsidRPr="00FB4A52" w:rsidRDefault="00FB4A52" w:rsidP="00FB4A52">
            <w:pPr>
              <w:bidi/>
              <w:rPr>
                <w:rFonts w:cs="B Roya"/>
                <w:sz w:val="24"/>
                <w:szCs w:val="24"/>
                <w:rtl/>
                <w:lang w:bidi="fa-IR"/>
              </w:rPr>
            </w:pPr>
          </w:p>
        </w:tc>
        <w:tc>
          <w:tcPr>
            <w:tcW w:w="1596" w:type="dxa"/>
            <w:vAlign w:val="center"/>
          </w:tcPr>
          <w:p w:rsidR="00FB4A52" w:rsidRPr="00FB4A52" w:rsidRDefault="00FB4A52" w:rsidP="00FB4A52">
            <w:pPr>
              <w:bidi/>
              <w:rPr>
                <w:rFonts w:cs="B Roya"/>
                <w:sz w:val="24"/>
                <w:szCs w:val="24"/>
                <w:rtl/>
                <w:lang w:bidi="fa-IR"/>
              </w:rPr>
            </w:pPr>
          </w:p>
        </w:tc>
      </w:tr>
    </w:tbl>
    <w:p w:rsidR="00AB03DB" w:rsidRPr="00FB4A52" w:rsidRDefault="00AB03DB" w:rsidP="00FB4A52">
      <w:pPr>
        <w:bidi/>
        <w:spacing w:after="0" w:line="360" w:lineRule="auto"/>
        <w:jc w:val="both"/>
        <w:rPr>
          <w:rFonts w:cs="B Roya"/>
          <w:sz w:val="12"/>
          <w:szCs w:val="12"/>
          <w:rtl/>
          <w:lang w:bidi="fa-IR"/>
        </w:rPr>
      </w:pPr>
    </w:p>
    <w:p w:rsidR="00FB4A52" w:rsidRDefault="00FB4A52" w:rsidP="00FB4A52">
      <w:pPr>
        <w:bidi/>
        <w:spacing w:line="240" w:lineRule="auto"/>
        <w:jc w:val="center"/>
        <w:rPr>
          <w:rFonts w:cs="B Roya"/>
          <w:b/>
          <w:bCs/>
          <w:sz w:val="24"/>
          <w:szCs w:val="24"/>
          <w:rtl/>
          <w:lang w:bidi="fa-IR"/>
        </w:rPr>
      </w:pPr>
      <w:r>
        <w:rPr>
          <w:rFonts w:cs="B Roya" w:hint="cs"/>
          <w:b/>
          <w:bCs/>
          <w:sz w:val="24"/>
          <w:szCs w:val="24"/>
          <w:rtl/>
          <w:lang w:bidi="fa-IR"/>
        </w:rPr>
        <w:t xml:space="preserve">جدول 6:  الگویی برای ارزش دفتری </w:t>
      </w:r>
      <w:r w:rsidR="00576606">
        <w:rPr>
          <w:rFonts w:cs="B Roya" w:hint="cs"/>
          <w:b/>
          <w:bCs/>
          <w:sz w:val="24"/>
          <w:szCs w:val="24"/>
          <w:rtl/>
          <w:lang w:bidi="fa-IR"/>
        </w:rPr>
        <w:t>دارایی‌های</w:t>
      </w:r>
      <w:r>
        <w:rPr>
          <w:rFonts w:cs="B Roya" w:hint="cs"/>
          <w:b/>
          <w:bCs/>
          <w:sz w:val="24"/>
          <w:szCs w:val="24"/>
          <w:rtl/>
          <w:lang w:bidi="fa-IR"/>
        </w:rPr>
        <w:t xml:space="preserve"> ثابت مختلف</w:t>
      </w:r>
    </w:p>
    <w:p w:rsidR="00FB4A52" w:rsidRDefault="00FB4A52" w:rsidP="00FB4A52">
      <w:pPr>
        <w:bidi/>
        <w:spacing w:line="240" w:lineRule="auto"/>
        <w:jc w:val="center"/>
        <w:rPr>
          <w:rFonts w:cs="B Roya"/>
          <w:b/>
          <w:bCs/>
          <w:sz w:val="24"/>
          <w:szCs w:val="24"/>
          <w:rtl/>
          <w:lang w:bidi="fa-IR"/>
        </w:rPr>
      </w:pPr>
    </w:p>
    <w:p w:rsidR="009C575E" w:rsidRPr="00B12AEA" w:rsidRDefault="009C575E" w:rsidP="00D60756">
      <w:pPr>
        <w:bidi/>
        <w:spacing w:line="360" w:lineRule="auto"/>
        <w:ind w:left="720" w:hanging="720"/>
        <w:jc w:val="both"/>
        <w:rPr>
          <w:rFonts w:cs="B Titr"/>
          <w:color w:val="548DD4" w:themeColor="text2" w:themeTint="99"/>
          <w:sz w:val="32"/>
          <w:szCs w:val="32"/>
          <w:rtl/>
          <w:lang w:bidi="fa-IR"/>
        </w:rPr>
      </w:pPr>
      <w:r>
        <w:rPr>
          <w:rFonts w:cs="B Titr" w:hint="cs"/>
          <w:color w:val="548DD4" w:themeColor="text2" w:themeTint="99"/>
          <w:sz w:val="32"/>
          <w:szCs w:val="32"/>
          <w:rtl/>
          <w:lang w:bidi="fa-IR"/>
        </w:rPr>
        <w:lastRenderedPageBreak/>
        <w:t>7</w:t>
      </w:r>
      <w:r>
        <w:rPr>
          <w:rFonts w:cs="B Titr" w:hint="cs"/>
          <w:color w:val="548DD4" w:themeColor="text2" w:themeTint="99"/>
          <w:sz w:val="32"/>
          <w:szCs w:val="32"/>
          <w:rtl/>
          <w:lang w:bidi="fa-IR"/>
        </w:rPr>
        <w:tab/>
        <w:t xml:space="preserve">تخصیص هزینه در یک مدل بالا به پایین </w:t>
      </w:r>
      <w:r w:rsidRPr="00B12AEA">
        <w:rPr>
          <w:rFonts w:cs="B Titr" w:hint="cs"/>
          <w:color w:val="548DD4" w:themeColor="text2" w:themeTint="99"/>
          <w:sz w:val="32"/>
          <w:szCs w:val="32"/>
          <w:rtl/>
          <w:lang w:bidi="fa-IR"/>
        </w:rPr>
        <w:t xml:space="preserve">(مرحله </w:t>
      </w:r>
      <w:r>
        <w:rPr>
          <w:rFonts w:cs="B Titr" w:hint="cs"/>
          <w:color w:val="548DD4" w:themeColor="text2" w:themeTint="99"/>
          <w:sz w:val="32"/>
          <w:szCs w:val="32"/>
          <w:rtl/>
          <w:lang w:bidi="fa-IR"/>
        </w:rPr>
        <w:t>6</w:t>
      </w:r>
      <w:r w:rsidRPr="00B12AEA">
        <w:rPr>
          <w:rFonts w:cs="B Titr" w:hint="cs"/>
          <w:color w:val="548DD4" w:themeColor="text2" w:themeTint="99"/>
          <w:sz w:val="32"/>
          <w:szCs w:val="32"/>
          <w:rtl/>
          <w:lang w:bidi="fa-IR"/>
        </w:rPr>
        <w:t>)</w:t>
      </w:r>
    </w:p>
    <w:p w:rsidR="00FB4A52" w:rsidRDefault="00F57CAC" w:rsidP="00F57CAC">
      <w:pPr>
        <w:bidi/>
        <w:spacing w:line="360" w:lineRule="auto"/>
        <w:jc w:val="both"/>
        <w:rPr>
          <w:rFonts w:cs="B Roya"/>
          <w:sz w:val="28"/>
          <w:szCs w:val="28"/>
          <w:rtl/>
          <w:lang w:bidi="fa-IR"/>
        </w:rPr>
      </w:pPr>
      <w:r>
        <w:rPr>
          <w:rFonts w:cs="B Roya" w:hint="cs"/>
          <w:sz w:val="28"/>
          <w:szCs w:val="28"/>
          <w:rtl/>
          <w:lang w:bidi="fa-IR"/>
        </w:rPr>
        <w:t xml:space="preserve">مرحله 6 شامل </w:t>
      </w:r>
      <w:r w:rsidR="005C39C1">
        <w:rPr>
          <w:rFonts w:cs="B Roya" w:hint="cs"/>
          <w:sz w:val="28"/>
          <w:szCs w:val="28"/>
          <w:rtl/>
          <w:lang w:bidi="fa-IR"/>
        </w:rPr>
        <w:t>گام‌های</w:t>
      </w:r>
      <w:r>
        <w:rPr>
          <w:rFonts w:cs="B Roya" w:hint="cs"/>
          <w:sz w:val="28"/>
          <w:szCs w:val="28"/>
          <w:rtl/>
          <w:lang w:bidi="fa-IR"/>
        </w:rPr>
        <w:t xml:space="preserve"> مختلفی در تخصیص هزینه‌ها بر خدمات مختلف است. </w:t>
      </w:r>
      <w:r w:rsidR="00576606">
        <w:rPr>
          <w:rFonts w:cs="B Roya" w:hint="cs"/>
          <w:sz w:val="28"/>
          <w:szCs w:val="28"/>
          <w:rtl/>
          <w:lang w:bidi="fa-IR"/>
        </w:rPr>
        <w:t>به‌خصوص</w:t>
      </w:r>
      <w:r w:rsidR="003C430A">
        <w:rPr>
          <w:rFonts w:cs="B Roya" w:hint="cs"/>
          <w:sz w:val="28"/>
          <w:szCs w:val="28"/>
          <w:rtl/>
          <w:lang w:bidi="fa-IR"/>
        </w:rPr>
        <w:t>، هر گام، الگوهایی را معرفی می‌</w:t>
      </w:r>
      <w:r>
        <w:rPr>
          <w:rFonts w:cs="B Roya" w:hint="cs"/>
          <w:sz w:val="28"/>
          <w:szCs w:val="28"/>
          <w:rtl/>
          <w:lang w:bidi="fa-IR"/>
        </w:rPr>
        <w:t xml:space="preserve">کند که تخصیص هزینه/ درآمد را بر خدمات </w:t>
      </w:r>
      <w:r w:rsidR="005C39C1">
        <w:rPr>
          <w:rFonts w:cs="B Roya" w:hint="cs"/>
          <w:sz w:val="28"/>
          <w:szCs w:val="28"/>
          <w:rtl/>
          <w:lang w:bidi="fa-IR"/>
        </w:rPr>
        <w:t>شناسایی‌شده</w:t>
      </w:r>
      <w:r w:rsidR="003C430A">
        <w:rPr>
          <w:rFonts w:cs="B Roya" w:hint="cs"/>
          <w:sz w:val="28"/>
          <w:szCs w:val="28"/>
          <w:rtl/>
          <w:lang w:bidi="fa-IR"/>
        </w:rPr>
        <w:t xml:space="preserve"> در تحلیل بازار، میسر می‌</w:t>
      </w:r>
      <w:r>
        <w:rPr>
          <w:rFonts w:cs="B Roya" w:hint="cs"/>
          <w:sz w:val="28"/>
          <w:szCs w:val="28"/>
          <w:rtl/>
          <w:lang w:bidi="fa-IR"/>
        </w:rPr>
        <w:t>سازد.</w:t>
      </w:r>
    </w:p>
    <w:p w:rsidR="00027B76" w:rsidRPr="002A2A36" w:rsidRDefault="00027B76" w:rsidP="00027B76">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1</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7</w:t>
      </w:r>
      <w:r>
        <w:rPr>
          <w:rFonts w:cs="B Titr" w:hint="cs"/>
          <w:color w:val="548DD4" w:themeColor="text2" w:themeTint="99"/>
          <w:sz w:val="28"/>
          <w:szCs w:val="28"/>
          <w:rtl/>
          <w:lang w:bidi="fa-IR"/>
        </w:rPr>
        <w:tab/>
        <w:t xml:space="preserve"> تعریف برنامه حسابداری</w:t>
      </w:r>
    </w:p>
    <w:p w:rsidR="00027B76" w:rsidRDefault="004E7F1B" w:rsidP="00C77BFF">
      <w:pPr>
        <w:bidi/>
        <w:spacing w:line="360" w:lineRule="auto"/>
        <w:jc w:val="both"/>
        <w:rPr>
          <w:rFonts w:cs="B Roya"/>
          <w:sz w:val="28"/>
          <w:szCs w:val="28"/>
          <w:rtl/>
          <w:lang w:bidi="fa-IR"/>
        </w:rPr>
      </w:pPr>
      <w:r>
        <w:rPr>
          <w:rFonts w:cs="B Roya" w:hint="cs"/>
          <w:sz w:val="28"/>
          <w:szCs w:val="28"/>
          <w:rtl/>
          <w:lang w:bidi="fa-IR"/>
        </w:rPr>
        <w:t xml:space="preserve">مقامات ملی ناظر باید یک برنامه حسابداری را جهت تخصیص صحیح </w:t>
      </w:r>
      <w:r w:rsidR="00E53AA5">
        <w:rPr>
          <w:rFonts w:cs="B Roya" w:hint="cs"/>
          <w:sz w:val="28"/>
          <w:szCs w:val="28"/>
          <w:rtl/>
          <w:lang w:bidi="fa-IR"/>
        </w:rPr>
        <w:t>هزینه‌های</w:t>
      </w:r>
      <w:r>
        <w:rPr>
          <w:rFonts w:cs="B Roya" w:hint="cs"/>
          <w:sz w:val="28"/>
          <w:szCs w:val="28"/>
          <w:rtl/>
          <w:lang w:bidi="fa-IR"/>
        </w:rPr>
        <w:t xml:space="preserve"> خدمات مختلف تعریف </w:t>
      </w:r>
      <w:r w:rsidR="00F67C5C">
        <w:rPr>
          <w:rFonts w:cs="B Roya" w:hint="cs"/>
          <w:sz w:val="28"/>
          <w:szCs w:val="28"/>
          <w:rtl/>
          <w:lang w:bidi="fa-IR"/>
        </w:rPr>
        <w:t>کنند</w:t>
      </w:r>
      <w:r>
        <w:rPr>
          <w:rFonts w:cs="B Roya" w:hint="cs"/>
          <w:sz w:val="28"/>
          <w:szCs w:val="28"/>
          <w:rtl/>
          <w:lang w:bidi="fa-IR"/>
        </w:rPr>
        <w:t xml:space="preserve">. ساختار برنامه حسابداری باید با ساختار </w:t>
      </w:r>
      <w:r w:rsidR="00E53AA5">
        <w:rPr>
          <w:rFonts w:cs="B Roya" w:hint="cs"/>
          <w:sz w:val="28"/>
          <w:szCs w:val="28"/>
          <w:rtl/>
          <w:lang w:bidi="fa-IR"/>
        </w:rPr>
        <w:t>تعریف‌شده</w:t>
      </w:r>
      <w:r>
        <w:rPr>
          <w:rFonts w:cs="B Roya" w:hint="cs"/>
          <w:sz w:val="28"/>
          <w:szCs w:val="28"/>
          <w:rtl/>
          <w:lang w:bidi="fa-IR"/>
        </w:rPr>
        <w:t xml:space="preserve"> مدل حسابداری هماهنگ باشد.</w:t>
      </w:r>
    </w:p>
    <w:p w:rsidR="004E7F1B" w:rsidRDefault="004E7F1B" w:rsidP="004E7F1B">
      <w:pPr>
        <w:bidi/>
        <w:spacing w:line="360" w:lineRule="auto"/>
        <w:jc w:val="both"/>
        <w:rPr>
          <w:rFonts w:cs="B Roya"/>
          <w:sz w:val="28"/>
          <w:szCs w:val="28"/>
          <w:rtl/>
          <w:lang w:bidi="fa-IR"/>
        </w:rPr>
      </w:pPr>
      <w:r>
        <w:rPr>
          <w:rFonts w:cs="B Roya" w:hint="cs"/>
          <w:sz w:val="28"/>
          <w:szCs w:val="28"/>
          <w:rtl/>
          <w:lang w:bidi="fa-IR"/>
        </w:rPr>
        <w:t xml:space="preserve">برنامه حسابداری باید </w:t>
      </w:r>
      <w:r w:rsidR="00E53AA5">
        <w:rPr>
          <w:rFonts w:cs="B Roya" w:hint="cs"/>
          <w:sz w:val="28"/>
          <w:szCs w:val="28"/>
          <w:rtl/>
          <w:lang w:bidi="fa-IR"/>
        </w:rPr>
        <w:t>حساب‌ها</w:t>
      </w:r>
      <w:r w:rsidR="00EB0C46">
        <w:rPr>
          <w:rFonts w:cs="B Roya" w:hint="cs"/>
          <w:sz w:val="28"/>
          <w:szCs w:val="28"/>
          <w:rtl/>
          <w:lang w:bidi="fa-IR"/>
        </w:rPr>
        <w:t xml:space="preserve"> را برای مقاصد زیر تعریف کرده باشد:</w:t>
      </w:r>
    </w:p>
    <w:p w:rsidR="00EB0C46" w:rsidRDefault="00F67C5C" w:rsidP="00C77BFF">
      <w:pPr>
        <w:bidi/>
        <w:spacing w:line="360" w:lineRule="auto"/>
        <w:jc w:val="both"/>
        <w:rPr>
          <w:rFonts w:cs="B Roya"/>
          <w:sz w:val="28"/>
          <w:szCs w:val="28"/>
          <w:rtl/>
          <w:lang w:bidi="fa-IR"/>
        </w:rPr>
      </w:pPr>
      <w:r>
        <w:rPr>
          <w:rFonts w:cs="B Roya" w:hint="cs"/>
          <w:sz w:val="28"/>
          <w:szCs w:val="28"/>
          <w:u w:val="single"/>
          <w:rtl/>
          <w:lang w:bidi="fa-IR"/>
        </w:rPr>
        <w:t>مرحله</w:t>
      </w:r>
      <w:r w:rsidR="00EB0C46" w:rsidRPr="00562AAE">
        <w:rPr>
          <w:rFonts w:cs="B Roya" w:hint="cs"/>
          <w:sz w:val="28"/>
          <w:szCs w:val="28"/>
          <w:u w:val="single"/>
          <w:rtl/>
          <w:lang w:bidi="fa-IR"/>
        </w:rPr>
        <w:t xml:space="preserve"> 1</w:t>
      </w:r>
      <w:r w:rsidR="00183CD7">
        <w:rPr>
          <w:rFonts w:cs="B Roya" w:hint="cs"/>
          <w:sz w:val="28"/>
          <w:szCs w:val="28"/>
          <w:u w:val="single"/>
          <w:rtl/>
          <w:lang w:bidi="fa-IR"/>
        </w:rPr>
        <w:t>-</w:t>
      </w:r>
      <w:r w:rsidR="00EB0C46" w:rsidRPr="00562AAE">
        <w:rPr>
          <w:rFonts w:cs="B Roya" w:hint="cs"/>
          <w:sz w:val="28"/>
          <w:szCs w:val="28"/>
          <w:u w:val="single"/>
          <w:rtl/>
          <w:lang w:bidi="fa-IR"/>
        </w:rPr>
        <w:t xml:space="preserve"> الف:</w:t>
      </w:r>
      <w:r w:rsidR="00EB0C46">
        <w:rPr>
          <w:rFonts w:cs="B Roya" w:hint="cs"/>
          <w:sz w:val="28"/>
          <w:szCs w:val="28"/>
          <w:rtl/>
          <w:lang w:bidi="fa-IR"/>
        </w:rPr>
        <w:t xml:space="preserve"> </w:t>
      </w:r>
      <w:r w:rsidR="00F616AC">
        <w:rPr>
          <w:rFonts w:cs="B Roya" w:hint="cs"/>
          <w:sz w:val="28"/>
          <w:szCs w:val="28"/>
          <w:rtl/>
          <w:lang w:bidi="fa-IR"/>
        </w:rPr>
        <w:t xml:space="preserve">مخارج </w:t>
      </w:r>
      <w:r w:rsidR="00E53AA5">
        <w:rPr>
          <w:rFonts w:cs="B Roya" w:hint="cs"/>
          <w:sz w:val="28"/>
          <w:szCs w:val="28"/>
          <w:rtl/>
          <w:lang w:bidi="fa-IR"/>
        </w:rPr>
        <w:t>حساب‌های</w:t>
      </w:r>
      <w:r w:rsidR="00F616AC">
        <w:rPr>
          <w:rFonts w:cs="B Roya" w:hint="cs"/>
          <w:sz w:val="28"/>
          <w:szCs w:val="28"/>
          <w:rtl/>
          <w:lang w:bidi="fa-IR"/>
        </w:rPr>
        <w:t xml:space="preserve"> مالی به </w:t>
      </w:r>
      <w:r w:rsidR="00F616AC">
        <w:rPr>
          <w:rFonts w:cs="B Roya"/>
          <w:sz w:val="28"/>
          <w:szCs w:val="28"/>
          <w:lang w:bidi="fa-IR"/>
        </w:rPr>
        <w:t>OPEX</w:t>
      </w:r>
      <w:r w:rsidR="00F616AC">
        <w:rPr>
          <w:rFonts w:cs="B Roya" w:hint="cs"/>
          <w:sz w:val="28"/>
          <w:szCs w:val="28"/>
          <w:rtl/>
          <w:lang w:bidi="fa-IR"/>
        </w:rPr>
        <w:t xml:space="preserve"> و </w:t>
      </w:r>
      <w:r w:rsidR="00F616AC">
        <w:rPr>
          <w:rFonts w:cs="B Roya"/>
          <w:sz w:val="28"/>
          <w:szCs w:val="28"/>
          <w:lang w:bidi="fa-IR"/>
        </w:rPr>
        <w:t>CAPEX</w:t>
      </w:r>
      <w:r w:rsidR="00F616AC">
        <w:rPr>
          <w:rFonts w:cs="B Roya" w:hint="cs"/>
          <w:sz w:val="28"/>
          <w:szCs w:val="28"/>
          <w:rtl/>
          <w:lang w:bidi="fa-IR"/>
        </w:rPr>
        <w:t xml:space="preserve"> تخصیص داده </w:t>
      </w:r>
      <w:r w:rsidR="00E53AA5">
        <w:rPr>
          <w:rFonts w:cs="B Roya" w:hint="cs"/>
          <w:sz w:val="28"/>
          <w:szCs w:val="28"/>
          <w:rtl/>
          <w:lang w:bidi="fa-IR"/>
        </w:rPr>
        <w:t>می‌شوند</w:t>
      </w:r>
      <w:r w:rsidR="00F616AC">
        <w:rPr>
          <w:rFonts w:cs="B Roya" w:hint="cs"/>
          <w:sz w:val="28"/>
          <w:szCs w:val="28"/>
          <w:rtl/>
          <w:lang w:bidi="fa-IR"/>
        </w:rPr>
        <w:t xml:space="preserve">. این </w:t>
      </w:r>
      <w:r w:rsidR="00E53AA5">
        <w:rPr>
          <w:rFonts w:cs="B Roya" w:hint="cs"/>
          <w:sz w:val="28"/>
          <w:szCs w:val="28"/>
          <w:rtl/>
          <w:lang w:bidi="fa-IR"/>
        </w:rPr>
        <w:t>هزینه‌ها</w:t>
      </w:r>
      <w:r w:rsidR="00F616AC">
        <w:rPr>
          <w:rFonts w:cs="B Roya" w:hint="cs"/>
          <w:sz w:val="28"/>
          <w:szCs w:val="28"/>
          <w:rtl/>
          <w:lang w:bidi="fa-IR"/>
        </w:rPr>
        <w:t xml:space="preserve"> </w:t>
      </w:r>
      <w:r w:rsidR="00576606">
        <w:rPr>
          <w:rFonts w:cs="B Roya" w:hint="cs"/>
          <w:sz w:val="28"/>
          <w:szCs w:val="28"/>
          <w:rtl/>
          <w:lang w:bidi="fa-IR"/>
        </w:rPr>
        <w:t>می‌توانند</w:t>
      </w:r>
      <w:r w:rsidR="00C77BFF">
        <w:rPr>
          <w:rFonts w:cs="B Roya" w:hint="cs"/>
          <w:sz w:val="28"/>
          <w:szCs w:val="28"/>
          <w:rtl/>
          <w:lang w:bidi="fa-IR"/>
        </w:rPr>
        <w:t xml:space="preserve"> </w:t>
      </w:r>
      <w:r w:rsidR="005C39C1">
        <w:rPr>
          <w:rFonts w:cs="B Roya" w:hint="cs"/>
          <w:sz w:val="28"/>
          <w:szCs w:val="28"/>
          <w:rtl/>
          <w:lang w:bidi="fa-IR"/>
        </w:rPr>
        <w:t>برحسب</w:t>
      </w:r>
      <w:r w:rsidR="00C77BFF">
        <w:rPr>
          <w:rFonts w:cs="B Roya" w:hint="cs"/>
          <w:sz w:val="28"/>
          <w:szCs w:val="28"/>
          <w:rtl/>
          <w:lang w:bidi="fa-IR"/>
        </w:rPr>
        <w:t xml:space="preserve"> </w:t>
      </w:r>
      <w:r w:rsidR="00E53AA5">
        <w:rPr>
          <w:rFonts w:cs="B Roya" w:hint="cs"/>
          <w:sz w:val="28"/>
          <w:szCs w:val="28"/>
          <w:rtl/>
          <w:lang w:bidi="fa-IR"/>
        </w:rPr>
        <w:t>فعالیت‌های</w:t>
      </w:r>
      <w:r w:rsidR="00C77BFF">
        <w:rPr>
          <w:rFonts w:cs="B Roya" w:hint="cs"/>
          <w:sz w:val="28"/>
          <w:szCs w:val="28"/>
          <w:rtl/>
          <w:lang w:bidi="fa-IR"/>
        </w:rPr>
        <w:t xml:space="preserve"> مختلف گروه‌</w:t>
      </w:r>
      <w:r w:rsidR="00F616AC">
        <w:rPr>
          <w:rFonts w:cs="B Roya" w:hint="cs"/>
          <w:sz w:val="28"/>
          <w:szCs w:val="28"/>
          <w:rtl/>
          <w:lang w:bidi="fa-IR"/>
        </w:rPr>
        <w:t xml:space="preserve">بندی شوند. </w:t>
      </w:r>
      <w:r w:rsidR="00E53AA5">
        <w:rPr>
          <w:rFonts w:cs="B Roya" w:hint="cs"/>
          <w:sz w:val="28"/>
          <w:szCs w:val="28"/>
          <w:rtl/>
          <w:lang w:bidi="fa-IR"/>
        </w:rPr>
        <w:t>به‌عنوان‌مثال</w:t>
      </w:r>
      <w:r w:rsidR="00F616AC">
        <w:rPr>
          <w:rFonts w:cs="B Roya" w:hint="cs"/>
          <w:sz w:val="28"/>
          <w:szCs w:val="28"/>
          <w:rtl/>
          <w:lang w:bidi="fa-IR"/>
        </w:rPr>
        <w:t xml:space="preserve">: </w:t>
      </w:r>
      <w:r w:rsidR="00E53AA5">
        <w:rPr>
          <w:rFonts w:cs="B Roya" w:hint="cs"/>
          <w:sz w:val="28"/>
          <w:szCs w:val="28"/>
          <w:rtl/>
          <w:lang w:bidi="fa-IR"/>
        </w:rPr>
        <w:t>فعالیت‌های</w:t>
      </w:r>
      <w:r w:rsidR="00C77BFF">
        <w:rPr>
          <w:rFonts w:cs="B Roya" w:hint="cs"/>
          <w:sz w:val="28"/>
          <w:szCs w:val="28"/>
          <w:rtl/>
          <w:lang w:bidi="fa-IR"/>
        </w:rPr>
        <w:t xml:space="preserve"> شبکه، </w:t>
      </w:r>
      <w:r w:rsidR="00E53AA5">
        <w:rPr>
          <w:rFonts w:cs="B Roya" w:hint="cs"/>
          <w:sz w:val="28"/>
          <w:szCs w:val="28"/>
          <w:rtl/>
          <w:lang w:bidi="fa-IR"/>
        </w:rPr>
        <w:t>فعالیت‌های</w:t>
      </w:r>
      <w:r w:rsidR="00C77BFF">
        <w:rPr>
          <w:rFonts w:cs="B Roya" w:hint="cs"/>
          <w:sz w:val="28"/>
          <w:szCs w:val="28"/>
          <w:rtl/>
          <w:lang w:bidi="fa-IR"/>
        </w:rPr>
        <w:t xml:space="preserve"> تجاری‌سازی</w:t>
      </w:r>
      <w:r w:rsidR="00F616AC">
        <w:rPr>
          <w:rFonts w:cs="B Roya" w:hint="cs"/>
          <w:sz w:val="28"/>
          <w:szCs w:val="28"/>
          <w:rtl/>
          <w:lang w:bidi="fa-IR"/>
        </w:rPr>
        <w:t xml:space="preserve">، </w:t>
      </w:r>
      <w:r w:rsidR="00E53AA5">
        <w:rPr>
          <w:rFonts w:cs="B Roya" w:hint="cs"/>
          <w:sz w:val="28"/>
          <w:szCs w:val="28"/>
          <w:rtl/>
          <w:lang w:bidi="fa-IR"/>
        </w:rPr>
        <w:t>فعالیت‌های</w:t>
      </w:r>
      <w:r w:rsidR="00F616AC">
        <w:rPr>
          <w:rFonts w:cs="B Roya" w:hint="cs"/>
          <w:sz w:val="28"/>
          <w:szCs w:val="28"/>
          <w:rtl/>
          <w:lang w:bidi="fa-IR"/>
        </w:rPr>
        <w:t xml:space="preserve"> مربوط به ساختار، </w:t>
      </w:r>
      <w:r w:rsidR="00E53AA5">
        <w:rPr>
          <w:rFonts w:cs="B Roya" w:hint="cs"/>
          <w:sz w:val="28"/>
          <w:szCs w:val="28"/>
          <w:rtl/>
          <w:lang w:bidi="fa-IR"/>
        </w:rPr>
        <w:t>فعالیت‌های</w:t>
      </w:r>
      <w:r w:rsidR="00F616AC">
        <w:rPr>
          <w:rFonts w:cs="B Roya" w:hint="cs"/>
          <w:sz w:val="28"/>
          <w:szCs w:val="28"/>
          <w:rtl/>
          <w:lang w:bidi="fa-IR"/>
        </w:rPr>
        <w:t xml:space="preserve"> پشتیبانی، </w:t>
      </w:r>
      <w:r w:rsidR="00E53AA5">
        <w:rPr>
          <w:rFonts w:cs="B Roya" w:hint="cs"/>
          <w:sz w:val="28"/>
          <w:szCs w:val="28"/>
          <w:rtl/>
          <w:lang w:bidi="fa-IR"/>
        </w:rPr>
        <w:t>هزینه‌های</w:t>
      </w:r>
      <w:r w:rsidR="00562AAE">
        <w:rPr>
          <w:rFonts w:cs="B Roya" w:hint="cs"/>
          <w:sz w:val="28"/>
          <w:szCs w:val="28"/>
          <w:rtl/>
          <w:lang w:bidi="fa-IR"/>
        </w:rPr>
        <w:t xml:space="preserve"> فروش قابل انتساب به </w:t>
      </w:r>
      <w:r w:rsidR="00E53AA5">
        <w:rPr>
          <w:rFonts w:cs="B Roya" w:hint="cs"/>
          <w:sz w:val="28"/>
          <w:szCs w:val="28"/>
          <w:rtl/>
          <w:lang w:bidi="fa-IR"/>
        </w:rPr>
        <w:t>هزینه‌ها</w:t>
      </w:r>
      <w:r w:rsidR="00562AAE">
        <w:rPr>
          <w:rFonts w:cs="B Roya" w:hint="cs"/>
          <w:sz w:val="28"/>
          <w:szCs w:val="28"/>
          <w:rtl/>
          <w:lang w:bidi="fa-IR"/>
        </w:rPr>
        <w:t xml:space="preserve"> </w:t>
      </w:r>
      <w:r w:rsidR="00E53AA5">
        <w:rPr>
          <w:rFonts w:cs="B Roya" w:hint="cs"/>
          <w:sz w:val="28"/>
          <w:szCs w:val="28"/>
          <w:rtl/>
          <w:lang w:bidi="fa-IR"/>
        </w:rPr>
        <w:t>به‌صورت</w:t>
      </w:r>
      <w:r w:rsidR="00562AAE" w:rsidRPr="00562AAE">
        <w:rPr>
          <w:rFonts w:cs="B Roya" w:hint="cs"/>
          <w:sz w:val="28"/>
          <w:szCs w:val="28"/>
          <w:rtl/>
          <w:lang w:bidi="fa-IR"/>
        </w:rPr>
        <w:t xml:space="preserve"> </w:t>
      </w:r>
      <w:r w:rsidR="00562AAE">
        <w:rPr>
          <w:rFonts w:cs="B Roya" w:hint="cs"/>
          <w:sz w:val="28"/>
          <w:szCs w:val="28"/>
          <w:rtl/>
          <w:lang w:bidi="fa-IR"/>
        </w:rPr>
        <w:t>مستقیم و غیرمستقیم و غیره.</w:t>
      </w:r>
    </w:p>
    <w:p w:rsidR="00562AAE" w:rsidRDefault="00F67C5C" w:rsidP="00562AAE">
      <w:pPr>
        <w:bidi/>
        <w:spacing w:line="360" w:lineRule="auto"/>
        <w:jc w:val="both"/>
        <w:rPr>
          <w:rFonts w:cs="B Roya"/>
          <w:sz w:val="28"/>
          <w:szCs w:val="28"/>
          <w:rtl/>
          <w:lang w:bidi="fa-IR"/>
        </w:rPr>
      </w:pPr>
      <w:r>
        <w:rPr>
          <w:rFonts w:cs="B Roya" w:hint="cs"/>
          <w:sz w:val="28"/>
          <w:szCs w:val="28"/>
          <w:u w:val="single"/>
          <w:rtl/>
          <w:lang w:bidi="fa-IR"/>
        </w:rPr>
        <w:t>مرحله</w:t>
      </w:r>
      <w:r w:rsidR="00562AAE" w:rsidRPr="00562AAE">
        <w:rPr>
          <w:rFonts w:cs="B Roya" w:hint="cs"/>
          <w:sz w:val="28"/>
          <w:szCs w:val="28"/>
          <w:u w:val="single"/>
          <w:rtl/>
          <w:lang w:bidi="fa-IR"/>
        </w:rPr>
        <w:t xml:space="preserve"> 1</w:t>
      </w:r>
      <w:r w:rsidR="00183CD7">
        <w:rPr>
          <w:rFonts w:cs="B Roya" w:hint="cs"/>
          <w:sz w:val="28"/>
          <w:szCs w:val="28"/>
          <w:u w:val="single"/>
          <w:rtl/>
          <w:lang w:bidi="fa-IR"/>
        </w:rPr>
        <w:t>-</w:t>
      </w:r>
      <w:r w:rsidR="00562AAE" w:rsidRPr="00562AAE">
        <w:rPr>
          <w:rFonts w:cs="B Roya" w:hint="cs"/>
          <w:sz w:val="28"/>
          <w:szCs w:val="28"/>
          <w:u w:val="single"/>
          <w:rtl/>
          <w:lang w:bidi="fa-IR"/>
        </w:rPr>
        <w:t xml:space="preserve"> ب:</w:t>
      </w:r>
      <w:r w:rsidR="00562AAE">
        <w:rPr>
          <w:rFonts w:cs="B Roya" w:hint="cs"/>
          <w:sz w:val="28"/>
          <w:szCs w:val="28"/>
          <w:rtl/>
          <w:lang w:bidi="fa-IR"/>
        </w:rPr>
        <w:t xml:space="preserve"> درآمدهای ناشی از </w:t>
      </w:r>
      <w:r w:rsidR="00E53AA5">
        <w:rPr>
          <w:rFonts w:cs="B Roya" w:hint="cs"/>
          <w:sz w:val="28"/>
          <w:szCs w:val="28"/>
          <w:rtl/>
          <w:lang w:bidi="fa-IR"/>
        </w:rPr>
        <w:t>حساب‌های</w:t>
      </w:r>
      <w:r w:rsidR="00562AAE">
        <w:rPr>
          <w:rFonts w:cs="B Roya" w:hint="cs"/>
          <w:sz w:val="28"/>
          <w:szCs w:val="28"/>
          <w:rtl/>
          <w:lang w:bidi="fa-IR"/>
        </w:rPr>
        <w:t xml:space="preserve"> مالی </w:t>
      </w:r>
      <w:r w:rsidR="00C77BFF">
        <w:rPr>
          <w:rFonts w:cs="B Roya" w:hint="cs"/>
          <w:sz w:val="28"/>
          <w:szCs w:val="28"/>
          <w:rtl/>
          <w:lang w:bidi="fa-IR"/>
        </w:rPr>
        <w:t>که به همراه مخارج مالی واقع می‌</w:t>
      </w:r>
      <w:r w:rsidR="00562AAE">
        <w:rPr>
          <w:rFonts w:cs="B Roya" w:hint="cs"/>
          <w:sz w:val="28"/>
          <w:szCs w:val="28"/>
          <w:rtl/>
          <w:lang w:bidi="fa-IR"/>
        </w:rPr>
        <w:t>شوند</w:t>
      </w:r>
      <w:r w:rsidR="00A1363F">
        <w:rPr>
          <w:rFonts w:cs="B Roya"/>
          <w:sz w:val="28"/>
          <w:szCs w:val="28"/>
          <w:rtl/>
          <w:lang w:bidi="fa-IR"/>
        </w:rPr>
        <w:t xml:space="preserve"> </w:t>
      </w:r>
      <w:r w:rsidR="00562AAE">
        <w:rPr>
          <w:rFonts w:cs="B Roya" w:hint="cs"/>
          <w:sz w:val="28"/>
          <w:szCs w:val="28"/>
          <w:rtl/>
          <w:lang w:bidi="fa-IR"/>
        </w:rPr>
        <w:t>و باید انطباق داده شوند.</w:t>
      </w:r>
    </w:p>
    <w:p w:rsidR="00562AAE" w:rsidRDefault="00F67C5C" w:rsidP="00562AAE">
      <w:pPr>
        <w:bidi/>
        <w:spacing w:line="360" w:lineRule="auto"/>
        <w:jc w:val="both"/>
        <w:rPr>
          <w:rFonts w:cs="B Roya"/>
          <w:sz w:val="28"/>
          <w:szCs w:val="28"/>
          <w:rtl/>
          <w:lang w:bidi="fa-IR"/>
        </w:rPr>
      </w:pPr>
      <w:r>
        <w:rPr>
          <w:rFonts w:cs="B Roya" w:hint="cs"/>
          <w:sz w:val="28"/>
          <w:szCs w:val="28"/>
          <w:u w:val="single"/>
          <w:rtl/>
          <w:lang w:bidi="fa-IR"/>
        </w:rPr>
        <w:t>مرحله</w:t>
      </w:r>
      <w:r w:rsidR="00562AAE" w:rsidRPr="00562AAE">
        <w:rPr>
          <w:rFonts w:cs="B Roya" w:hint="cs"/>
          <w:sz w:val="28"/>
          <w:szCs w:val="28"/>
          <w:u w:val="single"/>
          <w:rtl/>
          <w:lang w:bidi="fa-IR"/>
        </w:rPr>
        <w:t xml:space="preserve"> 2:</w:t>
      </w:r>
      <w:r w:rsidR="00562AAE">
        <w:rPr>
          <w:rFonts w:cs="B Roya" w:hint="cs"/>
          <w:sz w:val="28"/>
          <w:szCs w:val="28"/>
          <w:rtl/>
          <w:lang w:bidi="fa-IR"/>
        </w:rPr>
        <w:t xml:space="preserve"> </w:t>
      </w:r>
      <w:r w:rsidR="00E53AA5">
        <w:rPr>
          <w:rFonts w:cs="B Roya" w:hint="cs"/>
          <w:sz w:val="28"/>
          <w:szCs w:val="28"/>
          <w:rtl/>
          <w:lang w:bidi="fa-IR"/>
        </w:rPr>
        <w:t>هزینه‌ها</w:t>
      </w:r>
      <w:r w:rsidR="00C77BFF">
        <w:rPr>
          <w:rFonts w:cs="B Roya" w:hint="cs"/>
          <w:sz w:val="28"/>
          <w:szCs w:val="28"/>
          <w:rtl/>
          <w:lang w:bidi="fa-IR"/>
        </w:rPr>
        <w:t xml:space="preserve"> به ازای فعالیت، به مراکز هزینه‌</w:t>
      </w:r>
      <w:r w:rsidR="00562AAE">
        <w:rPr>
          <w:rFonts w:cs="B Roya" w:hint="cs"/>
          <w:sz w:val="28"/>
          <w:szCs w:val="28"/>
          <w:rtl/>
          <w:lang w:bidi="fa-IR"/>
        </w:rPr>
        <w:t xml:space="preserve">ای </w:t>
      </w:r>
      <w:r w:rsidR="00E53AA5">
        <w:rPr>
          <w:rFonts w:cs="B Roya" w:hint="cs"/>
          <w:sz w:val="28"/>
          <w:szCs w:val="28"/>
          <w:rtl/>
          <w:lang w:bidi="fa-IR"/>
        </w:rPr>
        <w:t>فعالیت‌های</w:t>
      </w:r>
      <w:r w:rsidR="00562AAE">
        <w:rPr>
          <w:rFonts w:cs="B Roya" w:hint="cs"/>
          <w:sz w:val="28"/>
          <w:szCs w:val="28"/>
          <w:rtl/>
          <w:lang w:bidi="fa-IR"/>
        </w:rPr>
        <w:t xml:space="preserve"> مختلف تخصیص داده </w:t>
      </w:r>
      <w:r w:rsidR="00E53AA5">
        <w:rPr>
          <w:rFonts w:cs="B Roya" w:hint="cs"/>
          <w:sz w:val="28"/>
          <w:szCs w:val="28"/>
          <w:rtl/>
          <w:lang w:bidi="fa-IR"/>
        </w:rPr>
        <w:t>می‌شوند</w:t>
      </w:r>
      <w:r w:rsidR="00562AAE">
        <w:rPr>
          <w:rFonts w:cs="B Roya" w:hint="cs"/>
          <w:sz w:val="28"/>
          <w:szCs w:val="28"/>
          <w:rtl/>
          <w:lang w:bidi="fa-IR"/>
        </w:rPr>
        <w:t>.</w:t>
      </w:r>
    </w:p>
    <w:p w:rsidR="00562AAE" w:rsidRDefault="00F67C5C" w:rsidP="00562AAE">
      <w:pPr>
        <w:bidi/>
        <w:spacing w:line="360" w:lineRule="auto"/>
        <w:jc w:val="both"/>
        <w:rPr>
          <w:rFonts w:cs="B Roya"/>
          <w:sz w:val="28"/>
          <w:szCs w:val="28"/>
          <w:rtl/>
          <w:lang w:bidi="fa-IR"/>
        </w:rPr>
      </w:pPr>
      <w:r>
        <w:rPr>
          <w:rFonts w:cs="B Roya" w:hint="cs"/>
          <w:sz w:val="28"/>
          <w:szCs w:val="28"/>
          <w:u w:val="single"/>
          <w:rtl/>
          <w:lang w:bidi="fa-IR"/>
        </w:rPr>
        <w:t>مرحله</w:t>
      </w:r>
      <w:r w:rsidR="00562AAE" w:rsidRPr="00562AAE">
        <w:rPr>
          <w:rFonts w:cs="B Roya" w:hint="cs"/>
          <w:sz w:val="28"/>
          <w:szCs w:val="28"/>
          <w:u w:val="single"/>
          <w:rtl/>
          <w:lang w:bidi="fa-IR"/>
        </w:rPr>
        <w:t xml:space="preserve"> 3:</w:t>
      </w:r>
      <w:r w:rsidR="00C77BFF">
        <w:rPr>
          <w:rFonts w:cs="B Roya" w:hint="cs"/>
          <w:sz w:val="28"/>
          <w:szCs w:val="28"/>
          <w:rtl/>
          <w:lang w:bidi="fa-IR"/>
        </w:rPr>
        <w:t xml:space="preserve"> مراکز هزینه‌</w:t>
      </w:r>
      <w:r w:rsidR="00562AAE">
        <w:rPr>
          <w:rFonts w:cs="B Roya" w:hint="cs"/>
          <w:sz w:val="28"/>
          <w:szCs w:val="28"/>
          <w:rtl/>
          <w:lang w:bidi="fa-IR"/>
        </w:rPr>
        <w:t xml:space="preserve">ای </w:t>
      </w:r>
      <w:r w:rsidR="00E53AA5">
        <w:rPr>
          <w:rFonts w:cs="B Roya" w:hint="cs"/>
          <w:sz w:val="28"/>
          <w:szCs w:val="28"/>
          <w:rtl/>
          <w:lang w:bidi="fa-IR"/>
        </w:rPr>
        <w:t>فعالیت‌ها</w:t>
      </w:r>
      <w:r w:rsidR="00562AAE">
        <w:rPr>
          <w:rFonts w:cs="B Roya" w:hint="cs"/>
          <w:sz w:val="28"/>
          <w:szCs w:val="28"/>
          <w:rtl/>
          <w:lang w:bidi="fa-IR"/>
        </w:rPr>
        <w:t xml:space="preserve"> به خدمات تخصیص داده </w:t>
      </w:r>
      <w:r w:rsidR="00E53AA5">
        <w:rPr>
          <w:rFonts w:cs="B Roya" w:hint="cs"/>
          <w:sz w:val="28"/>
          <w:szCs w:val="28"/>
          <w:rtl/>
          <w:lang w:bidi="fa-IR"/>
        </w:rPr>
        <w:t>می‌شوند</w:t>
      </w:r>
      <w:r w:rsidR="00562AAE">
        <w:rPr>
          <w:rFonts w:cs="B Roya" w:hint="cs"/>
          <w:sz w:val="28"/>
          <w:szCs w:val="28"/>
          <w:rtl/>
          <w:lang w:bidi="fa-IR"/>
        </w:rPr>
        <w:t>.</w:t>
      </w:r>
    </w:p>
    <w:p w:rsidR="00562AAE" w:rsidRDefault="00F67C5C" w:rsidP="00562AAE">
      <w:pPr>
        <w:bidi/>
        <w:spacing w:line="360" w:lineRule="auto"/>
        <w:jc w:val="both"/>
        <w:rPr>
          <w:rFonts w:cs="B Roya"/>
          <w:sz w:val="28"/>
          <w:szCs w:val="28"/>
          <w:rtl/>
          <w:lang w:bidi="fa-IR"/>
        </w:rPr>
      </w:pPr>
      <w:r>
        <w:rPr>
          <w:rFonts w:cs="B Roya" w:hint="cs"/>
          <w:sz w:val="28"/>
          <w:szCs w:val="28"/>
          <w:u w:val="single"/>
          <w:rtl/>
          <w:lang w:bidi="fa-IR"/>
        </w:rPr>
        <w:lastRenderedPageBreak/>
        <w:t>مرحله</w:t>
      </w:r>
      <w:r w:rsidR="00562AAE" w:rsidRPr="00562AAE">
        <w:rPr>
          <w:rFonts w:cs="B Roya" w:hint="cs"/>
          <w:sz w:val="28"/>
          <w:szCs w:val="28"/>
          <w:u w:val="single"/>
          <w:rtl/>
          <w:lang w:bidi="fa-IR"/>
        </w:rPr>
        <w:t xml:space="preserve"> 4:</w:t>
      </w:r>
      <w:r w:rsidR="00562AAE">
        <w:rPr>
          <w:rFonts w:cs="B Roya" w:hint="cs"/>
          <w:sz w:val="28"/>
          <w:szCs w:val="28"/>
          <w:rtl/>
          <w:lang w:bidi="fa-IR"/>
        </w:rPr>
        <w:t xml:space="preserve"> درآمدها و </w:t>
      </w:r>
      <w:r w:rsidR="00E53AA5">
        <w:rPr>
          <w:rFonts w:cs="B Roya" w:hint="cs"/>
          <w:sz w:val="28"/>
          <w:szCs w:val="28"/>
          <w:rtl/>
          <w:lang w:bidi="fa-IR"/>
        </w:rPr>
        <w:t>هزینه‌های</w:t>
      </w:r>
      <w:r w:rsidR="00562AAE">
        <w:rPr>
          <w:rFonts w:cs="B Roya" w:hint="cs"/>
          <w:sz w:val="28"/>
          <w:szCs w:val="28"/>
          <w:rtl/>
          <w:lang w:bidi="fa-IR"/>
        </w:rPr>
        <w:t xml:space="preserve"> قابل انتساب بر خدمات متفاوت از هم کسر </w:t>
      </w:r>
      <w:r w:rsidR="00E53AA5">
        <w:rPr>
          <w:rFonts w:cs="B Roya" w:hint="cs"/>
          <w:sz w:val="28"/>
          <w:szCs w:val="28"/>
          <w:rtl/>
          <w:lang w:bidi="fa-IR"/>
        </w:rPr>
        <w:t>می‌گردند</w:t>
      </w:r>
      <w:r w:rsidR="00562AAE">
        <w:rPr>
          <w:rFonts w:cs="B Roya" w:hint="cs"/>
          <w:sz w:val="28"/>
          <w:szCs w:val="28"/>
          <w:rtl/>
          <w:lang w:bidi="fa-IR"/>
        </w:rPr>
        <w:t xml:space="preserve"> تا </w:t>
      </w:r>
      <w:r w:rsidR="00E53AA5">
        <w:rPr>
          <w:rFonts w:cs="B Roya" w:hint="cs"/>
          <w:sz w:val="28"/>
          <w:szCs w:val="28"/>
          <w:rtl/>
          <w:lang w:bidi="fa-IR"/>
        </w:rPr>
        <w:t>حاشیه‌های</w:t>
      </w:r>
      <w:r w:rsidR="00562AAE">
        <w:rPr>
          <w:rFonts w:cs="B Roya" w:hint="cs"/>
          <w:sz w:val="28"/>
          <w:szCs w:val="28"/>
          <w:rtl/>
          <w:lang w:bidi="fa-IR"/>
        </w:rPr>
        <w:t xml:space="preserve"> هر خدمت مشمول در مدل حسابداری بهای </w:t>
      </w:r>
      <w:r w:rsidR="00E53AA5">
        <w:rPr>
          <w:rFonts w:cs="B Roya" w:hint="cs"/>
          <w:sz w:val="28"/>
          <w:szCs w:val="28"/>
          <w:rtl/>
          <w:lang w:bidi="fa-IR"/>
        </w:rPr>
        <w:t>تمام‌شده</w:t>
      </w:r>
      <w:r w:rsidR="00562AAE">
        <w:rPr>
          <w:rFonts w:cs="B Roya" w:hint="cs"/>
          <w:sz w:val="28"/>
          <w:szCs w:val="28"/>
          <w:rtl/>
          <w:lang w:bidi="fa-IR"/>
        </w:rPr>
        <w:t xml:space="preserve"> به دست آید.</w:t>
      </w:r>
    </w:p>
    <w:p w:rsidR="00865372" w:rsidRDefault="00865372" w:rsidP="00865372">
      <w:pPr>
        <w:bidi/>
        <w:spacing w:line="360" w:lineRule="auto"/>
        <w:jc w:val="both"/>
        <w:rPr>
          <w:rFonts w:cs="B Roya"/>
          <w:sz w:val="28"/>
          <w:szCs w:val="28"/>
          <w:rtl/>
          <w:lang w:bidi="fa-IR"/>
        </w:rPr>
      </w:pPr>
    </w:p>
    <w:p w:rsidR="00562AAE" w:rsidRPr="002A2A36" w:rsidRDefault="00562AAE" w:rsidP="005078C7">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2</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7</w:t>
      </w:r>
      <w:r>
        <w:rPr>
          <w:rFonts w:cs="B Titr" w:hint="cs"/>
          <w:color w:val="548DD4" w:themeColor="text2" w:themeTint="99"/>
          <w:sz w:val="28"/>
          <w:szCs w:val="28"/>
          <w:rtl/>
          <w:lang w:bidi="fa-IR"/>
        </w:rPr>
        <w:tab/>
        <w:t xml:space="preserve"> مراکز هزینه</w:t>
      </w:r>
      <w:r w:rsidR="00C77BFF">
        <w:rPr>
          <w:rFonts w:cs="B Titr" w:hint="cs"/>
          <w:color w:val="548DD4" w:themeColor="text2" w:themeTint="99"/>
          <w:sz w:val="28"/>
          <w:szCs w:val="28"/>
          <w:rtl/>
          <w:lang w:bidi="fa-IR"/>
        </w:rPr>
        <w:t>‌ای</w:t>
      </w:r>
      <w:r>
        <w:rPr>
          <w:rFonts w:cs="B Titr" w:hint="cs"/>
          <w:color w:val="548DD4" w:themeColor="text2" w:themeTint="99"/>
          <w:sz w:val="28"/>
          <w:szCs w:val="28"/>
          <w:rtl/>
          <w:lang w:bidi="fa-IR"/>
        </w:rPr>
        <w:t xml:space="preserve"> </w:t>
      </w:r>
      <w:r w:rsidR="00E53AA5">
        <w:rPr>
          <w:rFonts w:cs="B Titr" w:hint="cs"/>
          <w:color w:val="548DD4" w:themeColor="text2" w:themeTint="99"/>
          <w:sz w:val="28"/>
          <w:szCs w:val="28"/>
          <w:rtl/>
          <w:lang w:bidi="fa-IR"/>
        </w:rPr>
        <w:t>فعالیت‌ها</w:t>
      </w:r>
      <w:r w:rsidR="005078C7">
        <w:rPr>
          <w:rFonts w:cs="B Titr" w:hint="cs"/>
          <w:color w:val="548DD4" w:themeColor="text2" w:themeTint="99"/>
          <w:sz w:val="28"/>
          <w:szCs w:val="28"/>
          <w:rtl/>
          <w:lang w:bidi="fa-IR"/>
        </w:rPr>
        <w:t xml:space="preserve"> برای منظور شدن </w:t>
      </w:r>
      <w:r>
        <w:rPr>
          <w:rFonts w:cs="B Titr" w:hint="cs"/>
          <w:color w:val="548DD4" w:themeColor="text2" w:themeTint="99"/>
          <w:sz w:val="28"/>
          <w:szCs w:val="28"/>
          <w:rtl/>
          <w:lang w:bidi="fa-IR"/>
        </w:rPr>
        <w:t xml:space="preserve">در مدل حسابداری بهای </w:t>
      </w:r>
      <w:r w:rsidR="00E53AA5">
        <w:rPr>
          <w:rFonts w:cs="B Titr" w:hint="cs"/>
          <w:color w:val="548DD4" w:themeColor="text2" w:themeTint="99"/>
          <w:sz w:val="28"/>
          <w:szCs w:val="28"/>
          <w:rtl/>
          <w:lang w:bidi="fa-IR"/>
        </w:rPr>
        <w:t>تمام‌شده</w:t>
      </w:r>
    </w:p>
    <w:p w:rsidR="00562AAE" w:rsidRDefault="00084DB8" w:rsidP="00084DB8">
      <w:pPr>
        <w:bidi/>
        <w:spacing w:line="360" w:lineRule="auto"/>
        <w:jc w:val="both"/>
        <w:rPr>
          <w:rFonts w:cs="B Roya"/>
          <w:sz w:val="28"/>
          <w:szCs w:val="28"/>
          <w:rtl/>
          <w:lang w:bidi="fa-IR"/>
        </w:rPr>
      </w:pPr>
      <w:r>
        <w:rPr>
          <w:rFonts w:cs="B Roya" w:hint="cs"/>
          <w:sz w:val="28"/>
          <w:szCs w:val="28"/>
          <w:rtl/>
          <w:lang w:bidi="fa-IR"/>
        </w:rPr>
        <w:t>مراکز هزینه</w:t>
      </w:r>
      <w:r w:rsidR="00C77BFF">
        <w:rPr>
          <w:rFonts w:cs="B Roya" w:hint="cs"/>
          <w:sz w:val="28"/>
          <w:szCs w:val="28"/>
          <w:rtl/>
          <w:lang w:bidi="fa-IR"/>
        </w:rPr>
        <w:t>‌ای</w:t>
      </w:r>
      <w:r>
        <w:rPr>
          <w:rFonts w:cs="B Roya" w:hint="cs"/>
          <w:sz w:val="28"/>
          <w:szCs w:val="28"/>
          <w:rtl/>
          <w:lang w:bidi="fa-IR"/>
        </w:rPr>
        <w:t xml:space="preserve"> </w:t>
      </w:r>
      <w:r w:rsidR="00E53AA5">
        <w:rPr>
          <w:rFonts w:cs="B Roya" w:hint="cs"/>
          <w:sz w:val="28"/>
          <w:szCs w:val="28"/>
          <w:rtl/>
          <w:lang w:bidi="fa-IR"/>
        </w:rPr>
        <w:t>فعالیت‌ها</w:t>
      </w:r>
      <w:r>
        <w:rPr>
          <w:rFonts w:cs="B Roya" w:hint="cs"/>
          <w:sz w:val="28"/>
          <w:szCs w:val="28"/>
          <w:rtl/>
          <w:lang w:bidi="fa-IR"/>
        </w:rPr>
        <w:t xml:space="preserve"> </w:t>
      </w:r>
      <w:r w:rsidR="00576606">
        <w:rPr>
          <w:rFonts w:cs="B Roya" w:hint="cs"/>
          <w:sz w:val="28"/>
          <w:szCs w:val="28"/>
          <w:rtl/>
          <w:lang w:bidi="fa-IR"/>
        </w:rPr>
        <w:t>می‌توانند</w:t>
      </w:r>
      <w:r>
        <w:rPr>
          <w:rFonts w:cs="B Roya" w:hint="cs"/>
          <w:sz w:val="28"/>
          <w:szCs w:val="28"/>
          <w:rtl/>
          <w:lang w:bidi="fa-IR"/>
        </w:rPr>
        <w:t xml:space="preserve"> </w:t>
      </w:r>
      <w:r w:rsidR="00E53AA5">
        <w:rPr>
          <w:rFonts w:cs="B Roya" w:hint="cs"/>
          <w:sz w:val="28"/>
          <w:szCs w:val="28"/>
          <w:rtl/>
          <w:lang w:bidi="fa-IR"/>
        </w:rPr>
        <w:t>به‌عنوان</w:t>
      </w:r>
      <w:r>
        <w:rPr>
          <w:rFonts w:cs="B Roya" w:hint="cs"/>
          <w:sz w:val="28"/>
          <w:szCs w:val="28"/>
          <w:rtl/>
          <w:lang w:bidi="fa-IR"/>
        </w:rPr>
        <w:t xml:space="preserve"> </w:t>
      </w:r>
      <w:r w:rsidR="00324A3A">
        <w:rPr>
          <w:rFonts w:cs="B Roya" w:hint="cs"/>
          <w:sz w:val="28"/>
          <w:szCs w:val="28"/>
          <w:rtl/>
          <w:lang w:bidi="fa-IR"/>
        </w:rPr>
        <w:t xml:space="preserve">یک مجموعه‌ای از </w:t>
      </w:r>
      <w:r w:rsidR="00E53AA5">
        <w:rPr>
          <w:rFonts w:cs="B Roya" w:hint="cs"/>
          <w:sz w:val="28"/>
          <w:szCs w:val="28"/>
          <w:rtl/>
          <w:lang w:bidi="fa-IR"/>
        </w:rPr>
        <w:t>هزینه‌های</w:t>
      </w:r>
      <w:r w:rsidR="00324A3A">
        <w:rPr>
          <w:rFonts w:cs="B Roya" w:hint="cs"/>
          <w:sz w:val="28"/>
          <w:szCs w:val="28"/>
          <w:rtl/>
          <w:lang w:bidi="fa-IR"/>
        </w:rPr>
        <w:t xml:space="preserve">ی که ماهیتاً متفاوت هستند، تعریف شوند. مدل حسابداری بهای </w:t>
      </w:r>
      <w:r w:rsidR="00E53AA5">
        <w:rPr>
          <w:rFonts w:cs="B Roya" w:hint="cs"/>
          <w:sz w:val="28"/>
          <w:szCs w:val="28"/>
          <w:rtl/>
          <w:lang w:bidi="fa-IR"/>
        </w:rPr>
        <w:t>تمام‌شده</w:t>
      </w:r>
      <w:r w:rsidR="00324A3A">
        <w:rPr>
          <w:rFonts w:cs="B Roya" w:hint="cs"/>
          <w:sz w:val="28"/>
          <w:szCs w:val="28"/>
          <w:rtl/>
          <w:lang w:bidi="fa-IR"/>
        </w:rPr>
        <w:t xml:space="preserve"> باید دربردارنده </w:t>
      </w:r>
      <w:r w:rsidR="00E53AA5">
        <w:rPr>
          <w:rFonts w:cs="B Roya" w:hint="cs"/>
          <w:sz w:val="28"/>
          <w:szCs w:val="28"/>
          <w:rtl/>
          <w:lang w:bidi="fa-IR"/>
        </w:rPr>
        <w:t>دست‌کم</w:t>
      </w:r>
      <w:r w:rsidR="00C77BFF">
        <w:rPr>
          <w:rFonts w:cs="B Roya" w:hint="cs"/>
          <w:sz w:val="28"/>
          <w:szCs w:val="28"/>
          <w:rtl/>
          <w:lang w:bidi="fa-IR"/>
        </w:rPr>
        <w:t>،</w:t>
      </w:r>
      <w:r w:rsidR="00324A3A">
        <w:rPr>
          <w:rFonts w:cs="B Roya" w:hint="cs"/>
          <w:sz w:val="28"/>
          <w:szCs w:val="28"/>
          <w:rtl/>
          <w:lang w:bidi="fa-IR"/>
        </w:rPr>
        <w:t xml:space="preserve"> این سه گروه زیر باشد:</w:t>
      </w:r>
    </w:p>
    <w:p w:rsidR="00324A3A" w:rsidRPr="007A0F82" w:rsidRDefault="00C77BFF" w:rsidP="007B73D6">
      <w:pPr>
        <w:pStyle w:val="ListParagraph"/>
        <w:numPr>
          <w:ilvl w:val="0"/>
          <w:numId w:val="36"/>
        </w:numPr>
        <w:bidi/>
        <w:spacing w:line="360" w:lineRule="auto"/>
        <w:jc w:val="both"/>
        <w:rPr>
          <w:rFonts w:cs="B Roya"/>
          <w:b/>
          <w:bCs/>
          <w:sz w:val="28"/>
          <w:szCs w:val="28"/>
          <w:u w:val="single"/>
          <w:rtl/>
          <w:lang w:bidi="fa-IR"/>
        </w:rPr>
      </w:pPr>
      <w:r>
        <w:rPr>
          <w:rFonts w:cs="B Roya" w:hint="cs"/>
          <w:b/>
          <w:bCs/>
          <w:sz w:val="28"/>
          <w:szCs w:val="28"/>
          <w:u w:val="single"/>
          <w:rtl/>
          <w:lang w:bidi="fa-IR"/>
        </w:rPr>
        <w:t>مرکز هزینه‌</w:t>
      </w:r>
      <w:r w:rsidR="007A0F82" w:rsidRPr="007A0F82">
        <w:rPr>
          <w:rFonts w:cs="B Roya" w:hint="cs"/>
          <w:b/>
          <w:bCs/>
          <w:sz w:val="28"/>
          <w:szCs w:val="28"/>
          <w:u w:val="single"/>
          <w:rtl/>
          <w:lang w:bidi="fa-IR"/>
        </w:rPr>
        <w:t>ای فعالیت اجزای شبکه (</w:t>
      </w:r>
      <w:r w:rsidR="007A0F82" w:rsidRPr="007A0F82">
        <w:rPr>
          <w:rFonts w:cs="B Roya"/>
          <w:b/>
          <w:bCs/>
          <w:sz w:val="28"/>
          <w:szCs w:val="28"/>
          <w:u w:val="single"/>
          <w:lang w:bidi="fa-IR"/>
        </w:rPr>
        <w:t>ACNC</w:t>
      </w:r>
      <w:r w:rsidR="007A0F82" w:rsidRPr="007A0F82">
        <w:rPr>
          <w:rFonts w:cs="B Roya" w:hint="cs"/>
          <w:b/>
          <w:bCs/>
          <w:sz w:val="28"/>
          <w:szCs w:val="28"/>
          <w:u w:val="single"/>
          <w:rtl/>
          <w:lang w:bidi="fa-IR"/>
        </w:rPr>
        <w:t>)</w:t>
      </w:r>
    </w:p>
    <w:p w:rsidR="007A0F82" w:rsidRDefault="00865372" w:rsidP="007A0F82">
      <w:pPr>
        <w:pStyle w:val="ListParagraph"/>
        <w:bidi/>
        <w:spacing w:line="360" w:lineRule="auto"/>
        <w:ind w:left="1080"/>
        <w:jc w:val="both"/>
        <w:rPr>
          <w:rFonts w:cs="B Roya"/>
          <w:sz w:val="28"/>
          <w:szCs w:val="28"/>
          <w:rtl/>
          <w:lang w:bidi="fa-IR"/>
        </w:rPr>
      </w:pPr>
      <w:r>
        <w:rPr>
          <w:rFonts w:cs="B Roya" w:hint="cs"/>
          <w:sz w:val="28"/>
          <w:szCs w:val="28"/>
          <w:rtl/>
          <w:lang w:bidi="fa-IR"/>
        </w:rPr>
        <w:t xml:space="preserve">بسته به </w:t>
      </w:r>
      <w:r w:rsidR="00E53AA5">
        <w:rPr>
          <w:rFonts w:cs="B Roya" w:hint="cs"/>
          <w:sz w:val="28"/>
          <w:szCs w:val="28"/>
          <w:rtl/>
          <w:lang w:bidi="fa-IR"/>
        </w:rPr>
        <w:t>فعالیت‌های</w:t>
      </w:r>
      <w:r>
        <w:rPr>
          <w:rFonts w:cs="B Roya" w:hint="cs"/>
          <w:sz w:val="28"/>
          <w:szCs w:val="28"/>
          <w:rtl/>
          <w:lang w:bidi="fa-IR"/>
        </w:rPr>
        <w:t xml:space="preserve"> خاص شبکه، خود </w:t>
      </w:r>
      <w:r w:rsidR="00576606">
        <w:rPr>
          <w:rFonts w:cs="B Roya" w:hint="cs"/>
          <w:sz w:val="28"/>
          <w:szCs w:val="28"/>
          <w:rtl/>
          <w:lang w:bidi="fa-IR"/>
        </w:rPr>
        <w:t>می‌تواند</w:t>
      </w:r>
      <w:r>
        <w:rPr>
          <w:rFonts w:cs="B Roya" w:hint="cs"/>
          <w:sz w:val="28"/>
          <w:szCs w:val="28"/>
          <w:rtl/>
          <w:lang w:bidi="fa-IR"/>
        </w:rPr>
        <w:t xml:space="preserve"> به </w:t>
      </w:r>
      <w:r w:rsidR="005C39C1">
        <w:rPr>
          <w:rFonts w:cs="B Roya" w:hint="cs"/>
          <w:sz w:val="28"/>
          <w:szCs w:val="28"/>
          <w:rtl/>
          <w:lang w:bidi="fa-IR"/>
        </w:rPr>
        <w:t>زیرگروه‌های</w:t>
      </w:r>
      <w:r>
        <w:rPr>
          <w:rFonts w:cs="B Roya" w:hint="cs"/>
          <w:sz w:val="28"/>
          <w:szCs w:val="28"/>
          <w:rtl/>
          <w:lang w:bidi="fa-IR"/>
        </w:rPr>
        <w:t xml:space="preserve"> زیر تقسیم گردد:</w:t>
      </w:r>
    </w:p>
    <w:p w:rsidR="00865372" w:rsidRDefault="00865372" w:rsidP="007B73D6">
      <w:pPr>
        <w:pStyle w:val="ListParagraph"/>
        <w:numPr>
          <w:ilvl w:val="0"/>
          <w:numId w:val="37"/>
        </w:numPr>
        <w:bidi/>
        <w:spacing w:line="360" w:lineRule="auto"/>
        <w:jc w:val="both"/>
        <w:rPr>
          <w:rFonts w:cs="B Roya"/>
          <w:sz w:val="28"/>
          <w:szCs w:val="28"/>
          <w:lang w:bidi="fa-IR"/>
        </w:rPr>
      </w:pPr>
      <w:r>
        <w:rPr>
          <w:rFonts w:cs="B Roya" w:hint="cs"/>
          <w:sz w:val="28"/>
          <w:szCs w:val="28"/>
          <w:rtl/>
          <w:lang w:bidi="fa-IR"/>
        </w:rPr>
        <w:t>دسترسی</w:t>
      </w:r>
    </w:p>
    <w:p w:rsidR="00865372" w:rsidRDefault="00865372" w:rsidP="007B73D6">
      <w:pPr>
        <w:pStyle w:val="ListParagraph"/>
        <w:numPr>
          <w:ilvl w:val="0"/>
          <w:numId w:val="37"/>
        </w:numPr>
        <w:bidi/>
        <w:spacing w:line="360" w:lineRule="auto"/>
        <w:jc w:val="both"/>
        <w:rPr>
          <w:rFonts w:cs="B Roya"/>
          <w:sz w:val="28"/>
          <w:szCs w:val="28"/>
          <w:lang w:bidi="fa-IR"/>
        </w:rPr>
      </w:pPr>
      <w:r>
        <w:rPr>
          <w:rFonts w:cs="B Roya" w:hint="cs"/>
          <w:sz w:val="28"/>
          <w:szCs w:val="28"/>
          <w:rtl/>
          <w:lang w:bidi="fa-IR"/>
        </w:rPr>
        <w:t>سویچینگ</w:t>
      </w:r>
    </w:p>
    <w:p w:rsidR="00865372" w:rsidRDefault="00865372" w:rsidP="007B73D6">
      <w:pPr>
        <w:pStyle w:val="ListParagraph"/>
        <w:numPr>
          <w:ilvl w:val="0"/>
          <w:numId w:val="37"/>
        </w:numPr>
        <w:bidi/>
        <w:spacing w:line="360" w:lineRule="auto"/>
        <w:jc w:val="both"/>
        <w:rPr>
          <w:rFonts w:cs="B Roya"/>
          <w:sz w:val="28"/>
          <w:szCs w:val="28"/>
          <w:lang w:bidi="fa-IR"/>
        </w:rPr>
      </w:pPr>
      <w:r>
        <w:rPr>
          <w:rFonts w:cs="B Roya" w:hint="cs"/>
          <w:sz w:val="28"/>
          <w:szCs w:val="28"/>
          <w:rtl/>
          <w:lang w:bidi="fa-IR"/>
        </w:rPr>
        <w:t>ارسال</w:t>
      </w:r>
    </w:p>
    <w:p w:rsidR="00865372" w:rsidRDefault="005C39C1" w:rsidP="007B73D6">
      <w:pPr>
        <w:pStyle w:val="ListParagraph"/>
        <w:numPr>
          <w:ilvl w:val="0"/>
          <w:numId w:val="37"/>
        </w:numPr>
        <w:bidi/>
        <w:spacing w:line="360" w:lineRule="auto"/>
        <w:jc w:val="both"/>
        <w:rPr>
          <w:rFonts w:cs="B Roya"/>
          <w:sz w:val="28"/>
          <w:szCs w:val="28"/>
          <w:lang w:bidi="fa-IR"/>
        </w:rPr>
      </w:pPr>
      <w:r>
        <w:rPr>
          <w:rFonts w:cs="B Roya" w:hint="cs"/>
          <w:sz w:val="28"/>
          <w:szCs w:val="28"/>
          <w:rtl/>
          <w:lang w:bidi="fa-IR"/>
        </w:rPr>
        <w:t>قابلیت‌های</w:t>
      </w:r>
      <w:r w:rsidR="00865372">
        <w:rPr>
          <w:rFonts w:cs="B Roya" w:hint="cs"/>
          <w:sz w:val="28"/>
          <w:szCs w:val="28"/>
          <w:rtl/>
          <w:lang w:bidi="fa-IR"/>
        </w:rPr>
        <w:t xml:space="preserve"> با </w:t>
      </w:r>
      <w:r w:rsidR="00576606">
        <w:rPr>
          <w:rFonts w:cs="B Roya" w:hint="cs"/>
          <w:sz w:val="28"/>
          <w:szCs w:val="28"/>
          <w:rtl/>
          <w:lang w:bidi="fa-IR"/>
        </w:rPr>
        <w:t>ارزش‌افزوده</w:t>
      </w:r>
    </w:p>
    <w:p w:rsidR="00865372" w:rsidRPr="00C77BFF" w:rsidRDefault="00865372" w:rsidP="007B73D6">
      <w:pPr>
        <w:pStyle w:val="ListParagraph"/>
        <w:numPr>
          <w:ilvl w:val="0"/>
          <w:numId w:val="36"/>
        </w:numPr>
        <w:bidi/>
        <w:spacing w:line="360" w:lineRule="auto"/>
        <w:jc w:val="both"/>
        <w:rPr>
          <w:rFonts w:cs="B Roya"/>
          <w:b/>
          <w:bCs/>
          <w:sz w:val="28"/>
          <w:szCs w:val="28"/>
          <w:u w:val="single"/>
          <w:lang w:bidi="fa-IR"/>
        </w:rPr>
      </w:pPr>
      <w:r w:rsidRPr="00C77BFF">
        <w:rPr>
          <w:rFonts w:cs="B Roya" w:hint="cs"/>
          <w:b/>
          <w:bCs/>
          <w:sz w:val="28"/>
          <w:szCs w:val="28"/>
          <w:u w:val="single"/>
          <w:rtl/>
          <w:lang w:bidi="fa-IR"/>
        </w:rPr>
        <w:t xml:space="preserve">مرکز </w:t>
      </w:r>
      <w:r w:rsidR="005C39C1">
        <w:rPr>
          <w:rFonts w:cs="B Roya" w:hint="cs"/>
          <w:b/>
          <w:bCs/>
          <w:sz w:val="28"/>
          <w:szCs w:val="28"/>
          <w:u w:val="single"/>
          <w:rtl/>
          <w:lang w:bidi="fa-IR"/>
        </w:rPr>
        <w:t>هزینه‌ای</w:t>
      </w:r>
      <w:r w:rsidRPr="00C77BFF">
        <w:rPr>
          <w:rFonts w:cs="B Roya" w:hint="cs"/>
          <w:b/>
          <w:bCs/>
          <w:sz w:val="28"/>
          <w:szCs w:val="28"/>
          <w:u w:val="single"/>
          <w:rtl/>
          <w:lang w:bidi="fa-IR"/>
        </w:rPr>
        <w:t xml:space="preserve"> فعالیت مستقیماً قابل انتساب به خدمات (</w:t>
      </w:r>
      <w:r w:rsidRPr="00C77BFF">
        <w:rPr>
          <w:rFonts w:cs="B Roya"/>
          <w:b/>
          <w:bCs/>
          <w:sz w:val="28"/>
          <w:szCs w:val="28"/>
          <w:u w:val="single"/>
          <w:lang w:bidi="fa-IR"/>
        </w:rPr>
        <w:t>ACDAS</w:t>
      </w:r>
      <w:r w:rsidRPr="00C77BFF">
        <w:rPr>
          <w:rFonts w:cs="B Roya" w:hint="cs"/>
          <w:b/>
          <w:bCs/>
          <w:sz w:val="28"/>
          <w:szCs w:val="28"/>
          <w:u w:val="single"/>
          <w:rtl/>
          <w:lang w:bidi="fa-IR"/>
        </w:rPr>
        <w:t>)</w:t>
      </w:r>
    </w:p>
    <w:p w:rsidR="00865372" w:rsidRDefault="00C77BFF" w:rsidP="00865372">
      <w:pPr>
        <w:pStyle w:val="ListParagraph"/>
        <w:bidi/>
        <w:spacing w:line="360" w:lineRule="auto"/>
        <w:ind w:left="1080"/>
        <w:jc w:val="both"/>
        <w:rPr>
          <w:rFonts w:cs="B Roya"/>
          <w:sz w:val="28"/>
          <w:szCs w:val="28"/>
          <w:rtl/>
          <w:lang w:bidi="fa-IR"/>
        </w:rPr>
      </w:pPr>
      <w:r>
        <w:rPr>
          <w:rFonts w:cs="B Roya" w:hint="cs"/>
          <w:sz w:val="28"/>
          <w:szCs w:val="28"/>
          <w:rtl/>
          <w:lang w:bidi="fa-IR"/>
        </w:rPr>
        <w:t>این مرکز هزینه‌</w:t>
      </w:r>
      <w:r w:rsidR="00865372">
        <w:rPr>
          <w:rFonts w:cs="B Roya" w:hint="cs"/>
          <w:sz w:val="28"/>
          <w:szCs w:val="28"/>
          <w:rtl/>
          <w:lang w:bidi="fa-IR"/>
        </w:rPr>
        <w:t>ای فعالیت</w:t>
      </w:r>
      <w:r>
        <w:rPr>
          <w:rFonts w:cs="B Roya" w:hint="cs"/>
          <w:sz w:val="28"/>
          <w:szCs w:val="28"/>
          <w:rtl/>
          <w:lang w:bidi="fa-IR"/>
        </w:rPr>
        <w:t>،</w:t>
      </w:r>
      <w:r w:rsidR="00865372">
        <w:rPr>
          <w:rFonts w:cs="B Roya" w:hint="cs"/>
          <w:sz w:val="28"/>
          <w:szCs w:val="28"/>
          <w:rtl/>
          <w:lang w:bidi="fa-IR"/>
        </w:rPr>
        <w:t xml:space="preserve"> شامل آن دسته از </w:t>
      </w:r>
      <w:r w:rsidR="00576606">
        <w:rPr>
          <w:rFonts w:cs="B Roya" w:hint="cs"/>
          <w:sz w:val="28"/>
          <w:szCs w:val="28"/>
          <w:rtl/>
          <w:lang w:bidi="fa-IR"/>
        </w:rPr>
        <w:t>فعالیت‌هایی</w:t>
      </w:r>
      <w:r w:rsidR="00865372">
        <w:rPr>
          <w:rFonts w:cs="B Roya" w:hint="cs"/>
          <w:sz w:val="28"/>
          <w:szCs w:val="28"/>
          <w:rtl/>
          <w:lang w:bidi="fa-IR"/>
        </w:rPr>
        <w:t xml:space="preserve"> است که مستقیماً با تدارک خدمات نهایی مرتبط هستند، </w:t>
      </w:r>
      <w:r w:rsidR="00576606">
        <w:rPr>
          <w:rFonts w:cs="B Roya" w:hint="cs"/>
          <w:sz w:val="28"/>
          <w:szCs w:val="28"/>
          <w:rtl/>
          <w:lang w:bidi="fa-IR"/>
        </w:rPr>
        <w:t>به‌طوری‌که</w:t>
      </w:r>
      <w:r w:rsidR="00865372">
        <w:rPr>
          <w:rFonts w:cs="B Roya" w:hint="cs"/>
          <w:sz w:val="28"/>
          <w:szCs w:val="28"/>
          <w:rtl/>
          <w:lang w:bidi="fa-IR"/>
        </w:rPr>
        <w:t xml:space="preserve"> تخصیص </w:t>
      </w:r>
      <w:r w:rsidR="00E53AA5">
        <w:rPr>
          <w:rFonts w:cs="B Roya" w:hint="cs"/>
          <w:sz w:val="28"/>
          <w:szCs w:val="28"/>
          <w:rtl/>
          <w:lang w:bidi="fa-IR"/>
        </w:rPr>
        <w:t>هزینه‌ها</w:t>
      </w:r>
      <w:r w:rsidR="00865372">
        <w:rPr>
          <w:rFonts w:cs="B Roya" w:hint="cs"/>
          <w:sz w:val="28"/>
          <w:szCs w:val="28"/>
          <w:rtl/>
          <w:lang w:bidi="fa-IR"/>
        </w:rPr>
        <w:t xml:space="preserve"> </w:t>
      </w:r>
      <w:r w:rsidR="00576606">
        <w:rPr>
          <w:rFonts w:cs="B Roya" w:hint="cs"/>
          <w:sz w:val="28"/>
          <w:szCs w:val="28"/>
          <w:rtl/>
          <w:lang w:bidi="fa-IR"/>
        </w:rPr>
        <w:t>می‌تواند</w:t>
      </w:r>
      <w:r w:rsidR="00865372">
        <w:rPr>
          <w:rFonts w:cs="B Roya" w:hint="cs"/>
          <w:sz w:val="28"/>
          <w:szCs w:val="28"/>
          <w:rtl/>
          <w:lang w:bidi="fa-IR"/>
        </w:rPr>
        <w:t xml:space="preserve"> </w:t>
      </w:r>
      <w:r w:rsidR="00E53AA5">
        <w:rPr>
          <w:rFonts w:cs="B Roya" w:hint="cs"/>
          <w:sz w:val="28"/>
          <w:szCs w:val="28"/>
          <w:rtl/>
          <w:lang w:bidi="fa-IR"/>
        </w:rPr>
        <w:t>به‌وسیله</w:t>
      </w:r>
      <w:r w:rsidR="00865372">
        <w:rPr>
          <w:rFonts w:cs="B Roya" w:hint="cs"/>
          <w:sz w:val="28"/>
          <w:szCs w:val="28"/>
          <w:rtl/>
          <w:lang w:bidi="fa-IR"/>
        </w:rPr>
        <w:t xml:space="preserve"> هدف و معیاری تمایزپذیر به انجام برسد.</w:t>
      </w:r>
    </w:p>
    <w:p w:rsidR="00C77BFF" w:rsidRDefault="00C77BFF" w:rsidP="00C77BFF">
      <w:pPr>
        <w:pStyle w:val="ListParagraph"/>
        <w:bidi/>
        <w:spacing w:line="360" w:lineRule="auto"/>
        <w:ind w:left="1080"/>
        <w:jc w:val="both"/>
        <w:rPr>
          <w:rFonts w:cs="B Roya"/>
          <w:sz w:val="28"/>
          <w:szCs w:val="28"/>
          <w:rtl/>
          <w:lang w:bidi="fa-IR"/>
        </w:rPr>
      </w:pPr>
    </w:p>
    <w:p w:rsidR="007452E4" w:rsidRPr="00C77BFF" w:rsidRDefault="007452E4" w:rsidP="007B73D6">
      <w:pPr>
        <w:pStyle w:val="ListParagraph"/>
        <w:numPr>
          <w:ilvl w:val="0"/>
          <w:numId w:val="36"/>
        </w:numPr>
        <w:bidi/>
        <w:spacing w:line="360" w:lineRule="auto"/>
        <w:jc w:val="both"/>
        <w:rPr>
          <w:rFonts w:cs="B Roya"/>
          <w:b/>
          <w:bCs/>
          <w:sz w:val="28"/>
          <w:szCs w:val="28"/>
          <w:u w:val="single"/>
          <w:lang w:bidi="fa-IR"/>
        </w:rPr>
      </w:pPr>
      <w:r w:rsidRPr="00C77BFF">
        <w:rPr>
          <w:rFonts w:cs="B Roya" w:hint="cs"/>
          <w:b/>
          <w:bCs/>
          <w:sz w:val="28"/>
          <w:szCs w:val="28"/>
          <w:u w:val="single"/>
          <w:rtl/>
          <w:lang w:bidi="fa-IR"/>
        </w:rPr>
        <w:lastRenderedPageBreak/>
        <w:t xml:space="preserve">مرکز </w:t>
      </w:r>
      <w:r w:rsidR="005C39C1">
        <w:rPr>
          <w:rFonts w:cs="B Roya" w:hint="cs"/>
          <w:b/>
          <w:bCs/>
          <w:sz w:val="28"/>
          <w:szCs w:val="28"/>
          <w:u w:val="single"/>
          <w:rtl/>
          <w:lang w:bidi="fa-IR"/>
        </w:rPr>
        <w:t>هزینه‌ای</w:t>
      </w:r>
      <w:r w:rsidRPr="00C77BFF">
        <w:rPr>
          <w:rFonts w:cs="B Roya" w:hint="cs"/>
          <w:b/>
          <w:bCs/>
          <w:sz w:val="28"/>
          <w:szCs w:val="28"/>
          <w:u w:val="single"/>
          <w:rtl/>
          <w:lang w:bidi="fa-IR"/>
        </w:rPr>
        <w:t xml:space="preserve"> فعالیت قابل انتساب به خدمات</w:t>
      </w:r>
      <w:r w:rsidR="000F1AD9" w:rsidRPr="00C77BFF">
        <w:rPr>
          <w:rFonts w:cs="B Roya" w:hint="cs"/>
          <w:b/>
          <w:bCs/>
          <w:sz w:val="28"/>
          <w:szCs w:val="28"/>
          <w:u w:val="single"/>
          <w:rtl/>
          <w:lang w:bidi="fa-IR"/>
        </w:rPr>
        <w:t xml:space="preserve">، </w:t>
      </w:r>
      <w:r w:rsidR="00E53AA5">
        <w:rPr>
          <w:rFonts w:cs="B Roya" w:hint="cs"/>
          <w:b/>
          <w:bCs/>
          <w:sz w:val="28"/>
          <w:szCs w:val="28"/>
          <w:u w:val="single"/>
          <w:rtl/>
          <w:lang w:bidi="fa-IR"/>
        </w:rPr>
        <w:t>به‌طور</w:t>
      </w:r>
      <w:r w:rsidR="000F1AD9" w:rsidRPr="00C77BFF">
        <w:rPr>
          <w:rFonts w:cs="B Roya" w:hint="cs"/>
          <w:b/>
          <w:bCs/>
          <w:sz w:val="28"/>
          <w:szCs w:val="28"/>
          <w:u w:val="single"/>
          <w:rtl/>
          <w:lang w:bidi="fa-IR"/>
        </w:rPr>
        <w:t xml:space="preserve"> غیرمستقیم</w:t>
      </w:r>
      <w:r w:rsidRPr="00C77BFF">
        <w:rPr>
          <w:rFonts w:cs="B Roya" w:hint="cs"/>
          <w:b/>
          <w:bCs/>
          <w:sz w:val="28"/>
          <w:szCs w:val="28"/>
          <w:u w:val="single"/>
          <w:rtl/>
          <w:lang w:bidi="fa-IR"/>
        </w:rPr>
        <w:t xml:space="preserve"> (</w:t>
      </w:r>
      <w:r w:rsidRPr="00C77BFF">
        <w:rPr>
          <w:rFonts w:cs="B Roya"/>
          <w:b/>
          <w:bCs/>
          <w:sz w:val="28"/>
          <w:szCs w:val="28"/>
          <w:u w:val="single"/>
          <w:lang w:bidi="fa-IR"/>
        </w:rPr>
        <w:t>AC</w:t>
      </w:r>
      <w:r w:rsidR="000F1AD9" w:rsidRPr="00C77BFF">
        <w:rPr>
          <w:rFonts w:cs="B Roya"/>
          <w:b/>
          <w:bCs/>
          <w:sz w:val="28"/>
          <w:szCs w:val="28"/>
          <w:u w:val="single"/>
          <w:lang w:bidi="fa-IR"/>
        </w:rPr>
        <w:t>N</w:t>
      </w:r>
      <w:r w:rsidRPr="00C77BFF">
        <w:rPr>
          <w:rFonts w:cs="B Roya"/>
          <w:b/>
          <w:bCs/>
          <w:sz w:val="28"/>
          <w:szCs w:val="28"/>
          <w:u w:val="single"/>
          <w:lang w:bidi="fa-IR"/>
        </w:rPr>
        <w:t>DAS</w:t>
      </w:r>
      <w:r w:rsidRPr="00C77BFF">
        <w:rPr>
          <w:rFonts w:cs="B Roya" w:hint="cs"/>
          <w:b/>
          <w:bCs/>
          <w:sz w:val="28"/>
          <w:szCs w:val="28"/>
          <w:u w:val="single"/>
          <w:rtl/>
          <w:lang w:bidi="fa-IR"/>
        </w:rPr>
        <w:t>)</w:t>
      </w:r>
    </w:p>
    <w:p w:rsidR="00933EAD" w:rsidRDefault="00C77BFF" w:rsidP="00C77BFF">
      <w:pPr>
        <w:pStyle w:val="ListParagraph"/>
        <w:bidi/>
        <w:spacing w:line="360" w:lineRule="auto"/>
        <w:ind w:left="1080"/>
        <w:jc w:val="both"/>
        <w:rPr>
          <w:rFonts w:cs="B Roya"/>
          <w:sz w:val="28"/>
          <w:szCs w:val="28"/>
          <w:rtl/>
          <w:lang w:bidi="fa-IR"/>
        </w:rPr>
      </w:pPr>
      <w:r>
        <w:rPr>
          <w:rFonts w:cs="B Roya" w:hint="cs"/>
          <w:sz w:val="28"/>
          <w:szCs w:val="28"/>
          <w:rtl/>
          <w:lang w:bidi="fa-IR"/>
        </w:rPr>
        <w:t>این مرکز هزینه‌</w:t>
      </w:r>
      <w:r w:rsidR="008E6B88">
        <w:rPr>
          <w:rFonts w:cs="B Roya" w:hint="cs"/>
          <w:sz w:val="28"/>
          <w:szCs w:val="28"/>
          <w:rtl/>
          <w:lang w:bidi="fa-IR"/>
        </w:rPr>
        <w:t>ای فعالیت</w:t>
      </w:r>
      <w:r>
        <w:rPr>
          <w:rFonts w:cs="B Roya" w:hint="cs"/>
          <w:sz w:val="28"/>
          <w:szCs w:val="28"/>
          <w:rtl/>
          <w:lang w:bidi="fa-IR"/>
        </w:rPr>
        <w:t>،</w:t>
      </w:r>
      <w:r w:rsidR="008E6B88">
        <w:rPr>
          <w:rFonts w:cs="B Roya" w:hint="cs"/>
          <w:sz w:val="28"/>
          <w:szCs w:val="28"/>
          <w:rtl/>
          <w:lang w:bidi="fa-IR"/>
        </w:rPr>
        <w:t xml:space="preserve"> شامل آن دسته از </w:t>
      </w:r>
      <w:r w:rsidR="00576606">
        <w:rPr>
          <w:rFonts w:cs="B Roya" w:hint="cs"/>
          <w:sz w:val="28"/>
          <w:szCs w:val="28"/>
          <w:rtl/>
          <w:lang w:bidi="fa-IR"/>
        </w:rPr>
        <w:t>فعالیت‌هایی</w:t>
      </w:r>
      <w:r w:rsidR="008E6B88">
        <w:rPr>
          <w:rFonts w:cs="B Roya" w:hint="cs"/>
          <w:sz w:val="28"/>
          <w:szCs w:val="28"/>
          <w:rtl/>
          <w:lang w:bidi="fa-IR"/>
        </w:rPr>
        <w:t xml:space="preserve"> است که مستقیماً با </w:t>
      </w:r>
      <w:r>
        <w:rPr>
          <w:rFonts w:cs="B Roya" w:hint="cs"/>
          <w:sz w:val="28"/>
          <w:szCs w:val="28"/>
          <w:rtl/>
          <w:lang w:bidi="fa-IR"/>
        </w:rPr>
        <w:t>ایجاد</w:t>
      </w:r>
      <w:r w:rsidR="008E6B88">
        <w:rPr>
          <w:rFonts w:cs="B Roya" w:hint="cs"/>
          <w:sz w:val="28"/>
          <w:szCs w:val="28"/>
          <w:rtl/>
          <w:lang w:bidi="fa-IR"/>
        </w:rPr>
        <w:t xml:space="preserve"> </w:t>
      </w:r>
      <w:r w:rsidR="00B63A66">
        <w:rPr>
          <w:rFonts w:cs="B Roya" w:hint="cs"/>
          <w:sz w:val="28"/>
          <w:szCs w:val="28"/>
          <w:rtl/>
          <w:lang w:bidi="fa-IR"/>
        </w:rPr>
        <w:t>فرایند</w:t>
      </w:r>
      <w:r w:rsidR="008E6B88">
        <w:rPr>
          <w:rFonts w:cs="B Roya" w:hint="cs"/>
          <w:sz w:val="28"/>
          <w:szCs w:val="28"/>
          <w:rtl/>
          <w:lang w:bidi="fa-IR"/>
        </w:rPr>
        <w:t xml:space="preserve"> نهایی ارتباط ندارن</w:t>
      </w:r>
      <w:r>
        <w:rPr>
          <w:rFonts w:cs="B Roya" w:hint="cs"/>
          <w:sz w:val="28"/>
          <w:szCs w:val="28"/>
          <w:rtl/>
          <w:lang w:bidi="fa-IR"/>
        </w:rPr>
        <w:t>د</w:t>
      </w:r>
      <w:r w:rsidR="00A1363F">
        <w:rPr>
          <w:rFonts w:cs="B Roya" w:hint="cs"/>
          <w:sz w:val="28"/>
          <w:szCs w:val="28"/>
          <w:rtl/>
          <w:lang w:bidi="fa-IR"/>
        </w:rPr>
        <w:t>؛</w:t>
      </w:r>
      <w:r w:rsidR="00A1363F">
        <w:rPr>
          <w:rFonts w:cs="B Roya"/>
          <w:sz w:val="28"/>
          <w:szCs w:val="28"/>
          <w:rtl/>
          <w:lang w:bidi="fa-IR"/>
        </w:rPr>
        <w:t xml:space="preserve"> </w:t>
      </w:r>
      <w:r>
        <w:rPr>
          <w:rFonts w:cs="B Roya" w:hint="cs"/>
          <w:sz w:val="28"/>
          <w:szCs w:val="28"/>
          <w:rtl/>
          <w:lang w:bidi="fa-IR"/>
        </w:rPr>
        <w:t xml:space="preserve">بنابراین، </w:t>
      </w:r>
      <w:r w:rsidR="00576606">
        <w:rPr>
          <w:rFonts w:cs="B Roya" w:hint="cs"/>
          <w:sz w:val="28"/>
          <w:szCs w:val="28"/>
          <w:rtl/>
          <w:lang w:bidi="fa-IR"/>
        </w:rPr>
        <w:t>برخلاف</w:t>
      </w:r>
      <w:r>
        <w:rPr>
          <w:rFonts w:cs="B Roya" w:hint="cs"/>
          <w:sz w:val="28"/>
          <w:szCs w:val="28"/>
          <w:rtl/>
          <w:lang w:bidi="fa-IR"/>
        </w:rPr>
        <w:t xml:space="preserve"> مرکز هزینه‌ای قبلی، تخصیص </w:t>
      </w:r>
      <w:r w:rsidR="00E53AA5">
        <w:rPr>
          <w:rFonts w:cs="B Roya" w:hint="cs"/>
          <w:sz w:val="28"/>
          <w:szCs w:val="28"/>
          <w:rtl/>
          <w:lang w:bidi="fa-IR"/>
        </w:rPr>
        <w:t>هزینه‌ها</w:t>
      </w:r>
      <w:r>
        <w:rPr>
          <w:rFonts w:cs="B Roya" w:hint="cs"/>
          <w:sz w:val="28"/>
          <w:szCs w:val="28"/>
          <w:rtl/>
          <w:lang w:bidi="fa-IR"/>
        </w:rPr>
        <w:t xml:space="preserve"> نمی‌</w:t>
      </w:r>
      <w:r w:rsidR="008E6B88">
        <w:rPr>
          <w:rFonts w:cs="B Roya" w:hint="cs"/>
          <w:sz w:val="28"/>
          <w:szCs w:val="28"/>
          <w:rtl/>
          <w:lang w:bidi="fa-IR"/>
        </w:rPr>
        <w:t xml:space="preserve">تواند بر اساس </w:t>
      </w:r>
      <w:r w:rsidR="005C39C1">
        <w:rPr>
          <w:rFonts w:cs="B Roya" w:hint="cs"/>
          <w:sz w:val="28"/>
          <w:szCs w:val="28"/>
          <w:rtl/>
          <w:lang w:bidi="fa-IR"/>
        </w:rPr>
        <w:t>اهداف</w:t>
      </w:r>
      <w:r w:rsidR="008E6B88">
        <w:rPr>
          <w:rFonts w:cs="B Roya" w:hint="cs"/>
          <w:sz w:val="28"/>
          <w:szCs w:val="28"/>
          <w:rtl/>
          <w:lang w:bidi="fa-IR"/>
        </w:rPr>
        <w:t xml:space="preserve"> باشد، درنتیجه مقامات ناظر باید حدی را برای این گروه از </w:t>
      </w:r>
      <w:r w:rsidR="00E53AA5">
        <w:rPr>
          <w:rFonts w:cs="B Roya" w:hint="cs"/>
          <w:sz w:val="28"/>
          <w:szCs w:val="28"/>
          <w:rtl/>
          <w:lang w:bidi="fa-IR"/>
        </w:rPr>
        <w:t>هزینه‌ها</w:t>
      </w:r>
      <w:r w:rsidR="008E6B88">
        <w:rPr>
          <w:rFonts w:cs="B Roya" w:hint="cs"/>
          <w:sz w:val="28"/>
          <w:szCs w:val="28"/>
          <w:rtl/>
          <w:lang w:bidi="fa-IR"/>
        </w:rPr>
        <w:t xml:space="preserve"> تعیین کنند</w:t>
      </w:r>
      <w:r>
        <w:rPr>
          <w:rFonts w:cs="B Roya" w:hint="cs"/>
          <w:sz w:val="28"/>
          <w:szCs w:val="28"/>
          <w:rtl/>
          <w:lang w:bidi="fa-IR"/>
        </w:rPr>
        <w:t>،</w:t>
      </w:r>
      <w:r w:rsidR="008E6B88">
        <w:rPr>
          <w:rFonts w:cs="B Roya" w:hint="cs"/>
          <w:sz w:val="28"/>
          <w:szCs w:val="28"/>
          <w:rtl/>
          <w:lang w:bidi="fa-IR"/>
        </w:rPr>
        <w:t xml:space="preserve"> زیرا </w:t>
      </w:r>
      <w:r w:rsidR="005C39C1">
        <w:rPr>
          <w:rFonts w:cs="B Roya" w:hint="cs"/>
          <w:sz w:val="28"/>
          <w:szCs w:val="28"/>
          <w:rtl/>
          <w:lang w:bidi="fa-IR"/>
        </w:rPr>
        <w:t>به‌سادگی</w:t>
      </w:r>
      <w:r w:rsidR="008E6B88">
        <w:rPr>
          <w:rFonts w:cs="B Roya" w:hint="cs"/>
          <w:sz w:val="28"/>
          <w:szCs w:val="28"/>
          <w:rtl/>
          <w:lang w:bidi="fa-IR"/>
        </w:rPr>
        <w:t xml:space="preserve"> تمایز </w:t>
      </w:r>
      <w:r w:rsidR="005C39C1">
        <w:rPr>
          <w:rFonts w:cs="B Roya" w:hint="cs"/>
          <w:sz w:val="28"/>
          <w:szCs w:val="28"/>
          <w:rtl/>
          <w:lang w:bidi="fa-IR"/>
        </w:rPr>
        <w:t>پذیر</w:t>
      </w:r>
      <w:r w:rsidR="005C39C1">
        <w:rPr>
          <w:rFonts w:cs="B Roya"/>
          <w:sz w:val="28"/>
          <w:szCs w:val="28"/>
          <w:rtl/>
          <w:lang w:bidi="fa-IR"/>
        </w:rPr>
        <w:t xml:space="preserve"> </w:t>
      </w:r>
      <w:r w:rsidR="005C39C1">
        <w:rPr>
          <w:rFonts w:cs="B Roya" w:hint="cs"/>
          <w:sz w:val="28"/>
          <w:szCs w:val="28"/>
          <w:rtl/>
          <w:lang w:bidi="fa-IR"/>
        </w:rPr>
        <w:t>نیستند</w:t>
      </w:r>
      <w:r w:rsidR="008E6B88">
        <w:rPr>
          <w:rFonts w:cs="B Roya" w:hint="cs"/>
          <w:sz w:val="28"/>
          <w:szCs w:val="28"/>
          <w:rtl/>
          <w:lang w:bidi="fa-IR"/>
        </w:rPr>
        <w:t>.</w:t>
      </w:r>
    </w:p>
    <w:p w:rsidR="005426D7" w:rsidRPr="002A2A36" w:rsidRDefault="005426D7" w:rsidP="005426D7">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3</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7</w:t>
      </w:r>
      <w:r>
        <w:rPr>
          <w:rFonts w:cs="B Titr" w:hint="cs"/>
          <w:color w:val="548DD4" w:themeColor="text2" w:themeTint="99"/>
          <w:sz w:val="28"/>
          <w:szCs w:val="28"/>
          <w:rtl/>
          <w:lang w:bidi="fa-IR"/>
        </w:rPr>
        <w:tab/>
        <w:t xml:space="preserve"> تعریف مدل</w:t>
      </w:r>
    </w:p>
    <w:p w:rsidR="005426D7" w:rsidRDefault="00F67C5C" w:rsidP="005426D7">
      <w:pPr>
        <w:bidi/>
        <w:spacing w:line="360" w:lineRule="auto"/>
        <w:jc w:val="both"/>
        <w:rPr>
          <w:rFonts w:cs="B Roya"/>
          <w:sz w:val="28"/>
          <w:szCs w:val="28"/>
          <w:rtl/>
          <w:lang w:bidi="fa-IR"/>
        </w:rPr>
      </w:pPr>
      <w:r>
        <w:rPr>
          <w:rFonts w:cs="B Roya" w:hint="cs"/>
          <w:sz w:val="28"/>
          <w:szCs w:val="28"/>
          <w:rtl/>
          <w:lang w:bidi="fa-IR"/>
        </w:rPr>
        <w:t>سامانه</w:t>
      </w:r>
      <w:r w:rsidR="002B0FAF">
        <w:rPr>
          <w:rFonts w:cs="B Roya" w:hint="cs"/>
          <w:sz w:val="28"/>
          <w:szCs w:val="28"/>
          <w:rtl/>
          <w:lang w:bidi="fa-IR"/>
        </w:rPr>
        <w:t xml:space="preserve"> حسابداری بهای </w:t>
      </w:r>
      <w:r w:rsidR="00E53AA5">
        <w:rPr>
          <w:rFonts w:cs="B Roya" w:hint="cs"/>
          <w:sz w:val="28"/>
          <w:szCs w:val="28"/>
          <w:rtl/>
          <w:lang w:bidi="fa-IR"/>
        </w:rPr>
        <w:t>تمام‌شده</w:t>
      </w:r>
      <w:r w:rsidR="002B0FAF">
        <w:rPr>
          <w:rFonts w:cs="B Roya" w:hint="cs"/>
          <w:sz w:val="28"/>
          <w:szCs w:val="28"/>
          <w:rtl/>
          <w:lang w:bidi="fa-IR"/>
        </w:rPr>
        <w:t xml:space="preserve"> اپراتورهای مهم و قدرتمند بازار باید بر اساس </w:t>
      </w:r>
      <w:r>
        <w:rPr>
          <w:rFonts w:cs="B Roya" w:hint="cs"/>
          <w:sz w:val="28"/>
          <w:szCs w:val="28"/>
          <w:rtl/>
          <w:lang w:bidi="fa-IR"/>
        </w:rPr>
        <w:t>مراحل</w:t>
      </w:r>
      <w:r w:rsidR="002B0FAF">
        <w:rPr>
          <w:rFonts w:cs="B Roya" w:hint="cs"/>
          <w:sz w:val="28"/>
          <w:szCs w:val="28"/>
          <w:rtl/>
          <w:lang w:bidi="fa-IR"/>
        </w:rPr>
        <w:t xml:space="preserve"> زیر تعریف شود:</w:t>
      </w:r>
    </w:p>
    <w:p w:rsidR="002B0FAF" w:rsidRDefault="00F67C5C" w:rsidP="002B0FAF">
      <w:pPr>
        <w:bidi/>
        <w:spacing w:line="360" w:lineRule="auto"/>
        <w:jc w:val="both"/>
        <w:rPr>
          <w:rFonts w:cs="B Roya"/>
          <w:sz w:val="28"/>
          <w:szCs w:val="28"/>
          <w:rtl/>
          <w:lang w:bidi="fa-IR"/>
        </w:rPr>
      </w:pPr>
      <w:r>
        <w:rPr>
          <w:rFonts w:cs="B Roya" w:hint="cs"/>
          <w:b/>
          <w:bCs/>
          <w:sz w:val="28"/>
          <w:szCs w:val="28"/>
          <w:rtl/>
          <w:lang w:bidi="fa-IR"/>
        </w:rPr>
        <w:t>مرحله</w:t>
      </w:r>
      <w:r w:rsidR="002B0FAF" w:rsidRPr="002B0FAF">
        <w:rPr>
          <w:rFonts w:cs="B Roya" w:hint="cs"/>
          <w:b/>
          <w:bCs/>
          <w:sz w:val="28"/>
          <w:szCs w:val="28"/>
          <w:rtl/>
          <w:lang w:bidi="fa-IR"/>
        </w:rPr>
        <w:t xml:space="preserve"> 1</w:t>
      </w:r>
      <w:r w:rsidR="00183CD7">
        <w:rPr>
          <w:rFonts w:cs="B Roya" w:hint="cs"/>
          <w:b/>
          <w:bCs/>
          <w:sz w:val="28"/>
          <w:szCs w:val="28"/>
          <w:rtl/>
          <w:lang w:bidi="fa-IR"/>
        </w:rPr>
        <w:t>-</w:t>
      </w:r>
      <w:r w:rsidR="002B0FAF" w:rsidRPr="002B0FAF">
        <w:rPr>
          <w:rFonts w:cs="B Roya" w:hint="cs"/>
          <w:b/>
          <w:bCs/>
          <w:sz w:val="28"/>
          <w:szCs w:val="28"/>
          <w:rtl/>
          <w:lang w:bidi="fa-IR"/>
        </w:rPr>
        <w:t xml:space="preserve"> الف)</w:t>
      </w:r>
      <w:r w:rsidR="002B0FAF">
        <w:rPr>
          <w:rFonts w:cs="B Roya" w:hint="cs"/>
          <w:sz w:val="28"/>
          <w:szCs w:val="28"/>
          <w:rtl/>
          <w:lang w:bidi="fa-IR"/>
        </w:rPr>
        <w:t xml:space="preserve"> </w:t>
      </w:r>
      <w:r w:rsidR="002B0FAF" w:rsidRPr="002B0FAF">
        <w:rPr>
          <w:rFonts w:cs="B Roya" w:hint="cs"/>
          <w:i/>
          <w:iCs/>
          <w:sz w:val="28"/>
          <w:szCs w:val="28"/>
          <w:rtl/>
          <w:lang w:bidi="fa-IR"/>
        </w:rPr>
        <w:t xml:space="preserve">خصوصیات </w:t>
      </w:r>
      <w:r w:rsidR="002B0FAF" w:rsidRPr="002B0FAF">
        <w:rPr>
          <w:rFonts w:cs="B Roya"/>
          <w:i/>
          <w:iCs/>
          <w:sz w:val="28"/>
          <w:szCs w:val="28"/>
          <w:lang w:bidi="fa-IR"/>
        </w:rPr>
        <w:t>OPEX</w:t>
      </w:r>
      <w:r w:rsidR="002B0FAF">
        <w:rPr>
          <w:rFonts w:cs="B Roya" w:hint="cs"/>
          <w:i/>
          <w:iCs/>
          <w:sz w:val="28"/>
          <w:szCs w:val="28"/>
          <w:rtl/>
          <w:lang w:bidi="fa-IR"/>
        </w:rPr>
        <w:t xml:space="preserve"> (مخارج عملیاتی)</w:t>
      </w:r>
      <w:r w:rsidR="002B0FAF" w:rsidRPr="002B0FAF">
        <w:rPr>
          <w:rFonts w:cs="B Roya" w:hint="cs"/>
          <w:i/>
          <w:iCs/>
          <w:sz w:val="28"/>
          <w:szCs w:val="28"/>
          <w:rtl/>
          <w:lang w:bidi="fa-IR"/>
        </w:rPr>
        <w:t xml:space="preserve"> و </w:t>
      </w:r>
      <w:r w:rsidR="002B0FAF" w:rsidRPr="002B0FAF">
        <w:rPr>
          <w:rFonts w:cs="B Roya"/>
          <w:i/>
          <w:iCs/>
          <w:sz w:val="28"/>
          <w:szCs w:val="28"/>
          <w:lang w:bidi="fa-IR"/>
        </w:rPr>
        <w:t>CAPEX</w:t>
      </w:r>
      <w:r w:rsidR="002B0FAF">
        <w:rPr>
          <w:rFonts w:cs="B Roya" w:hint="cs"/>
          <w:i/>
          <w:iCs/>
          <w:sz w:val="28"/>
          <w:szCs w:val="28"/>
          <w:rtl/>
          <w:lang w:bidi="fa-IR"/>
        </w:rPr>
        <w:t xml:space="preserve"> (مخارج سرمایه‌ای)</w:t>
      </w:r>
      <w:r w:rsidR="002B0FAF" w:rsidRPr="002B0FAF">
        <w:rPr>
          <w:rFonts w:cs="B Roya" w:hint="cs"/>
          <w:i/>
          <w:iCs/>
          <w:sz w:val="28"/>
          <w:szCs w:val="28"/>
          <w:rtl/>
          <w:lang w:bidi="fa-IR"/>
        </w:rPr>
        <w:t xml:space="preserve"> (شکل 18)</w:t>
      </w:r>
    </w:p>
    <w:p w:rsidR="002B0FAF" w:rsidRDefault="002B0FAF" w:rsidP="002B0FAF">
      <w:pPr>
        <w:bidi/>
        <w:spacing w:line="360" w:lineRule="auto"/>
        <w:ind w:left="990"/>
        <w:jc w:val="both"/>
        <w:rPr>
          <w:rFonts w:cs="B Roya"/>
          <w:sz w:val="28"/>
          <w:szCs w:val="28"/>
          <w:rtl/>
          <w:lang w:bidi="fa-IR"/>
        </w:rPr>
      </w:pPr>
      <w:r>
        <w:rPr>
          <w:rFonts w:cs="B Roya" w:hint="cs"/>
          <w:sz w:val="28"/>
          <w:szCs w:val="28"/>
          <w:rtl/>
          <w:lang w:bidi="fa-IR"/>
        </w:rPr>
        <w:t xml:space="preserve">با توجه به </w:t>
      </w:r>
      <w:r w:rsidR="00E53AA5">
        <w:rPr>
          <w:rFonts w:cs="B Roya" w:hint="cs"/>
          <w:sz w:val="28"/>
          <w:szCs w:val="28"/>
          <w:rtl/>
          <w:lang w:bidi="fa-IR"/>
        </w:rPr>
        <w:t>حساب‌های</w:t>
      </w:r>
      <w:r>
        <w:rPr>
          <w:rFonts w:cs="B Roya" w:hint="cs"/>
          <w:sz w:val="28"/>
          <w:szCs w:val="28"/>
          <w:rtl/>
          <w:lang w:bidi="fa-IR"/>
        </w:rPr>
        <w:t xml:space="preserve"> مالی، مقامات ناظر </w:t>
      </w:r>
      <w:r w:rsidR="00576606">
        <w:rPr>
          <w:rFonts w:cs="B Roya" w:hint="cs"/>
          <w:sz w:val="28"/>
          <w:szCs w:val="28"/>
          <w:rtl/>
          <w:lang w:bidi="fa-IR"/>
        </w:rPr>
        <w:t>می‌توانند</w:t>
      </w:r>
      <w:r>
        <w:rPr>
          <w:rFonts w:cs="B Roya" w:hint="cs"/>
          <w:sz w:val="28"/>
          <w:szCs w:val="28"/>
          <w:rtl/>
          <w:lang w:bidi="fa-IR"/>
        </w:rPr>
        <w:t xml:space="preserve"> </w:t>
      </w:r>
      <w:r w:rsidR="00E53AA5">
        <w:rPr>
          <w:rFonts w:cs="B Roya" w:hint="cs"/>
          <w:sz w:val="28"/>
          <w:szCs w:val="28"/>
          <w:rtl/>
          <w:lang w:bidi="fa-IR"/>
        </w:rPr>
        <w:t>هزینه‌ها</w:t>
      </w:r>
      <w:r>
        <w:rPr>
          <w:rFonts w:cs="B Roya" w:hint="cs"/>
          <w:sz w:val="28"/>
          <w:szCs w:val="28"/>
          <w:rtl/>
          <w:lang w:bidi="fa-IR"/>
        </w:rPr>
        <w:t xml:space="preserve"> را برحسب ماهیت استخراج </w:t>
      </w:r>
      <w:r w:rsidR="00F67C5C">
        <w:rPr>
          <w:rFonts w:cs="B Roya" w:hint="cs"/>
          <w:sz w:val="28"/>
          <w:szCs w:val="28"/>
          <w:rtl/>
          <w:lang w:bidi="fa-IR"/>
        </w:rPr>
        <w:t>کنند</w:t>
      </w:r>
      <w:r>
        <w:rPr>
          <w:rFonts w:cs="B Roya" w:hint="cs"/>
          <w:sz w:val="28"/>
          <w:szCs w:val="28"/>
          <w:rtl/>
          <w:lang w:bidi="fa-IR"/>
        </w:rPr>
        <w:t>. دو نوع هزینه وجود دارد:</w:t>
      </w:r>
    </w:p>
    <w:p w:rsidR="002B0FAF" w:rsidRDefault="002B0FAF" w:rsidP="007B73D6">
      <w:pPr>
        <w:pStyle w:val="ListParagraph"/>
        <w:numPr>
          <w:ilvl w:val="0"/>
          <w:numId w:val="38"/>
        </w:numPr>
        <w:bidi/>
        <w:spacing w:line="360" w:lineRule="auto"/>
        <w:jc w:val="both"/>
        <w:rPr>
          <w:rFonts w:cs="B Roya"/>
          <w:sz w:val="28"/>
          <w:szCs w:val="28"/>
          <w:lang w:bidi="fa-IR"/>
        </w:rPr>
      </w:pPr>
      <w:r w:rsidRPr="002B0FAF">
        <w:rPr>
          <w:rFonts w:cs="B Roya"/>
          <w:sz w:val="28"/>
          <w:szCs w:val="28"/>
          <w:u w:val="single"/>
          <w:lang w:bidi="fa-IR"/>
        </w:rPr>
        <w:t>OPEX</w:t>
      </w:r>
      <w:r w:rsidRPr="002B0FAF">
        <w:rPr>
          <w:rFonts w:cs="B Roya" w:hint="cs"/>
          <w:sz w:val="28"/>
          <w:szCs w:val="28"/>
          <w:u w:val="single"/>
          <w:rtl/>
          <w:lang w:bidi="fa-IR"/>
        </w:rPr>
        <w:t>:</w:t>
      </w:r>
      <w:r>
        <w:rPr>
          <w:rFonts w:cs="B Roya" w:hint="cs"/>
          <w:sz w:val="28"/>
          <w:szCs w:val="28"/>
          <w:rtl/>
          <w:lang w:bidi="fa-IR"/>
        </w:rPr>
        <w:t xml:space="preserve"> شامل مخارج عملیاتی با در نظر گرفتن ماهیت </w:t>
      </w:r>
      <w:r w:rsidR="00E53AA5">
        <w:rPr>
          <w:rFonts w:cs="B Roya" w:hint="cs"/>
          <w:sz w:val="28"/>
          <w:szCs w:val="28"/>
          <w:rtl/>
          <w:lang w:bidi="fa-IR"/>
        </w:rPr>
        <w:t>هزینه‌ها</w:t>
      </w:r>
      <w:r>
        <w:rPr>
          <w:rFonts w:cs="B Roya" w:hint="cs"/>
          <w:sz w:val="28"/>
          <w:szCs w:val="28"/>
          <w:rtl/>
          <w:lang w:bidi="fa-IR"/>
        </w:rPr>
        <w:t>ست.</w:t>
      </w:r>
    </w:p>
    <w:p w:rsidR="002B0FAF" w:rsidRDefault="002B0FAF" w:rsidP="007B73D6">
      <w:pPr>
        <w:pStyle w:val="ListParagraph"/>
        <w:numPr>
          <w:ilvl w:val="0"/>
          <w:numId w:val="38"/>
        </w:numPr>
        <w:bidi/>
        <w:spacing w:line="360" w:lineRule="auto"/>
        <w:jc w:val="both"/>
        <w:rPr>
          <w:rFonts w:cs="B Roya"/>
          <w:sz w:val="28"/>
          <w:szCs w:val="28"/>
          <w:lang w:bidi="fa-IR"/>
        </w:rPr>
      </w:pPr>
      <w:r w:rsidRPr="002B0FAF">
        <w:rPr>
          <w:rFonts w:cs="B Roya"/>
          <w:sz w:val="28"/>
          <w:szCs w:val="28"/>
          <w:u w:val="single"/>
          <w:lang w:bidi="fa-IR"/>
        </w:rPr>
        <w:t>CAPEX</w:t>
      </w:r>
      <w:r w:rsidRPr="002B0FAF">
        <w:rPr>
          <w:rFonts w:cs="B Roya" w:hint="cs"/>
          <w:sz w:val="28"/>
          <w:szCs w:val="28"/>
          <w:u w:val="single"/>
          <w:rtl/>
          <w:lang w:bidi="fa-IR"/>
        </w:rPr>
        <w:t>:</w:t>
      </w:r>
      <w:r>
        <w:rPr>
          <w:rFonts w:cs="B Roya" w:hint="cs"/>
          <w:sz w:val="28"/>
          <w:szCs w:val="28"/>
          <w:rtl/>
          <w:lang w:bidi="fa-IR"/>
        </w:rPr>
        <w:t xml:space="preserve"> شامل </w:t>
      </w:r>
      <w:r w:rsidR="00E53AA5">
        <w:rPr>
          <w:rFonts w:cs="B Roya" w:hint="cs"/>
          <w:sz w:val="28"/>
          <w:szCs w:val="28"/>
          <w:rtl/>
          <w:lang w:bidi="fa-IR"/>
        </w:rPr>
        <w:t>هزینه‌های</w:t>
      </w:r>
      <w:r>
        <w:rPr>
          <w:rFonts w:cs="B Roya" w:hint="cs"/>
          <w:sz w:val="28"/>
          <w:szCs w:val="28"/>
          <w:rtl/>
          <w:lang w:bidi="fa-IR"/>
        </w:rPr>
        <w:t xml:space="preserve"> ثابت </w:t>
      </w:r>
      <w:r w:rsidR="00576606">
        <w:rPr>
          <w:rFonts w:cs="B Roya" w:hint="cs"/>
          <w:sz w:val="28"/>
          <w:szCs w:val="28"/>
          <w:rtl/>
          <w:lang w:bidi="fa-IR"/>
        </w:rPr>
        <w:t>دارایی‌های</w:t>
      </w:r>
      <w:r>
        <w:rPr>
          <w:rFonts w:cs="B Roya" w:hint="cs"/>
          <w:sz w:val="28"/>
          <w:szCs w:val="28"/>
          <w:rtl/>
          <w:lang w:bidi="fa-IR"/>
        </w:rPr>
        <w:t xml:space="preserve"> متفاوت و </w:t>
      </w:r>
      <w:r w:rsidR="00E53AA5">
        <w:rPr>
          <w:rFonts w:cs="B Roya" w:hint="cs"/>
          <w:sz w:val="28"/>
          <w:szCs w:val="28"/>
          <w:rtl/>
          <w:lang w:bidi="fa-IR"/>
        </w:rPr>
        <w:t>هزینه‌های</w:t>
      </w:r>
      <w:r>
        <w:rPr>
          <w:rFonts w:cs="B Roya" w:hint="cs"/>
          <w:sz w:val="28"/>
          <w:szCs w:val="28"/>
          <w:rtl/>
          <w:lang w:bidi="fa-IR"/>
        </w:rPr>
        <w:t xml:space="preserve"> استهلاک و هزینه سرمایه است.</w:t>
      </w:r>
    </w:p>
    <w:p w:rsidR="002B0FAF" w:rsidRDefault="001C297A" w:rsidP="005377A3">
      <w:pPr>
        <w:bidi/>
        <w:spacing w:line="240" w:lineRule="auto"/>
        <w:jc w:val="center"/>
        <w:rPr>
          <w:rFonts w:cs="B Roya"/>
          <w:sz w:val="28"/>
          <w:szCs w:val="28"/>
          <w:rtl/>
          <w:lang w:bidi="fa-IR"/>
        </w:rPr>
      </w:pPr>
      <w:r>
        <w:rPr>
          <w:rFonts w:cs="B Roya"/>
          <w:noProof/>
          <w:sz w:val="28"/>
          <w:szCs w:val="28"/>
          <w:rtl/>
          <w:lang w:bidi="fa-IR"/>
        </w:rPr>
        <w:lastRenderedPageBreak/>
        <mc:AlternateContent>
          <mc:Choice Requires="wps">
            <w:drawing>
              <wp:anchor distT="0" distB="0" distL="114300" distR="114300" simplePos="0" relativeHeight="251888640" behindDoc="0" locked="0" layoutInCell="1" allowOverlap="1">
                <wp:simplePos x="0" y="0"/>
                <wp:positionH relativeFrom="column">
                  <wp:posOffset>1367155</wp:posOffset>
                </wp:positionH>
                <wp:positionV relativeFrom="paragraph">
                  <wp:posOffset>3138805</wp:posOffset>
                </wp:positionV>
                <wp:extent cx="709930" cy="224790"/>
                <wp:effectExtent l="0" t="0" r="0" b="0"/>
                <wp:wrapNone/>
                <wp:docPr id="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24790"/>
                        </a:xfrm>
                        <a:prstGeom prst="rect">
                          <a:avLst/>
                        </a:prstGeom>
                        <a:solidFill>
                          <a:srgbClr val="CEC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724A3D" w:rsidRDefault="00F67C5C" w:rsidP="00724A3D">
                            <w:pPr>
                              <w:bidi/>
                              <w:spacing w:after="0" w:line="240" w:lineRule="auto"/>
                              <w:jc w:val="center"/>
                              <w:rPr>
                                <w:rFonts w:cs="B Roya"/>
                                <w:sz w:val="16"/>
                                <w:szCs w:val="16"/>
                                <w:rtl/>
                                <w:lang w:bidi="fa-IR"/>
                              </w:rPr>
                            </w:pPr>
                            <w:r w:rsidRPr="00724A3D">
                              <w:rPr>
                                <w:rFonts w:cs="B Roya"/>
                                <w:sz w:val="16"/>
                                <w:szCs w:val="16"/>
                                <w:lang w:bidi="fa-IR"/>
                              </w:rPr>
                              <w:t>WACC</w:t>
                            </w:r>
                            <w:r w:rsidRPr="00724A3D">
                              <w:rPr>
                                <w:rFonts w:cs="B Roya" w:hint="cs"/>
                                <w:sz w:val="16"/>
                                <w:szCs w:val="16"/>
                                <w:rtl/>
                                <w:lang w:bidi="fa-IR"/>
                              </w:rPr>
                              <w:t xml:space="preserve"> / استهلاک</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243" type="#_x0000_t202" style="position:absolute;left:0;text-align:left;margin-left:107.65pt;margin-top:247.15pt;width:55.9pt;height:17.7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" fillcolor="#cecffe" stroked="f">
                <v:textbox inset="0,0,0,0">
                  <w:txbxContent>
                    <w:p w:rsidR="00F67C5C" w:rsidRPr="00724A3D" w:rsidRDefault="00F67C5C" w:rsidP="00724A3D">
                      <w:pPr>
                        <w:bidi/>
                        <w:spacing w:after="0" w:line="240" w:lineRule="auto"/>
                        <w:jc w:val="center"/>
                        <w:rPr>
                          <w:rFonts w:cs="B Roya"/>
                          <w:sz w:val="16"/>
                          <w:szCs w:val="16"/>
                          <w:rtl/>
                          <w:lang w:bidi="fa-IR"/>
                        </w:rPr>
                      </w:pPr>
                      <w:r w:rsidRPr="00724A3D">
                        <w:rPr>
                          <w:rFonts w:cs="B Roya"/>
                          <w:sz w:val="16"/>
                          <w:szCs w:val="16"/>
                          <w:lang w:bidi="fa-IR"/>
                        </w:rPr>
                        <w:t>WACC</w:t>
                      </w:r>
                      <w:r w:rsidRPr="00724A3D">
                        <w:rPr>
                          <w:rFonts w:cs="B Roya" w:hint="cs"/>
                          <w:sz w:val="16"/>
                          <w:szCs w:val="16"/>
                          <w:rtl/>
                          <w:lang w:bidi="fa-IR"/>
                        </w:rPr>
                        <w:t xml:space="preserve"> / استهلاک</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87616" behindDoc="0" locked="0" layoutInCell="1" allowOverlap="1">
                <wp:simplePos x="0" y="0"/>
                <wp:positionH relativeFrom="column">
                  <wp:posOffset>1367155</wp:posOffset>
                </wp:positionH>
                <wp:positionV relativeFrom="paragraph">
                  <wp:posOffset>2155825</wp:posOffset>
                </wp:positionV>
                <wp:extent cx="709930" cy="517525"/>
                <wp:effectExtent l="0" t="3175" r="0" b="3175"/>
                <wp:wrapNone/>
                <wp:docPr id="7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517525"/>
                        </a:xfrm>
                        <a:prstGeom prst="rect">
                          <a:avLst/>
                        </a:prstGeom>
                        <a:solidFill>
                          <a:srgbClr val="CEC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724A3D" w:rsidRDefault="00F67C5C" w:rsidP="00724A3D">
                            <w:pPr>
                              <w:bidi/>
                              <w:spacing w:after="0" w:line="240" w:lineRule="auto"/>
                              <w:jc w:val="center"/>
                              <w:rPr>
                                <w:rFonts w:cs="B Roya"/>
                                <w:sz w:val="20"/>
                                <w:szCs w:val="20"/>
                                <w:rtl/>
                                <w:lang w:bidi="fa-IR"/>
                              </w:rPr>
                            </w:pPr>
                            <w:r w:rsidRPr="00724A3D">
                              <w:rPr>
                                <w:rFonts w:cs="B Roya" w:hint="cs"/>
                                <w:sz w:val="20"/>
                                <w:szCs w:val="20"/>
                                <w:rtl/>
                                <w:lang w:bidi="fa-IR"/>
                              </w:rPr>
                              <w:t>هزینه‌ها برحسب ماهیت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244" type="#_x0000_t202" style="position:absolute;left:0;text-align:left;margin-left:107.65pt;margin-top:169.75pt;width:55.9pt;height:40.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" fillcolor="#cecffe" stroked="f">
                <v:textbox inset="0,0,0,0">
                  <w:txbxContent>
                    <w:p w:rsidR="00F67C5C" w:rsidRPr="00724A3D" w:rsidRDefault="00F67C5C" w:rsidP="00724A3D">
                      <w:pPr>
                        <w:bidi/>
                        <w:spacing w:after="0" w:line="240" w:lineRule="auto"/>
                        <w:jc w:val="center"/>
                        <w:rPr>
                          <w:rFonts w:cs="B Roya"/>
                          <w:sz w:val="20"/>
                          <w:szCs w:val="20"/>
                          <w:rtl/>
                          <w:lang w:bidi="fa-IR"/>
                        </w:rPr>
                      </w:pPr>
                      <w:r w:rsidRPr="00724A3D">
                        <w:rPr>
                          <w:rFonts w:cs="B Roya" w:hint="cs"/>
                          <w:sz w:val="20"/>
                          <w:szCs w:val="20"/>
                          <w:rtl/>
                          <w:lang w:bidi="fa-IR"/>
                        </w:rPr>
                        <w:t>هزینه‌ها برحسب ماهیت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86592" behindDoc="0" locked="0" layoutInCell="1" allowOverlap="1">
                <wp:simplePos x="0" y="0"/>
                <wp:positionH relativeFrom="column">
                  <wp:posOffset>3594100</wp:posOffset>
                </wp:positionH>
                <wp:positionV relativeFrom="paragraph">
                  <wp:posOffset>3078480</wp:posOffset>
                </wp:positionV>
                <wp:extent cx="709930" cy="241300"/>
                <wp:effectExtent l="3175" t="1905" r="1270" b="4445"/>
                <wp:wrapNone/>
                <wp:docPr id="7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41300"/>
                        </a:xfrm>
                        <a:prstGeom prst="rect">
                          <a:avLst/>
                        </a:prstGeom>
                        <a:solidFill>
                          <a:srgbClr val="CEC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724A3D" w:rsidRDefault="00F67C5C" w:rsidP="00724A3D">
                            <w:pPr>
                              <w:bidi/>
                              <w:spacing w:after="0" w:line="240" w:lineRule="auto"/>
                              <w:jc w:val="center"/>
                              <w:rPr>
                                <w:rFonts w:cs="B Roya"/>
                                <w:b/>
                                <w:bCs/>
                                <w:sz w:val="24"/>
                                <w:szCs w:val="24"/>
                                <w:rtl/>
                                <w:lang w:bidi="fa-IR"/>
                              </w:rPr>
                            </w:pPr>
                            <w:r>
                              <w:rPr>
                                <w:rFonts w:cs="B Roya"/>
                                <w:b/>
                                <w:bCs/>
                                <w:sz w:val="24"/>
                                <w:szCs w:val="24"/>
                                <w:lang w:bidi="fa-IR"/>
                              </w:rPr>
                              <w:t>CA</w:t>
                            </w:r>
                            <w:r w:rsidRPr="00724A3D">
                              <w:rPr>
                                <w:rFonts w:cs="B Roya"/>
                                <w:b/>
                                <w:bCs/>
                                <w:sz w:val="24"/>
                                <w:szCs w:val="24"/>
                                <w:lang w:bidi="fa-IR"/>
                              </w:rPr>
                              <w:t>PEX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245" type="#_x0000_t202" style="position:absolute;left:0;text-align:left;margin-left:283pt;margin-top:242.4pt;width:55.9pt;height:1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" fillcolor="#cecffe" stroked="f">
                <v:textbox inset="0,0,0,0">
                  <w:txbxContent>
                    <w:p w:rsidR="00F67C5C" w:rsidRPr="00724A3D" w:rsidRDefault="00F67C5C" w:rsidP="00724A3D">
                      <w:pPr>
                        <w:bidi/>
                        <w:spacing w:after="0" w:line="240" w:lineRule="auto"/>
                        <w:jc w:val="center"/>
                        <w:rPr>
                          <w:rFonts w:cs="B Roya"/>
                          <w:b/>
                          <w:bCs/>
                          <w:sz w:val="24"/>
                          <w:szCs w:val="24"/>
                          <w:rtl/>
                          <w:lang w:bidi="fa-IR"/>
                        </w:rPr>
                      </w:pPr>
                      <w:r>
                        <w:rPr>
                          <w:rFonts w:cs="B Roya"/>
                          <w:b/>
                          <w:bCs/>
                          <w:sz w:val="24"/>
                          <w:szCs w:val="24"/>
                          <w:lang w:bidi="fa-IR"/>
                        </w:rPr>
                        <w:t>CA</w:t>
                      </w:r>
                      <w:r w:rsidRPr="00724A3D">
                        <w:rPr>
                          <w:rFonts w:cs="B Roya"/>
                          <w:b/>
                          <w:bCs/>
                          <w:sz w:val="24"/>
                          <w:szCs w:val="24"/>
                          <w:lang w:bidi="fa-IR"/>
                        </w:rPr>
                        <w:t>PEX</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85568" behindDoc="0" locked="0" layoutInCell="1" allowOverlap="1">
                <wp:simplePos x="0" y="0"/>
                <wp:positionH relativeFrom="column">
                  <wp:posOffset>3663315</wp:posOffset>
                </wp:positionH>
                <wp:positionV relativeFrom="paragraph">
                  <wp:posOffset>1628775</wp:posOffset>
                </wp:positionV>
                <wp:extent cx="709930" cy="241300"/>
                <wp:effectExtent l="0" t="0" r="0" b="0"/>
                <wp:wrapNone/>
                <wp:docPr id="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41300"/>
                        </a:xfrm>
                        <a:prstGeom prst="rect">
                          <a:avLst/>
                        </a:prstGeom>
                        <a:solidFill>
                          <a:srgbClr val="CEC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724A3D" w:rsidRDefault="00F67C5C" w:rsidP="00724A3D">
                            <w:pPr>
                              <w:bidi/>
                              <w:spacing w:after="0" w:line="240" w:lineRule="auto"/>
                              <w:jc w:val="center"/>
                              <w:rPr>
                                <w:rFonts w:cs="B Roya"/>
                                <w:b/>
                                <w:bCs/>
                                <w:sz w:val="24"/>
                                <w:szCs w:val="24"/>
                                <w:rtl/>
                                <w:lang w:bidi="fa-IR"/>
                              </w:rPr>
                            </w:pPr>
                            <w:r w:rsidRPr="00724A3D">
                              <w:rPr>
                                <w:rFonts w:cs="B Roya"/>
                                <w:b/>
                                <w:bCs/>
                                <w:sz w:val="24"/>
                                <w:szCs w:val="24"/>
                                <w:lang w:bidi="fa-IR"/>
                              </w:rPr>
                              <w:t>OPEX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246" type="#_x0000_t202" style="position:absolute;left:0;text-align:left;margin-left:288.45pt;margin-top:128.25pt;width:55.9pt;height:19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" fillcolor="#cecffe" stroked="f">
                <v:textbox inset="0,0,0,0">
                  <w:txbxContent>
                    <w:p w:rsidR="00F67C5C" w:rsidRPr="00724A3D" w:rsidRDefault="00F67C5C" w:rsidP="00724A3D">
                      <w:pPr>
                        <w:bidi/>
                        <w:spacing w:after="0" w:line="240" w:lineRule="auto"/>
                        <w:jc w:val="center"/>
                        <w:rPr>
                          <w:rFonts w:cs="B Roya"/>
                          <w:b/>
                          <w:bCs/>
                          <w:sz w:val="24"/>
                          <w:szCs w:val="24"/>
                          <w:rtl/>
                          <w:lang w:bidi="fa-IR"/>
                        </w:rPr>
                      </w:pPr>
                      <w:r w:rsidRPr="00724A3D">
                        <w:rPr>
                          <w:rFonts w:cs="B Roya"/>
                          <w:b/>
                          <w:bCs/>
                          <w:sz w:val="24"/>
                          <w:szCs w:val="24"/>
                          <w:lang w:bidi="fa-IR"/>
                        </w:rPr>
                        <w:t>OPEX</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84544" behindDoc="0" locked="0" layoutInCell="1" allowOverlap="1">
                <wp:simplePos x="0" y="0"/>
                <wp:positionH relativeFrom="column">
                  <wp:posOffset>850265</wp:posOffset>
                </wp:positionH>
                <wp:positionV relativeFrom="paragraph">
                  <wp:posOffset>171450</wp:posOffset>
                </wp:positionV>
                <wp:extent cx="4291330" cy="733425"/>
                <wp:effectExtent l="2540" t="0" r="1905" b="0"/>
                <wp:wrapNone/>
                <wp:docPr id="69"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1330" cy="73342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724A3D" w:rsidRDefault="00F67C5C" w:rsidP="00C77BFF">
                            <w:pPr>
                              <w:bidi/>
                              <w:spacing w:after="0" w:line="240" w:lineRule="auto"/>
                              <w:rPr>
                                <w:rFonts w:cs="B Roya"/>
                                <w:sz w:val="24"/>
                                <w:szCs w:val="24"/>
                                <w:lang w:bidi="fa-IR"/>
                              </w:rPr>
                            </w:pPr>
                            <w:r>
                              <w:rPr>
                                <w:rFonts w:cs="B Roya" w:hint="cs"/>
                                <w:sz w:val="24"/>
                                <w:szCs w:val="24"/>
                                <w:rtl/>
                                <w:lang w:bidi="fa-IR"/>
                              </w:rPr>
                              <w:t xml:space="preserve"> </w:t>
                            </w:r>
                            <w:r w:rsidRPr="00724A3D">
                              <w:rPr>
                                <w:rFonts w:cs="B Roya"/>
                                <w:i/>
                                <w:iCs/>
                                <w:sz w:val="24"/>
                                <w:szCs w:val="24"/>
                                <w:lang w:bidi="fa-IR"/>
                              </w:rPr>
                              <w:t>CAPEX</w:t>
                            </w:r>
                            <w:r w:rsidRPr="00724A3D">
                              <w:rPr>
                                <w:rFonts w:cs="B Roya" w:hint="cs"/>
                                <w:i/>
                                <w:iCs/>
                                <w:sz w:val="24"/>
                                <w:szCs w:val="24"/>
                                <w:rtl/>
                                <w:lang w:bidi="fa-IR"/>
                              </w:rPr>
                              <w:t xml:space="preserve"> </w:t>
                            </w:r>
                            <w:r w:rsidRPr="00724A3D">
                              <w:rPr>
                                <w:rFonts w:cs="B Roya"/>
                                <w:i/>
                                <w:iCs/>
                                <w:sz w:val="24"/>
                                <w:szCs w:val="24"/>
                                <w:lang w:bidi="fa-IR"/>
                              </w:rPr>
                              <w:t>=</w:t>
                            </w:r>
                            <w:r w:rsidRPr="00724A3D">
                              <w:rPr>
                                <w:rFonts w:cs="B Roya" w:hint="cs"/>
                                <w:i/>
                                <w:iCs/>
                                <w:sz w:val="24"/>
                                <w:szCs w:val="24"/>
                                <w:rtl/>
                                <w:lang w:bidi="fa-IR"/>
                              </w:rPr>
                              <w:t xml:space="preserve"> (ارزش ناخالص </w:t>
                            </w:r>
                            <w:r w:rsidRPr="00724A3D">
                              <w:rPr>
                                <w:rFonts w:ascii="Times New Roman" w:hAnsi="Times New Roman" w:cs="Times New Roman" w:hint="cs"/>
                                <w:i/>
                                <w:iCs/>
                                <w:sz w:val="24"/>
                                <w:szCs w:val="24"/>
                                <w:rtl/>
                                <w:lang w:bidi="fa-IR"/>
                              </w:rPr>
                              <w:t>–</w:t>
                            </w:r>
                            <w:r w:rsidRPr="00724A3D">
                              <w:rPr>
                                <w:rFonts w:cs="B Roya" w:hint="cs"/>
                                <w:i/>
                                <w:iCs/>
                                <w:sz w:val="24"/>
                                <w:szCs w:val="24"/>
                                <w:rtl/>
                                <w:lang w:bidi="fa-IR"/>
                              </w:rPr>
                              <w:t xml:space="preserve"> استهلاک انباشته) </w:t>
                            </w:r>
                            <w:r>
                              <w:rPr>
                                <w:rFonts w:cs="B Roya"/>
                                <w:i/>
                                <w:iCs/>
                                <w:sz w:val="24"/>
                                <w:szCs w:val="24"/>
                                <w:lang w:bidi="fa-IR"/>
                              </w:rPr>
                              <w:t>×</w:t>
                            </w:r>
                            <w:r>
                              <w:rPr>
                                <w:rFonts w:cs="B Roya" w:hint="cs"/>
                                <w:i/>
                                <w:iCs/>
                                <w:sz w:val="24"/>
                                <w:szCs w:val="24"/>
                                <w:rtl/>
                                <w:lang w:bidi="fa-IR"/>
                              </w:rPr>
                              <w:t xml:space="preserve"> </w:t>
                            </w:r>
                            <w:r>
                              <w:rPr>
                                <w:rFonts w:cs="B Roya"/>
                                <w:i/>
                                <w:iCs/>
                                <w:sz w:val="24"/>
                                <w:szCs w:val="24"/>
                                <w:lang w:bidi="fa-IR"/>
                              </w:rPr>
                              <w:t>WACC</w:t>
                            </w:r>
                          </w:p>
                          <w:p w:rsidR="00F67C5C" w:rsidRPr="00724A3D" w:rsidRDefault="00F67C5C" w:rsidP="00724A3D">
                            <w:pPr>
                              <w:bidi/>
                              <w:spacing w:after="0" w:line="240" w:lineRule="auto"/>
                              <w:rPr>
                                <w:rFonts w:cs="B Roya"/>
                                <w:sz w:val="24"/>
                                <w:szCs w:val="24"/>
                                <w:rtl/>
                                <w:lang w:bidi="fa-IR"/>
                              </w:rPr>
                            </w:pPr>
                            <w:r>
                              <w:rPr>
                                <w:rFonts w:cs="B Roya" w:hint="cs"/>
                                <w:sz w:val="24"/>
                                <w:szCs w:val="24"/>
                                <w:rtl/>
                                <w:lang w:bidi="fa-IR"/>
                              </w:rPr>
                              <w:t xml:space="preserve"> </w:t>
                            </w:r>
                            <w:r w:rsidRPr="00724A3D">
                              <w:rPr>
                                <w:rFonts w:cs="B Roya" w:hint="cs"/>
                                <w:sz w:val="24"/>
                                <w:szCs w:val="24"/>
                                <w:rtl/>
                                <w:lang w:bidi="fa-IR"/>
                              </w:rPr>
                              <w:t>که در آن:</w:t>
                            </w:r>
                          </w:p>
                          <w:p w:rsidR="00F67C5C" w:rsidRPr="00724A3D" w:rsidRDefault="00F67C5C" w:rsidP="00724A3D">
                            <w:pPr>
                              <w:bidi/>
                              <w:spacing w:after="0" w:line="240" w:lineRule="auto"/>
                              <w:rPr>
                                <w:rFonts w:cs="B Roya"/>
                                <w:sz w:val="24"/>
                                <w:szCs w:val="24"/>
                                <w:rtl/>
                                <w:lang w:bidi="fa-IR"/>
                              </w:rPr>
                            </w:pPr>
                            <w:r>
                              <w:rPr>
                                <w:rFonts w:cs="B Roya" w:hint="cs"/>
                                <w:i/>
                                <w:iCs/>
                                <w:sz w:val="24"/>
                                <w:szCs w:val="24"/>
                                <w:rtl/>
                                <w:lang w:bidi="fa-IR"/>
                              </w:rPr>
                              <w:t xml:space="preserve"> </w:t>
                            </w:r>
                            <w:r w:rsidRPr="00724A3D">
                              <w:rPr>
                                <w:rFonts w:cs="B Roya" w:hint="cs"/>
                                <w:i/>
                                <w:iCs/>
                                <w:sz w:val="24"/>
                                <w:szCs w:val="24"/>
                                <w:rtl/>
                                <w:lang w:bidi="fa-IR"/>
                              </w:rPr>
                              <w:t>استهلاک انباشته</w:t>
                            </w:r>
                            <w:r w:rsidRPr="00724A3D">
                              <w:rPr>
                                <w:rFonts w:cs="B Roya" w:hint="cs"/>
                                <w:sz w:val="24"/>
                                <w:szCs w:val="24"/>
                                <w:rtl/>
                                <w:lang w:bidi="fa-IR"/>
                              </w:rPr>
                              <w:t>: مجموع استهلاک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247" type="#_x0000_t202" style="position:absolute;left:0;text-align:left;margin-left:66.95pt;margin-top:13.5pt;width:337.9pt;height:57.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" fillcolor="white [3212]" stroked="f">
                <v:textbox inset="0,0,0,0">
                  <w:txbxContent>
                    <w:p w:rsidR="00F67C5C" w:rsidRPr="00724A3D" w:rsidRDefault="00F67C5C" w:rsidP="00C77BFF">
                      <w:pPr>
                        <w:bidi/>
                        <w:spacing w:after="0" w:line="240" w:lineRule="auto"/>
                        <w:rPr>
                          <w:rFonts w:cs="B Roya"/>
                          <w:sz w:val="24"/>
                          <w:szCs w:val="24"/>
                          <w:lang w:bidi="fa-IR"/>
                        </w:rPr>
                      </w:pPr>
                      <w:r>
                        <w:rPr>
                          <w:rFonts w:cs="B Roya" w:hint="cs"/>
                          <w:sz w:val="24"/>
                          <w:szCs w:val="24"/>
                          <w:rtl/>
                          <w:lang w:bidi="fa-IR"/>
                        </w:rPr>
                        <w:t xml:space="preserve"> </w:t>
                      </w:r>
                      <w:r w:rsidRPr="00724A3D">
                        <w:rPr>
                          <w:rFonts w:cs="B Roya"/>
                          <w:i/>
                          <w:iCs/>
                          <w:sz w:val="24"/>
                          <w:szCs w:val="24"/>
                          <w:lang w:bidi="fa-IR"/>
                        </w:rPr>
                        <w:t>CAPEX</w:t>
                      </w:r>
                      <w:r w:rsidRPr="00724A3D">
                        <w:rPr>
                          <w:rFonts w:cs="B Roya" w:hint="cs"/>
                          <w:i/>
                          <w:iCs/>
                          <w:sz w:val="24"/>
                          <w:szCs w:val="24"/>
                          <w:rtl/>
                          <w:lang w:bidi="fa-IR"/>
                        </w:rPr>
                        <w:t xml:space="preserve"> </w:t>
                      </w:r>
                      <w:r w:rsidRPr="00724A3D">
                        <w:rPr>
                          <w:rFonts w:cs="B Roya"/>
                          <w:i/>
                          <w:iCs/>
                          <w:sz w:val="24"/>
                          <w:szCs w:val="24"/>
                          <w:lang w:bidi="fa-IR"/>
                        </w:rPr>
                        <w:t>=</w:t>
                      </w:r>
                      <w:r w:rsidRPr="00724A3D">
                        <w:rPr>
                          <w:rFonts w:cs="B Roya" w:hint="cs"/>
                          <w:i/>
                          <w:iCs/>
                          <w:sz w:val="24"/>
                          <w:szCs w:val="24"/>
                          <w:rtl/>
                          <w:lang w:bidi="fa-IR"/>
                        </w:rPr>
                        <w:t xml:space="preserve"> (ارزش ناخالص </w:t>
                      </w:r>
                      <w:r w:rsidRPr="00724A3D">
                        <w:rPr>
                          <w:rFonts w:ascii="Times New Roman" w:hAnsi="Times New Roman" w:cs="Times New Roman" w:hint="cs"/>
                          <w:i/>
                          <w:iCs/>
                          <w:sz w:val="24"/>
                          <w:szCs w:val="24"/>
                          <w:rtl/>
                          <w:lang w:bidi="fa-IR"/>
                        </w:rPr>
                        <w:t>–</w:t>
                      </w:r>
                      <w:r w:rsidRPr="00724A3D">
                        <w:rPr>
                          <w:rFonts w:cs="B Roya" w:hint="cs"/>
                          <w:i/>
                          <w:iCs/>
                          <w:sz w:val="24"/>
                          <w:szCs w:val="24"/>
                          <w:rtl/>
                          <w:lang w:bidi="fa-IR"/>
                        </w:rPr>
                        <w:t xml:space="preserve"> استهلاک انباشته) </w:t>
                      </w:r>
                      <w:r>
                        <w:rPr>
                          <w:rFonts w:cs="B Roya"/>
                          <w:i/>
                          <w:iCs/>
                          <w:sz w:val="24"/>
                          <w:szCs w:val="24"/>
                          <w:lang w:bidi="fa-IR"/>
                        </w:rPr>
                        <w:t>×</w:t>
                      </w:r>
                      <w:r>
                        <w:rPr>
                          <w:rFonts w:cs="B Roya" w:hint="cs"/>
                          <w:i/>
                          <w:iCs/>
                          <w:sz w:val="24"/>
                          <w:szCs w:val="24"/>
                          <w:rtl/>
                          <w:lang w:bidi="fa-IR"/>
                        </w:rPr>
                        <w:t xml:space="preserve"> </w:t>
                      </w:r>
                      <w:r>
                        <w:rPr>
                          <w:rFonts w:cs="B Roya"/>
                          <w:i/>
                          <w:iCs/>
                          <w:sz w:val="24"/>
                          <w:szCs w:val="24"/>
                          <w:lang w:bidi="fa-IR"/>
                        </w:rPr>
                        <w:t>WACC</w:t>
                      </w:r>
                    </w:p>
                    <w:p w:rsidR="00F67C5C" w:rsidRPr="00724A3D" w:rsidRDefault="00F67C5C" w:rsidP="00724A3D">
                      <w:pPr>
                        <w:bidi/>
                        <w:spacing w:after="0" w:line="240" w:lineRule="auto"/>
                        <w:rPr>
                          <w:rFonts w:cs="B Roya"/>
                          <w:sz w:val="24"/>
                          <w:szCs w:val="24"/>
                          <w:rtl/>
                          <w:lang w:bidi="fa-IR"/>
                        </w:rPr>
                      </w:pPr>
                      <w:r>
                        <w:rPr>
                          <w:rFonts w:cs="B Roya" w:hint="cs"/>
                          <w:sz w:val="24"/>
                          <w:szCs w:val="24"/>
                          <w:rtl/>
                          <w:lang w:bidi="fa-IR"/>
                        </w:rPr>
                        <w:t xml:space="preserve"> </w:t>
                      </w:r>
                      <w:r w:rsidRPr="00724A3D">
                        <w:rPr>
                          <w:rFonts w:cs="B Roya" w:hint="cs"/>
                          <w:sz w:val="24"/>
                          <w:szCs w:val="24"/>
                          <w:rtl/>
                          <w:lang w:bidi="fa-IR"/>
                        </w:rPr>
                        <w:t>که در آن:</w:t>
                      </w:r>
                    </w:p>
                    <w:p w:rsidR="00F67C5C" w:rsidRPr="00724A3D" w:rsidRDefault="00F67C5C" w:rsidP="00724A3D">
                      <w:pPr>
                        <w:bidi/>
                        <w:spacing w:after="0" w:line="240" w:lineRule="auto"/>
                        <w:rPr>
                          <w:rFonts w:cs="B Roya"/>
                          <w:sz w:val="24"/>
                          <w:szCs w:val="24"/>
                          <w:rtl/>
                          <w:lang w:bidi="fa-IR"/>
                        </w:rPr>
                      </w:pPr>
                      <w:r>
                        <w:rPr>
                          <w:rFonts w:cs="B Roya" w:hint="cs"/>
                          <w:i/>
                          <w:iCs/>
                          <w:sz w:val="24"/>
                          <w:szCs w:val="24"/>
                          <w:rtl/>
                          <w:lang w:bidi="fa-IR"/>
                        </w:rPr>
                        <w:t xml:space="preserve"> </w:t>
                      </w:r>
                      <w:r w:rsidRPr="00724A3D">
                        <w:rPr>
                          <w:rFonts w:cs="B Roya" w:hint="cs"/>
                          <w:i/>
                          <w:iCs/>
                          <w:sz w:val="24"/>
                          <w:szCs w:val="24"/>
                          <w:rtl/>
                          <w:lang w:bidi="fa-IR"/>
                        </w:rPr>
                        <w:t>استهلاک انباشته</w:t>
                      </w:r>
                      <w:r w:rsidRPr="00724A3D">
                        <w:rPr>
                          <w:rFonts w:cs="B Roya" w:hint="cs"/>
                          <w:sz w:val="24"/>
                          <w:szCs w:val="24"/>
                          <w:rtl/>
                          <w:lang w:bidi="fa-IR"/>
                        </w:rPr>
                        <w:t>: مجموع استهلاک</w:t>
                      </w:r>
                    </w:p>
                  </w:txbxContent>
                </v:textbox>
              </v:shape>
            </w:pict>
          </mc:Fallback>
        </mc:AlternateContent>
      </w:r>
      <w:r w:rsidR="002B0FAF">
        <w:rPr>
          <w:rFonts w:cs="B Roya" w:hint="cs"/>
          <w:noProof/>
          <w:sz w:val="28"/>
          <w:szCs w:val="28"/>
          <w:rtl/>
          <w:lang w:bidi="fa-IR"/>
        </w:rPr>
        <w:drawing>
          <wp:inline distT="0" distB="0" distL="0" distR="0">
            <wp:extent cx="4641215" cy="3717925"/>
            <wp:effectExtent l="19050" t="0" r="698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641215" cy="3717925"/>
                    </a:xfrm>
                    <a:prstGeom prst="rect">
                      <a:avLst/>
                    </a:prstGeom>
                    <a:noFill/>
                    <a:ln w="9525">
                      <a:noFill/>
                      <a:miter lim="800000"/>
                      <a:headEnd/>
                      <a:tailEnd/>
                    </a:ln>
                  </pic:spPr>
                </pic:pic>
              </a:graphicData>
            </a:graphic>
          </wp:inline>
        </w:drawing>
      </w:r>
    </w:p>
    <w:p w:rsidR="005207CB" w:rsidRDefault="002B0FAF" w:rsidP="005377A3">
      <w:pPr>
        <w:bidi/>
        <w:jc w:val="center"/>
        <w:rPr>
          <w:rFonts w:cs="B Roya"/>
          <w:b/>
          <w:bCs/>
          <w:sz w:val="24"/>
          <w:szCs w:val="24"/>
          <w:rtl/>
          <w:lang w:bidi="fa-IR"/>
        </w:rPr>
      </w:pPr>
      <w:r w:rsidRPr="00640BEF">
        <w:rPr>
          <w:rFonts w:cs="B Roya" w:hint="cs"/>
          <w:b/>
          <w:bCs/>
          <w:sz w:val="24"/>
          <w:szCs w:val="24"/>
          <w:rtl/>
          <w:lang w:bidi="fa-IR"/>
        </w:rPr>
        <w:t xml:space="preserve">شکل </w:t>
      </w:r>
      <w:r>
        <w:rPr>
          <w:rFonts w:cs="B Roya" w:hint="cs"/>
          <w:b/>
          <w:bCs/>
          <w:sz w:val="24"/>
          <w:szCs w:val="24"/>
          <w:rtl/>
          <w:lang w:bidi="fa-IR"/>
        </w:rPr>
        <w:t>18</w:t>
      </w:r>
      <w:r w:rsidRPr="00640BEF">
        <w:rPr>
          <w:rFonts w:cs="B Roya" w:hint="cs"/>
          <w:b/>
          <w:bCs/>
          <w:sz w:val="24"/>
          <w:szCs w:val="24"/>
          <w:rtl/>
          <w:lang w:bidi="fa-IR"/>
        </w:rPr>
        <w:t xml:space="preserve">: </w:t>
      </w:r>
      <w:r>
        <w:rPr>
          <w:rFonts w:cs="B Roya" w:hint="cs"/>
          <w:b/>
          <w:bCs/>
          <w:sz w:val="24"/>
          <w:szCs w:val="24"/>
          <w:rtl/>
          <w:lang w:bidi="fa-IR"/>
        </w:rPr>
        <w:t xml:space="preserve">تخصیص هزینه‌ها </w:t>
      </w:r>
      <w:r w:rsidR="005C39C1">
        <w:rPr>
          <w:rFonts w:cs="B Roya" w:hint="cs"/>
          <w:b/>
          <w:bCs/>
          <w:sz w:val="24"/>
          <w:szCs w:val="24"/>
          <w:rtl/>
          <w:lang w:bidi="fa-IR"/>
        </w:rPr>
        <w:t>برحسب</w:t>
      </w:r>
      <w:r>
        <w:rPr>
          <w:rFonts w:cs="B Roya" w:hint="cs"/>
          <w:b/>
          <w:bCs/>
          <w:sz w:val="24"/>
          <w:szCs w:val="24"/>
          <w:rtl/>
          <w:lang w:bidi="fa-IR"/>
        </w:rPr>
        <w:t xml:space="preserve"> ماهیت بر </w:t>
      </w:r>
      <w:r>
        <w:rPr>
          <w:rFonts w:cs="B Roya"/>
          <w:b/>
          <w:bCs/>
          <w:sz w:val="24"/>
          <w:szCs w:val="24"/>
          <w:lang w:bidi="fa-IR"/>
        </w:rPr>
        <w:t>OPEX</w:t>
      </w:r>
      <w:r>
        <w:rPr>
          <w:rFonts w:cs="B Roya" w:hint="cs"/>
          <w:b/>
          <w:bCs/>
          <w:sz w:val="24"/>
          <w:szCs w:val="24"/>
          <w:rtl/>
          <w:lang w:bidi="fa-IR"/>
        </w:rPr>
        <w:t xml:space="preserve"> و </w:t>
      </w:r>
      <w:r>
        <w:rPr>
          <w:rFonts w:cs="B Roya"/>
          <w:b/>
          <w:bCs/>
          <w:sz w:val="24"/>
          <w:szCs w:val="24"/>
          <w:lang w:bidi="fa-IR"/>
        </w:rPr>
        <w:t>CAPEX</w:t>
      </w:r>
    </w:p>
    <w:p w:rsidR="005377A3" w:rsidRDefault="005377A3" w:rsidP="005377A3">
      <w:pPr>
        <w:bidi/>
        <w:jc w:val="center"/>
        <w:rPr>
          <w:rFonts w:cs="B Roya"/>
          <w:b/>
          <w:bCs/>
          <w:sz w:val="24"/>
          <w:szCs w:val="24"/>
          <w:rtl/>
          <w:lang w:bidi="fa-IR"/>
        </w:rPr>
      </w:pPr>
    </w:p>
    <w:tbl>
      <w:tblPr>
        <w:tblStyle w:val="TableGrid"/>
        <w:bidiVisual/>
        <w:tblW w:w="0" w:type="auto"/>
        <w:tblLook w:val="04A0" w:firstRow="1" w:lastRow="0" w:firstColumn="1" w:lastColumn="0" w:noHBand="0" w:noVBand="1"/>
      </w:tblPr>
      <w:tblGrid>
        <w:gridCol w:w="558"/>
        <w:gridCol w:w="1710"/>
        <w:gridCol w:w="1530"/>
        <w:gridCol w:w="1440"/>
        <w:gridCol w:w="1530"/>
        <w:gridCol w:w="1440"/>
        <w:gridCol w:w="1368"/>
      </w:tblGrid>
      <w:tr w:rsidR="005207CB" w:rsidTr="005207CB">
        <w:tc>
          <w:tcPr>
            <w:tcW w:w="2268" w:type="dxa"/>
            <w:gridSpan w:val="2"/>
            <w:vMerge w:val="restart"/>
            <w:tcBorders>
              <w:top w:val="single" w:sz="12" w:space="0" w:color="auto"/>
              <w:left w:val="single" w:sz="12" w:space="0" w:color="auto"/>
              <w:right w:val="single" w:sz="12" w:space="0" w:color="auto"/>
            </w:tcBorders>
            <w:shd w:val="clear" w:color="auto" w:fill="8DB3E2" w:themeFill="text2" w:themeFillTint="66"/>
            <w:vAlign w:val="center"/>
          </w:tcPr>
          <w:p w:rsidR="005207CB" w:rsidRPr="005207CB" w:rsidRDefault="005207CB" w:rsidP="005207CB">
            <w:pPr>
              <w:bidi/>
              <w:jc w:val="center"/>
              <w:rPr>
                <w:rFonts w:cs="B Roya"/>
                <w:b/>
                <w:bCs/>
                <w:sz w:val="24"/>
                <w:szCs w:val="24"/>
                <w:rtl/>
                <w:lang w:bidi="fa-IR"/>
              </w:rPr>
            </w:pPr>
            <w:r w:rsidRPr="005207CB">
              <w:rPr>
                <w:rFonts w:cs="B Roya" w:hint="cs"/>
                <w:b/>
                <w:bCs/>
                <w:sz w:val="24"/>
                <w:szCs w:val="24"/>
                <w:rtl/>
                <w:lang w:bidi="fa-IR"/>
              </w:rPr>
              <w:t>ماتریس 1</w:t>
            </w:r>
          </w:p>
        </w:tc>
        <w:tc>
          <w:tcPr>
            <w:tcW w:w="7308" w:type="dxa"/>
            <w:gridSpan w:val="5"/>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207CB" w:rsidRPr="005207CB" w:rsidRDefault="005207CB" w:rsidP="005207CB">
            <w:pPr>
              <w:bidi/>
              <w:jc w:val="center"/>
              <w:rPr>
                <w:rFonts w:cs="B Roya"/>
                <w:b/>
                <w:bCs/>
                <w:sz w:val="24"/>
                <w:szCs w:val="24"/>
                <w:rtl/>
                <w:lang w:bidi="fa-IR"/>
              </w:rPr>
            </w:pPr>
            <w:r w:rsidRPr="005207CB">
              <w:rPr>
                <w:rFonts w:cs="B Roya" w:hint="cs"/>
                <w:b/>
                <w:bCs/>
                <w:sz w:val="24"/>
                <w:szCs w:val="24"/>
                <w:rtl/>
                <w:lang w:bidi="fa-IR"/>
              </w:rPr>
              <w:t xml:space="preserve">هزینه قابل انتساب بر </w:t>
            </w:r>
            <w:r w:rsidR="00E53AA5">
              <w:rPr>
                <w:rFonts w:cs="B Roya" w:hint="cs"/>
                <w:b/>
                <w:bCs/>
                <w:sz w:val="24"/>
                <w:szCs w:val="24"/>
                <w:rtl/>
                <w:lang w:bidi="fa-IR"/>
              </w:rPr>
              <w:t>فعالیت‌های</w:t>
            </w:r>
            <w:r w:rsidRPr="005207CB">
              <w:rPr>
                <w:rFonts w:cs="B Roya" w:hint="cs"/>
                <w:b/>
                <w:bCs/>
                <w:sz w:val="24"/>
                <w:szCs w:val="24"/>
                <w:rtl/>
                <w:lang w:bidi="fa-IR"/>
              </w:rPr>
              <w:t xml:space="preserve"> اولیه</w:t>
            </w:r>
          </w:p>
        </w:tc>
      </w:tr>
      <w:tr w:rsidR="005207CB" w:rsidTr="005207CB">
        <w:tc>
          <w:tcPr>
            <w:tcW w:w="2268" w:type="dxa"/>
            <w:gridSpan w:val="2"/>
            <w:vMerge/>
            <w:tcBorders>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b/>
                <w:bCs/>
                <w:sz w:val="24"/>
                <w:szCs w:val="24"/>
                <w:rtl/>
                <w:lang w:bidi="fa-IR"/>
              </w:rPr>
            </w:pPr>
          </w:p>
        </w:tc>
        <w:tc>
          <w:tcPr>
            <w:tcW w:w="1530"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207CB" w:rsidRPr="005207CB" w:rsidRDefault="005207CB" w:rsidP="005207CB">
            <w:pPr>
              <w:bidi/>
              <w:jc w:val="center"/>
              <w:rPr>
                <w:rFonts w:cs="B Roya"/>
                <w:b/>
                <w:bCs/>
                <w:sz w:val="24"/>
                <w:szCs w:val="24"/>
                <w:rtl/>
                <w:lang w:bidi="fa-IR"/>
              </w:rPr>
            </w:pPr>
            <w:r w:rsidRPr="005207CB">
              <w:rPr>
                <w:rFonts w:cs="B Roya" w:hint="cs"/>
                <w:b/>
                <w:bCs/>
                <w:sz w:val="24"/>
                <w:szCs w:val="24"/>
                <w:rtl/>
                <w:lang w:bidi="fa-IR"/>
              </w:rPr>
              <w:t>نگهداری</w:t>
            </w:r>
          </w:p>
        </w:tc>
        <w:tc>
          <w:tcPr>
            <w:tcW w:w="1440"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207CB" w:rsidRPr="005207CB" w:rsidRDefault="005207CB" w:rsidP="005207CB">
            <w:pPr>
              <w:bidi/>
              <w:jc w:val="center"/>
              <w:rPr>
                <w:rFonts w:cs="B Roya"/>
                <w:b/>
                <w:bCs/>
                <w:sz w:val="24"/>
                <w:szCs w:val="24"/>
                <w:rtl/>
                <w:lang w:bidi="fa-IR"/>
              </w:rPr>
            </w:pPr>
            <w:r w:rsidRPr="005207CB">
              <w:rPr>
                <w:rFonts w:cs="B Roya" w:hint="cs"/>
                <w:b/>
                <w:bCs/>
                <w:sz w:val="24"/>
                <w:szCs w:val="24"/>
                <w:rtl/>
                <w:lang w:bidi="fa-IR"/>
              </w:rPr>
              <w:t>نصب</w:t>
            </w:r>
          </w:p>
        </w:tc>
        <w:tc>
          <w:tcPr>
            <w:tcW w:w="1530"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207CB" w:rsidRPr="005207CB" w:rsidRDefault="005207CB" w:rsidP="005207CB">
            <w:pPr>
              <w:bidi/>
              <w:jc w:val="center"/>
              <w:rPr>
                <w:rFonts w:cs="B Roya"/>
                <w:b/>
                <w:bCs/>
                <w:sz w:val="24"/>
                <w:szCs w:val="24"/>
                <w:rtl/>
                <w:lang w:bidi="fa-IR"/>
              </w:rPr>
            </w:pPr>
            <w:r w:rsidRPr="005207CB">
              <w:rPr>
                <w:rFonts w:cs="B Roya" w:hint="cs"/>
                <w:b/>
                <w:bCs/>
                <w:sz w:val="24"/>
                <w:szCs w:val="24"/>
                <w:rtl/>
                <w:lang w:bidi="fa-IR"/>
              </w:rPr>
              <w:t>مدیریت شبکه</w:t>
            </w:r>
          </w:p>
        </w:tc>
        <w:tc>
          <w:tcPr>
            <w:tcW w:w="1440"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207CB" w:rsidRPr="005207CB" w:rsidRDefault="00C77BFF" w:rsidP="00C77BFF">
            <w:pPr>
              <w:bidi/>
              <w:jc w:val="center"/>
              <w:rPr>
                <w:rFonts w:cs="B Roya"/>
                <w:b/>
                <w:bCs/>
                <w:sz w:val="24"/>
                <w:szCs w:val="24"/>
                <w:rtl/>
                <w:lang w:bidi="fa-IR"/>
              </w:rPr>
            </w:pPr>
            <w:r>
              <w:rPr>
                <w:rFonts w:cs="B Roya" w:hint="cs"/>
                <w:b/>
                <w:bCs/>
                <w:sz w:val="24"/>
                <w:szCs w:val="24"/>
                <w:rtl/>
                <w:lang w:bidi="fa-IR"/>
              </w:rPr>
              <w:t>امور</w:t>
            </w:r>
            <w:r w:rsidR="005207CB" w:rsidRPr="005207CB">
              <w:rPr>
                <w:rFonts w:cs="B Roya" w:hint="cs"/>
                <w:b/>
                <w:bCs/>
                <w:sz w:val="24"/>
                <w:szCs w:val="24"/>
                <w:rtl/>
                <w:lang w:bidi="fa-IR"/>
              </w:rPr>
              <w:t xml:space="preserve"> مشتری</w:t>
            </w:r>
          </w:p>
        </w:tc>
        <w:tc>
          <w:tcPr>
            <w:tcW w:w="1368"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207CB" w:rsidRPr="005207CB" w:rsidRDefault="005207CB" w:rsidP="005207CB">
            <w:pPr>
              <w:bidi/>
              <w:jc w:val="center"/>
              <w:rPr>
                <w:rFonts w:cs="B Roya"/>
                <w:b/>
                <w:bCs/>
                <w:sz w:val="24"/>
                <w:szCs w:val="24"/>
                <w:rtl/>
                <w:lang w:bidi="fa-IR"/>
              </w:rPr>
            </w:pPr>
            <w:r w:rsidRPr="005207CB">
              <w:rPr>
                <w:rFonts w:cs="B Roya" w:hint="cs"/>
                <w:b/>
                <w:bCs/>
                <w:sz w:val="24"/>
                <w:szCs w:val="24"/>
                <w:rtl/>
                <w:lang w:bidi="fa-IR"/>
              </w:rPr>
              <w:t>مدیریت</w:t>
            </w:r>
          </w:p>
        </w:tc>
      </w:tr>
      <w:tr w:rsidR="005207CB" w:rsidTr="005207CB">
        <w:tc>
          <w:tcPr>
            <w:tcW w:w="2268"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207CB" w:rsidRPr="00183CD7" w:rsidRDefault="005207CB" w:rsidP="005207CB">
            <w:pPr>
              <w:bidi/>
              <w:rPr>
                <w:rFonts w:cs="B Roya"/>
                <w:b/>
                <w:bCs/>
                <w:sz w:val="20"/>
                <w:szCs w:val="20"/>
                <w:lang w:bidi="fa-IR"/>
              </w:rPr>
            </w:pPr>
            <w:r w:rsidRPr="00183CD7">
              <w:rPr>
                <w:rFonts w:cs="B Roya"/>
                <w:b/>
                <w:bCs/>
                <w:sz w:val="24"/>
                <w:szCs w:val="24"/>
                <w:lang w:bidi="fa-IR"/>
              </w:rPr>
              <w:t>OPEX</w:t>
            </w:r>
          </w:p>
        </w:tc>
        <w:tc>
          <w:tcPr>
            <w:tcW w:w="1530"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530"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368"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r>
      <w:tr w:rsidR="005207CB" w:rsidTr="005207CB">
        <w:tc>
          <w:tcPr>
            <w:tcW w:w="558" w:type="dxa"/>
            <w:vMerge w:val="restart"/>
            <w:tcBorders>
              <w:top w:val="single" w:sz="12" w:space="0" w:color="auto"/>
              <w:left w:val="single" w:sz="12" w:space="0" w:color="auto"/>
            </w:tcBorders>
            <w:shd w:val="clear" w:color="auto" w:fill="D9D9D9" w:themeFill="background1" w:themeFillShade="D9"/>
            <w:vAlign w:val="center"/>
          </w:tcPr>
          <w:p w:rsidR="005207CB" w:rsidRPr="005207CB" w:rsidRDefault="005207CB" w:rsidP="005207CB">
            <w:pPr>
              <w:bidi/>
              <w:jc w:val="center"/>
              <w:rPr>
                <w:rFonts w:cs="B Roya"/>
                <w:sz w:val="24"/>
                <w:szCs w:val="24"/>
                <w:rtl/>
                <w:lang w:bidi="fa-IR"/>
              </w:rPr>
            </w:pPr>
          </w:p>
        </w:tc>
        <w:tc>
          <w:tcPr>
            <w:tcW w:w="1710" w:type="dxa"/>
            <w:tcBorders>
              <w:top w:val="single" w:sz="12" w:space="0" w:color="auto"/>
              <w:right w:val="single" w:sz="12" w:space="0" w:color="auto"/>
            </w:tcBorders>
            <w:shd w:val="clear" w:color="auto" w:fill="D9D9D9" w:themeFill="background1" w:themeFillShade="D9"/>
            <w:vAlign w:val="center"/>
          </w:tcPr>
          <w:p w:rsidR="005207CB" w:rsidRPr="00183CD7" w:rsidRDefault="005C39C1" w:rsidP="005207CB">
            <w:pPr>
              <w:bidi/>
              <w:rPr>
                <w:rFonts w:cs="B Roya"/>
                <w:b/>
                <w:bCs/>
                <w:sz w:val="20"/>
                <w:szCs w:val="20"/>
                <w:rtl/>
                <w:lang w:bidi="fa-IR"/>
              </w:rPr>
            </w:pPr>
            <w:r>
              <w:rPr>
                <w:rFonts w:cs="B Roya" w:hint="cs"/>
                <w:b/>
                <w:bCs/>
                <w:sz w:val="20"/>
                <w:szCs w:val="20"/>
                <w:rtl/>
                <w:lang w:bidi="fa-IR"/>
              </w:rPr>
              <w:t>کارکنان</w:t>
            </w:r>
          </w:p>
        </w:tc>
        <w:tc>
          <w:tcPr>
            <w:tcW w:w="1530" w:type="dxa"/>
            <w:tcBorders>
              <w:top w:val="single" w:sz="12" w:space="0" w:color="auto"/>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top w:val="single" w:sz="12" w:space="0" w:color="auto"/>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530" w:type="dxa"/>
            <w:tcBorders>
              <w:top w:val="single" w:sz="12" w:space="0" w:color="auto"/>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top w:val="single" w:sz="12" w:space="0" w:color="auto"/>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368" w:type="dxa"/>
            <w:tcBorders>
              <w:top w:val="single" w:sz="12" w:space="0" w:color="auto"/>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r>
      <w:tr w:rsidR="005207CB" w:rsidTr="005207CB">
        <w:tc>
          <w:tcPr>
            <w:tcW w:w="558" w:type="dxa"/>
            <w:vMerge/>
            <w:tcBorders>
              <w:left w:val="single" w:sz="12" w:space="0" w:color="auto"/>
            </w:tcBorders>
            <w:shd w:val="clear" w:color="auto" w:fill="D9D9D9" w:themeFill="background1" w:themeFillShade="D9"/>
            <w:vAlign w:val="center"/>
          </w:tcPr>
          <w:p w:rsidR="005207CB" w:rsidRPr="005207CB" w:rsidRDefault="005207CB" w:rsidP="005207CB">
            <w:pPr>
              <w:bidi/>
              <w:jc w:val="center"/>
              <w:rPr>
                <w:rFonts w:cs="B Roya"/>
                <w:sz w:val="24"/>
                <w:szCs w:val="24"/>
                <w:rtl/>
                <w:lang w:bidi="fa-IR"/>
              </w:rPr>
            </w:pPr>
          </w:p>
        </w:tc>
        <w:tc>
          <w:tcPr>
            <w:tcW w:w="1710" w:type="dxa"/>
            <w:tcBorders>
              <w:right w:val="single" w:sz="12" w:space="0" w:color="auto"/>
            </w:tcBorders>
            <w:shd w:val="clear" w:color="auto" w:fill="D9D9D9" w:themeFill="background1" w:themeFillShade="D9"/>
            <w:vAlign w:val="center"/>
          </w:tcPr>
          <w:p w:rsidR="005207CB" w:rsidRPr="00183CD7" w:rsidRDefault="005207CB" w:rsidP="005207CB">
            <w:pPr>
              <w:bidi/>
              <w:rPr>
                <w:rFonts w:cs="B Roya"/>
                <w:b/>
                <w:bCs/>
                <w:sz w:val="20"/>
                <w:szCs w:val="20"/>
                <w:rtl/>
                <w:lang w:bidi="fa-IR"/>
              </w:rPr>
            </w:pPr>
            <w:r w:rsidRPr="00183CD7">
              <w:rPr>
                <w:rFonts w:cs="B Roya" w:hint="cs"/>
                <w:b/>
                <w:bCs/>
                <w:sz w:val="20"/>
                <w:szCs w:val="20"/>
                <w:rtl/>
                <w:lang w:bidi="fa-IR"/>
              </w:rPr>
              <w:t>تدارکات</w:t>
            </w:r>
          </w:p>
        </w:tc>
        <w:tc>
          <w:tcPr>
            <w:tcW w:w="1530" w:type="dxa"/>
            <w:tcBorders>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530" w:type="dxa"/>
            <w:tcBorders>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368" w:type="dxa"/>
            <w:tcBorders>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r>
      <w:tr w:rsidR="005207CB" w:rsidTr="005207CB">
        <w:tc>
          <w:tcPr>
            <w:tcW w:w="558" w:type="dxa"/>
            <w:vMerge/>
            <w:tcBorders>
              <w:left w:val="single" w:sz="12" w:space="0" w:color="auto"/>
            </w:tcBorders>
            <w:shd w:val="clear" w:color="auto" w:fill="D9D9D9" w:themeFill="background1" w:themeFillShade="D9"/>
            <w:vAlign w:val="center"/>
          </w:tcPr>
          <w:p w:rsidR="005207CB" w:rsidRPr="005207CB" w:rsidRDefault="005207CB" w:rsidP="005207CB">
            <w:pPr>
              <w:bidi/>
              <w:jc w:val="center"/>
              <w:rPr>
                <w:rFonts w:cs="B Roya"/>
                <w:sz w:val="24"/>
                <w:szCs w:val="24"/>
                <w:rtl/>
                <w:lang w:bidi="fa-IR"/>
              </w:rPr>
            </w:pPr>
          </w:p>
        </w:tc>
        <w:tc>
          <w:tcPr>
            <w:tcW w:w="1710" w:type="dxa"/>
            <w:tcBorders>
              <w:right w:val="single" w:sz="12" w:space="0" w:color="auto"/>
            </w:tcBorders>
            <w:shd w:val="clear" w:color="auto" w:fill="D9D9D9" w:themeFill="background1" w:themeFillShade="D9"/>
            <w:vAlign w:val="center"/>
          </w:tcPr>
          <w:p w:rsidR="005207CB" w:rsidRPr="00183CD7" w:rsidRDefault="005C39C1" w:rsidP="005207CB">
            <w:pPr>
              <w:bidi/>
              <w:rPr>
                <w:rFonts w:cs="B Roya"/>
                <w:b/>
                <w:bCs/>
                <w:sz w:val="20"/>
                <w:szCs w:val="20"/>
                <w:rtl/>
                <w:lang w:bidi="fa-IR"/>
              </w:rPr>
            </w:pPr>
            <w:r>
              <w:rPr>
                <w:rFonts w:cs="B Roya" w:hint="cs"/>
                <w:b/>
                <w:bCs/>
                <w:sz w:val="20"/>
                <w:szCs w:val="20"/>
                <w:rtl/>
                <w:lang w:bidi="fa-IR"/>
              </w:rPr>
              <w:t>برون‌سپاری</w:t>
            </w:r>
          </w:p>
        </w:tc>
        <w:tc>
          <w:tcPr>
            <w:tcW w:w="1530" w:type="dxa"/>
            <w:tcBorders>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530" w:type="dxa"/>
            <w:tcBorders>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368" w:type="dxa"/>
            <w:tcBorders>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r>
      <w:tr w:rsidR="005207CB" w:rsidTr="005207CB">
        <w:tc>
          <w:tcPr>
            <w:tcW w:w="558" w:type="dxa"/>
            <w:vMerge/>
            <w:tcBorders>
              <w:left w:val="single" w:sz="12" w:space="0" w:color="auto"/>
              <w:bottom w:val="single" w:sz="12" w:space="0" w:color="auto"/>
            </w:tcBorders>
            <w:shd w:val="clear" w:color="auto" w:fill="D9D9D9" w:themeFill="background1" w:themeFillShade="D9"/>
            <w:vAlign w:val="center"/>
          </w:tcPr>
          <w:p w:rsidR="005207CB" w:rsidRPr="005207CB" w:rsidRDefault="005207CB" w:rsidP="005207CB">
            <w:pPr>
              <w:bidi/>
              <w:jc w:val="center"/>
              <w:rPr>
                <w:rFonts w:cs="B Roya"/>
                <w:sz w:val="24"/>
                <w:szCs w:val="24"/>
                <w:rtl/>
                <w:lang w:bidi="fa-IR"/>
              </w:rPr>
            </w:pPr>
          </w:p>
        </w:tc>
        <w:tc>
          <w:tcPr>
            <w:tcW w:w="1710" w:type="dxa"/>
            <w:tcBorders>
              <w:bottom w:val="single" w:sz="12" w:space="0" w:color="auto"/>
              <w:right w:val="single" w:sz="12" w:space="0" w:color="auto"/>
            </w:tcBorders>
            <w:shd w:val="clear" w:color="auto" w:fill="D9D9D9" w:themeFill="background1" w:themeFillShade="D9"/>
            <w:vAlign w:val="center"/>
          </w:tcPr>
          <w:p w:rsidR="005207CB" w:rsidRPr="00183CD7" w:rsidRDefault="005207CB" w:rsidP="005207CB">
            <w:pPr>
              <w:bidi/>
              <w:rPr>
                <w:rFonts w:cs="B Roya"/>
                <w:b/>
                <w:bCs/>
                <w:sz w:val="20"/>
                <w:szCs w:val="20"/>
                <w:rtl/>
                <w:lang w:bidi="fa-IR"/>
              </w:rPr>
            </w:pPr>
            <w:r w:rsidRPr="00183CD7">
              <w:rPr>
                <w:rFonts w:cs="B Roya" w:hint="cs"/>
                <w:b/>
                <w:bCs/>
                <w:sz w:val="20"/>
                <w:szCs w:val="20"/>
                <w:rtl/>
                <w:lang w:bidi="fa-IR"/>
              </w:rPr>
              <w:t>سایر</w:t>
            </w:r>
          </w:p>
        </w:tc>
        <w:tc>
          <w:tcPr>
            <w:tcW w:w="1530" w:type="dxa"/>
            <w:tcBorders>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530" w:type="dxa"/>
            <w:tcBorders>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368" w:type="dxa"/>
            <w:tcBorders>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r>
      <w:tr w:rsidR="005207CB" w:rsidTr="005207CB">
        <w:tc>
          <w:tcPr>
            <w:tcW w:w="2268"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207CB" w:rsidRPr="00183CD7" w:rsidRDefault="005207CB" w:rsidP="005207CB">
            <w:pPr>
              <w:bidi/>
              <w:rPr>
                <w:rFonts w:cs="B Roya"/>
                <w:b/>
                <w:bCs/>
                <w:sz w:val="24"/>
                <w:szCs w:val="24"/>
                <w:lang w:bidi="fa-IR"/>
              </w:rPr>
            </w:pPr>
            <w:r w:rsidRPr="00183CD7">
              <w:rPr>
                <w:rFonts w:cs="B Roya"/>
                <w:b/>
                <w:bCs/>
                <w:sz w:val="24"/>
                <w:szCs w:val="24"/>
                <w:lang w:bidi="fa-IR"/>
              </w:rPr>
              <w:t>CAPEX</w:t>
            </w:r>
          </w:p>
        </w:tc>
        <w:tc>
          <w:tcPr>
            <w:tcW w:w="1530"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530"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368"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r>
      <w:tr w:rsidR="005207CB" w:rsidTr="005207CB">
        <w:tc>
          <w:tcPr>
            <w:tcW w:w="558" w:type="dxa"/>
            <w:vMerge w:val="restart"/>
            <w:tcBorders>
              <w:top w:val="single" w:sz="12" w:space="0" w:color="auto"/>
              <w:left w:val="single" w:sz="12" w:space="0" w:color="auto"/>
            </w:tcBorders>
            <w:shd w:val="clear" w:color="auto" w:fill="D9D9D9" w:themeFill="background1" w:themeFillShade="D9"/>
            <w:vAlign w:val="center"/>
          </w:tcPr>
          <w:p w:rsidR="005207CB" w:rsidRPr="005207CB" w:rsidRDefault="005207CB" w:rsidP="005207CB">
            <w:pPr>
              <w:bidi/>
              <w:jc w:val="center"/>
              <w:rPr>
                <w:rFonts w:cs="B Roya"/>
                <w:sz w:val="24"/>
                <w:szCs w:val="24"/>
                <w:rtl/>
                <w:lang w:bidi="fa-IR"/>
              </w:rPr>
            </w:pPr>
          </w:p>
        </w:tc>
        <w:tc>
          <w:tcPr>
            <w:tcW w:w="1710" w:type="dxa"/>
            <w:tcBorders>
              <w:top w:val="single" w:sz="12" w:space="0" w:color="auto"/>
              <w:right w:val="single" w:sz="12" w:space="0" w:color="auto"/>
            </w:tcBorders>
            <w:shd w:val="clear" w:color="auto" w:fill="D9D9D9" w:themeFill="background1" w:themeFillShade="D9"/>
            <w:vAlign w:val="center"/>
          </w:tcPr>
          <w:p w:rsidR="005207CB" w:rsidRPr="00183CD7" w:rsidRDefault="005207CB" w:rsidP="005207CB">
            <w:pPr>
              <w:bidi/>
              <w:rPr>
                <w:rFonts w:cs="B Roya"/>
                <w:b/>
                <w:bCs/>
                <w:sz w:val="20"/>
                <w:szCs w:val="20"/>
                <w:rtl/>
                <w:lang w:bidi="fa-IR"/>
              </w:rPr>
            </w:pPr>
            <w:r w:rsidRPr="00183CD7">
              <w:rPr>
                <w:rFonts w:cs="B Roya" w:hint="cs"/>
                <w:b/>
                <w:bCs/>
                <w:sz w:val="20"/>
                <w:szCs w:val="20"/>
                <w:rtl/>
                <w:lang w:bidi="fa-IR"/>
              </w:rPr>
              <w:t>استهلاک</w:t>
            </w:r>
          </w:p>
        </w:tc>
        <w:tc>
          <w:tcPr>
            <w:tcW w:w="1530" w:type="dxa"/>
            <w:tcBorders>
              <w:top w:val="single" w:sz="12" w:space="0" w:color="auto"/>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top w:val="single" w:sz="12" w:space="0" w:color="auto"/>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530" w:type="dxa"/>
            <w:tcBorders>
              <w:top w:val="single" w:sz="12" w:space="0" w:color="auto"/>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top w:val="single" w:sz="12" w:space="0" w:color="auto"/>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368" w:type="dxa"/>
            <w:tcBorders>
              <w:top w:val="single" w:sz="12" w:space="0" w:color="auto"/>
              <w:left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r>
      <w:tr w:rsidR="005207CB" w:rsidTr="005207CB">
        <w:tc>
          <w:tcPr>
            <w:tcW w:w="558" w:type="dxa"/>
            <w:vMerge/>
            <w:tcBorders>
              <w:left w:val="single" w:sz="12" w:space="0" w:color="auto"/>
              <w:bottom w:val="single" w:sz="12" w:space="0" w:color="auto"/>
            </w:tcBorders>
            <w:shd w:val="clear" w:color="auto" w:fill="D9D9D9" w:themeFill="background1" w:themeFillShade="D9"/>
            <w:vAlign w:val="center"/>
          </w:tcPr>
          <w:p w:rsidR="005207CB" w:rsidRPr="005207CB" w:rsidRDefault="005207CB" w:rsidP="005207CB">
            <w:pPr>
              <w:bidi/>
              <w:jc w:val="center"/>
              <w:rPr>
                <w:rFonts w:cs="B Roya"/>
                <w:sz w:val="24"/>
                <w:szCs w:val="24"/>
                <w:rtl/>
                <w:lang w:bidi="fa-IR"/>
              </w:rPr>
            </w:pPr>
          </w:p>
        </w:tc>
        <w:tc>
          <w:tcPr>
            <w:tcW w:w="1710" w:type="dxa"/>
            <w:tcBorders>
              <w:bottom w:val="single" w:sz="12" w:space="0" w:color="auto"/>
              <w:right w:val="single" w:sz="12" w:space="0" w:color="auto"/>
            </w:tcBorders>
            <w:shd w:val="clear" w:color="auto" w:fill="D9D9D9" w:themeFill="background1" w:themeFillShade="D9"/>
            <w:vAlign w:val="center"/>
          </w:tcPr>
          <w:p w:rsidR="005207CB" w:rsidRPr="00183CD7" w:rsidRDefault="005207CB" w:rsidP="005207CB">
            <w:pPr>
              <w:bidi/>
              <w:rPr>
                <w:rFonts w:cs="B Roya"/>
                <w:b/>
                <w:bCs/>
                <w:sz w:val="20"/>
                <w:szCs w:val="20"/>
                <w:rtl/>
                <w:lang w:bidi="fa-IR"/>
              </w:rPr>
            </w:pPr>
            <w:r w:rsidRPr="00183CD7">
              <w:rPr>
                <w:rFonts w:cs="B Roya" w:hint="cs"/>
                <w:b/>
                <w:bCs/>
                <w:sz w:val="20"/>
                <w:szCs w:val="20"/>
                <w:rtl/>
                <w:lang w:bidi="fa-IR"/>
              </w:rPr>
              <w:t>هزینه سرمایه</w:t>
            </w:r>
          </w:p>
        </w:tc>
        <w:tc>
          <w:tcPr>
            <w:tcW w:w="1530" w:type="dxa"/>
            <w:tcBorders>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530" w:type="dxa"/>
            <w:tcBorders>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368" w:type="dxa"/>
            <w:tcBorders>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r>
      <w:tr w:rsidR="005207CB" w:rsidTr="005207CB">
        <w:tc>
          <w:tcPr>
            <w:tcW w:w="2268"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5207CB" w:rsidRPr="00183CD7" w:rsidRDefault="005207CB" w:rsidP="005207CB">
            <w:pPr>
              <w:bidi/>
              <w:rPr>
                <w:rFonts w:cs="B Roya"/>
                <w:b/>
                <w:bCs/>
                <w:rtl/>
                <w:lang w:bidi="fa-IR"/>
              </w:rPr>
            </w:pPr>
            <w:r w:rsidRPr="00183CD7">
              <w:rPr>
                <w:rFonts w:cs="B Roya" w:hint="cs"/>
                <w:b/>
                <w:bCs/>
                <w:rtl/>
                <w:lang w:bidi="fa-IR"/>
              </w:rPr>
              <w:t>جمع کل</w:t>
            </w:r>
          </w:p>
        </w:tc>
        <w:tc>
          <w:tcPr>
            <w:tcW w:w="1530"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530"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440"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c>
          <w:tcPr>
            <w:tcW w:w="1368" w:type="dxa"/>
            <w:tcBorders>
              <w:top w:val="single" w:sz="12" w:space="0" w:color="auto"/>
              <w:left w:val="single" w:sz="12" w:space="0" w:color="auto"/>
              <w:bottom w:val="single" w:sz="12" w:space="0" w:color="auto"/>
              <w:right w:val="single" w:sz="12" w:space="0" w:color="auto"/>
            </w:tcBorders>
            <w:vAlign w:val="center"/>
          </w:tcPr>
          <w:p w:rsidR="005207CB" w:rsidRPr="005207CB" w:rsidRDefault="005207CB" w:rsidP="005207CB">
            <w:pPr>
              <w:bidi/>
              <w:jc w:val="center"/>
              <w:rPr>
                <w:rFonts w:cs="B Roya"/>
                <w:sz w:val="24"/>
                <w:szCs w:val="24"/>
                <w:rtl/>
                <w:lang w:bidi="fa-IR"/>
              </w:rPr>
            </w:pPr>
          </w:p>
        </w:tc>
      </w:tr>
    </w:tbl>
    <w:p w:rsidR="005207CB" w:rsidRPr="005207CB" w:rsidRDefault="005207CB" w:rsidP="005207CB">
      <w:pPr>
        <w:bidi/>
        <w:spacing w:after="0" w:line="240" w:lineRule="auto"/>
        <w:jc w:val="both"/>
        <w:rPr>
          <w:rFonts w:cs="B Roya"/>
          <w:sz w:val="12"/>
          <w:szCs w:val="12"/>
          <w:rtl/>
          <w:lang w:bidi="fa-IR"/>
        </w:rPr>
      </w:pPr>
    </w:p>
    <w:p w:rsidR="005207CB" w:rsidRDefault="005207CB" w:rsidP="005207CB">
      <w:pPr>
        <w:bidi/>
        <w:spacing w:line="240" w:lineRule="auto"/>
        <w:jc w:val="center"/>
        <w:rPr>
          <w:rFonts w:cs="B Roya"/>
          <w:b/>
          <w:bCs/>
          <w:sz w:val="24"/>
          <w:szCs w:val="24"/>
          <w:rtl/>
          <w:lang w:bidi="fa-IR"/>
        </w:rPr>
      </w:pPr>
      <w:r>
        <w:rPr>
          <w:rFonts w:cs="B Roya" w:hint="cs"/>
          <w:b/>
          <w:bCs/>
          <w:sz w:val="24"/>
          <w:szCs w:val="24"/>
          <w:rtl/>
          <w:lang w:bidi="fa-IR"/>
        </w:rPr>
        <w:t xml:space="preserve">جدول 7:  الگوی تخصیص هزینه </w:t>
      </w:r>
      <w:r w:rsidR="005C39C1">
        <w:rPr>
          <w:rFonts w:cs="B Roya" w:hint="cs"/>
          <w:b/>
          <w:bCs/>
          <w:sz w:val="24"/>
          <w:szCs w:val="24"/>
          <w:rtl/>
          <w:lang w:bidi="fa-IR"/>
        </w:rPr>
        <w:t>برحسب</w:t>
      </w:r>
      <w:r>
        <w:rPr>
          <w:rFonts w:cs="B Roya" w:hint="cs"/>
          <w:b/>
          <w:bCs/>
          <w:sz w:val="24"/>
          <w:szCs w:val="24"/>
          <w:rtl/>
          <w:lang w:bidi="fa-IR"/>
        </w:rPr>
        <w:t xml:space="preserve"> ماهیت به </w:t>
      </w:r>
      <w:r>
        <w:rPr>
          <w:rFonts w:cs="B Roya"/>
          <w:b/>
          <w:bCs/>
          <w:sz w:val="24"/>
          <w:szCs w:val="24"/>
          <w:lang w:bidi="fa-IR"/>
        </w:rPr>
        <w:t xml:space="preserve">OPEX </w:t>
      </w:r>
      <w:r>
        <w:rPr>
          <w:rFonts w:cs="B Roya" w:hint="cs"/>
          <w:b/>
          <w:bCs/>
          <w:sz w:val="24"/>
          <w:szCs w:val="24"/>
          <w:rtl/>
          <w:lang w:bidi="fa-IR"/>
        </w:rPr>
        <w:t xml:space="preserve"> و </w:t>
      </w:r>
      <w:r>
        <w:rPr>
          <w:rFonts w:cs="B Roya"/>
          <w:b/>
          <w:bCs/>
          <w:sz w:val="24"/>
          <w:szCs w:val="24"/>
          <w:lang w:bidi="fa-IR"/>
        </w:rPr>
        <w:t>CAPEX</w:t>
      </w:r>
    </w:p>
    <w:p w:rsidR="005377A3" w:rsidRDefault="00F67C5C" w:rsidP="005377A3">
      <w:pPr>
        <w:bidi/>
        <w:spacing w:line="360" w:lineRule="auto"/>
        <w:jc w:val="both"/>
        <w:rPr>
          <w:rFonts w:cs="B Roya"/>
          <w:sz w:val="28"/>
          <w:szCs w:val="28"/>
          <w:rtl/>
          <w:lang w:bidi="fa-IR"/>
        </w:rPr>
      </w:pPr>
      <w:r>
        <w:rPr>
          <w:rFonts w:cs="B Roya" w:hint="cs"/>
          <w:b/>
          <w:bCs/>
          <w:sz w:val="28"/>
          <w:szCs w:val="28"/>
          <w:rtl/>
          <w:lang w:bidi="fa-IR"/>
        </w:rPr>
        <w:lastRenderedPageBreak/>
        <w:t>مرحله</w:t>
      </w:r>
      <w:r w:rsidR="005377A3" w:rsidRPr="005377A3">
        <w:rPr>
          <w:rFonts w:cs="B Roya" w:hint="cs"/>
          <w:b/>
          <w:bCs/>
          <w:sz w:val="28"/>
          <w:szCs w:val="28"/>
          <w:rtl/>
          <w:lang w:bidi="fa-IR"/>
        </w:rPr>
        <w:t xml:space="preserve"> 1</w:t>
      </w:r>
      <w:r w:rsidR="00183CD7">
        <w:rPr>
          <w:rFonts w:cs="B Roya" w:hint="cs"/>
          <w:b/>
          <w:bCs/>
          <w:sz w:val="28"/>
          <w:szCs w:val="28"/>
          <w:rtl/>
          <w:lang w:bidi="fa-IR"/>
        </w:rPr>
        <w:t>-</w:t>
      </w:r>
      <w:r w:rsidR="005377A3" w:rsidRPr="005377A3">
        <w:rPr>
          <w:rFonts w:cs="B Roya" w:hint="cs"/>
          <w:b/>
          <w:bCs/>
          <w:sz w:val="28"/>
          <w:szCs w:val="28"/>
          <w:rtl/>
          <w:lang w:bidi="fa-IR"/>
        </w:rPr>
        <w:t xml:space="preserve"> ب)</w:t>
      </w:r>
      <w:r w:rsidR="005377A3">
        <w:rPr>
          <w:rFonts w:cs="B Roya" w:hint="cs"/>
          <w:sz w:val="28"/>
          <w:szCs w:val="28"/>
          <w:rtl/>
          <w:lang w:bidi="fa-IR"/>
        </w:rPr>
        <w:t xml:space="preserve"> </w:t>
      </w:r>
      <w:r w:rsidR="005377A3" w:rsidRPr="005377A3">
        <w:rPr>
          <w:rFonts w:cs="B Roya" w:hint="cs"/>
          <w:i/>
          <w:iCs/>
          <w:sz w:val="28"/>
          <w:szCs w:val="28"/>
          <w:rtl/>
          <w:lang w:bidi="fa-IR"/>
        </w:rPr>
        <w:t>تعیین درآمد</w:t>
      </w:r>
    </w:p>
    <w:p w:rsidR="005377A3" w:rsidRDefault="005377A3" w:rsidP="005377A3">
      <w:pPr>
        <w:bidi/>
        <w:spacing w:line="360" w:lineRule="auto"/>
        <w:jc w:val="both"/>
        <w:rPr>
          <w:rFonts w:cs="B Roya"/>
          <w:sz w:val="28"/>
          <w:szCs w:val="28"/>
          <w:rtl/>
          <w:lang w:bidi="fa-IR"/>
        </w:rPr>
      </w:pPr>
      <w:r>
        <w:rPr>
          <w:rFonts w:cs="B Roya" w:hint="cs"/>
          <w:sz w:val="28"/>
          <w:szCs w:val="28"/>
          <w:rtl/>
          <w:lang w:bidi="fa-IR"/>
        </w:rPr>
        <w:t xml:space="preserve">این </w:t>
      </w:r>
      <w:r w:rsidR="00F67C5C">
        <w:rPr>
          <w:rFonts w:cs="B Roya" w:hint="cs"/>
          <w:sz w:val="28"/>
          <w:szCs w:val="28"/>
          <w:rtl/>
          <w:lang w:bidi="fa-IR"/>
        </w:rPr>
        <w:t>مرحله</w:t>
      </w:r>
      <w:r>
        <w:rPr>
          <w:rFonts w:cs="B Roya" w:hint="cs"/>
          <w:sz w:val="28"/>
          <w:szCs w:val="28"/>
          <w:rtl/>
          <w:lang w:bidi="fa-IR"/>
        </w:rPr>
        <w:t xml:space="preserve"> درآمد ناخالص را از </w:t>
      </w:r>
      <w:r w:rsidR="00E53AA5">
        <w:rPr>
          <w:rFonts w:cs="B Roya" w:hint="cs"/>
          <w:sz w:val="28"/>
          <w:szCs w:val="28"/>
          <w:rtl/>
          <w:lang w:bidi="fa-IR"/>
        </w:rPr>
        <w:t>حساب‌های</w:t>
      </w:r>
      <w:r>
        <w:rPr>
          <w:rFonts w:cs="B Roya" w:hint="cs"/>
          <w:sz w:val="28"/>
          <w:szCs w:val="28"/>
          <w:rtl/>
          <w:lang w:bidi="fa-IR"/>
        </w:rPr>
        <w:t xml:space="preserve"> مالی به دست </w:t>
      </w:r>
      <w:r w:rsidR="007742E2">
        <w:rPr>
          <w:rFonts w:cs="B Roya" w:hint="cs"/>
          <w:sz w:val="28"/>
          <w:szCs w:val="28"/>
          <w:rtl/>
          <w:lang w:bidi="fa-IR"/>
        </w:rPr>
        <w:t>می‌آورد</w:t>
      </w:r>
      <w:r>
        <w:rPr>
          <w:rFonts w:cs="B Roya" w:hint="cs"/>
          <w:sz w:val="28"/>
          <w:szCs w:val="28"/>
          <w:rtl/>
          <w:lang w:bidi="fa-IR"/>
        </w:rPr>
        <w:t xml:space="preserve"> و همچنین تخفیفات و سایر جوایز مرتبط با خدمات مختلف را مورد شناسایی قرار </w:t>
      </w:r>
      <w:r w:rsidR="00E53AA5">
        <w:rPr>
          <w:rFonts w:cs="B Roya" w:hint="cs"/>
          <w:sz w:val="28"/>
          <w:szCs w:val="28"/>
          <w:rtl/>
          <w:lang w:bidi="fa-IR"/>
        </w:rPr>
        <w:t>می‌دهد</w:t>
      </w:r>
      <w:r>
        <w:rPr>
          <w:rFonts w:cs="B Roya" w:hint="cs"/>
          <w:sz w:val="28"/>
          <w:szCs w:val="28"/>
          <w:rtl/>
          <w:lang w:bidi="fa-IR"/>
        </w:rPr>
        <w:t>.</w:t>
      </w:r>
    </w:p>
    <w:p w:rsidR="005377A3" w:rsidRPr="005377A3" w:rsidRDefault="005377A3" w:rsidP="005377A3">
      <w:pPr>
        <w:bidi/>
        <w:spacing w:line="360" w:lineRule="auto"/>
        <w:jc w:val="both"/>
        <w:rPr>
          <w:rFonts w:cs="B Roya"/>
          <w:sz w:val="28"/>
          <w:szCs w:val="28"/>
          <w:rtl/>
          <w:lang w:bidi="fa-IR"/>
        </w:rPr>
      </w:pPr>
      <w:r>
        <w:rPr>
          <w:rFonts w:cs="B Roya" w:hint="cs"/>
          <w:sz w:val="28"/>
          <w:szCs w:val="28"/>
          <w:rtl/>
          <w:lang w:bidi="fa-IR"/>
        </w:rPr>
        <w:t>درآمد</w:t>
      </w:r>
      <w:r w:rsidR="00C77BFF">
        <w:rPr>
          <w:rFonts w:cs="B Roya" w:hint="cs"/>
          <w:sz w:val="28"/>
          <w:szCs w:val="28"/>
          <w:rtl/>
          <w:lang w:bidi="fa-IR"/>
        </w:rPr>
        <w:t>،</w:t>
      </w:r>
      <w:r>
        <w:rPr>
          <w:rFonts w:cs="B Roya" w:hint="cs"/>
          <w:sz w:val="28"/>
          <w:szCs w:val="28"/>
          <w:rtl/>
          <w:lang w:bidi="fa-IR"/>
        </w:rPr>
        <w:t xml:space="preserve"> مستقیماً بر خدمات مختلف با در نظر گرفتن </w:t>
      </w:r>
      <w:r w:rsidR="00B63A66">
        <w:rPr>
          <w:rFonts w:cs="B Roya" w:hint="cs"/>
          <w:sz w:val="28"/>
          <w:szCs w:val="28"/>
          <w:rtl/>
          <w:lang w:bidi="fa-IR"/>
        </w:rPr>
        <w:t>فرایند</w:t>
      </w:r>
      <w:r>
        <w:rPr>
          <w:rFonts w:cs="B Roya" w:hint="cs"/>
          <w:sz w:val="28"/>
          <w:szCs w:val="28"/>
          <w:rtl/>
          <w:lang w:bidi="fa-IR"/>
        </w:rPr>
        <w:t xml:space="preserve"> صدور صورتحساب</w:t>
      </w:r>
      <w:r w:rsidR="00C77BFF">
        <w:rPr>
          <w:rFonts w:cs="B Roya" w:hint="cs"/>
          <w:sz w:val="28"/>
          <w:szCs w:val="28"/>
          <w:rtl/>
          <w:lang w:bidi="fa-IR"/>
        </w:rPr>
        <w:t>،</w:t>
      </w:r>
      <w:r>
        <w:rPr>
          <w:rFonts w:cs="B Roya" w:hint="cs"/>
          <w:sz w:val="28"/>
          <w:szCs w:val="28"/>
          <w:rtl/>
          <w:lang w:bidi="fa-IR"/>
        </w:rPr>
        <w:t xml:space="preserve"> تخصیص داده </w:t>
      </w:r>
      <w:r w:rsidR="00E53AA5">
        <w:rPr>
          <w:rFonts w:cs="B Roya" w:hint="cs"/>
          <w:sz w:val="28"/>
          <w:szCs w:val="28"/>
          <w:rtl/>
          <w:lang w:bidi="fa-IR"/>
        </w:rPr>
        <w:t>می‌شود</w:t>
      </w:r>
      <w:r>
        <w:rPr>
          <w:rFonts w:cs="B Roya" w:hint="cs"/>
          <w:sz w:val="28"/>
          <w:szCs w:val="28"/>
          <w:rtl/>
          <w:lang w:bidi="fa-IR"/>
        </w:rPr>
        <w:t xml:space="preserve"> (جدول 8).</w:t>
      </w:r>
    </w:p>
    <w:tbl>
      <w:tblPr>
        <w:tblStyle w:val="TableGrid"/>
        <w:bidiVisual/>
        <w:tblW w:w="0" w:type="auto"/>
        <w:tblLook w:val="04A0" w:firstRow="1" w:lastRow="0" w:firstColumn="1" w:lastColumn="0" w:noHBand="0" w:noVBand="1"/>
      </w:tblPr>
      <w:tblGrid>
        <w:gridCol w:w="873"/>
        <w:gridCol w:w="1963"/>
        <w:gridCol w:w="1347"/>
        <w:gridCol w:w="1343"/>
        <w:gridCol w:w="1348"/>
        <w:gridCol w:w="1351"/>
        <w:gridCol w:w="1351"/>
      </w:tblGrid>
      <w:tr w:rsidR="005377A3" w:rsidTr="00B31B37">
        <w:tc>
          <w:tcPr>
            <w:tcW w:w="2836" w:type="dxa"/>
            <w:gridSpan w:val="2"/>
            <w:vMerge w:val="restart"/>
            <w:tcBorders>
              <w:top w:val="single" w:sz="12" w:space="0" w:color="auto"/>
              <w:left w:val="single" w:sz="12" w:space="0" w:color="auto"/>
              <w:right w:val="single" w:sz="12" w:space="0" w:color="auto"/>
            </w:tcBorders>
            <w:shd w:val="clear" w:color="auto" w:fill="8DB3E2" w:themeFill="text2" w:themeFillTint="66"/>
            <w:vAlign w:val="center"/>
          </w:tcPr>
          <w:p w:rsidR="005377A3" w:rsidRPr="005377A3" w:rsidRDefault="005377A3" w:rsidP="005377A3">
            <w:pPr>
              <w:bidi/>
              <w:jc w:val="center"/>
              <w:rPr>
                <w:rFonts w:cs="B Roya"/>
                <w:b/>
                <w:bCs/>
                <w:sz w:val="24"/>
                <w:szCs w:val="24"/>
                <w:rtl/>
                <w:lang w:bidi="fa-IR"/>
              </w:rPr>
            </w:pPr>
            <w:r>
              <w:rPr>
                <w:rFonts w:cs="B Roya" w:hint="cs"/>
                <w:b/>
                <w:bCs/>
                <w:sz w:val="24"/>
                <w:szCs w:val="24"/>
                <w:rtl/>
                <w:lang w:bidi="fa-IR"/>
              </w:rPr>
              <w:t>ماتریس 4</w:t>
            </w:r>
          </w:p>
        </w:tc>
        <w:tc>
          <w:tcPr>
            <w:tcW w:w="6740" w:type="dxa"/>
            <w:gridSpan w:val="5"/>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377A3" w:rsidRPr="005377A3" w:rsidRDefault="005377A3" w:rsidP="005377A3">
            <w:pPr>
              <w:bidi/>
              <w:jc w:val="center"/>
              <w:rPr>
                <w:rFonts w:cs="B Roya"/>
                <w:b/>
                <w:bCs/>
                <w:sz w:val="24"/>
                <w:szCs w:val="24"/>
                <w:rtl/>
                <w:lang w:bidi="fa-IR"/>
              </w:rPr>
            </w:pPr>
            <w:r>
              <w:rPr>
                <w:rFonts w:cs="B Roya" w:hint="cs"/>
                <w:b/>
                <w:bCs/>
                <w:sz w:val="24"/>
                <w:szCs w:val="24"/>
                <w:rtl/>
                <w:lang w:bidi="fa-IR"/>
              </w:rPr>
              <w:t>درآمد به ازای خدمات</w:t>
            </w:r>
          </w:p>
        </w:tc>
      </w:tr>
      <w:tr w:rsidR="00710F2B" w:rsidTr="00B31B37">
        <w:tc>
          <w:tcPr>
            <w:tcW w:w="2836" w:type="dxa"/>
            <w:gridSpan w:val="2"/>
            <w:vMerge/>
            <w:tcBorders>
              <w:left w:val="single" w:sz="12" w:space="0" w:color="auto"/>
              <w:bottom w:val="single" w:sz="12" w:space="0" w:color="auto"/>
              <w:right w:val="single" w:sz="12" w:space="0" w:color="auto"/>
            </w:tcBorders>
            <w:shd w:val="clear" w:color="auto" w:fill="8DB3E2" w:themeFill="text2" w:themeFillTint="66"/>
            <w:vAlign w:val="center"/>
          </w:tcPr>
          <w:p w:rsidR="005377A3" w:rsidRPr="005377A3" w:rsidRDefault="005377A3" w:rsidP="005377A3">
            <w:pPr>
              <w:bidi/>
              <w:jc w:val="center"/>
              <w:rPr>
                <w:rFonts w:cs="B Roya"/>
                <w:b/>
                <w:bCs/>
                <w:sz w:val="24"/>
                <w:szCs w:val="24"/>
                <w:rtl/>
                <w:lang w:bidi="fa-IR"/>
              </w:rPr>
            </w:pPr>
          </w:p>
        </w:tc>
        <w:tc>
          <w:tcPr>
            <w:tcW w:w="1347"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377A3" w:rsidRPr="005377A3" w:rsidRDefault="005377A3" w:rsidP="005377A3">
            <w:pPr>
              <w:bidi/>
              <w:jc w:val="center"/>
              <w:rPr>
                <w:rFonts w:cs="B Roya"/>
                <w:b/>
                <w:bCs/>
                <w:sz w:val="24"/>
                <w:szCs w:val="24"/>
                <w:rtl/>
                <w:lang w:bidi="fa-IR"/>
              </w:rPr>
            </w:pPr>
            <w:r>
              <w:rPr>
                <w:rFonts w:cs="B Roya" w:hint="cs"/>
                <w:b/>
                <w:bCs/>
                <w:sz w:val="24"/>
                <w:szCs w:val="24"/>
                <w:rtl/>
                <w:lang w:bidi="fa-IR"/>
              </w:rPr>
              <w:t>تماس راه نزدیک</w:t>
            </w:r>
          </w:p>
        </w:tc>
        <w:tc>
          <w:tcPr>
            <w:tcW w:w="1343"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377A3" w:rsidRPr="005377A3" w:rsidRDefault="005377A3" w:rsidP="005377A3">
            <w:pPr>
              <w:bidi/>
              <w:jc w:val="center"/>
              <w:rPr>
                <w:rFonts w:cs="B Roya"/>
                <w:b/>
                <w:bCs/>
                <w:sz w:val="24"/>
                <w:szCs w:val="24"/>
                <w:rtl/>
                <w:lang w:bidi="fa-IR"/>
              </w:rPr>
            </w:pPr>
            <w:r>
              <w:rPr>
                <w:rFonts w:cs="B Roya" w:hint="cs"/>
                <w:b/>
                <w:bCs/>
                <w:sz w:val="24"/>
                <w:szCs w:val="24"/>
                <w:rtl/>
                <w:lang w:bidi="fa-IR"/>
              </w:rPr>
              <w:t>تماس راه دور</w:t>
            </w:r>
          </w:p>
        </w:tc>
        <w:tc>
          <w:tcPr>
            <w:tcW w:w="1348"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377A3" w:rsidRPr="005377A3" w:rsidRDefault="005377A3" w:rsidP="005377A3">
            <w:pPr>
              <w:bidi/>
              <w:jc w:val="center"/>
              <w:rPr>
                <w:rFonts w:cs="B Roya"/>
                <w:b/>
                <w:bCs/>
                <w:sz w:val="24"/>
                <w:szCs w:val="24"/>
                <w:rtl/>
                <w:lang w:bidi="fa-IR"/>
              </w:rPr>
            </w:pPr>
            <w:r>
              <w:rPr>
                <w:rFonts w:cs="B Roya" w:hint="cs"/>
                <w:b/>
                <w:bCs/>
                <w:sz w:val="24"/>
                <w:szCs w:val="24"/>
                <w:rtl/>
                <w:lang w:bidi="fa-IR"/>
              </w:rPr>
              <w:t xml:space="preserve">خدمات </w:t>
            </w:r>
            <w:r w:rsidR="00E53AA5">
              <w:rPr>
                <w:rFonts w:cs="B Roya" w:hint="cs"/>
                <w:b/>
                <w:bCs/>
                <w:sz w:val="24"/>
                <w:szCs w:val="24"/>
                <w:rtl/>
                <w:lang w:bidi="fa-IR"/>
              </w:rPr>
              <w:t>عمده‌فروشی</w:t>
            </w:r>
          </w:p>
        </w:tc>
        <w:tc>
          <w:tcPr>
            <w:tcW w:w="1351"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377A3" w:rsidRPr="005377A3" w:rsidRDefault="005C39C1" w:rsidP="005377A3">
            <w:pPr>
              <w:bidi/>
              <w:jc w:val="center"/>
              <w:rPr>
                <w:rFonts w:cs="B Roya"/>
                <w:b/>
                <w:bCs/>
                <w:sz w:val="24"/>
                <w:szCs w:val="24"/>
                <w:rtl/>
                <w:lang w:bidi="fa-IR"/>
              </w:rPr>
            </w:pPr>
            <w:r>
              <w:rPr>
                <w:rFonts w:cs="B Roya" w:hint="cs"/>
                <w:b/>
                <w:bCs/>
                <w:sz w:val="24"/>
                <w:szCs w:val="24"/>
                <w:rtl/>
                <w:lang w:bidi="fa-IR"/>
              </w:rPr>
              <w:t>تماس‌های</w:t>
            </w:r>
            <w:r w:rsidR="005377A3">
              <w:rPr>
                <w:rFonts w:cs="B Roya" w:hint="cs"/>
                <w:b/>
                <w:bCs/>
                <w:sz w:val="24"/>
                <w:szCs w:val="24"/>
                <w:rtl/>
                <w:lang w:bidi="fa-IR"/>
              </w:rPr>
              <w:t xml:space="preserve"> شبکه هوشمند</w:t>
            </w:r>
          </w:p>
        </w:tc>
        <w:tc>
          <w:tcPr>
            <w:tcW w:w="1351"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5377A3" w:rsidRPr="005377A3" w:rsidRDefault="005C39C1" w:rsidP="00592275">
            <w:pPr>
              <w:bidi/>
              <w:jc w:val="center"/>
              <w:rPr>
                <w:rFonts w:cs="B Roya"/>
                <w:b/>
                <w:bCs/>
                <w:sz w:val="24"/>
                <w:szCs w:val="24"/>
                <w:rtl/>
                <w:lang w:bidi="fa-IR"/>
              </w:rPr>
            </w:pPr>
            <w:r>
              <w:rPr>
                <w:rFonts w:cs="B Roya" w:hint="cs"/>
                <w:b/>
                <w:bCs/>
                <w:sz w:val="24"/>
                <w:szCs w:val="24"/>
                <w:rtl/>
                <w:lang w:bidi="fa-IR"/>
              </w:rPr>
              <w:t>تماس‌های</w:t>
            </w:r>
            <w:r w:rsidR="005377A3">
              <w:rPr>
                <w:rFonts w:cs="B Roya" w:hint="cs"/>
                <w:b/>
                <w:bCs/>
                <w:sz w:val="24"/>
                <w:szCs w:val="24"/>
                <w:rtl/>
                <w:lang w:bidi="fa-IR"/>
              </w:rPr>
              <w:t xml:space="preserve"> ثابت</w:t>
            </w:r>
            <w:r w:rsidR="00592275">
              <w:rPr>
                <w:rFonts w:cs="B Roya" w:hint="cs"/>
                <w:b/>
                <w:bCs/>
                <w:sz w:val="24"/>
                <w:szCs w:val="24"/>
                <w:rtl/>
                <w:lang w:bidi="fa-IR"/>
              </w:rPr>
              <w:t xml:space="preserve"> به موبایل</w:t>
            </w:r>
          </w:p>
        </w:tc>
      </w:tr>
      <w:tr w:rsidR="00710F2B" w:rsidTr="00B31B37">
        <w:tc>
          <w:tcPr>
            <w:tcW w:w="873"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5377A3" w:rsidRPr="005377A3" w:rsidRDefault="005377A3" w:rsidP="00710F2B">
            <w:pPr>
              <w:bidi/>
              <w:rPr>
                <w:rFonts w:cs="B Roya"/>
                <w:b/>
                <w:bCs/>
                <w:sz w:val="24"/>
                <w:szCs w:val="24"/>
                <w:rtl/>
                <w:lang w:bidi="fa-IR"/>
              </w:rPr>
            </w:pPr>
            <w:r>
              <w:rPr>
                <w:rFonts w:cs="B Roya" w:hint="cs"/>
                <w:b/>
                <w:bCs/>
                <w:sz w:val="24"/>
                <w:szCs w:val="24"/>
                <w:rtl/>
                <w:lang w:bidi="fa-IR"/>
              </w:rPr>
              <w:t>درآمدها</w:t>
            </w:r>
          </w:p>
        </w:tc>
        <w:tc>
          <w:tcPr>
            <w:tcW w:w="1963" w:type="dxa"/>
            <w:tcBorders>
              <w:top w:val="single" w:sz="12" w:space="0" w:color="auto"/>
              <w:left w:val="single" w:sz="12" w:space="0" w:color="auto"/>
              <w:right w:val="single" w:sz="12" w:space="0" w:color="auto"/>
            </w:tcBorders>
            <w:shd w:val="clear" w:color="auto" w:fill="D9D9D9" w:themeFill="background1" w:themeFillShade="D9"/>
            <w:vAlign w:val="center"/>
          </w:tcPr>
          <w:p w:rsidR="005377A3" w:rsidRPr="00183CD7" w:rsidRDefault="005377A3" w:rsidP="00710F2B">
            <w:pPr>
              <w:bidi/>
              <w:rPr>
                <w:rFonts w:cs="B Roya"/>
                <w:b/>
                <w:bCs/>
                <w:sz w:val="20"/>
                <w:szCs w:val="20"/>
                <w:rtl/>
                <w:lang w:bidi="fa-IR"/>
              </w:rPr>
            </w:pPr>
            <w:r w:rsidRPr="00183CD7">
              <w:rPr>
                <w:rFonts w:cs="B Roya" w:hint="cs"/>
                <w:b/>
                <w:bCs/>
                <w:sz w:val="20"/>
                <w:szCs w:val="20"/>
                <w:rtl/>
                <w:lang w:bidi="fa-IR"/>
              </w:rPr>
              <w:t>درآمدهای عملیاتی</w:t>
            </w:r>
          </w:p>
        </w:tc>
        <w:tc>
          <w:tcPr>
            <w:tcW w:w="1347" w:type="dxa"/>
            <w:tcBorders>
              <w:top w:val="single" w:sz="12" w:space="0" w:color="auto"/>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43" w:type="dxa"/>
            <w:tcBorders>
              <w:top w:val="single" w:sz="12" w:space="0" w:color="auto"/>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48" w:type="dxa"/>
            <w:tcBorders>
              <w:top w:val="single" w:sz="12" w:space="0" w:color="auto"/>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51" w:type="dxa"/>
            <w:tcBorders>
              <w:top w:val="single" w:sz="12" w:space="0" w:color="auto"/>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51" w:type="dxa"/>
            <w:tcBorders>
              <w:top w:val="single" w:sz="12" w:space="0" w:color="auto"/>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r>
      <w:tr w:rsidR="00710F2B" w:rsidTr="00B31B37">
        <w:tc>
          <w:tcPr>
            <w:tcW w:w="873" w:type="dxa"/>
            <w:vMerge/>
            <w:tcBorders>
              <w:left w:val="single" w:sz="12" w:space="0" w:color="auto"/>
              <w:right w:val="single" w:sz="12" w:space="0" w:color="auto"/>
            </w:tcBorders>
            <w:shd w:val="clear" w:color="auto" w:fill="D9D9D9" w:themeFill="background1" w:themeFillShade="D9"/>
            <w:vAlign w:val="center"/>
          </w:tcPr>
          <w:p w:rsidR="005377A3" w:rsidRPr="005377A3" w:rsidRDefault="005377A3" w:rsidP="00710F2B">
            <w:pPr>
              <w:bidi/>
              <w:rPr>
                <w:rFonts w:cs="B Roya"/>
                <w:b/>
                <w:bCs/>
                <w:sz w:val="24"/>
                <w:szCs w:val="24"/>
                <w:rtl/>
                <w:lang w:bidi="fa-IR"/>
              </w:rPr>
            </w:pPr>
          </w:p>
        </w:tc>
        <w:tc>
          <w:tcPr>
            <w:tcW w:w="1963" w:type="dxa"/>
            <w:tcBorders>
              <w:left w:val="single" w:sz="12" w:space="0" w:color="auto"/>
              <w:right w:val="single" w:sz="12" w:space="0" w:color="auto"/>
            </w:tcBorders>
            <w:shd w:val="clear" w:color="auto" w:fill="D9D9D9" w:themeFill="background1" w:themeFillShade="D9"/>
            <w:vAlign w:val="center"/>
          </w:tcPr>
          <w:p w:rsidR="005377A3" w:rsidRPr="00183CD7" w:rsidRDefault="005377A3" w:rsidP="00710F2B">
            <w:pPr>
              <w:bidi/>
              <w:rPr>
                <w:rFonts w:cs="B Roya"/>
                <w:b/>
                <w:bCs/>
                <w:sz w:val="20"/>
                <w:szCs w:val="20"/>
                <w:rtl/>
                <w:lang w:bidi="fa-IR"/>
              </w:rPr>
            </w:pPr>
            <w:r w:rsidRPr="00183CD7">
              <w:rPr>
                <w:rFonts w:cs="B Roya" w:hint="cs"/>
                <w:b/>
                <w:bCs/>
                <w:sz w:val="20"/>
                <w:szCs w:val="20"/>
                <w:rtl/>
                <w:lang w:bidi="fa-IR"/>
              </w:rPr>
              <w:t>خدمات تلفنی اولیه</w:t>
            </w:r>
          </w:p>
        </w:tc>
        <w:tc>
          <w:tcPr>
            <w:tcW w:w="1347"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43"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48"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51"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51"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r>
      <w:tr w:rsidR="00710F2B" w:rsidTr="00B31B37">
        <w:tc>
          <w:tcPr>
            <w:tcW w:w="873" w:type="dxa"/>
            <w:vMerge/>
            <w:tcBorders>
              <w:left w:val="single" w:sz="12" w:space="0" w:color="auto"/>
              <w:right w:val="single" w:sz="12" w:space="0" w:color="auto"/>
            </w:tcBorders>
            <w:shd w:val="clear" w:color="auto" w:fill="D9D9D9" w:themeFill="background1" w:themeFillShade="D9"/>
            <w:vAlign w:val="center"/>
          </w:tcPr>
          <w:p w:rsidR="005377A3" w:rsidRPr="005377A3" w:rsidRDefault="005377A3" w:rsidP="00710F2B">
            <w:pPr>
              <w:bidi/>
              <w:rPr>
                <w:rFonts w:cs="B Roya"/>
                <w:b/>
                <w:bCs/>
                <w:sz w:val="24"/>
                <w:szCs w:val="24"/>
                <w:rtl/>
                <w:lang w:bidi="fa-IR"/>
              </w:rPr>
            </w:pPr>
          </w:p>
        </w:tc>
        <w:tc>
          <w:tcPr>
            <w:tcW w:w="1963" w:type="dxa"/>
            <w:tcBorders>
              <w:left w:val="single" w:sz="12" w:space="0" w:color="auto"/>
              <w:right w:val="single" w:sz="12" w:space="0" w:color="auto"/>
            </w:tcBorders>
            <w:shd w:val="clear" w:color="auto" w:fill="D9D9D9" w:themeFill="background1" w:themeFillShade="D9"/>
            <w:vAlign w:val="center"/>
          </w:tcPr>
          <w:p w:rsidR="005377A3" w:rsidRPr="00183CD7" w:rsidRDefault="005377A3" w:rsidP="00710F2B">
            <w:pPr>
              <w:bidi/>
              <w:rPr>
                <w:rFonts w:cs="B Roya"/>
                <w:b/>
                <w:bCs/>
                <w:sz w:val="20"/>
                <w:szCs w:val="20"/>
                <w:rtl/>
                <w:lang w:bidi="fa-IR"/>
              </w:rPr>
            </w:pPr>
            <w:r w:rsidRPr="00183CD7">
              <w:rPr>
                <w:rFonts w:cs="B Roya" w:hint="cs"/>
                <w:b/>
                <w:bCs/>
                <w:sz w:val="20"/>
                <w:szCs w:val="20"/>
                <w:rtl/>
                <w:lang w:bidi="fa-IR"/>
              </w:rPr>
              <w:t>خطوط استیجاری</w:t>
            </w:r>
          </w:p>
        </w:tc>
        <w:tc>
          <w:tcPr>
            <w:tcW w:w="1347"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43"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48"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51"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51"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r>
      <w:tr w:rsidR="00710F2B" w:rsidTr="00B31B37">
        <w:tc>
          <w:tcPr>
            <w:tcW w:w="873" w:type="dxa"/>
            <w:vMerge/>
            <w:tcBorders>
              <w:left w:val="single" w:sz="12" w:space="0" w:color="auto"/>
              <w:right w:val="single" w:sz="12" w:space="0" w:color="auto"/>
            </w:tcBorders>
            <w:shd w:val="clear" w:color="auto" w:fill="D9D9D9" w:themeFill="background1" w:themeFillShade="D9"/>
            <w:vAlign w:val="center"/>
          </w:tcPr>
          <w:p w:rsidR="005377A3" w:rsidRPr="005377A3" w:rsidRDefault="005377A3" w:rsidP="00710F2B">
            <w:pPr>
              <w:bidi/>
              <w:rPr>
                <w:rFonts w:cs="B Roya"/>
                <w:b/>
                <w:bCs/>
                <w:sz w:val="24"/>
                <w:szCs w:val="24"/>
                <w:rtl/>
                <w:lang w:bidi="fa-IR"/>
              </w:rPr>
            </w:pPr>
          </w:p>
        </w:tc>
        <w:tc>
          <w:tcPr>
            <w:tcW w:w="1963" w:type="dxa"/>
            <w:tcBorders>
              <w:left w:val="single" w:sz="12" w:space="0" w:color="auto"/>
              <w:right w:val="single" w:sz="12" w:space="0" w:color="auto"/>
            </w:tcBorders>
            <w:shd w:val="clear" w:color="auto" w:fill="D9D9D9" w:themeFill="background1" w:themeFillShade="D9"/>
            <w:vAlign w:val="center"/>
          </w:tcPr>
          <w:p w:rsidR="005377A3" w:rsidRPr="00183CD7" w:rsidRDefault="00E53AA5" w:rsidP="00710F2B">
            <w:pPr>
              <w:bidi/>
              <w:rPr>
                <w:rFonts w:cs="B Roya"/>
                <w:b/>
                <w:bCs/>
                <w:sz w:val="20"/>
                <w:szCs w:val="20"/>
                <w:rtl/>
                <w:lang w:bidi="fa-IR"/>
              </w:rPr>
            </w:pPr>
            <w:r>
              <w:rPr>
                <w:rFonts w:cs="B Roya" w:hint="cs"/>
                <w:b/>
                <w:bCs/>
                <w:sz w:val="20"/>
                <w:szCs w:val="20"/>
                <w:rtl/>
                <w:lang w:bidi="fa-IR"/>
              </w:rPr>
              <w:t>عمده‌فروشی</w:t>
            </w:r>
          </w:p>
        </w:tc>
        <w:tc>
          <w:tcPr>
            <w:tcW w:w="1347"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43"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48"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51"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51"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r>
      <w:tr w:rsidR="00710F2B" w:rsidTr="00B31B37">
        <w:tc>
          <w:tcPr>
            <w:tcW w:w="873" w:type="dxa"/>
            <w:vMerge/>
            <w:tcBorders>
              <w:left w:val="single" w:sz="12" w:space="0" w:color="auto"/>
              <w:right w:val="single" w:sz="12" w:space="0" w:color="auto"/>
            </w:tcBorders>
            <w:shd w:val="clear" w:color="auto" w:fill="D9D9D9" w:themeFill="background1" w:themeFillShade="D9"/>
            <w:vAlign w:val="center"/>
          </w:tcPr>
          <w:p w:rsidR="005377A3" w:rsidRPr="005377A3" w:rsidRDefault="005377A3" w:rsidP="00710F2B">
            <w:pPr>
              <w:bidi/>
              <w:rPr>
                <w:rFonts w:cs="B Roya"/>
                <w:b/>
                <w:bCs/>
                <w:sz w:val="24"/>
                <w:szCs w:val="24"/>
                <w:rtl/>
                <w:lang w:bidi="fa-IR"/>
              </w:rPr>
            </w:pPr>
          </w:p>
        </w:tc>
        <w:tc>
          <w:tcPr>
            <w:tcW w:w="1963" w:type="dxa"/>
            <w:tcBorders>
              <w:left w:val="single" w:sz="12" w:space="0" w:color="auto"/>
              <w:right w:val="single" w:sz="12" w:space="0" w:color="auto"/>
            </w:tcBorders>
            <w:shd w:val="clear" w:color="auto" w:fill="D9D9D9" w:themeFill="background1" w:themeFillShade="D9"/>
            <w:vAlign w:val="center"/>
          </w:tcPr>
          <w:p w:rsidR="005377A3" w:rsidRPr="00183CD7" w:rsidRDefault="00F31643" w:rsidP="00710F2B">
            <w:pPr>
              <w:bidi/>
              <w:rPr>
                <w:rFonts w:cs="B Roya"/>
                <w:b/>
                <w:bCs/>
                <w:sz w:val="20"/>
                <w:szCs w:val="20"/>
                <w:rtl/>
                <w:lang w:bidi="fa-IR"/>
              </w:rPr>
            </w:pPr>
            <w:r w:rsidRPr="00183CD7">
              <w:rPr>
                <w:rFonts w:cs="B Roya" w:hint="cs"/>
                <w:b/>
                <w:bCs/>
                <w:sz w:val="20"/>
                <w:szCs w:val="20"/>
                <w:rtl/>
                <w:lang w:bidi="fa-IR"/>
              </w:rPr>
              <w:t>...</w:t>
            </w:r>
          </w:p>
        </w:tc>
        <w:tc>
          <w:tcPr>
            <w:tcW w:w="1347"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43"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48"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51"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51" w:type="dxa"/>
            <w:tcBorders>
              <w:left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r>
      <w:tr w:rsidR="00710F2B" w:rsidTr="00B31B37">
        <w:tc>
          <w:tcPr>
            <w:tcW w:w="873" w:type="dxa"/>
            <w:vMerge/>
            <w:tcBorders>
              <w:left w:val="single" w:sz="12" w:space="0" w:color="auto"/>
              <w:bottom w:val="single" w:sz="12" w:space="0" w:color="auto"/>
              <w:right w:val="single" w:sz="12" w:space="0" w:color="auto"/>
            </w:tcBorders>
            <w:shd w:val="clear" w:color="auto" w:fill="D9D9D9" w:themeFill="background1" w:themeFillShade="D9"/>
            <w:vAlign w:val="center"/>
          </w:tcPr>
          <w:p w:rsidR="005377A3" w:rsidRPr="005377A3" w:rsidRDefault="005377A3" w:rsidP="00710F2B">
            <w:pPr>
              <w:bidi/>
              <w:rPr>
                <w:rFonts w:cs="B Roya"/>
                <w:b/>
                <w:bCs/>
                <w:sz w:val="24"/>
                <w:szCs w:val="24"/>
                <w:rtl/>
                <w:lang w:bidi="fa-IR"/>
              </w:rPr>
            </w:pPr>
          </w:p>
        </w:tc>
        <w:tc>
          <w:tcPr>
            <w:tcW w:w="1963" w:type="dxa"/>
            <w:tcBorders>
              <w:left w:val="single" w:sz="12" w:space="0" w:color="auto"/>
              <w:bottom w:val="single" w:sz="12" w:space="0" w:color="auto"/>
              <w:right w:val="single" w:sz="12" w:space="0" w:color="auto"/>
            </w:tcBorders>
            <w:shd w:val="clear" w:color="auto" w:fill="D9D9D9" w:themeFill="background1" w:themeFillShade="D9"/>
            <w:vAlign w:val="center"/>
          </w:tcPr>
          <w:p w:rsidR="005377A3" w:rsidRPr="00183CD7" w:rsidRDefault="00710F2B" w:rsidP="00710F2B">
            <w:pPr>
              <w:bidi/>
              <w:rPr>
                <w:rFonts w:cs="B Roya"/>
                <w:b/>
                <w:bCs/>
                <w:sz w:val="20"/>
                <w:szCs w:val="20"/>
                <w:rtl/>
                <w:lang w:bidi="fa-IR"/>
              </w:rPr>
            </w:pPr>
            <w:r w:rsidRPr="00183CD7">
              <w:rPr>
                <w:rFonts w:cs="B Roya" w:hint="cs"/>
                <w:b/>
                <w:bCs/>
                <w:sz w:val="20"/>
                <w:szCs w:val="20"/>
                <w:rtl/>
                <w:lang w:bidi="fa-IR"/>
              </w:rPr>
              <w:t>سایر درآمدها</w:t>
            </w:r>
          </w:p>
        </w:tc>
        <w:tc>
          <w:tcPr>
            <w:tcW w:w="1347" w:type="dxa"/>
            <w:tcBorders>
              <w:left w:val="single" w:sz="12" w:space="0" w:color="auto"/>
              <w:bottom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43" w:type="dxa"/>
            <w:tcBorders>
              <w:left w:val="single" w:sz="12" w:space="0" w:color="auto"/>
              <w:bottom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48" w:type="dxa"/>
            <w:tcBorders>
              <w:left w:val="single" w:sz="12" w:space="0" w:color="auto"/>
              <w:bottom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51" w:type="dxa"/>
            <w:tcBorders>
              <w:left w:val="single" w:sz="12" w:space="0" w:color="auto"/>
              <w:bottom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c>
          <w:tcPr>
            <w:tcW w:w="1351" w:type="dxa"/>
            <w:tcBorders>
              <w:left w:val="single" w:sz="12" w:space="0" w:color="auto"/>
              <w:bottom w:val="single" w:sz="12" w:space="0" w:color="auto"/>
              <w:right w:val="single" w:sz="12" w:space="0" w:color="auto"/>
            </w:tcBorders>
            <w:vAlign w:val="center"/>
          </w:tcPr>
          <w:p w:rsidR="005377A3" w:rsidRPr="005377A3" w:rsidRDefault="005377A3" w:rsidP="005377A3">
            <w:pPr>
              <w:bidi/>
              <w:jc w:val="center"/>
              <w:rPr>
                <w:rFonts w:cs="B Roya"/>
                <w:b/>
                <w:bCs/>
                <w:sz w:val="24"/>
                <w:szCs w:val="24"/>
                <w:rtl/>
                <w:lang w:bidi="fa-IR"/>
              </w:rPr>
            </w:pPr>
          </w:p>
        </w:tc>
      </w:tr>
      <w:tr w:rsidR="00710F2B" w:rsidTr="00B31B37">
        <w:tc>
          <w:tcPr>
            <w:tcW w:w="2836"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10F2B" w:rsidRPr="005377A3" w:rsidRDefault="00710F2B" w:rsidP="00710F2B">
            <w:pPr>
              <w:bidi/>
              <w:rPr>
                <w:rFonts w:cs="B Roya"/>
                <w:b/>
                <w:bCs/>
                <w:sz w:val="24"/>
                <w:szCs w:val="24"/>
                <w:rtl/>
                <w:lang w:bidi="fa-IR"/>
              </w:rPr>
            </w:pPr>
            <w:r w:rsidRPr="00183CD7">
              <w:rPr>
                <w:rFonts w:cs="B Roya" w:hint="cs"/>
                <w:b/>
                <w:bCs/>
                <w:rtl/>
                <w:lang w:bidi="fa-IR"/>
              </w:rPr>
              <w:t>جمع کل</w:t>
            </w:r>
          </w:p>
        </w:tc>
        <w:tc>
          <w:tcPr>
            <w:tcW w:w="1347" w:type="dxa"/>
            <w:tcBorders>
              <w:top w:val="single" w:sz="12" w:space="0" w:color="auto"/>
              <w:left w:val="single" w:sz="12" w:space="0" w:color="auto"/>
              <w:bottom w:val="single" w:sz="12" w:space="0" w:color="auto"/>
              <w:right w:val="single" w:sz="12" w:space="0" w:color="auto"/>
            </w:tcBorders>
            <w:vAlign w:val="center"/>
          </w:tcPr>
          <w:p w:rsidR="00710F2B" w:rsidRPr="005377A3" w:rsidRDefault="00710F2B" w:rsidP="005377A3">
            <w:pPr>
              <w:bidi/>
              <w:jc w:val="center"/>
              <w:rPr>
                <w:rFonts w:cs="B Roya"/>
                <w:b/>
                <w:bCs/>
                <w:sz w:val="24"/>
                <w:szCs w:val="24"/>
                <w:rtl/>
                <w:lang w:bidi="fa-IR"/>
              </w:rPr>
            </w:pPr>
          </w:p>
        </w:tc>
        <w:tc>
          <w:tcPr>
            <w:tcW w:w="1343" w:type="dxa"/>
            <w:tcBorders>
              <w:top w:val="single" w:sz="12" w:space="0" w:color="auto"/>
              <w:left w:val="single" w:sz="12" w:space="0" w:color="auto"/>
              <w:bottom w:val="single" w:sz="12" w:space="0" w:color="auto"/>
              <w:right w:val="single" w:sz="12" w:space="0" w:color="auto"/>
            </w:tcBorders>
            <w:vAlign w:val="center"/>
          </w:tcPr>
          <w:p w:rsidR="00710F2B" w:rsidRPr="005377A3" w:rsidRDefault="00710F2B" w:rsidP="005377A3">
            <w:pPr>
              <w:bidi/>
              <w:jc w:val="center"/>
              <w:rPr>
                <w:rFonts w:cs="B Roya"/>
                <w:b/>
                <w:bCs/>
                <w:sz w:val="24"/>
                <w:szCs w:val="24"/>
                <w:rtl/>
                <w:lang w:bidi="fa-IR"/>
              </w:rPr>
            </w:pPr>
          </w:p>
        </w:tc>
        <w:tc>
          <w:tcPr>
            <w:tcW w:w="1348" w:type="dxa"/>
            <w:tcBorders>
              <w:top w:val="single" w:sz="12" w:space="0" w:color="auto"/>
              <w:left w:val="single" w:sz="12" w:space="0" w:color="auto"/>
              <w:bottom w:val="single" w:sz="12" w:space="0" w:color="auto"/>
              <w:right w:val="single" w:sz="12" w:space="0" w:color="auto"/>
            </w:tcBorders>
            <w:vAlign w:val="center"/>
          </w:tcPr>
          <w:p w:rsidR="00710F2B" w:rsidRPr="005377A3" w:rsidRDefault="00710F2B" w:rsidP="005377A3">
            <w:pPr>
              <w:bidi/>
              <w:jc w:val="center"/>
              <w:rPr>
                <w:rFonts w:cs="B Roya"/>
                <w:b/>
                <w:bCs/>
                <w:sz w:val="24"/>
                <w:szCs w:val="24"/>
                <w:rtl/>
                <w:lang w:bidi="fa-IR"/>
              </w:rPr>
            </w:pPr>
          </w:p>
        </w:tc>
        <w:tc>
          <w:tcPr>
            <w:tcW w:w="1351" w:type="dxa"/>
            <w:tcBorders>
              <w:top w:val="single" w:sz="12" w:space="0" w:color="auto"/>
              <w:left w:val="single" w:sz="12" w:space="0" w:color="auto"/>
              <w:bottom w:val="single" w:sz="12" w:space="0" w:color="auto"/>
              <w:right w:val="single" w:sz="12" w:space="0" w:color="auto"/>
            </w:tcBorders>
            <w:vAlign w:val="center"/>
          </w:tcPr>
          <w:p w:rsidR="00710F2B" w:rsidRPr="005377A3" w:rsidRDefault="00710F2B" w:rsidP="005377A3">
            <w:pPr>
              <w:bidi/>
              <w:jc w:val="center"/>
              <w:rPr>
                <w:rFonts w:cs="B Roya"/>
                <w:b/>
                <w:bCs/>
                <w:sz w:val="24"/>
                <w:szCs w:val="24"/>
                <w:rtl/>
                <w:lang w:bidi="fa-IR"/>
              </w:rPr>
            </w:pPr>
          </w:p>
        </w:tc>
        <w:tc>
          <w:tcPr>
            <w:tcW w:w="1351" w:type="dxa"/>
            <w:tcBorders>
              <w:top w:val="single" w:sz="12" w:space="0" w:color="auto"/>
              <w:left w:val="single" w:sz="12" w:space="0" w:color="auto"/>
              <w:bottom w:val="single" w:sz="12" w:space="0" w:color="auto"/>
              <w:right w:val="single" w:sz="12" w:space="0" w:color="auto"/>
            </w:tcBorders>
            <w:vAlign w:val="center"/>
          </w:tcPr>
          <w:p w:rsidR="00710F2B" w:rsidRPr="005377A3" w:rsidRDefault="00710F2B" w:rsidP="005377A3">
            <w:pPr>
              <w:bidi/>
              <w:jc w:val="center"/>
              <w:rPr>
                <w:rFonts w:cs="B Roya"/>
                <w:b/>
                <w:bCs/>
                <w:sz w:val="24"/>
                <w:szCs w:val="24"/>
                <w:rtl/>
                <w:lang w:bidi="fa-IR"/>
              </w:rPr>
            </w:pPr>
          </w:p>
        </w:tc>
      </w:tr>
    </w:tbl>
    <w:p w:rsidR="005207CB" w:rsidRPr="00A50988" w:rsidRDefault="005207CB" w:rsidP="00A50988">
      <w:pPr>
        <w:bidi/>
        <w:spacing w:after="0" w:line="240" w:lineRule="auto"/>
        <w:rPr>
          <w:rFonts w:cs="B Roya"/>
          <w:sz w:val="14"/>
          <w:szCs w:val="14"/>
          <w:rtl/>
          <w:lang w:bidi="fa-IR"/>
        </w:rPr>
      </w:pPr>
    </w:p>
    <w:p w:rsidR="00A50988" w:rsidRDefault="00A50988" w:rsidP="00A50988">
      <w:pPr>
        <w:bidi/>
        <w:spacing w:line="240" w:lineRule="auto"/>
        <w:jc w:val="center"/>
        <w:rPr>
          <w:rFonts w:cs="B Roya"/>
          <w:b/>
          <w:bCs/>
          <w:sz w:val="24"/>
          <w:szCs w:val="24"/>
          <w:rtl/>
          <w:lang w:bidi="fa-IR"/>
        </w:rPr>
      </w:pPr>
      <w:r>
        <w:rPr>
          <w:rFonts w:cs="B Roya" w:hint="cs"/>
          <w:b/>
          <w:bCs/>
          <w:sz w:val="24"/>
          <w:szCs w:val="24"/>
          <w:rtl/>
          <w:lang w:bidi="fa-IR"/>
        </w:rPr>
        <w:t>جدول 8:  الگوی تخصیص درآمدهای مالی بر درآمد به ازای خدمات</w:t>
      </w:r>
    </w:p>
    <w:p w:rsidR="005377A3" w:rsidRDefault="005377A3" w:rsidP="005377A3">
      <w:pPr>
        <w:bidi/>
        <w:spacing w:line="360" w:lineRule="auto"/>
        <w:jc w:val="both"/>
        <w:rPr>
          <w:rFonts w:cs="B Roya"/>
          <w:sz w:val="28"/>
          <w:szCs w:val="28"/>
          <w:rtl/>
          <w:lang w:bidi="fa-IR"/>
        </w:rPr>
      </w:pPr>
    </w:p>
    <w:p w:rsidR="00A50988" w:rsidRPr="005207CB" w:rsidRDefault="00F67C5C" w:rsidP="00A50988">
      <w:pPr>
        <w:bidi/>
        <w:spacing w:line="360" w:lineRule="auto"/>
        <w:jc w:val="both"/>
        <w:rPr>
          <w:rFonts w:cs="B Roya"/>
          <w:sz w:val="28"/>
          <w:szCs w:val="28"/>
          <w:rtl/>
          <w:lang w:bidi="fa-IR"/>
        </w:rPr>
      </w:pPr>
      <w:r>
        <w:rPr>
          <w:rFonts w:cs="B Roya" w:hint="cs"/>
          <w:b/>
          <w:bCs/>
          <w:sz w:val="28"/>
          <w:szCs w:val="28"/>
          <w:rtl/>
          <w:lang w:bidi="fa-IR"/>
        </w:rPr>
        <w:t>مرحله</w:t>
      </w:r>
      <w:r w:rsidR="00A50988" w:rsidRPr="00A50988">
        <w:rPr>
          <w:rFonts w:cs="B Roya" w:hint="cs"/>
          <w:b/>
          <w:bCs/>
          <w:sz w:val="28"/>
          <w:szCs w:val="28"/>
          <w:rtl/>
          <w:lang w:bidi="fa-IR"/>
        </w:rPr>
        <w:t xml:space="preserve"> 2)</w:t>
      </w:r>
      <w:r w:rsidR="00A50988">
        <w:rPr>
          <w:rFonts w:cs="B Roya" w:hint="cs"/>
          <w:sz w:val="28"/>
          <w:szCs w:val="28"/>
          <w:rtl/>
          <w:lang w:bidi="fa-IR"/>
        </w:rPr>
        <w:t xml:space="preserve"> </w:t>
      </w:r>
      <w:r w:rsidR="00A50988" w:rsidRPr="00A50988">
        <w:rPr>
          <w:rFonts w:cs="B Roya" w:hint="cs"/>
          <w:i/>
          <w:iCs/>
          <w:sz w:val="28"/>
          <w:szCs w:val="28"/>
          <w:rtl/>
          <w:lang w:bidi="fa-IR"/>
        </w:rPr>
        <w:t>تخصیص</w:t>
      </w:r>
      <w:r w:rsidR="00592275">
        <w:rPr>
          <w:rFonts w:cs="B Roya" w:hint="cs"/>
          <w:i/>
          <w:iCs/>
          <w:sz w:val="28"/>
          <w:szCs w:val="28"/>
          <w:rtl/>
          <w:lang w:bidi="fa-IR"/>
        </w:rPr>
        <w:t xml:space="preserve"> </w:t>
      </w:r>
      <w:r w:rsidR="00E53AA5">
        <w:rPr>
          <w:rFonts w:cs="B Roya" w:hint="cs"/>
          <w:i/>
          <w:iCs/>
          <w:sz w:val="28"/>
          <w:szCs w:val="28"/>
          <w:rtl/>
          <w:lang w:bidi="fa-IR"/>
        </w:rPr>
        <w:t>هزینه‌ها</w:t>
      </w:r>
      <w:r w:rsidR="00592275">
        <w:rPr>
          <w:rFonts w:cs="B Roya" w:hint="cs"/>
          <w:i/>
          <w:iCs/>
          <w:sz w:val="28"/>
          <w:szCs w:val="28"/>
          <w:rtl/>
          <w:lang w:bidi="fa-IR"/>
        </w:rPr>
        <w:t xml:space="preserve"> بر مراکز متفاوت هزینه‌</w:t>
      </w:r>
      <w:r w:rsidR="00A50988" w:rsidRPr="00A50988">
        <w:rPr>
          <w:rFonts w:cs="B Roya" w:hint="cs"/>
          <w:i/>
          <w:iCs/>
          <w:sz w:val="28"/>
          <w:szCs w:val="28"/>
          <w:rtl/>
          <w:lang w:bidi="fa-IR"/>
        </w:rPr>
        <w:t>ای فعالیت</w:t>
      </w:r>
      <w:r w:rsidR="00A50988">
        <w:rPr>
          <w:rFonts w:cs="B Roya" w:hint="cs"/>
          <w:sz w:val="28"/>
          <w:szCs w:val="28"/>
          <w:rtl/>
          <w:lang w:bidi="fa-IR"/>
        </w:rPr>
        <w:t xml:space="preserve"> </w:t>
      </w:r>
      <w:r w:rsidR="00094757">
        <w:rPr>
          <w:rFonts w:cs="B Roya" w:hint="cs"/>
          <w:sz w:val="28"/>
          <w:szCs w:val="28"/>
          <w:rtl/>
          <w:lang w:bidi="fa-IR"/>
        </w:rPr>
        <w:t>(شکل 19)</w:t>
      </w:r>
    </w:p>
    <w:p w:rsidR="005207CB" w:rsidRDefault="00094757" w:rsidP="005207CB">
      <w:pPr>
        <w:bidi/>
        <w:spacing w:line="360" w:lineRule="auto"/>
        <w:jc w:val="both"/>
        <w:rPr>
          <w:rFonts w:cs="B Roya"/>
          <w:sz w:val="28"/>
          <w:szCs w:val="28"/>
          <w:rtl/>
          <w:lang w:bidi="fa-IR"/>
        </w:rPr>
      </w:pPr>
      <w:r>
        <w:rPr>
          <w:rFonts w:cs="B Roya" w:hint="cs"/>
          <w:sz w:val="28"/>
          <w:szCs w:val="28"/>
          <w:rtl/>
          <w:lang w:bidi="fa-IR"/>
        </w:rPr>
        <w:t xml:space="preserve">مخارج </w:t>
      </w:r>
      <w:r>
        <w:rPr>
          <w:rFonts w:cs="B Roya"/>
          <w:sz w:val="28"/>
          <w:szCs w:val="28"/>
          <w:lang w:bidi="fa-IR"/>
        </w:rPr>
        <w:t>OPEX</w:t>
      </w:r>
      <w:r>
        <w:rPr>
          <w:rFonts w:cs="B Roya" w:hint="cs"/>
          <w:sz w:val="28"/>
          <w:szCs w:val="28"/>
          <w:rtl/>
          <w:lang w:bidi="fa-IR"/>
        </w:rPr>
        <w:t xml:space="preserve"> و </w:t>
      </w:r>
      <w:r>
        <w:rPr>
          <w:rFonts w:cs="B Roya"/>
          <w:sz w:val="28"/>
          <w:szCs w:val="28"/>
          <w:lang w:bidi="fa-IR"/>
        </w:rPr>
        <w:t>CAPEX</w:t>
      </w:r>
      <w:r>
        <w:rPr>
          <w:rFonts w:cs="B Roya" w:hint="cs"/>
          <w:sz w:val="28"/>
          <w:szCs w:val="28"/>
          <w:rtl/>
          <w:lang w:bidi="fa-IR"/>
        </w:rPr>
        <w:t xml:space="preserve"> بر مراکز مختلف ف</w:t>
      </w:r>
      <w:r w:rsidR="00592275">
        <w:rPr>
          <w:rFonts w:cs="B Roya" w:hint="cs"/>
          <w:sz w:val="28"/>
          <w:szCs w:val="28"/>
          <w:rtl/>
          <w:lang w:bidi="fa-IR"/>
        </w:rPr>
        <w:t>عالیت از طریق یک متدولوژی هزینه‌</w:t>
      </w:r>
      <w:r>
        <w:rPr>
          <w:rFonts w:cs="B Roya" w:hint="cs"/>
          <w:sz w:val="28"/>
          <w:szCs w:val="28"/>
          <w:rtl/>
          <w:lang w:bidi="fa-IR"/>
        </w:rPr>
        <w:t>ای</w:t>
      </w:r>
      <w:r w:rsidR="00592275">
        <w:rPr>
          <w:rFonts w:cs="B Roya" w:hint="cs"/>
          <w:sz w:val="28"/>
          <w:szCs w:val="28"/>
          <w:rtl/>
          <w:lang w:bidi="fa-IR"/>
        </w:rPr>
        <w:t>ِ</w:t>
      </w:r>
      <w:r>
        <w:rPr>
          <w:rFonts w:cs="B Roya" w:hint="cs"/>
          <w:sz w:val="28"/>
          <w:szCs w:val="28"/>
          <w:rtl/>
          <w:lang w:bidi="fa-IR"/>
        </w:rPr>
        <w:t xml:space="preserve"> مبتنی بر فعالیت (</w:t>
      </w:r>
      <w:r>
        <w:rPr>
          <w:rFonts w:cs="B Roya"/>
          <w:sz w:val="28"/>
          <w:szCs w:val="28"/>
          <w:lang w:bidi="fa-IR"/>
        </w:rPr>
        <w:t>ACB</w:t>
      </w:r>
      <w:r>
        <w:rPr>
          <w:rFonts w:cs="B Roya" w:hint="cs"/>
          <w:sz w:val="28"/>
          <w:szCs w:val="28"/>
          <w:rtl/>
          <w:lang w:bidi="fa-IR"/>
        </w:rPr>
        <w:t xml:space="preserve">) تخصیص داده </w:t>
      </w:r>
      <w:r w:rsidR="00E53AA5">
        <w:rPr>
          <w:rFonts w:cs="B Roya" w:hint="cs"/>
          <w:sz w:val="28"/>
          <w:szCs w:val="28"/>
          <w:rtl/>
          <w:lang w:bidi="fa-IR"/>
        </w:rPr>
        <w:t>می‌شوند</w:t>
      </w:r>
      <w:r>
        <w:rPr>
          <w:rFonts w:cs="B Roya" w:hint="cs"/>
          <w:sz w:val="28"/>
          <w:szCs w:val="28"/>
          <w:rtl/>
          <w:lang w:bidi="fa-IR"/>
        </w:rPr>
        <w:t>.</w:t>
      </w:r>
    </w:p>
    <w:p w:rsidR="006E55EA" w:rsidRDefault="001C297A" w:rsidP="006E55EA">
      <w:pPr>
        <w:bidi/>
        <w:spacing w:line="360" w:lineRule="auto"/>
        <w:jc w:val="center"/>
        <w:rPr>
          <w:rFonts w:cs="B Roya"/>
          <w:sz w:val="28"/>
          <w:szCs w:val="28"/>
          <w:rtl/>
          <w:lang w:bidi="fa-IR"/>
        </w:rPr>
      </w:pPr>
      <w:r>
        <w:rPr>
          <w:rFonts w:cs="B Roya"/>
          <w:noProof/>
          <w:sz w:val="28"/>
          <w:szCs w:val="28"/>
          <w:rtl/>
          <w:lang w:bidi="fa-IR"/>
        </w:rPr>
        <w:lastRenderedPageBreak/>
        <mc:AlternateContent>
          <mc:Choice Requires="wps">
            <w:drawing>
              <wp:anchor distT="0" distB="0" distL="114300" distR="114300" simplePos="0" relativeHeight="251898880" behindDoc="0" locked="0" layoutInCell="1" allowOverlap="1">
                <wp:simplePos x="0" y="0"/>
                <wp:positionH relativeFrom="column">
                  <wp:posOffset>3220085</wp:posOffset>
                </wp:positionH>
                <wp:positionV relativeFrom="paragraph">
                  <wp:posOffset>629920</wp:posOffset>
                </wp:positionV>
                <wp:extent cx="1222375" cy="293370"/>
                <wp:effectExtent l="635" t="1270" r="0" b="635"/>
                <wp:wrapNone/>
                <wp:docPr id="6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933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724A3D" w:rsidRDefault="00F67C5C" w:rsidP="006E55EA">
                            <w:pPr>
                              <w:bidi/>
                              <w:spacing w:after="0" w:line="240" w:lineRule="auto"/>
                              <w:jc w:val="center"/>
                              <w:rPr>
                                <w:rFonts w:cs="B Roya"/>
                                <w:b/>
                                <w:bCs/>
                                <w:sz w:val="24"/>
                                <w:szCs w:val="24"/>
                                <w:rtl/>
                                <w:lang w:bidi="fa-IR"/>
                              </w:rPr>
                            </w:pPr>
                            <w:r>
                              <w:rPr>
                                <w:rFonts w:cs="B Roya" w:hint="cs"/>
                                <w:b/>
                                <w:bCs/>
                                <w:sz w:val="24"/>
                                <w:szCs w:val="24"/>
                                <w:rtl/>
                                <w:lang w:bidi="fa-IR"/>
                              </w:rPr>
                              <w:t>مراکز هزینه‌ای فعالیت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248" type="#_x0000_t202" style="position:absolute;left:0;text-align:left;margin-left:253.55pt;margin-top:49.6pt;width:96.25pt;height:23.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" fillcolor="white [3212]" stroked="f">
                <v:textbox inset="0,0,0,0">
                  <w:txbxContent>
                    <w:p w:rsidR="00F67C5C" w:rsidRPr="00724A3D" w:rsidRDefault="00F67C5C" w:rsidP="006E55EA">
                      <w:pPr>
                        <w:bidi/>
                        <w:spacing w:after="0" w:line="240" w:lineRule="auto"/>
                        <w:jc w:val="center"/>
                        <w:rPr>
                          <w:rFonts w:cs="B Roya"/>
                          <w:b/>
                          <w:bCs/>
                          <w:sz w:val="24"/>
                          <w:szCs w:val="24"/>
                          <w:rtl/>
                          <w:lang w:bidi="fa-IR"/>
                        </w:rPr>
                      </w:pPr>
                      <w:r>
                        <w:rPr>
                          <w:rFonts w:cs="B Roya" w:hint="cs"/>
                          <w:b/>
                          <w:bCs/>
                          <w:sz w:val="24"/>
                          <w:szCs w:val="24"/>
                          <w:rtl/>
                          <w:lang w:bidi="fa-IR"/>
                        </w:rPr>
                        <w:t>مراکز هزینه‌ای فعالیت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94784" behindDoc="0" locked="0" layoutInCell="1" allowOverlap="1">
                <wp:simplePos x="0" y="0"/>
                <wp:positionH relativeFrom="column">
                  <wp:posOffset>3312795</wp:posOffset>
                </wp:positionH>
                <wp:positionV relativeFrom="paragraph">
                  <wp:posOffset>2959100</wp:posOffset>
                </wp:positionV>
                <wp:extent cx="1052195" cy="664845"/>
                <wp:effectExtent l="0" t="0" r="0" b="0"/>
                <wp:wrapNone/>
                <wp:docPr id="6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64845"/>
                        </a:xfrm>
                        <a:prstGeom prst="rect">
                          <a:avLst/>
                        </a:prstGeom>
                        <a:solidFill>
                          <a:srgbClr val="93FF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B31B37" w:rsidRDefault="00F67C5C" w:rsidP="00B31B37">
                            <w:pPr>
                              <w:bidi/>
                              <w:spacing w:after="0" w:line="240" w:lineRule="auto"/>
                              <w:jc w:val="center"/>
                              <w:rPr>
                                <w:rFonts w:cs="B Roya"/>
                                <w:sz w:val="18"/>
                                <w:szCs w:val="18"/>
                                <w:rtl/>
                                <w:lang w:bidi="fa-IR"/>
                              </w:rPr>
                            </w:pPr>
                            <w:r w:rsidRPr="00B31B37">
                              <w:rPr>
                                <w:rFonts w:cs="B Roya" w:hint="cs"/>
                                <w:sz w:val="18"/>
                                <w:szCs w:val="18"/>
                                <w:rtl/>
                                <w:lang w:bidi="fa-IR"/>
                              </w:rPr>
                              <w:t>مرکز هزینه‌ای فعالیت قابل انتساب بر خدمات به طور غیر مستقیم (</w:t>
                            </w:r>
                            <w:r w:rsidRPr="00B31B37">
                              <w:rPr>
                                <w:rFonts w:cs="B Roya"/>
                                <w:sz w:val="18"/>
                                <w:szCs w:val="18"/>
                                <w:lang w:bidi="fa-IR"/>
                              </w:rPr>
                              <w:t>AC</w:t>
                            </w:r>
                            <w:r>
                              <w:rPr>
                                <w:rFonts w:cs="B Roya"/>
                                <w:sz w:val="18"/>
                                <w:szCs w:val="18"/>
                                <w:lang w:bidi="fa-IR"/>
                              </w:rPr>
                              <w:t>N</w:t>
                            </w:r>
                            <w:r w:rsidRPr="00B31B37">
                              <w:rPr>
                                <w:rFonts w:cs="B Roya"/>
                                <w:sz w:val="18"/>
                                <w:szCs w:val="18"/>
                                <w:lang w:bidi="fa-IR"/>
                              </w:rPr>
                              <w:t>DAS</w:t>
                            </w:r>
                            <w:r w:rsidRPr="00B31B37">
                              <w:rPr>
                                <w:rFonts w:cs="B Roya" w:hint="cs"/>
                                <w:sz w:val="18"/>
                                <w:szCs w:val="18"/>
                                <w:rtl/>
                                <w:lang w:bidi="fa-IR"/>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249" type="#_x0000_t202" style="position:absolute;left:0;text-align:left;margin-left:260.85pt;margin-top:233pt;width:82.85pt;height:52.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" fillcolor="#93ff98" stroked="f">
                <v:textbox inset="0,0,0,0">
                  <w:txbxContent>
                    <w:p w:rsidR="00F67C5C" w:rsidRPr="00B31B37" w:rsidRDefault="00F67C5C" w:rsidP="00B31B37">
                      <w:pPr>
                        <w:bidi/>
                        <w:spacing w:after="0" w:line="240" w:lineRule="auto"/>
                        <w:jc w:val="center"/>
                        <w:rPr>
                          <w:rFonts w:cs="B Roya"/>
                          <w:sz w:val="18"/>
                          <w:szCs w:val="18"/>
                          <w:rtl/>
                          <w:lang w:bidi="fa-IR"/>
                        </w:rPr>
                      </w:pPr>
                      <w:r w:rsidRPr="00B31B37">
                        <w:rPr>
                          <w:rFonts w:cs="B Roya" w:hint="cs"/>
                          <w:sz w:val="18"/>
                          <w:szCs w:val="18"/>
                          <w:rtl/>
                          <w:lang w:bidi="fa-IR"/>
                        </w:rPr>
                        <w:t>مرکز هزینه‌ای فعالیت قابل انتساب بر خدمات به طور غیر مستقیم (</w:t>
                      </w:r>
                      <w:r w:rsidRPr="00B31B37">
                        <w:rPr>
                          <w:rFonts w:cs="B Roya"/>
                          <w:sz w:val="18"/>
                          <w:szCs w:val="18"/>
                          <w:lang w:bidi="fa-IR"/>
                        </w:rPr>
                        <w:t>AC</w:t>
                      </w:r>
                      <w:r>
                        <w:rPr>
                          <w:rFonts w:cs="B Roya"/>
                          <w:sz w:val="18"/>
                          <w:szCs w:val="18"/>
                          <w:lang w:bidi="fa-IR"/>
                        </w:rPr>
                        <w:t>N</w:t>
                      </w:r>
                      <w:r w:rsidRPr="00B31B37">
                        <w:rPr>
                          <w:rFonts w:cs="B Roya"/>
                          <w:sz w:val="18"/>
                          <w:szCs w:val="18"/>
                          <w:lang w:bidi="fa-IR"/>
                        </w:rPr>
                        <w:t>DAS</w:t>
                      </w:r>
                      <w:r w:rsidRPr="00B31B37">
                        <w:rPr>
                          <w:rFonts w:cs="B Roya" w:hint="cs"/>
                          <w:sz w:val="18"/>
                          <w:szCs w:val="18"/>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93760" behindDoc="0" locked="0" layoutInCell="1" allowOverlap="1">
                <wp:simplePos x="0" y="0"/>
                <wp:positionH relativeFrom="column">
                  <wp:posOffset>3366770</wp:posOffset>
                </wp:positionH>
                <wp:positionV relativeFrom="paragraph">
                  <wp:posOffset>2018665</wp:posOffset>
                </wp:positionV>
                <wp:extent cx="911860" cy="664845"/>
                <wp:effectExtent l="4445" t="0" r="0" b="2540"/>
                <wp:wrapNone/>
                <wp:docPr id="6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664845"/>
                        </a:xfrm>
                        <a:prstGeom prst="rect">
                          <a:avLst/>
                        </a:prstGeom>
                        <a:solidFill>
                          <a:srgbClr val="93FF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B31B37" w:rsidRDefault="00F67C5C" w:rsidP="006E55EA">
                            <w:pPr>
                              <w:bidi/>
                              <w:spacing w:after="0" w:line="240" w:lineRule="auto"/>
                              <w:jc w:val="center"/>
                              <w:rPr>
                                <w:rFonts w:cs="B Roya"/>
                                <w:sz w:val="18"/>
                                <w:szCs w:val="18"/>
                                <w:rtl/>
                                <w:lang w:bidi="fa-IR"/>
                              </w:rPr>
                            </w:pPr>
                            <w:r w:rsidRPr="00B31B37">
                              <w:rPr>
                                <w:rFonts w:cs="B Roya" w:hint="cs"/>
                                <w:sz w:val="18"/>
                                <w:szCs w:val="18"/>
                                <w:rtl/>
                                <w:lang w:bidi="fa-IR"/>
                              </w:rPr>
                              <w:t>مرکز هزینه‌ای فعالیت مستقیماً قابل انتساب بر خدمات (</w:t>
                            </w:r>
                            <w:r w:rsidRPr="00B31B37">
                              <w:rPr>
                                <w:rFonts w:cs="B Roya"/>
                                <w:sz w:val="18"/>
                                <w:szCs w:val="18"/>
                                <w:lang w:bidi="fa-IR"/>
                              </w:rPr>
                              <w:t>ACDAS</w:t>
                            </w:r>
                            <w:r w:rsidRPr="00B31B37">
                              <w:rPr>
                                <w:rFonts w:cs="B Roya" w:hint="cs"/>
                                <w:sz w:val="18"/>
                                <w:szCs w:val="18"/>
                                <w:rtl/>
                                <w:lang w:bidi="fa-IR"/>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250" type="#_x0000_t202" style="position:absolute;left:0;text-align:left;margin-left:265.1pt;margin-top:158.95pt;width:71.8pt;height:52.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" fillcolor="#93ff98" stroked="f">
                <v:textbox inset="0,0,0,0">
                  <w:txbxContent>
                    <w:p w:rsidR="00F67C5C" w:rsidRPr="00B31B37" w:rsidRDefault="00F67C5C" w:rsidP="006E55EA">
                      <w:pPr>
                        <w:bidi/>
                        <w:spacing w:after="0" w:line="240" w:lineRule="auto"/>
                        <w:jc w:val="center"/>
                        <w:rPr>
                          <w:rFonts w:cs="B Roya"/>
                          <w:sz w:val="18"/>
                          <w:szCs w:val="18"/>
                          <w:rtl/>
                          <w:lang w:bidi="fa-IR"/>
                        </w:rPr>
                      </w:pPr>
                      <w:r w:rsidRPr="00B31B37">
                        <w:rPr>
                          <w:rFonts w:cs="B Roya" w:hint="cs"/>
                          <w:sz w:val="18"/>
                          <w:szCs w:val="18"/>
                          <w:rtl/>
                          <w:lang w:bidi="fa-IR"/>
                        </w:rPr>
                        <w:t>مرکز هزینه‌ای فعالیت مستقیماً قابل انتساب بر خدمات (</w:t>
                      </w:r>
                      <w:r w:rsidRPr="00B31B37">
                        <w:rPr>
                          <w:rFonts w:cs="B Roya"/>
                          <w:sz w:val="18"/>
                          <w:szCs w:val="18"/>
                          <w:lang w:bidi="fa-IR"/>
                        </w:rPr>
                        <w:t>ACDAS</w:t>
                      </w:r>
                      <w:r w:rsidRPr="00B31B37">
                        <w:rPr>
                          <w:rFonts w:cs="B Roya" w:hint="cs"/>
                          <w:sz w:val="18"/>
                          <w:szCs w:val="18"/>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92736" behindDoc="0" locked="0" layoutInCell="1" allowOverlap="1">
                <wp:simplePos x="0" y="0"/>
                <wp:positionH relativeFrom="column">
                  <wp:posOffset>3366770</wp:posOffset>
                </wp:positionH>
                <wp:positionV relativeFrom="paragraph">
                  <wp:posOffset>2018665</wp:posOffset>
                </wp:positionV>
                <wp:extent cx="911860" cy="664845"/>
                <wp:effectExtent l="4445" t="0" r="0" b="2540"/>
                <wp:wrapNone/>
                <wp:docPr id="6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664845"/>
                        </a:xfrm>
                        <a:prstGeom prst="rect">
                          <a:avLst/>
                        </a:prstGeom>
                        <a:solidFill>
                          <a:srgbClr val="93FF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E55EA" w:rsidRDefault="00F67C5C" w:rsidP="006E55EA">
                            <w:pPr>
                              <w:bidi/>
                              <w:spacing w:after="0" w:line="240" w:lineRule="auto"/>
                              <w:jc w:val="center"/>
                              <w:rPr>
                                <w:rFonts w:cs="B Roya"/>
                                <w:sz w:val="20"/>
                                <w:szCs w:val="20"/>
                                <w:rtl/>
                                <w:lang w:bidi="fa-IR"/>
                              </w:rPr>
                            </w:pPr>
                            <w:r w:rsidRPr="006E55EA">
                              <w:rPr>
                                <w:rFonts w:cs="B Roya" w:hint="cs"/>
                                <w:sz w:val="20"/>
                                <w:szCs w:val="20"/>
                                <w:rtl/>
                                <w:lang w:bidi="fa-IR"/>
                              </w:rPr>
                              <w:t>مرکز هزینه‌ای فعالیت مستقیماً قابل انتساب بر خدمات (</w:t>
                            </w:r>
                            <w:r w:rsidRPr="006E55EA">
                              <w:rPr>
                                <w:rFonts w:cs="B Roya"/>
                                <w:sz w:val="20"/>
                                <w:szCs w:val="20"/>
                                <w:lang w:bidi="fa-IR"/>
                              </w:rPr>
                              <w:t>ACDAS</w:t>
                            </w:r>
                            <w:r w:rsidRPr="006E55EA">
                              <w:rPr>
                                <w:rFonts w:cs="B Roya" w:hint="cs"/>
                                <w:sz w:val="20"/>
                                <w:szCs w:val="20"/>
                                <w:rtl/>
                                <w:lang w:bidi="fa-IR"/>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251" type="#_x0000_t202" style="position:absolute;left:0;text-align:left;margin-left:265.1pt;margin-top:158.95pt;width:71.8pt;height:52.3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" fillcolor="#93ff98" stroked="f">
                <v:textbox inset="0,0,0,0">
                  <w:txbxContent>
                    <w:p w:rsidR="00F67C5C" w:rsidRPr="006E55EA" w:rsidRDefault="00F67C5C" w:rsidP="006E55EA">
                      <w:pPr>
                        <w:bidi/>
                        <w:spacing w:after="0" w:line="240" w:lineRule="auto"/>
                        <w:jc w:val="center"/>
                        <w:rPr>
                          <w:rFonts w:cs="B Roya"/>
                          <w:sz w:val="20"/>
                          <w:szCs w:val="20"/>
                          <w:rtl/>
                          <w:lang w:bidi="fa-IR"/>
                        </w:rPr>
                      </w:pPr>
                      <w:r w:rsidRPr="006E55EA">
                        <w:rPr>
                          <w:rFonts w:cs="B Roya" w:hint="cs"/>
                          <w:sz w:val="20"/>
                          <w:szCs w:val="20"/>
                          <w:rtl/>
                          <w:lang w:bidi="fa-IR"/>
                        </w:rPr>
                        <w:t>مرکز هزینه‌ای فعالیت مستقیماً قابل انتساب بر خدمات (</w:t>
                      </w:r>
                      <w:r w:rsidRPr="006E55EA">
                        <w:rPr>
                          <w:rFonts w:cs="B Roya"/>
                          <w:sz w:val="20"/>
                          <w:szCs w:val="20"/>
                          <w:lang w:bidi="fa-IR"/>
                        </w:rPr>
                        <w:t>ACDAS</w:t>
                      </w:r>
                      <w:r w:rsidRPr="006E55EA">
                        <w:rPr>
                          <w:rFonts w:cs="B Roya" w:hint="cs"/>
                          <w:sz w:val="20"/>
                          <w:szCs w:val="20"/>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91712" behindDoc="0" locked="0" layoutInCell="1" allowOverlap="1">
                <wp:simplePos x="0" y="0"/>
                <wp:positionH relativeFrom="column">
                  <wp:posOffset>3366770</wp:posOffset>
                </wp:positionH>
                <wp:positionV relativeFrom="paragraph">
                  <wp:posOffset>1181735</wp:posOffset>
                </wp:positionV>
                <wp:extent cx="911860" cy="638175"/>
                <wp:effectExtent l="4445" t="635" r="0" b="0"/>
                <wp:wrapNone/>
                <wp:docPr id="6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638175"/>
                        </a:xfrm>
                        <a:prstGeom prst="rect">
                          <a:avLst/>
                        </a:prstGeom>
                        <a:solidFill>
                          <a:srgbClr val="93FF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B31B37" w:rsidRDefault="00F67C5C" w:rsidP="006E55EA">
                            <w:pPr>
                              <w:bidi/>
                              <w:spacing w:after="0" w:line="240" w:lineRule="auto"/>
                              <w:jc w:val="center"/>
                              <w:rPr>
                                <w:rFonts w:cs="B Roya"/>
                                <w:sz w:val="18"/>
                                <w:szCs w:val="18"/>
                                <w:rtl/>
                                <w:lang w:bidi="fa-IR"/>
                              </w:rPr>
                            </w:pPr>
                            <w:r w:rsidRPr="00B31B37">
                              <w:rPr>
                                <w:rFonts w:cs="B Roya" w:hint="cs"/>
                                <w:sz w:val="18"/>
                                <w:szCs w:val="18"/>
                                <w:rtl/>
                                <w:lang w:bidi="fa-IR"/>
                              </w:rPr>
                              <w:t>مرکز هزینه‌ای فعالیت اجزای شبکه (</w:t>
                            </w:r>
                            <w:r w:rsidRPr="00B31B37">
                              <w:rPr>
                                <w:rFonts w:cs="B Roya"/>
                                <w:sz w:val="18"/>
                                <w:szCs w:val="18"/>
                                <w:lang w:bidi="fa-IR"/>
                              </w:rPr>
                              <w:t>ACNC</w:t>
                            </w:r>
                            <w:r w:rsidRPr="00B31B37">
                              <w:rPr>
                                <w:rFonts w:cs="B Roya" w:hint="cs"/>
                                <w:sz w:val="18"/>
                                <w:szCs w:val="18"/>
                                <w:rtl/>
                                <w:lang w:bidi="fa-IR"/>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252" type="#_x0000_t202" style="position:absolute;left:0;text-align:left;margin-left:265.1pt;margin-top:93.05pt;width:71.8pt;height:50.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" fillcolor="#93ff98" stroked="f">
                <v:textbox inset="0,0,0,0">
                  <w:txbxContent>
                    <w:p w:rsidR="00F67C5C" w:rsidRPr="00B31B37" w:rsidRDefault="00F67C5C" w:rsidP="006E55EA">
                      <w:pPr>
                        <w:bidi/>
                        <w:spacing w:after="0" w:line="240" w:lineRule="auto"/>
                        <w:jc w:val="center"/>
                        <w:rPr>
                          <w:rFonts w:cs="B Roya"/>
                          <w:sz w:val="18"/>
                          <w:szCs w:val="18"/>
                          <w:rtl/>
                          <w:lang w:bidi="fa-IR"/>
                        </w:rPr>
                      </w:pPr>
                      <w:r w:rsidRPr="00B31B37">
                        <w:rPr>
                          <w:rFonts w:cs="B Roya" w:hint="cs"/>
                          <w:sz w:val="18"/>
                          <w:szCs w:val="18"/>
                          <w:rtl/>
                          <w:lang w:bidi="fa-IR"/>
                        </w:rPr>
                        <w:t>مرکز هزینه‌ای فعالیت اجزای شبکه (</w:t>
                      </w:r>
                      <w:r w:rsidRPr="00B31B37">
                        <w:rPr>
                          <w:rFonts w:cs="B Roya"/>
                          <w:sz w:val="18"/>
                          <w:szCs w:val="18"/>
                          <w:lang w:bidi="fa-IR"/>
                        </w:rPr>
                        <w:t>ACNC</w:t>
                      </w:r>
                      <w:r w:rsidRPr="00B31B37">
                        <w:rPr>
                          <w:rFonts w:cs="B Roya" w:hint="cs"/>
                          <w:sz w:val="18"/>
                          <w:szCs w:val="18"/>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90688" behindDoc="0" locked="0" layoutInCell="1" allowOverlap="1">
                <wp:simplePos x="0" y="0"/>
                <wp:positionH relativeFrom="column">
                  <wp:posOffset>1460500</wp:posOffset>
                </wp:positionH>
                <wp:positionV relativeFrom="paragraph">
                  <wp:posOffset>2665730</wp:posOffset>
                </wp:positionV>
                <wp:extent cx="799465" cy="698500"/>
                <wp:effectExtent l="3175" t="0" r="0" b="0"/>
                <wp:wrapNone/>
                <wp:docPr id="6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698500"/>
                        </a:xfrm>
                        <a:prstGeom prst="rect">
                          <a:avLst/>
                        </a:prstGeom>
                        <a:solidFill>
                          <a:srgbClr val="CEC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E55EA" w:rsidRDefault="00F67C5C" w:rsidP="00592275">
                            <w:pPr>
                              <w:bidi/>
                              <w:spacing w:after="0" w:line="240" w:lineRule="auto"/>
                              <w:jc w:val="center"/>
                              <w:rPr>
                                <w:rFonts w:cs="B Roya"/>
                                <w:sz w:val="20"/>
                                <w:szCs w:val="20"/>
                                <w:rtl/>
                                <w:lang w:bidi="fa-IR"/>
                              </w:rPr>
                            </w:pPr>
                            <w:r>
                              <w:rPr>
                                <w:rFonts w:cs="B Roya" w:hint="cs"/>
                                <w:sz w:val="20"/>
                                <w:szCs w:val="20"/>
                                <w:rtl/>
                                <w:lang w:bidi="fa-IR"/>
                              </w:rPr>
                              <w:t xml:space="preserve">هزینه‌های مبتنی بر فعالیت </w:t>
                            </w:r>
                          </w:p>
                          <w:p w:rsidR="00F67C5C" w:rsidRPr="00724A3D" w:rsidRDefault="00F67C5C" w:rsidP="006E55EA">
                            <w:pPr>
                              <w:bidi/>
                              <w:spacing w:after="0" w:line="240" w:lineRule="auto"/>
                              <w:jc w:val="center"/>
                              <w:rPr>
                                <w:rFonts w:cs="B Roya"/>
                                <w:b/>
                                <w:bCs/>
                                <w:sz w:val="24"/>
                                <w:szCs w:val="24"/>
                                <w:rtl/>
                                <w:lang w:bidi="fa-IR"/>
                              </w:rPr>
                            </w:pPr>
                            <w:r>
                              <w:rPr>
                                <w:rFonts w:cs="B Roya" w:hint="cs"/>
                                <w:b/>
                                <w:bCs/>
                                <w:sz w:val="24"/>
                                <w:szCs w:val="24"/>
                                <w:rtl/>
                                <w:lang w:bidi="fa-IR"/>
                              </w:rPr>
                              <w:t xml:space="preserve"> (</w:t>
                            </w:r>
                            <w:r>
                              <w:rPr>
                                <w:rFonts w:cs="B Roya"/>
                                <w:b/>
                                <w:bCs/>
                                <w:sz w:val="24"/>
                                <w:szCs w:val="24"/>
                                <w:lang w:bidi="fa-IR"/>
                              </w:rPr>
                              <w:t>O</w:t>
                            </w:r>
                            <w:r w:rsidRPr="00724A3D">
                              <w:rPr>
                                <w:rFonts w:cs="B Roya"/>
                                <w:b/>
                                <w:bCs/>
                                <w:sz w:val="24"/>
                                <w:szCs w:val="24"/>
                                <w:lang w:bidi="fa-IR"/>
                              </w:rPr>
                              <w:t>PEX</w:t>
                            </w:r>
                            <w:r>
                              <w:rPr>
                                <w:rFonts w:cs="B Roya" w:hint="cs"/>
                                <w:b/>
                                <w:bCs/>
                                <w:sz w:val="24"/>
                                <w:szCs w:val="24"/>
                                <w:rtl/>
                                <w:lang w:bidi="fa-IR"/>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253" type="#_x0000_t202" style="position:absolute;left:0;text-align:left;margin-left:115pt;margin-top:209.9pt;width:62.95pt;height:5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" fillcolor="#cecffe" stroked="f">
                <v:textbox inset="0,0,0,0">
                  <w:txbxContent>
                    <w:p w:rsidR="00F67C5C" w:rsidRPr="006E55EA" w:rsidRDefault="00F67C5C" w:rsidP="00592275">
                      <w:pPr>
                        <w:bidi/>
                        <w:spacing w:after="0" w:line="240" w:lineRule="auto"/>
                        <w:jc w:val="center"/>
                        <w:rPr>
                          <w:rFonts w:cs="B Roya"/>
                          <w:sz w:val="20"/>
                          <w:szCs w:val="20"/>
                          <w:rtl/>
                          <w:lang w:bidi="fa-IR"/>
                        </w:rPr>
                      </w:pPr>
                      <w:r>
                        <w:rPr>
                          <w:rFonts w:cs="B Roya" w:hint="cs"/>
                          <w:sz w:val="20"/>
                          <w:szCs w:val="20"/>
                          <w:rtl/>
                          <w:lang w:bidi="fa-IR"/>
                        </w:rPr>
                        <w:t xml:space="preserve">هزینه‌های مبتنی بر فعالیت </w:t>
                      </w:r>
                    </w:p>
                    <w:p w:rsidR="00F67C5C" w:rsidRPr="00724A3D" w:rsidRDefault="00F67C5C" w:rsidP="006E55EA">
                      <w:pPr>
                        <w:bidi/>
                        <w:spacing w:after="0" w:line="240" w:lineRule="auto"/>
                        <w:jc w:val="center"/>
                        <w:rPr>
                          <w:rFonts w:cs="B Roya"/>
                          <w:b/>
                          <w:bCs/>
                          <w:sz w:val="24"/>
                          <w:szCs w:val="24"/>
                          <w:rtl/>
                          <w:lang w:bidi="fa-IR"/>
                        </w:rPr>
                      </w:pPr>
                      <w:r>
                        <w:rPr>
                          <w:rFonts w:cs="B Roya" w:hint="cs"/>
                          <w:b/>
                          <w:bCs/>
                          <w:sz w:val="24"/>
                          <w:szCs w:val="24"/>
                          <w:rtl/>
                          <w:lang w:bidi="fa-IR"/>
                        </w:rPr>
                        <w:t xml:space="preserve"> (</w:t>
                      </w:r>
                      <w:r>
                        <w:rPr>
                          <w:rFonts w:cs="B Roya"/>
                          <w:b/>
                          <w:bCs/>
                          <w:sz w:val="24"/>
                          <w:szCs w:val="24"/>
                          <w:lang w:bidi="fa-IR"/>
                        </w:rPr>
                        <w:t>O</w:t>
                      </w:r>
                      <w:r w:rsidRPr="00724A3D">
                        <w:rPr>
                          <w:rFonts w:cs="B Roya"/>
                          <w:b/>
                          <w:bCs/>
                          <w:sz w:val="24"/>
                          <w:szCs w:val="24"/>
                          <w:lang w:bidi="fa-IR"/>
                        </w:rPr>
                        <w:t>PEX</w:t>
                      </w:r>
                      <w:r>
                        <w:rPr>
                          <w:rFonts w:cs="B Roya" w:hint="cs"/>
                          <w:b/>
                          <w:bCs/>
                          <w:sz w:val="24"/>
                          <w:szCs w:val="24"/>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89664" behindDoc="0" locked="0" layoutInCell="1" allowOverlap="1">
                <wp:simplePos x="0" y="0"/>
                <wp:positionH relativeFrom="column">
                  <wp:posOffset>1503680</wp:posOffset>
                </wp:positionH>
                <wp:positionV relativeFrom="paragraph">
                  <wp:posOffset>1499870</wp:posOffset>
                </wp:positionV>
                <wp:extent cx="709930" cy="241300"/>
                <wp:effectExtent l="0" t="4445" r="0" b="1905"/>
                <wp:wrapNone/>
                <wp:docPr id="6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41300"/>
                        </a:xfrm>
                        <a:prstGeom prst="rect">
                          <a:avLst/>
                        </a:prstGeom>
                        <a:solidFill>
                          <a:srgbClr val="CECFF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724A3D" w:rsidRDefault="00F67C5C" w:rsidP="006E55EA">
                            <w:pPr>
                              <w:bidi/>
                              <w:spacing w:after="0" w:line="240" w:lineRule="auto"/>
                              <w:jc w:val="center"/>
                              <w:rPr>
                                <w:rFonts w:cs="B Roya"/>
                                <w:b/>
                                <w:bCs/>
                                <w:sz w:val="24"/>
                                <w:szCs w:val="24"/>
                                <w:rtl/>
                                <w:lang w:bidi="fa-IR"/>
                              </w:rPr>
                            </w:pPr>
                            <w:r>
                              <w:rPr>
                                <w:rFonts w:cs="B Roya"/>
                                <w:b/>
                                <w:bCs/>
                                <w:sz w:val="24"/>
                                <w:szCs w:val="24"/>
                                <w:lang w:bidi="fa-IR"/>
                              </w:rPr>
                              <w:t>CA</w:t>
                            </w:r>
                            <w:r w:rsidRPr="00724A3D">
                              <w:rPr>
                                <w:rFonts w:cs="B Roya"/>
                                <w:b/>
                                <w:bCs/>
                                <w:sz w:val="24"/>
                                <w:szCs w:val="24"/>
                                <w:lang w:bidi="fa-IR"/>
                              </w:rPr>
                              <w:t>PEX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254" type="#_x0000_t202" style="position:absolute;left:0;text-align:left;margin-left:118.4pt;margin-top:118.1pt;width:55.9pt;height:19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" fillcolor="#cecffe" stroked="f">
                <v:textbox inset="0,0,0,0">
                  <w:txbxContent>
                    <w:p w:rsidR="00F67C5C" w:rsidRPr="00724A3D" w:rsidRDefault="00F67C5C" w:rsidP="006E55EA">
                      <w:pPr>
                        <w:bidi/>
                        <w:spacing w:after="0" w:line="240" w:lineRule="auto"/>
                        <w:jc w:val="center"/>
                        <w:rPr>
                          <w:rFonts w:cs="B Roya"/>
                          <w:b/>
                          <w:bCs/>
                          <w:sz w:val="24"/>
                          <w:szCs w:val="24"/>
                          <w:rtl/>
                          <w:lang w:bidi="fa-IR"/>
                        </w:rPr>
                      </w:pPr>
                      <w:r>
                        <w:rPr>
                          <w:rFonts w:cs="B Roya"/>
                          <w:b/>
                          <w:bCs/>
                          <w:sz w:val="24"/>
                          <w:szCs w:val="24"/>
                          <w:lang w:bidi="fa-IR"/>
                        </w:rPr>
                        <w:t>CA</w:t>
                      </w:r>
                      <w:r w:rsidRPr="00724A3D">
                        <w:rPr>
                          <w:rFonts w:cs="B Roya"/>
                          <w:b/>
                          <w:bCs/>
                          <w:sz w:val="24"/>
                          <w:szCs w:val="24"/>
                          <w:lang w:bidi="fa-IR"/>
                        </w:rPr>
                        <w:t>PEX</w:t>
                      </w:r>
                    </w:p>
                  </w:txbxContent>
                </v:textbox>
              </v:shape>
            </w:pict>
          </mc:Fallback>
        </mc:AlternateContent>
      </w:r>
      <w:r w:rsidR="006E55EA">
        <w:rPr>
          <w:rFonts w:cs="B Roya" w:hint="cs"/>
          <w:noProof/>
          <w:sz w:val="28"/>
          <w:szCs w:val="28"/>
          <w:rtl/>
          <w:lang w:bidi="fa-IR"/>
        </w:rPr>
        <w:drawing>
          <wp:inline distT="0" distB="0" distL="0" distR="0">
            <wp:extent cx="3994150" cy="3864610"/>
            <wp:effectExtent l="19050" t="0" r="635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3994150" cy="3864610"/>
                    </a:xfrm>
                    <a:prstGeom prst="rect">
                      <a:avLst/>
                    </a:prstGeom>
                    <a:noFill/>
                    <a:ln w="9525">
                      <a:noFill/>
                      <a:miter lim="800000"/>
                      <a:headEnd/>
                      <a:tailEnd/>
                    </a:ln>
                  </pic:spPr>
                </pic:pic>
              </a:graphicData>
            </a:graphic>
          </wp:inline>
        </w:drawing>
      </w:r>
    </w:p>
    <w:p w:rsidR="006E55EA" w:rsidRDefault="006E55EA" w:rsidP="006E55EA">
      <w:pPr>
        <w:bidi/>
        <w:jc w:val="center"/>
        <w:rPr>
          <w:rFonts w:cs="B Roya"/>
          <w:b/>
          <w:bCs/>
          <w:sz w:val="24"/>
          <w:szCs w:val="24"/>
          <w:rtl/>
          <w:lang w:bidi="fa-IR"/>
        </w:rPr>
      </w:pPr>
      <w:r>
        <w:rPr>
          <w:rFonts w:cs="B Roya"/>
          <w:sz w:val="28"/>
          <w:szCs w:val="28"/>
          <w:rtl/>
          <w:lang w:bidi="fa-IR"/>
        </w:rPr>
        <w:tab/>
      </w:r>
      <w:r w:rsidRPr="00640BEF">
        <w:rPr>
          <w:rFonts w:cs="B Roya" w:hint="cs"/>
          <w:b/>
          <w:bCs/>
          <w:sz w:val="24"/>
          <w:szCs w:val="24"/>
          <w:rtl/>
          <w:lang w:bidi="fa-IR"/>
        </w:rPr>
        <w:t xml:space="preserve">شکل </w:t>
      </w:r>
      <w:r>
        <w:rPr>
          <w:rFonts w:cs="B Roya" w:hint="cs"/>
          <w:b/>
          <w:bCs/>
          <w:sz w:val="24"/>
          <w:szCs w:val="24"/>
          <w:rtl/>
          <w:lang w:bidi="fa-IR"/>
        </w:rPr>
        <w:t>19</w:t>
      </w:r>
      <w:r w:rsidRPr="00640BEF">
        <w:rPr>
          <w:rFonts w:cs="B Roya" w:hint="cs"/>
          <w:b/>
          <w:bCs/>
          <w:sz w:val="24"/>
          <w:szCs w:val="24"/>
          <w:rtl/>
          <w:lang w:bidi="fa-IR"/>
        </w:rPr>
        <w:t xml:space="preserve">: </w:t>
      </w:r>
      <w:r>
        <w:rPr>
          <w:rFonts w:cs="B Roya" w:hint="cs"/>
          <w:b/>
          <w:bCs/>
          <w:sz w:val="24"/>
          <w:szCs w:val="24"/>
          <w:rtl/>
          <w:lang w:bidi="fa-IR"/>
        </w:rPr>
        <w:t xml:space="preserve">تخصیص </w:t>
      </w:r>
      <w:r>
        <w:rPr>
          <w:rFonts w:cs="B Roya"/>
          <w:b/>
          <w:bCs/>
          <w:sz w:val="24"/>
          <w:szCs w:val="24"/>
          <w:lang w:bidi="fa-IR"/>
        </w:rPr>
        <w:t>OPEX</w:t>
      </w:r>
      <w:r>
        <w:rPr>
          <w:rFonts w:cs="B Roya" w:hint="cs"/>
          <w:b/>
          <w:bCs/>
          <w:sz w:val="24"/>
          <w:szCs w:val="24"/>
          <w:rtl/>
          <w:lang w:bidi="fa-IR"/>
        </w:rPr>
        <w:t xml:space="preserve"> و </w:t>
      </w:r>
      <w:r>
        <w:rPr>
          <w:rFonts w:cs="B Roya"/>
          <w:b/>
          <w:bCs/>
          <w:sz w:val="24"/>
          <w:szCs w:val="24"/>
          <w:lang w:bidi="fa-IR"/>
        </w:rPr>
        <w:t>CAPEX</w:t>
      </w:r>
      <w:r>
        <w:rPr>
          <w:rFonts w:cs="B Roya" w:hint="cs"/>
          <w:b/>
          <w:bCs/>
          <w:sz w:val="24"/>
          <w:szCs w:val="24"/>
          <w:rtl/>
          <w:lang w:bidi="fa-IR"/>
        </w:rPr>
        <w:t xml:space="preserve"> بر مراکز هزینه‌ای </w:t>
      </w:r>
      <w:r w:rsidR="00E53AA5">
        <w:rPr>
          <w:rFonts w:cs="B Roya" w:hint="cs"/>
          <w:b/>
          <w:bCs/>
          <w:sz w:val="24"/>
          <w:szCs w:val="24"/>
          <w:rtl/>
          <w:lang w:bidi="fa-IR"/>
        </w:rPr>
        <w:t>فعالیت‌ها</w:t>
      </w:r>
    </w:p>
    <w:p w:rsidR="005207CB" w:rsidRDefault="005207CB" w:rsidP="006E55EA">
      <w:pPr>
        <w:tabs>
          <w:tab w:val="left" w:pos="1549"/>
        </w:tabs>
        <w:bidi/>
        <w:rPr>
          <w:rFonts w:cs="B Roya"/>
          <w:sz w:val="28"/>
          <w:szCs w:val="28"/>
          <w:rtl/>
          <w:lang w:bidi="fa-IR"/>
        </w:rPr>
      </w:pPr>
    </w:p>
    <w:tbl>
      <w:tblPr>
        <w:tblStyle w:val="TableGrid"/>
        <w:bidiVisual/>
        <w:tblW w:w="10890" w:type="dxa"/>
        <w:tblInd w:w="-702" w:type="dxa"/>
        <w:tblLayout w:type="fixed"/>
        <w:tblLook w:val="04A0" w:firstRow="1" w:lastRow="0" w:firstColumn="1" w:lastColumn="0" w:noHBand="0" w:noVBand="1"/>
      </w:tblPr>
      <w:tblGrid>
        <w:gridCol w:w="990"/>
        <w:gridCol w:w="1440"/>
        <w:gridCol w:w="925"/>
        <w:gridCol w:w="965"/>
        <w:gridCol w:w="810"/>
        <w:gridCol w:w="1170"/>
        <w:gridCol w:w="1170"/>
        <w:gridCol w:w="1080"/>
        <w:gridCol w:w="1170"/>
        <w:gridCol w:w="1170"/>
      </w:tblGrid>
      <w:tr w:rsidR="00B31B37" w:rsidTr="001A161A">
        <w:tc>
          <w:tcPr>
            <w:tcW w:w="2430" w:type="dxa"/>
            <w:gridSpan w:val="2"/>
            <w:vMerge w:val="restart"/>
            <w:tcBorders>
              <w:top w:val="single" w:sz="12" w:space="0" w:color="auto"/>
              <w:left w:val="single" w:sz="12" w:space="0" w:color="auto"/>
              <w:right w:val="single" w:sz="12" w:space="0" w:color="auto"/>
            </w:tcBorders>
            <w:shd w:val="clear" w:color="auto" w:fill="8DB3E2" w:themeFill="text2" w:themeFillTint="66"/>
            <w:vAlign w:val="center"/>
          </w:tcPr>
          <w:p w:rsidR="00B31B37" w:rsidRPr="001A161A" w:rsidRDefault="00B31B37" w:rsidP="00B31B37">
            <w:pPr>
              <w:tabs>
                <w:tab w:val="left" w:pos="1549"/>
              </w:tabs>
              <w:bidi/>
              <w:jc w:val="center"/>
              <w:rPr>
                <w:rFonts w:cs="B Roya"/>
                <w:b/>
                <w:bCs/>
                <w:sz w:val="24"/>
                <w:szCs w:val="24"/>
                <w:rtl/>
                <w:lang w:bidi="fa-IR"/>
              </w:rPr>
            </w:pPr>
            <w:r w:rsidRPr="001A161A">
              <w:rPr>
                <w:rFonts w:cs="B Roya" w:hint="cs"/>
                <w:b/>
                <w:bCs/>
                <w:sz w:val="24"/>
                <w:szCs w:val="24"/>
                <w:rtl/>
                <w:lang w:bidi="fa-IR"/>
              </w:rPr>
              <w:t>ماتریس 2</w:t>
            </w:r>
          </w:p>
        </w:tc>
        <w:tc>
          <w:tcPr>
            <w:tcW w:w="8460" w:type="dxa"/>
            <w:gridSpan w:val="8"/>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B31B37" w:rsidRPr="001A161A" w:rsidRDefault="00B31B37" w:rsidP="00B31B37">
            <w:pPr>
              <w:tabs>
                <w:tab w:val="left" w:pos="1549"/>
              </w:tabs>
              <w:bidi/>
              <w:jc w:val="center"/>
              <w:rPr>
                <w:rFonts w:cs="B Roya"/>
                <w:b/>
                <w:bCs/>
                <w:sz w:val="24"/>
                <w:szCs w:val="24"/>
                <w:rtl/>
                <w:lang w:bidi="fa-IR"/>
              </w:rPr>
            </w:pPr>
            <w:r w:rsidRPr="001A161A">
              <w:rPr>
                <w:rFonts w:cs="B Roya" w:hint="cs"/>
                <w:b/>
                <w:bCs/>
                <w:sz w:val="24"/>
                <w:szCs w:val="24"/>
                <w:rtl/>
                <w:lang w:bidi="fa-IR"/>
              </w:rPr>
              <w:t>مراکز هزینه‌ای فعالیت</w:t>
            </w:r>
          </w:p>
        </w:tc>
      </w:tr>
      <w:tr w:rsidR="001A161A" w:rsidTr="001A161A">
        <w:tc>
          <w:tcPr>
            <w:tcW w:w="2430" w:type="dxa"/>
            <w:gridSpan w:val="2"/>
            <w:vMerge/>
            <w:tcBorders>
              <w:left w:val="single" w:sz="12" w:space="0" w:color="auto"/>
              <w:right w:val="single" w:sz="12" w:space="0" w:color="auto"/>
            </w:tcBorders>
            <w:shd w:val="clear" w:color="auto" w:fill="8DB3E2" w:themeFill="text2" w:themeFillTint="66"/>
            <w:vAlign w:val="center"/>
          </w:tcPr>
          <w:p w:rsidR="00B31B37" w:rsidRPr="001A161A" w:rsidRDefault="00B31B37" w:rsidP="00B31B37">
            <w:pPr>
              <w:tabs>
                <w:tab w:val="left" w:pos="1549"/>
              </w:tabs>
              <w:bidi/>
              <w:jc w:val="center"/>
              <w:rPr>
                <w:rFonts w:cs="B Roya"/>
                <w:b/>
                <w:bCs/>
                <w:sz w:val="24"/>
                <w:szCs w:val="24"/>
                <w:rtl/>
                <w:lang w:bidi="fa-IR"/>
              </w:rPr>
            </w:pPr>
          </w:p>
        </w:tc>
        <w:tc>
          <w:tcPr>
            <w:tcW w:w="3870" w:type="dxa"/>
            <w:gridSpan w:val="4"/>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B31B37" w:rsidRPr="001A161A" w:rsidRDefault="00B31B37" w:rsidP="00B31B37">
            <w:pPr>
              <w:tabs>
                <w:tab w:val="left" w:pos="1549"/>
              </w:tabs>
              <w:bidi/>
              <w:jc w:val="center"/>
              <w:rPr>
                <w:rFonts w:cs="B Roya"/>
                <w:b/>
                <w:bCs/>
                <w:rtl/>
                <w:lang w:bidi="fa-IR"/>
              </w:rPr>
            </w:pPr>
            <w:r w:rsidRPr="001A161A">
              <w:rPr>
                <w:rFonts w:cs="B Roya" w:hint="cs"/>
                <w:b/>
                <w:bCs/>
                <w:rtl/>
                <w:lang w:bidi="fa-IR"/>
              </w:rPr>
              <w:t>مرکز هزینه‌ای فعالیت شبکه</w:t>
            </w:r>
          </w:p>
        </w:tc>
        <w:tc>
          <w:tcPr>
            <w:tcW w:w="2250" w:type="dxa"/>
            <w:gridSpan w:val="2"/>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B31B37" w:rsidRPr="001A161A" w:rsidRDefault="00B31B37" w:rsidP="00B31B37">
            <w:pPr>
              <w:tabs>
                <w:tab w:val="left" w:pos="1549"/>
              </w:tabs>
              <w:bidi/>
              <w:jc w:val="center"/>
              <w:rPr>
                <w:rFonts w:cs="B Roya"/>
                <w:b/>
                <w:bCs/>
                <w:rtl/>
                <w:lang w:bidi="fa-IR"/>
              </w:rPr>
            </w:pPr>
            <w:r w:rsidRPr="001A161A">
              <w:rPr>
                <w:rFonts w:cs="B Roya" w:hint="cs"/>
                <w:b/>
                <w:bCs/>
                <w:rtl/>
                <w:lang w:bidi="fa-IR"/>
              </w:rPr>
              <w:t xml:space="preserve">مرکز هزینه‌ای فعالیت قابل انتساب </w:t>
            </w:r>
            <w:r w:rsidR="00E53AA5">
              <w:rPr>
                <w:rFonts w:cs="B Roya" w:hint="cs"/>
                <w:b/>
                <w:bCs/>
                <w:rtl/>
                <w:lang w:bidi="fa-IR"/>
              </w:rPr>
              <w:t>به‌طور</w:t>
            </w:r>
            <w:r w:rsidRPr="001A161A">
              <w:rPr>
                <w:rFonts w:cs="B Roya" w:hint="cs"/>
                <w:b/>
                <w:bCs/>
                <w:rtl/>
                <w:lang w:bidi="fa-IR"/>
              </w:rPr>
              <w:t xml:space="preserve"> مستقیم</w:t>
            </w:r>
          </w:p>
        </w:tc>
        <w:tc>
          <w:tcPr>
            <w:tcW w:w="2340" w:type="dxa"/>
            <w:gridSpan w:val="2"/>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B31B37" w:rsidRPr="001A161A" w:rsidRDefault="00B31B37" w:rsidP="00B31B37">
            <w:pPr>
              <w:tabs>
                <w:tab w:val="left" w:pos="1549"/>
              </w:tabs>
              <w:bidi/>
              <w:jc w:val="center"/>
              <w:rPr>
                <w:rFonts w:cs="B Roya"/>
                <w:b/>
                <w:bCs/>
                <w:rtl/>
                <w:lang w:bidi="fa-IR"/>
              </w:rPr>
            </w:pPr>
            <w:r w:rsidRPr="001A161A">
              <w:rPr>
                <w:rFonts w:cs="B Roya" w:hint="cs"/>
                <w:b/>
                <w:bCs/>
                <w:rtl/>
                <w:lang w:bidi="fa-IR"/>
              </w:rPr>
              <w:t xml:space="preserve">مرکز هزینه‌ای فعالیت قابل انتساب </w:t>
            </w:r>
            <w:r w:rsidR="00E53AA5">
              <w:rPr>
                <w:rFonts w:cs="B Roya" w:hint="cs"/>
                <w:b/>
                <w:bCs/>
                <w:rtl/>
                <w:lang w:bidi="fa-IR"/>
              </w:rPr>
              <w:t>به‌طور</w:t>
            </w:r>
            <w:r w:rsidRPr="001A161A">
              <w:rPr>
                <w:rFonts w:cs="B Roya" w:hint="cs"/>
                <w:b/>
                <w:bCs/>
                <w:rtl/>
                <w:lang w:bidi="fa-IR"/>
              </w:rPr>
              <w:t xml:space="preserve"> غیرمستقیم</w:t>
            </w:r>
          </w:p>
        </w:tc>
      </w:tr>
      <w:tr w:rsidR="001A161A" w:rsidTr="001A161A">
        <w:tc>
          <w:tcPr>
            <w:tcW w:w="2430" w:type="dxa"/>
            <w:gridSpan w:val="2"/>
            <w:vMerge/>
            <w:tcBorders>
              <w:left w:val="single" w:sz="12" w:space="0" w:color="auto"/>
              <w:right w:val="single" w:sz="12" w:space="0" w:color="auto"/>
            </w:tcBorders>
            <w:shd w:val="clear" w:color="auto" w:fill="8DB3E2" w:themeFill="text2" w:themeFillTint="66"/>
            <w:vAlign w:val="center"/>
          </w:tcPr>
          <w:p w:rsidR="00B31B37" w:rsidRPr="001A161A" w:rsidRDefault="00B31B37" w:rsidP="00B31B37">
            <w:pPr>
              <w:tabs>
                <w:tab w:val="left" w:pos="1549"/>
              </w:tabs>
              <w:bidi/>
              <w:jc w:val="center"/>
              <w:rPr>
                <w:rFonts w:cs="B Roya"/>
                <w:b/>
                <w:bCs/>
                <w:sz w:val="24"/>
                <w:szCs w:val="24"/>
                <w:rtl/>
                <w:lang w:bidi="fa-IR"/>
              </w:rPr>
            </w:pPr>
          </w:p>
        </w:tc>
        <w:tc>
          <w:tcPr>
            <w:tcW w:w="925" w:type="dxa"/>
            <w:tcBorders>
              <w:top w:val="single" w:sz="12" w:space="0" w:color="auto"/>
              <w:left w:val="single" w:sz="12" w:space="0" w:color="auto"/>
              <w:bottom w:val="single" w:sz="12" w:space="0" w:color="auto"/>
            </w:tcBorders>
            <w:shd w:val="clear" w:color="auto" w:fill="8DB3E2" w:themeFill="text2" w:themeFillTint="66"/>
            <w:vAlign w:val="center"/>
          </w:tcPr>
          <w:p w:rsidR="00B31B37" w:rsidRPr="001A161A" w:rsidRDefault="00B31B37" w:rsidP="00B31B37">
            <w:pPr>
              <w:tabs>
                <w:tab w:val="left" w:pos="1549"/>
              </w:tabs>
              <w:bidi/>
              <w:jc w:val="center"/>
              <w:rPr>
                <w:rFonts w:cs="B Roya"/>
                <w:b/>
                <w:bCs/>
                <w:sz w:val="20"/>
                <w:szCs w:val="20"/>
                <w:rtl/>
                <w:lang w:bidi="fa-IR"/>
              </w:rPr>
            </w:pPr>
            <w:r w:rsidRPr="001A161A">
              <w:rPr>
                <w:rFonts w:cs="B Roya" w:hint="cs"/>
                <w:b/>
                <w:bCs/>
                <w:sz w:val="20"/>
                <w:szCs w:val="20"/>
                <w:rtl/>
                <w:lang w:bidi="fa-IR"/>
              </w:rPr>
              <w:t>دسترسی</w:t>
            </w:r>
          </w:p>
        </w:tc>
        <w:tc>
          <w:tcPr>
            <w:tcW w:w="965" w:type="dxa"/>
            <w:tcBorders>
              <w:top w:val="single" w:sz="12" w:space="0" w:color="auto"/>
              <w:bottom w:val="single" w:sz="12" w:space="0" w:color="auto"/>
            </w:tcBorders>
            <w:shd w:val="clear" w:color="auto" w:fill="8DB3E2" w:themeFill="text2" w:themeFillTint="66"/>
            <w:vAlign w:val="center"/>
          </w:tcPr>
          <w:p w:rsidR="00B31B37" w:rsidRPr="001A161A" w:rsidRDefault="00B31B37" w:rsidP="00B31B37">
            <w:pPr>
              <w:tabs>
                <w:tab w:val="left" w:pos="1549"/>
              </w:tabs>
              <w:bidi/>
              <w:jc w:val="center"/>
              <w:rPr>
                <w:rFonts w:cs="B Roya"/>
                <w:b/>
                <w:bCs/>
                <w:sz w:val="20"/>
                <w:szCs w:val="20"/>
                <w:rtl/>
                <w:lang w:bidi="fa-IR"/>
              </w:rPr>
            </w:pPr>
            <w:r w:rsidRPr="001A161A">
              <w:rPr>
                <w:rFonts w:cs="B Roya" w:hint="cs"/>
                <w:b/>
                <w:bCs/>
                <w:sz w:val="20"/>
                <w:szCs w:val="20"/>
                <w:rtl/>
                <w:lang w:bidi="fa-IR"/>
              </w:rPr>
              <w:t>سوئیچینگ</w:t>
            </w:r>
          </w:p>
        </w:tc>
        <w:tc>
          <w:tcPr>
            <w:tcW w:w="810" w:type="dxa"/>
            <w:tcBorders>
              <w:top w:val="single" w:sz="12" w:space="0" w:color="auto"/>
              <w:bottom w:val="single" w:sz="12" w:space="0" w:color="auto"/>
            </w:tcBorders>
            <w:shd w:val="clear" w:color="auto" w:fill="8DB3E2" w:themeFill="text2" w:themeFillTint="66"/>
            <w:vAlign w:val="center"/>
          </w:tcPr>
          <w:p w:rsidR="00B31B37" w:rsidRPr="001A161A" w:rsidRDefault="00B31B37" w:rsidP="00B31B37">
            <w:pPr>
              <w:tabs>
                <w:tab w:val="left" w:pos="1549"/>
              </w:tabs>
              <w:bidi/>
              <w:jc w:val="center"/>
              <w:rPr>
                <w:rFonts w:cs="B Roya"/>
                <w:b/>
                <w:bCs/>
                <w:sz w:val="20"/>
                <w:szCs w:val="20"/>
                <w:rtl/>
                <w:lang w:bidi="fa-IR"/>
              </w:rPr>
            </w:pPr>
            <w:r w:rsidRPr="001A161A">
              <w:rPr>
                <w:rFonts w:cs="B Roya" w:hint="cs"/>
                <w:b/>
                <w:bCs/>
                <w:sz w:val="20"/>
                <w:szCs w:val="20"/>
                <w:rtl/>
                <w:lang w:bidi="fa-IR"/>
              </w:rPr>
              <w:t>انتقال</w:t>
            </w:r>
          </w:p>
        </w:tc>
        <w:tc>
          <w:tcPr>
            <w:tcW w:w="1170" w:type="dxa"/>
            <w:tcBorders>
              <w:top w:val="single" w:sz="12" w:space="0" w:color="auto"/>
              <w:bottom w:val="single" w:sz="12" w:space="0" w:color="auto"/>
              <w:right w:val="single" w:sz="12" w:space="0" w:color="auto"/>
            </w:tcBorders>
            <w:shd w:val="clear" w:color="auto" w:fill="8DB3E2" w:themeFill="text2" w:themeFillTint="66"/>
            <w:vAlign w:val="center"/>
          </w:tcPr>
          <w:p w:rsidR="00B31B37" w:rsidRPr="001A161A" w:rsidRDefault="00B31B37" w:rsidP="00B31B37">
            <w:pPr>
              <w:tabs>
                <w:tab w:val="left" w:pos="1549"/>
              </w:tabs>
              <w:bidi/>
              <w:jc w:val="center"/>
              <w:rPr>
                <w:rFonts w:cs="B Roya"/>
                <w:b/>
                <w:bCs/>
                <w:sz w:val="20"/>
                <w:szCs w:val="20"/>
                <w:rtl/>
                <w:lang w:bidi="fa-IR"/>
              </w:rPr>
            </w:pPr>
            <w:r w:rsidRPr="001A161A">
              <w:rPr>
                <w:rFonts w:cs="B Roya" w:hint="cs"/>
                <w:b/>
                <w:bCs/>
                <w:sz w:val="20"/>
                <w:szCs w:val="20"/>
                <w:rtl/>
                <w:lang w:bidi="fa-IR"/>
              </w:rPr>
              <w:t>ارسال سیگنال</w:t>
            </w:r>
          </w:p>
        </w:tc>
        <w:tc>
          <w:tcPr>
            <w:tcW w:w="1170" w:type="dxa"/>
            <w:tcBorders>
              <w:top w:val="single" w:sz="12" w:space="0" w:color="auto"/>
              <w:left w:val="single" w:sz="12" w:space="0" w:color="auto"/>
              <w:bottom w:val="single" w:sz="12" w:space="0" w:color="auto"/>
            </w:tcBorders>
            <w:shd w:val="clear" w:color="auto" w:fill="8DB3E2" w:themeFill="text2" w:themeFillTint="66"/>
            <w:vAlign w:val="center"/>
          </w:tcPr>
          <w:p w:rsidR="00B31B37" w:rsidRPr="001A161A" w:rsidRDefault="001A161A" w:rsidP="00B31B37">
            <w:pPr>
              <w:tabs>
                <w:tab w:val="left" w:pos="1549"/>
              </w:tabs>
              <w:bidi/>
              <w:jc w:val="center"/>
              <w:rPr>
                <w:rFonts w:cs="B Roya"/>
                <w:b/>
                <w:bCs/>
                <w:sz w:val="20"/>
                <w:szCs w:val="20"/>
                <w:rtl/>
                <w:lang w:bidi="fa-IR"/>
              </w:rPr>
            </w:pPr>
            <w:r w:rsidRPr="001A161A">
              <w:rPr>
                <w:rFonts w:cs="B Roya" w:hint="cs"/>
                <w:b/>
                <w:bCs/>
                <w:sz w:val="20"/>
                <w:szCs w:val="20"/>
                <w:rtl/>
                <w:lang w:bidi="fa-IR"/>
              </w:rPr>
              <w:t>تجاری‌سازی</w:t>
            </w:r>
          </w:p>
        </w:tc>
        <w:tc>
          <w:tcPr>
            <w:tcW w:w="1080" w:type="dxa"/>
            <w:tcBorders>
              <w:top w:val="single" w:sz="12" w:space="0" w:color="auto"/>
              <w:bottom w:val="single" w:sz="12" w:space="0" w:color="auto"/>
              <w:right w:val="single" w:sz="12" w:space="0" w:color="auto"/>
            </w:tcBorders>
            <w:shd w:val="clear" w:color="auto" w:fill="8DB3E2" w:themeFill="text2" w:themeFillTint="66"/>
            <w:vAlign w:val="center"/>
          </w:tcPr>
          <w:p w:rsidR="00B31B37" w:rsidRPr="001A161A" w:rsidRDefault="001A161A" w:rsidP="00B31B37">
            <w:pPr>
              <w:tabs>
                <w:tab w:val="left" w:pos="1549"/>
              </w:tabs>
              <w:bidi/>
              <w:jc w:val="center"/>
              <w:rPr>
                <w:rFonts w:cs="B Roya"/>
                <w:b/>
                <w:bCs/>
                <w:sz w:val="20"/>
                <w:szCs w:val="20"/>
                <w:rtl/>
                <w:lang w:bidi="fa-IR"/>
              </w:rPr>
            </w:pPr>
            <w:r w:rsidRPr="001A161A">
              <w:rPr>
                <w:rFonts w:cs="B Roya" w:hint="cs"/>
                <w:b/>
                <w:bCs/>
                <w:sz w:val="20"/>
                <w:szCs w:val="20"/>
                <w:rtl/>
                <w:lang w:bidi="fa-IR"/>
              </w:rPr>
              <w:t>مدیریت</w:t>
            </w:r>
          </w:p>
        </w:tc>
        <w:tc>
          <w:tcPr>
            <w:tcW w:w="1170" w:type="dxa"/>
            <w:tcBorders>
              <w:top w:val="single" w:sz="12" w:space="0" w:color="auto"/>
              <w:left w:val="single" w:sz="12" w:space="0" w:color="auto"/>
              <w:bottom w:val="single" w:sz="12" w:space="0" w:color="auto"/>
            </w:tcBorders>
            <w:shd w:val="clear" w:color="auto" w:fill="8DB3E2" w:themeFill="text2" w:themeFillTint="66"/>
            <w:vAlign w:val="center"/>
          </w:tcPr>
          <w:p w:rsidR="00B31B37" w:rsidRPr="001A161A" w:rsidRDefault="001A161A" w:rsidP="00B31B37">
            <w:pPr>
              <w:tabs>
                <w:tab w:val="left" w:pos="1549"/>
              </w:tabs>
              <w:bidi/>
              <w:jc w:val="center"/>
              <w:rPr>
                <w:rFonts w:cs="B Roya"/>
                <w:b/>
                <w:bCs/>
                <w:sz w:val="20"/>
                <w:szCs w:val="20"/>
                <w:rtl/>
                <w:lang w:bidi="fa-IR"/>
              </w:rPr>
            </w:pPr>
            <w:r w:rsidRPr="001A161A">
              <w:rPr>
                <w:rFonts w:cs="B Roya" w:hint="cs"/>
                <w:b/>
                <w:bCs/>
                <w:sz w:val="20"/>
                <w:szCs w:val="20"/>
                <w:rtl/>
                <w:lang w:bidi="fa-IR"/>
              </w:rPr>
              <w:t>شرکتی</w:t>
            </w:r>
          </w:p>
        </w:tc>
        <w:tc>
          <w:tcPr>
            <w:tcW w:w="1170" w:type="dxa"/>
            <w:tcBorders>
              <w:top w:val="single" w:sz="12" w:space="0" w:color="auto"/>
              <w:bottom w:val="single" w:sz="12" w:space="0" w:color="auto"/>
              <w:right w:val="single" w:sz="12" w:space="0" w:color="auto"/>
            </w:tcBorders>
            <w:shd w:val="clear" w:color="auto" w:fill="8DB3E2" w:themeFill="text2" w:themeFillTint="66"/>
            <w:vAlign w:val="center"/>
          </w:tcPr>
          <w:p w:rsidR="00B31B37" w:rsidRPr="001A161A" w:rsidRDefault="001A161A" w:rsidP="00B31B37">
            <w:pPr>
              <w:tabs>
                <w:tab w:val="left" w:pos="1549"/>
              </w:tabs>
              <w:bidi/>
              <w:jc w:val="center"/>
              <w:rPr>
                <w:rFonts w:cs="B Roya"/>
                <w:b/>
                <w:bCs/>
                <w:sz w:val="20"/>
                <w:szCs w:val="20"/>
                <w:rtl/>
                <w:lang w:bidi="fa-IR"/>
              </w:rPr>
            </w:pPr>
            <w:r w:rsidRPr="001A161A">
              <w:rPr>
                <w:rFonts w:cs="B Roya" w:hint="cs"/>
                <w:b/>
                <w:bCs/>
                <w:sz w:val="20"/>
                <w:szCs w:val="20"/>
                <w:rtl/>
                <w:lang w:bidi="fa-IR"/>
              </w:rPr>
              <w:t>مدیریت</w:t>
            </w:r>
          </w:p>
        </w:tc>
      </w:tr>
      <w:tr w:rsidR="001A161A" w:rsidTr="001A161A">
        <w:tc>
          <w:tcPr>
            <w:tcW w:w="990" w:type="dxa"/>
            <w:vMerge w:val="restart"/>
            <w:tcBorders>
              <w:top w:val="single" w:sz="12" w:space="0" w:color="auto"/>
              <w:left w:val="single" w:sz="12" w:space="0" w:color="auto"/>
              <w:right w:val="single" w:sz="12" w:space="0" w:color="auto"/>
            </w:tcBorders>
            <w:shd w:val="clear" w:color="auto" w:fill="D9D9D9" w:themeFill="background1" w:themeFillShade="D9"/>
            <w:textDirection w:val="tbRl"/>
            <w:vAlign w:val="center"/>
          </w:tcPr>
          <w:p w:rsidR="001A161A" w:rsidRPr="001A161A" w:rsidRDefault="001A161A" w:rsidP="001A161A">
            <w:pPr>
              <w:tabs>
                <w:tab w:val="left" w:pos="1549"/>
              </w:tabs>
              <w:bidi/>
              <w:ind w:left="113" w:right="113"/>
              <w:jc w:val="center"/>
              <w:rPr>
                <w:rFonts w:cs="B Roya"/>
                <w:b/>
                <w:bCs/>
                <w:sz w:val="24"/>
                <w:szCs w:val="24"/>
                <w:rtl/>
                <w:lang w:bidi="fa-IR"/>
              </w:rPr>
            </w:pPr>
            <w:r w:rsidRPr="001A161A">
              <w:rPr>
                <w:rFonts w:cs="B Roya" w:hint="cs"/>
                <w:b/>
                <w:bCs/>
                <w:sz w:val="24"/>
                <w:szCs w:val="24"/>
                <w:rtl/>
                <w:lang w:bidi="fa-IR"/>
              </w:rPr>
              <w:t xml:space="preserve">هزینه قابل انتساب بر </w:t>
            </w:r>
            <w:r w:rsidR="00E53AA5">
              <w:rPr>
                <w:rFonts w:cs="B Roya" w:hint="cs"/>
                <w:b/>
                <w:bCs/>
                <w:sz w:val="24"/>
                <w:szCs w:val="24"/>
                <w:rtl/>
                <w:lang w:bidi="fa-IR"/>
              </w:rPr>
              <w:t>فعالیت‌های</w:t>
            </w:r>
            <w:r w:rsidRPr="001A161A">
              <w:rPr>
                <w:rFonts w:cs="B Roya" w:hint="cs"/>
                <w:b/>
                <w:bCs/>
                <w:sz w:val="24"/>
                <w:szCs w:val="24"/>
                <w:rtl/>
                <w:lang w:bidi="fa-IR"/>
              </w:rPr>
              <w:t xml:space="preserve"> اولیه</w:t>
            </w:r>
          </w:p>
        </w:tc>
        <w:tc>
          <w:tcPr>
            <w:tcW w:w="1440" w:type="dxa"/>
            <w:tcBorders>
              <w:top w:val="single" w:sz="12" w:space="0" w:color="auto"/>
              <w:left w:val="single" w:sz="12" w:space="0" w:color="auto"/>
              <w:right w:val="single" w:sz="12" w:space="0" w:color="auto"/>
            </w:tcBorders>
            <w:shd w:val="clear" w:color="auto" w:fill="D9D9D9" w:themeFill="background1" w:themeFillShade="D9"/>
            <w:vAlign w:val="center"/>
          </w:tcPr>
          <w:p w:rsidR="001A161A" w:rsidRPr="001A161A" w:rsidRDefault="001A161A" w:rsidP="00183CD7">
            <w:pPr>
              <w:tabs>
                <w:tab w:val="left" w:pos="1549"/>
              </w:tabs>
              <w:bidi/>
              <w:rPr>
                <w:rFonts w:cs="B Roya"/>
                <w:b/>
                <w:bCs/>
                <w:sz w:val="20"/>
                <w:szCs w:val="20"/>
                <w:rtl/>
                <w:lang w:bidi="fa-IR"/>
              </w:rPr>
            </w:pPr>
            <w:r w:rsidRPr="001A161A">
              <w:rPr>
                <w:rFonts w:cs="B Roya" w:hint="cs"/>
                <w:b/>
                <w:bCs/>
                <w:sz w:val="20"/>
                <w:szCs w:val="20"/>
                <w:rtl/>
                <w:lang w:bidi="fa-IR"/>
              </w:rPr>
              <w:t>نگهداری</w:t>
            </w:r>
          </w:p>
        </w:tc>
        <w:tc>
          <w:tcPr>
            <w:tcW w:w="925" w:type="dxa"/>
            <w:tcBorders>
              <w:top w:val="single" w:sz="12" w:space="0" w:color="auto"/>
              <w:lef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965" w:type="dxa"/>
            <w:tcBorders>
              <w:top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810" w:type="dxa"/>
            <w:tcBorders>
              <w:top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top w:val="single" w:sz="12" w:space="0" w:color="auto"/>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top w:val="single" w:sz="12" w:space="0" w:color="auto"/>
              <w:lef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080" w:type="dxa"/>
            <w:tcBorders>
              <w:top w:val="single" w:sz="12" w:space="0" w:color="auto"/>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top w:val="single" w:sz="12" w:space="0" w:color="auto"/>
              <w:lef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top w:val="single" w:sz="12" w:space="0" w:color="auto"/>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r>
      <w:tr w:rsidR="001A161A" w:rsidTr="001A161A">
        <w:tc>
          <w:tcPr>
            <w:tcW w:w="990" w:type="dxa"/>
            <w:vMerge/>
            <w:tcBorders>
              <w:left w:val="single" w:sz="12" w:space="0" w:color="auto"/>
              <w:right w:val="single" w:sz="12" w:space="0" w:color="auto"/>
            </w:tcBorders>
            <w:shd w:val="clear" w:color="auto" w:fill="D9D9D9" w:themeFill="background1" w:themeFillShade="D9"/>
            <w:vAlign w:val="center"/>
          </w:tcPr>
          <w:p w:rsidR="001A161A" w:rsidRPr="00B31B37" w:rsidRDefault="001A161A" w:rsidP="00B31B37">
            <w:pPr>
              <w:tabs>
                <w:tab w:val="left" w:pos="1549"/>
              </w:tabs>
              <w:bidi/>
              <w:jc w:val="center"/>
              <w:rPr>
                <w:rFonts w:cs="B Roya"/>
                <w:sz w:val="24"/>
                <w:szCs w:val="24"/>
                <w:rtl/>
                <w:lang w:bidi="fa-IR"/>
              </w:rPr>
            </w:pPr>
          </w:p>
        </w:tc>
        <w:tc>
          <w:tcPr>
            <w:tcW w:w="1440" w:type="dxa"/>
            <w:tcBorders>
              <w:left w:val="single" w:sz="12" w:space="0" w:color="auto"/>
              <w:right w:val="single" w:sz="12" w:space="0" w:color="auto"/>
            </w:tcBorders>
            <w:shd w:val="clear" w:color="auto" w:fill="D9D9D9" w:themeFill="background1" w:themeFillShade="D9"/>
            <w:vAlign w:val="center"/>
          </w:tcPr>
          <w:p w:rsidR="001A161A" w:rsidRPr="001A161A" w:rsidRDefault="001A161A" w:rsidP="00183CD7">
            <w:pPr>
              <w:tabs>
                <w:tab w:val="left" w:pos="1549"/>
              </w:tabs>
              <w:bidi/>
              <w:rPr>
                <w:rFonts w:cs="B Roya"/>
                <w:b/>
                <w:bCs/>
                <w:sz w:val="20"/>
                <w:szCs w:val="20"/>
                <w:rtl/>
                <w:lang w:bidi="fa-IR"/>
              </w:rPr>
            </w:pPr>
            <w:r w:rsidRPr="001A161A">
              <w:rPr>
                <w:rFonts w:cs="B Roya" w:hint="cs"/>
                <w:b/>
                <w:bCs/>
                <w:sz w:val="20"/>
                <w:szCs w:val="20"/>
                <w:rtl/>
                <w:lang w:bidi="fa-IR"/>
              </w:rPr>
              <w:t>نصب</w:t>
            </w:r>
          </w:p>
        </w:tc>
        <w:tc>
          <w:tcPr>
            <w:tcW w:w="925" w:type="dxa"/>
            <w:tcBorders>
              <w:lef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965" w:type="dxa"/>
            <w:vAlign w:val="center"/>
          </w:tcPr>
          <w:p w:rsidR="001A161A" w:rsidRPr="00B31B37" w:rsidRDefault="001A161A" w:rsidP="00B31B37">
            <w:pPr>
              <w:tabs>
                <w:tab w:val="left" w:pos="1549"/>
              </w:tabs>
              <w:bidi/>
              <w:jc w:val="center"/>
              <w:rPr>
                <w:rFonts w:cs="B Roya"/>
                <w:sz w:val="24"/>
                <w:szCs w:val="24"/>
                <w:rtl/>
                <w:lang w:bidi="fa-IR"/>
              </w:rPr>
            </w:pPr>
          </w:p>
        </w:tc>
        <w:tc>
          <w:tcPr>
            <w:tcW w:w="810" w:type="dxa"/>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lef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080" w:type="dxa"/>
            <w:tcBorders>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lef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r>
      <w:tr w:rsidR="001A161A" w:rsidTr="001A161A">
        <w:tc>
          <w:tcPr>
            <w:tcW w:w="990" w:type="dxa"/>
            <w:vMerge/>
            <w:tcBorders>
              <w:left w:val="single" w:sz="12" w:space="0" w:color="auto"/>
              <w:right w:val="single" w:sz="12" w:space="0" w:color="auto"/>
            </w:tcBorders>
            <w:shd w:val="clear" w:color="auto" w:fill="D9D9D9" w:themeFill="background1" w:themeFillShade="D9"/>
            <w:vAlign w:val="center"/>
          </w:tcPr>
          <w:p w:rsidR="001A161A" w:rsidRPr="00B31B37" w:rsidRDefault="001A161A" w:rsidP="00B31B37">
            <w:pPr>
              <w:tabs>
                <w:tab w:val="left" w:pos="1549"/>
              </w:tabs>
              <w:bidi/>
              <w:jc w:val="center"/>
              <w:rPr>
                <w:rFonts w:cs="B Roya"/>
                <w:sz w:val="24"/>
                <w:szCs w:val="24"/>
                <w:rtl/>
                <w:lang w:bidi="fa-IR"/>
              </w:rPr>
            </w:pPr>
          </w:p>
        </w:tc>
        <w:tc>
          <w:tcPr>
            <w:tcW w:w="1440" w:type="dxa"/>
            <w:tcBorders>
              <w:left w:val="single" w:sz="12" w:space="0" w:color="auto"/>
              <w:right w:val="single" w:sz="12" w:space="0" w:color="auto"/>
            </w:tcBorders>
            <w:shd w:val="clear" w:color="auto" w:fill="D9D9D9" w:themeFill="background1" w:themeFillShade="D9"/>
            <w:vAlign w:val="center"/>
          </w:tcPr>
          <w:p w:rsidR="001A161A" w:rsidRPr="001A161A" w:rsidRDefault="001A161A" w:rsidP="00183CD7">
            <w:pPr>
              <w:tabs>
                <w:tab w:val="left" w:pos="1549"/>
              </w:tabs>
              <w:bidi/>
              <w:rPr>
                <w:rFonts w:cs="B Roya"/>
                <w:b/>
                <w:bCs/>
                <w:sz w:val="20"/>
                <w:szCs w:val="20"/>
                <w:rtl/>
                <w:lang w:bidi="fa-IR"/>
              </w:rPr>
            </w:pPr>
            <w:r w:rsidRPr="001A161A">
              <w:rPr>
                <w:rFonts w:cs="B Roya" w:hint="cs"/>
                <w:b/>
                <w:bCs/>
                <w:sz w:val="20"/>
                <w:szCs w:val="20"/>
                <w:rtl/>
                <w:lang w:bidi="fa-IR"/>
              </w:rPr>
              <w:t>مدیریت شبکه</w:t>
            </w:r>
          </w:p>
        </w:tc>
        <w:tc>
          <w:tcPr>
            <w:tcW w:w="925" w:type="dxa"/>
            <w:tcBorders>
              <w:lef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965" w:type="dxa"/>
            <w:vAlign w:val="center"/>
          </w:tcPr>
          <w:p w:rsidR="001A161A" w:rsidRPr="00B31B37" w:rsidRDefault="001A161A" w:rsidP="00B31B37">
            <w:pPr>
              <w:tabs>
                <w:tab w:val="left" w:pos="1549"/>
              </w:tabs>
              <w:bidi/>
              <w:jc w:val="center"/>
              <w:rPr>
                <w:rFonts w:cs="B Roya"/>
                <w:sz w:val="24"/>
                <w:szCs w:val="24"/>
                <w:rtl/>
                <w:lang w:bidi="fa-IR"/>
              </w:rPr>
            </w:pPr>
          </w:p>
        </w:tc>
        <w:tc>
          <w:tcPr>
            <w:tcW w:w="810" w:type="dxa"/>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lef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080" w:type="dxa"/>
            <w:tcBorders>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lef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r>
      <w:tr w:rsidR="001A161A" w:rsidTr="001A161A">
        <w:tc>
          <w:tcPr>
            <w:tcW w:w="990" w:type="dxa"/>
            <w:vMerge/>
            <w:tcBorders>
              <w:left w:val="single" w:sz="12" w:space="0" w:color="auto"/>
              <w:right w:val="single" w:sz="12" w:space="0" w:color="auto"/>
            </w:tcBorders>
            <w:shd w:val="clear" w:color="auto" w:fill="D9D9D9" w:themeFill="background1" w:themeFillShade="D9"/>
            <w:vAlign w:val="center"/>
          </w:tcPr>
          <w:p w:rsidR="001A161A" w:rsidRPr="00B31B37" w:rsidRDefault="001A161A" w:rsidP="00B31B37">
            <w:pPr>
              <w:tabs>
                <w:tab w:val="left" w:pos="1549"/>
              </w:tabs>
              <w:bidi/>
              <w:jc w:val="center"/>
              <w:rPr>
                <w:rFonts w:cs="B Roya"/>
                <w:sz w:val="24"/>
                <w:szCs w:val="24"/>
                <w:rtl/>
                <w:lang w:bidi="fa-IR"/>
              </w:rPr>
            </w:pPr>
          </w:p>
        </w:tc>
        <w:tc>
          <w:tcPr>
            <w:tcW w:w="1440" w:type="dxa"/>
            <w:tcBorders>
              <w:left w:val="single" w:sz="12" w:space="0" w:color="auto"/>
              <w:right w:val="single" w:sz="12" w:space="0" w:color="auto"/>
            </w:tcBorders>
            <w:shd w:val="clear" w:color="auto" w:fill="D9D9D9" w:themeFill="background1" w:themeFillShade="D9"/>
            <w:vAlign w:val="center"/>
          </w:tcPr>
          <w:p w:rsidR="001A161A" w:rsidRPr="001A161A" w:rsidRDefault="00592275" w:rsidP="00183CD7">
            <w:pPr>
              <w:tabs>
                <w:tab w:val="left" w:pos="1549"/>
              </w:tabs>
              <w:bidi/>
              <w:rPr>
                <w:rFonts w:cs="B Roya"/>
                <w:b/>
                <w:bCs/>
                <w:sz w:val="20"/>
                <w:szCs w:val="20"/>
                <w:rtl/>
                <w:lang w:bidi="fa-IR"/>
              </w:rPr>
            </w:pPr>
            <w:r>
              <w:rPr>
                <w:rFonts w:cs="B Roya" w:hint="cs"/>
                <w:b/>
                <w:bCs/>
                <w:sz w:val="20"/>
                <w:szCs w:val="20"/>
                <w:rtl/>
                <w:lang w:bidi="fa-IR"/>
              </w:rPr>
              <w:t>امور</w:t>
            </w:r>
            <w:r w:rsidR="001A161A" w:rsidRPr="001A161A">
              <w:rPr>
                <w:rFonts w:cs="B Roya" w:hint="cs"/>
                <w:b/>
                <w:bCs/>
                <w:sz w:val="20"/>
                <w:szCs w:val="20"/>
                <w:rtl/>
                <w:lang w:bidi="fa-IR"/>
              </w:rPr>
              <w:t xml:space="preserve"> مشتری</w:t>
            </w:r>
          </w:p>
        </w:tc>
        <w:tc>
          <w:tcPr>
            <w:tcW w:w="925" w:type="dxa"/>
            <w:tcBorders>
              <w:lef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965" w:type="dxa"/>
            <w:vAlign w:val="center"/>
          </w:tcPr>
          <w:p w:rsidR="001A161A" w:rsidRPr="00B31B37" w:rsidRDefault="001A161A" w:rsidP="00B31B37">
            <w:pPr>
              <w:tabs>
                <w:tab w:val="left" w:pos="1549"/>
              </w:tabs>
              <w:bidi/>
              <w:jc w:val="center"/>
              <w:rPr>
                <w:rFonts w:cs="B Roya"/>
                <w:sz w:val="24"/>
                <w:szCs w:val="24"/>
                <w:rtl/>
                <w:lang w:bidi="fa-IR"/>
              </w:rPr>
            </w:pPr>
          </w:p>
        </w:tc>
        <w:tc>
          <w:tcPr>
            <w:tcW w:w="810" w:type="dxa"/>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lef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080" w:type="dxa"/>
            <w:tcBorders>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lef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r>
      <w:tr w:rsidR="001A161A" w:rsidTr="001A161A">
        <w:tc>
          <w:tcPr>
            <w:tcW w:w="990" w:type="dxa"/>
            <w:vMerge/>
            <w:tcBorders>
              <w:left w:val="single" w:sz="12" w:space="0" w:color="auto"/>
              <w:bottom w:val="single" w:sz="12" w:space="0" w:color="auto"/>
              <w:right w:val="single" w:sz="12" w:space="0" w:color="auto"/>
            </w:tcBorders>
            <w:shd w:val="clear" w:color="auto" w:fill="D9D9D9" w:themeFill="background1" w:themeFillShade="D9"/>
            <w:vAlign w:val="center"/>
          </w:tcPr>
          <w:p w:rsidR="001A161A" w:rsidRPr="00B31B37" w:rsidRDefault="001A161A" w:rsidP="00B31B37">
            <w:pPr>
              <w:tabs>
                <w:tab w:val="left" w:pos="1549"/>
              </w:tabs>
              <w:bidi/>
              <w:jc w:val="center"/>
              <w:rPr>
                <w:rFonts w:cs="B Roya"/>
                <w:sz w:val="24"/>
                <w:szCs w:val="24"/>
                <w:rtl/>
                <w:lang w:bidi="fa-IR"/>
              </w:rPr>
            </w:pPr>
          </w:p>
        </w:tc>
        <w:tc>
          <w:tcPr>
            <w:tcW w:w="1440" w:type="dxa"/>
            <w:tcBorders>
              <w:left w:val="single" w:sz="12" w:space="0" w:color="auto"/>
              <w:bottom w:val="single" w:sz="12" w:space="0" w:color="auto"/>
              <w:right w:val="single" w:sz="12" w:space="0" w:color="auto"/>
            </w:tcBorders>
            <w:shd w:val="clear" w:color="auto" w:fill="D9D9D9" w:themeFill="background1" w:themeFillShade="D9"/>
            <w:vAlign w:val="center"/>
          </w:tcPr>
          <w:p w:rsidR="001A161A" w:rsidRPr="001A161A" w:rsidRDefault="001A161A" w:rsidP="00183CD7">
            <w:pPr>
              <w:tabs>
                <w:tab w:val="left" w:pos="1549"/>
              </w:tabs>
              <w:bidi/>
              <w:rPr>
                <w:rFonts w:cs="B Roya"/>
                <w:b/>
                <w:bCs/>
                <w:sz w:val="20"/>
                <w:szCs w:val="20"/>
                <w:rtl/>
                <w:lang w:bidi="fa-IR"/>
              </w:rPr>
            </w:pPr>
            <w:r w:rsidRPr="001A161A">
              <w:rPr>
                <w:rFonts w:cs="B Roya" w:hint="cs"/>
                <w:b/>
                <w:bCs/>
                <w:sz w:val="20"/>
                <w:szCs w:val="20"/>
                <w:rtl/>
                <w:lang w:bidi="fa-IR"/>
              </w:rPr>
              <w:t>مدیریت</w:t>
            </w:r>
          </w:p>
        </w:tc>
        <w:tc>
          <w:tcPr>
            <w:tcW w:w="925" w:type="dxa"/>
            <w:tcBorders>
              <w:left w:val="single" w:sz="12" w:space="0" w:color="auto"/>
              <w:bottom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965" w:type="dxa"/>
            <w:tcBorders>
              <w:bottom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810" w:type="dxa"/>
            <w:tcBorders>
              <w:bottom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bottom w:val="single" w:sz="12" w:space="0" w:color="auto"/>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left w:val="single" w:sz="12" w:space="0" w:color="auto"/>
              <w:bottom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080" w:type="dxa"/>
            <w:tcBorders>
              <w:bottom w:val="single" w:sz="12" w:space="0" w:color="auto"/>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left w:val="single" w:sz="12" w:space="0" w:color="auto"/>
              <w:bottom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bottom w:val="single" w:sz="12" w:space="0" w:color="auto"/>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r>
      <w:tr w:rsidR="001A161A" w:rsidTr="00430BF7">
        <w:tc>
          <w:tcPr>
            <w:tcW w:w="2430"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A161A" w:rsidRPr="001A161A" w:rsidRDefault="001A161A" w:rsidP="001A161A">
            <w:pPr>
              <w:tabs>
                <w:tab w:val="left" w:pos="1549"/>
              </w:tabs>
              <w:bidi/>
              <w:rPr>
                <w:rFonts w:cs="B Roya"/>
                <w:b/>
                <w:bCs/>
                <w:rtl/>
                <w:lang w:bidi="fa-IR"/>
              </w:rPr>
            </w:pPr>
            <w:r w:rsidRPr="001A161A">
              <w:rPr>
                <w:rFonts w:cs="B Roya" w:hint="cs"/>
                <w:b/>
                <w:bCs/>
                <w:rtl/>
                <w:lang w:bidi="fa-IR"/>
              </w:rPr>
              <w:t>جمع کل</w:t>
            </w:r>
          </w:p>
        </w:tc>
        <w:tc>
          <w:tcPr>
            <w:tcW w:w="925" w:type="dxa"/>
            <w:tcBorders>
              <w:top w:val="single" w:sz="12" w:space="0" w:color="auto"/>
              <w:left w:val="single" w:sz="12" w:space="0" w:color="auto"/>
              <w:bottom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965" w:type="dxa"/>
            <w:tcBorders>
              <w:top w:val="single" w:sz="12" w:space="0" w:color="auto"/>
              <w:bottom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810" w:type="dxa"/>
            <w:tcBorders>
              <w:top w:val="single" w:sz="12" w:space="0" w:color="auto"/>
              <w:bottom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top w:val="single" w:sz="12" w:space="0" w:color="auto"/>
              <w:bottom w:val="single" w:sz="12" w:space="0" w:color="auto"/>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top w:val="single" w:sz="12" w:space="0" w:color="auto"/>
              <w:left w:val="single" w:sz="12" w:space="0" w:color="auto"/>
              <w:bottom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080" w:type="dxa"/>
            <w:tcBorders>
              <w:top w:val="single" w:sz="12" w:space="0" w:color="auto"/>
              <w:bottom w:val="single" w:sz="12" w:space="0" w:color="auto"/>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top w:val="single" w:sz="12" w:space="0" w:color="auto"/>
              <w:left w:val="single" w:sz="12" w:space="0" w:color="auto"/>
              <w:bottom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c>
          <w:tcPr>
            <w:tcW w:w="1170" w:type="dxa"/>
            <w:tcBorders>
              <w:top w:val="single" w:sz="12" w:space="0" w:color="auto"/>
              <w:bottom w:val="single" w:sz="12" w:space="0" w:color="auto"/>
              <w:right w:val="single" w:sz="12" w:space="0" w:color="auto"/>
            </w:tcBorders>
            <w:vAlign w:val="center"/>
          </w:tcPr>
          <w:p w:rsidR="001A161A" w:rsidRPr="00B31B37" w:rsidRDefault="001A161A" w:rsidP="00B31B37">
            <w:pPr>
              <w:tabs>
                <w:tab w:val="left" w:pos="1549"/>
              </w:tabs>
              <w:bidi/>
              <w:jc w:val="center"/>
              <w:rPr>
                <w:rFonts w:cs="B Roya"/>
                <w:sz w:val="24"/>
                <w:szCs w:val="24"/>
                <w:rtl/>
                <w:lang w:bidi="fa-IR"/>
              </w:rPr>
            </w:pPr>
          </w:p>
        </w:tc>
      </w:tr>
    </w:tbl>
    <w:p w:rsidR="00F8724A" w:rsidRPr="00F8724A" w:rsidRDefault="00F8724A" w:rsidP="00F8724A">
      <w:pPr>
        <w:bidi/>
        <w:spacing w:after="0" w:line="240" w:lineRule="auto"/>
        <w:jc w:val="center"/>
        <w:rPr>
          <w:rFonts w:cs="B Roya"/>
          <w:sz w:val="14"/>
          <w:szCs w:val="14"/>
          <w:rtl/>
          <w:lang w:bidi="fa-IR"/>
        </w:rPr>
      </w:pPr>
    </w:p>
    <w:p w:rsidR="00F8724A" w:rsidRDefault="00F8724A" w:rsidP="00F8724A">
      <w:pPr>
        <w:bidi/>
        <w:spacing w:line="240" w:lineRule="auto"/>
        <w:jc w:val="center"/>
        <w:rPr>
          <w:rFonts w:cs="B Roya"/>
          <w:b/>
          <w:bCs/>
          <w:sz w:val="24"/>
          <w:szCs w:val="24"/>
          <w:rtl/>
          <w:lang w:bidi="fa-IR"/>
        </w:rPr>
      </w:pPr>
      <w:r>
        <w:rPr>
          <w:rFonts w:cs="B Roya" w:hint="cs"/>
          <w:b/>
          <w:bCs/>
          <w:sz w:val="24"/>
          <w:szCs w:val="24"/>
          <w:rtl/>
          <w:lang w:bidi="fa-IR"/>
        </w:rPr>
        <w:t xml:space="preserve">جدول 9:  الگوی تخصیص </w:t>
      </w:r>
      <w:r>
        <w:rPr>
          <w:rFonts w:cs="B Roya"/>
          <w:b/>
          <w:bCs/>
          <w:sz w:val="24"/>
          <w:szCs w:val="24"/>
          <w:lang w:bidi="fa-IR"/>
        </w:rPr>
        <w:t>OPEX</w:t>
      </w:r>
      <w:r>
        <w:rPr>
          <w:rFonts w:cs="B Roya" w:hint="cs"/>
          <w:b/>
          <w:bCs/>
          <w:sz w:val="24"/>
          <w:szCs w:val="24"/>
          <w:rtl/>
          <w:lang w:bidi="fa-IR"/>
        </w:rPr>
        <w:t xml:space="preserve"> و </w:t>
      </w:r>
      <w:r>
        <w:rPr>
          <w:rFonts w:cs="B Roya"/>
          <w:b/>
          <w:bCs/>
          <w:sz w:val="24"/>
          <w:szCs w:val="24"/>
          <w:lang w:bidi="fa-IR"/>
        </w:rPr>
        <w:t>CAPEX</w:t>
      </w:r>
      <w:r>
        <w:rPr>
          <w:rFonts w:cs="B Roya" w:hint="cs"/>
          <w:b/>
          <w:bCs/>
          <w:sz w:val="24"/>
          <w:szCs w:val="24"/>
          <w:rtl/>
          <w:lang w:bidi="fa-IR"/>
        </w:rPr>
        <w:t xml:space="preserve"> بر مراکز هزینه‌ای فعالیت</w:t>
      </w:r>
    </w:p>
    <w:p w:rsidR="00B31B37" w:rsidRDefault="00F67C5C" w:rsidP="00F8724A">
      <w:pPr>
        <w:tabs>
          <w:tab w:val="left" w:pos="1549"/>
        </w:tabs>
        <w:bidi/>
        <w:spacing w:line="360" w:lineRule="auto"/>
        <w:jc w:val="both"/>
        <w:rPr>
          <w:rFonts w:cs="B Roya"/>
          <w:sz w:val="28"/>
          <w:szCs w:val="28"/>
          <w:rtl/>
          <w:lang w:bidi="fa-IR"/>
        </w:rPr>
      </w:pPr>
      <w:r>
        <w:rPr>
          <w:rFonts w:cs="B Roya" w:hint="cs"/>
          <w:b/>
          <w:bCs/>
          <w:sz w:val="28"/>
          <w:szCs w:val="28"/>
          <w:rtl/>
          <w:lang w:bidi="fa-IR"/>
        </w:rPr>
        <w:lastRenderedPageBreak/>
        <w:t>مرحله</w:t>
      </w:r>
      <w:r w:rsidR="001866D3" w:rsidRPr="001866D3">
        <w:rPr>
          <w:rFonts w:cs="B Roya" w:hint="cs"/>
          <w:b/>
          <w:bCs/>
          <w:sz w:val="28"/>
          <w:szCs w:val="28"/>
          <w:rtl/>
          <w:lang w:bidi="fa-IR"/>
        </w:rPr>
        <w:t xml:space="preserve"> 3)</w:t>
      </w:r>
      <w:r w:rsidR="001866D3">
        <w:rPr>
          <w:rFonts w:cs="B Roya" w:hint="cs"/>
          <w:sz w:val="28"/>
          <w:szCs w:val="28"/>
          <w:rtl/>
          <w:lang w:bidi="fa-IR"/>
        </w:rPr>
        <w:t xml:space="preserve"> </w:t>
      </w:r>
      <w:r w:rsidR="001866D3" w:rsidRPr="001866D3">
        <w:rPr>
          <w:rFonts w:cs="B Roya" w:hint="cs"/>
          <w:i/>
          <w:iCs/>
          <w:sz w:val="28"/>
          <w:szCs w:val="28"/>
          <w:rtl/>
          <w:lang w:bidi="fa-IR"/>
        </w:rPr>
        <w:t xml:space="preserve">تخصیص </w:t>
      </w:r>
      <w:r w:rsidR="00E53AA5">
        <w:rPr>
          <w:rFonts w:cs="B Roya" w:hint="cs"/>
          <w:i/>
          <w:iCs/>
          <w:sz w:val="28"/>
          <w:szCs w:val="28"/>
          <w:rtl/>
          <w:lang w:bidi="fa-IR"/>
        </w:rPr>
        <w:t>هزینه‌ها</w:t>
      </w:r>
      <w:r w:rsidR="001866D3" w:rsidRPr="001866D3">
        <w:rPr>
          <w:rFonts w:cs="B Roya" w:hint="cs"/>
          <w:i/>
          <w:iCs/>
          <w:sz w:val="28"/>
          <w:szCs w:val="28"/>
          <w:rtl/>
          <w:lang w:bidi="fa-IR"/>
        </w:rPr>
        <w:t xml:space="preserve"> بر خدمات مختلف (شکل 20)</w:t>
      </w:r>
    </w:p>
    <w:p w:rsidR="001866D3" w:rsidRDefault="00E53AA5" w:rsidP="001866D3">
      <w:pPr>
        <w:tabs>
          <w:tab w:val="left" w:pos="1549"/>
        </w:tabs>
        <w:bidi/>
        <w:spacing w:line="360" w:lineRule="auto"/>
        <w:jc w:val="both"/>
        <w:rPr>
          <w:rFonts w:cs="B Roya"/>
          <w:sz w:val="28"/>
          <w:szCs w:val="28"/>
          <w:rtl/>
          <w:lang w:bidi="fa-IR"/>
        </w:rPr>
      </w:pPr>
      <w:r>
        <w:rPr>
          <w:rFonts w:cs="B Roya" w:hint="cs"/>
          <w:sz w:val="28"/>
          <w:szCs w:val="28"/>
          <w:rtl/>
          <w:lang w:bidi="fa-IR"/>
        </w:rPr>
        <w:t>هزینه‌ها</w:t>
      </w:r>
      <w:r w:rsidR="00430BF7">
        <w:rPr>
          <w:rFonts w:cs="B Roya" w:hint="cs"/>
          <w:sz w:val="28"/>
          <w:szCs w:val="28"/>
          <w:rtl/>
          <w:lang w:bidi="fa-IR"/>
        </w:rPr>
        <w:t xml:space="preserve"> با استفاده از مراکز هزینه‌ای </w:t>
      </w:r>
      <w:r>
        <w:rPr>
          <w:rFonts w:cs="B Roya" w:hint="cs"/>
          <w:sz w:val="28"/>
          <w:szCs w:val="28"/>
          <w:rtl/>
          <w:lang w:bidi="fa-IR"/>
        </w:rPr>
        <w:t>فعالیت‌ها</w:t>
      </w:r>
      <w:r w:rsidR="00592275">
        <w:rPr>
          <w:rFonts w:cs="B Roya" w:hint="cs"/>
          <w:sz w:val="28"/>
          <w:szCs w:val="28"/>
          <w:rtl/>
          <w:lang w:bidi="fa-IR"/>
        </w:rPr>
        <w:t xml:space="preserve"> بر خدمات مختلف تخصیص داده می‌شوند </w:t>
      </w:r>
      <w:r w:rsidR="00576606">
        <w:rPr>
          <w:rFonts w:cs="B Roya" w:hint="cs"/>
          <w:sz w:val="28"/>
          <w:szCs w:val="28"/>
          <w:rtl/>
          <w:lang w:bidi="fa-IR"/>
        </w:rPr>
        <w:t>به‌گونه‌ای</w:t>
      </w:r>
      <w:r w:rsidR="00430BF7">
        <w:rPr>
          <w:rFonts w:cs="B Roya" w:hint="cs"/>
          <w:sz w:val="28"/>
          <w:szCs w:val="28"/>
          <w:rtl/>
          <w:lang w:bidi="fa-IR"/>
        </w:rPr>
        <w:t xml:space="preserve"> که مقامات ناظر بتوانند نظری اجمالی درباره </w:t>
      </w:r>
      <w:r>
        <w:rPr>
          <w:rFonts w:cs="B Roya" w:hint="cs"/>
          <w:sz w:val="28"/>
          <w:szCs w:val="28"/>
          <w:rtl/>
          <w:lang w:bidi="fa-IR"/>
        </w:rPr>
        <w:t>هزینه‌های</w:t>
      </w:r>
      <w:r w:rsidR="00430BF7">
        <w:rPr>
          <w:rFonts w:cs="B Roya" w:hint="cs"/>
          <w:sz w:val="28"/>
          <w:szCs w:val="28"/>
          <w:rtl/>
          <w:lang w:bidi="fa-IR"/>
        </w:rPr>
        <w:t xml:space="preserve"> قابل انتساب بر هر خدمت داشته باشند.</w:t>
      </w:r>
    </w:p>
    <w:p w:rsidR="00430BF7" w:rsidRDefault="00430BF7" w:rsidP="00592275">
      <w:pPr>
        <w:tabs>
          <w:tab w:val="left" w:pos="1549"/>
        </w:tabs>
        <w:bidi/>
        <w:spacing w:line="360" w:lineRule="auto"/>
        <w:jc w:val="both"/>
        <w:rPr>
          <w:rFonts w:cs="B Roya"/>
          <w:sz w:val="28"/>
          <w:szCs w:val="28"/>
          <w:rtl/>
          <w:lang w:bidi="fa-IR"/>
        </w:rPr>
      </w:pPr>
      <w:r>
        <w:rPr>
          <w:rFonts w:cs="B Roya" w:hint="cs"/>
          <w:sz w:val="28"/>
          <w:szCs w:val="28"/>
          <w:rtl/>
          <w:lang w:bidi="fa-IR"/>
        </w:rPr>
        <w:t xml:space="preserve">مهم است که ناظران این نکته را در </w:t>
      </w:r>
      <w:r w:rsidR="00592275">
        <w:rPr>
          <w:rFonts w:cs="B Roya" w:hint="cs"/>
          <w:sz w:val="28"/>
          <w:szCs w:val="28"/>
          <w:rtl/>
          <w:lang w:bidi="fa-IR"/>
        </w:rPr>
        <w:t>نظر آورند</w:t>
      </w:r>
      <w:r>
        <w:rPr>
          <w:rFonts w:cs="B Roya" w:hint="cs"/>
          <w:sz w:val="28"/>
          <w:szCs w:val="28"/>
          <w:rtl/>
          <w:lang w:bidi="fa-IR"/>
        </w:rPr>
        <w:t xml:space="preserve"> که تخصیص </w:t>
      </w:r>
      <w:r w:rsidR="00E53AA5">
        <w:rPr>
          <w:rFonts w:cs="B Roya" w:hint="cs"/>
          <w:sz w:val="28"/>
          <w:szCs w:val="28"/>
          <w:rtl/>
          <w:lang w:bidi="fa-IR"/>
        </w:rPr>
        <w:t>هزینه‌ها</w:t>
      </w:r>
      <w:r>
        <w:rPr>
          <w:rFonts w:cs="B Roya" w:hint="cs"/>
          <w:sz w:val="28"/>
          <w:szCs w:val="28"/>
          <w:rtl/>
          <w:lang w:bidi="fa-IR"/>
        </w:rPr>
        <w:t xml:space="preserve"> از مراکز هزینه‌ای </w:t>
      </w:r>
      <w:r w:rsidR="00E53AA5">
        <w:rPr>
          <w:rFonts w:cs="B Roya" w:hint="cs"/>
          <w:sz w:val="28"/>
          <w:szCs w:val="28"/>
          <w:rtl/>
          <w:lang w:bidi="fa-IR"/>
        </w:rPr>
        <w:t>فعالیت‌های</w:t>
      </w:r>
      <w:r>
        <w:rPr>
          <w:rFonts w:cs="B Roya" w:hint="cs"/>
          <w:sz w:val="28"/>
          <w:szCs w:val="28"/>
          <w:rtl/>
          <w:lang w:bidi="fa-IR"/>
        </w:rPr>
        <w:t xml:space="preserve"> اجزای شبکه باید بر اساس ماتریس مسیریابی عوامل</w:t>
      </w:r>
      <w:r w:rsidRPr="00430BF7">
        <w:rPr>
          <w:rFonts w:cs="B Roya" w:hint="cs"/>
          <w:sz w:val="28"/>
          <w:szCs w:val="28"/>
          <w:rtl/>
          <w:lang w:bidi="fa-IR"/>
        </w:rPr>
        <w:t xml:space="preserve"> </w:t>
      </w:r>
      <w:r>
        <w:rPr>
          <w:rFonts w:cs="B Roya" w:hint="cs"/>
          <w:sz w:val="28"/>
          <w:szCs w:val="28"/>
          <w:rtl/>
          <w:lang w:bidi="fa-IR"/>
        </w:rPr>
        <w:t>باشد</w:t>
      </w:r>
      <w:r w:rsidR="00A1363F">
        <w:rPr>
          <w:rFonts w:cs="B Roya"/>
          <w:sz w:val="28"/>
          <w:szCs w:val="28"/>
          <w:rtl/>
          <w:lang w:bidi="fa-IR"/>
        </w:rPr>
        <w:t xml:space="preserve"> </w:t>
      </w:r>
      <w:r>
        <w:rPr>
          <w:rFonts w:cs="B Roya" w:hint="cs"/>
          <w:sz w:val="28"/>
          <w:szCs w:val="28"/>
          <w:rtl/>
          <w:lang w:bidi="fa-IR"/>
        </w:rPr>
        <w:t xml:space="preserve">که </w:t>
      </w:r>
      <w:r w:rsidR="00E53AA5">
        <w:rPr>
          <w:rFonts w:cs="B Roya" w:hint="cs"/>
          <w:sz w:val="28"/>
          <w:szCs w:val="28"/>
          <w:rtl/>
          <w:lang w:bidi="fa-IR"/>
        </w:rPr>
        <w:t>ارائه‌کننده</w:t>
      </w:r>
      <w:r>
        <w:rPr>
          <w:rFonts w:cs="B Roya" w:hint="cs"/>
          <w:sz w:val="28"/>
          <w:szCs w:val="28"/>
          <w:rtl/>
          <w:lang w:bidi="fa-IR"/>
        </w:rPr>
        <w:t xml:space="preserve"> میزان استفاده‌ای که هر خدمت از </w:t>
      </w:r>
      <w:r w:rsidR="00576606">
        <w:rPr>
          <w:rFonts w:cs="B Roya" w:hint="cs"/>
          <w:sz w:val="28"/>
          <w:szCs w:val="28"/>
          <w:rtl/>
          <w:lang w:bidi="fa-IR"/>
        </w:rPr>
        <w:t>دارایی‌های</w:t>
      </w:r>
      <w:r w:rsidR="00592275">
        <w:rPr>
          <w:rFonts w:cs="B Roya" w:hint="cs"/>
          <w:sz w:val="28"/>
          <w:szCs w:val="28"/>
          <w:rtl/>
          <w:lang w:bidi="fa-IR"/>
        </w:rPr>
        <w:t xml:space="preserve"> مختلف به خود اختصاص می‌</w:t>
      </w:r>
      <w:r>
        <w:rPr>
          <w:rFonts w:cs="B Roya" w:hint="cs"/>
          <w:sz w:val="28"/>
          <w:szCs w:val="28"/>
          <w:rtl/>
          <w:lang w:bidi="fa-IR"/>
        </w:rPr>
        <w:t>دهد، است.</w:t>
      </w:r>
    </w:p>
    <w:p w:rsidR="00430BF7" w:rsidRDefault="00576606" w:rsidP="00592275">
      <w:pPr>
        <w:tabs>
          <w:tab w:val="left" w:pos="1549"/>
        </w:tabs>
        <w:bidi/>
        <w:spacing w:line="360" w:lineRule="auto"/>
        <w:jc w:val="both"/>
        <w:rPr>
          <w:rFonts w:cs="B Roya"/>
          <w:sz w:val="28"/>
          <w:szCs w:val="28"/>
          <w:rtl/>
          <w:lang w:bidi="fa-IR"/>
        </w:rPr>
      </w:pPr>
      <w:r>
        <w:rPr>
          <w:rFonts w:cs="B Roya" w:hint="cs"/>
          <w:sz w:val="28"/>
          <w:szCs w:val="28"/>
          <w:rtl/>
          <w:lang w:bidi="fa-IR"/>
        </w:rPr>
        <w:t>به‌عبارت‌دیگر</w:t>
      </w:r>
      <w:r w:rsidR="00430BF7">
        <w:rPr>
          <w:rFonts w:cs="B Roya" w:hint="cs"/>
          <w:sz w:val="28"/>
          <w:szCs w:val="28"/>
          <w:rtl/>
          <w:lang w:bidi="fa-IR"/>
        </w:rPr>
        <w:t xml:space="preserve">، هزینه‌های ناشی از مراکز هزینه‌ای </w:t>
      </w:r>
      <w:r w:rsidR="00E53AA5">
        <w:rPr>
          <w:rFonts w:cs="B Roya" w:hint="cs"/>
          <w:sz w:val="28"/>
          <w:szCs w:val="28"/>
          <w:rtl/>
          <w:lang w:bidi="fa-IR"/>
        </w:rPr>
        <w:t>فعالیت‌ها</w:t>
      </w:r>
      <w:r w:rsidR="00430BF7">
        <w:rPr>
          <w:rFonts w:cs="B Roya" w:hint="cs"/>
          <w:sz w:val="28"/>
          <w:szCs w:val="28"/>
          <w:rtl/>
          <w:lang w:bidi="fa-IR"/>
        </w:rPr>
        <w:t xml:space="preserve"> با قابلیت انتساب مستقیم، با در نظر گرفتن </w:t>
      </w:r>
      <w:r>
        <w:rPr>
          <w:rFonts w:cs="B Roya" w:hint="cs"/>
          <w:sz w:val="28"/>
          <w:szCs w:val="28"/>
          <w:rtl/>
          <w:lang w:bidi="fa-IR"/>
        </w:rPr>
        <w:t>محرک‌های</w:t>
      </w:r>
      <w:r w:rsidR="00430BF7">
        <w:rPr>
          <w:rFonts w:cs="B Roya" w:hint="cs"/>
          <w:sz w:val="28"/>
          <w:szCs w:val="28"/>
          <w:rtl/>
          <w:lang w:bidi="fa-IR"/>
        </w:rPr>
        <w:t xml:space="preserve"> هزینه و میزان استفا</w:t>
      </w:r>
      <w:r w:rsidR="00592275">
        <w:rPr>
          <w:rFonts w:cs="B Roya" w:hint="cs"/>
          <w:sz w:val="28"/>
          <w:szCs w:val="28"/>
          <w:rtl/>
          <w:lang w:bidi="fa-IR"/>
        </w:rPr>
        <w:t>ده از منابع مختلف، تخصیص داده می‌ش</w:t>
      </w:r>
      <w:r w:rsidR="00430BF7">
        <w:rPr>
          <w:rFonts w:cs="B Roya" w:hint="cs"/>
          <w:sz w:val="28"/>
          <w:szCs w:val="28"/>
          <w:rtl/>
          <w:lang w:bidi="fa-IR"/>
        </w:rPr>
        <w:t xml:space="preserve">وند. در پایان، هزینه‌های ناشی از مراکز هزینه‌ای </w:t>
      </w:r>
      <w:r w:rsidR="00E53AA5">
        <w:rPr>
          <w:rFonts w:cs="B Roya" w:hint="cs"/>
          <w:sz w:val="28"/>
          <w:szCs w:val="28"/>
          <w:rtl/>
          <w:lang w:bidi="fa-IR"/>
        </w:rPr>
        <w:t>فعالیت‌ها</w:t>
      </w:r>
      <w:r w:rsidR="00430BF7">
        <w:rPr>
          <w:rFonts w:cs="B Roya" w:hint="cs"/>
          <w:sz w:val="28"/>
          <w:szCs w:val="28"/>
          <w:rtl/>
          <w:lang w:bidi="fa-IR"/>
        </w:rPr>
        <w:t xml:space="preserve"> با قابلیت انتساب غیرمستقی</w:t>
      </w:r>
      <w:r w:rsidR="00592275">
        <w:rPr>
          <w:rFonts w:cs="B Roya" w:hint="cs"/>
          <w:sz w:val="28"/>
          <w:szCs w:val="28"/>
          <w:rtl/>
          <w:lang w:bidi="fa-IR"/>
        </w:rPr>
        <w:t>م، با توجه به معیارهای هرچه عینی‌</w:t>
      </w:r>
      <w:r w:rsidR="00430BF7">
        <w:rPr>
          <w:rFonts w:cs="B Roya" w:hint="cs"/>
          <w:sz w:val="28"/>
          <w:szCs w:val="28"/>
          <w:rtl/>
          <w:lang w:bidi="fa-IR"/>
        </w:rPr>
        <w:t>تر</w:t>
      </w:r>
      <w:r w:rsidR="00592275">
        <w:rPr>
          <w:rFonts w:cs="B Roya" w:hint="cs"/>
          <w:sz w:val="28"/>
          <w:szCs w:val="28"/>
          <w:rtl/>
          <w:lang w:bidi="fa-IR"/>
        </w:rPr>
        <w:t>،</w:t>
      </w:r>
      <w:r w:rsidR="00430BF7">
        <w:rPr>
          <w:rFonts w:cs="B Roya" w:hint="cs"/>
          <w:sz w:val="28"/>
          <w:szCs w:val="28"/>
          <w:rtl/>
          <w:lang w:bidi="fa-IR"/>
        </w:rPr>
        <w:t xml:space="preserve"> تخصیص </w:t>
      </w:r>
      <w:r>
        <w:rPr>
          <w:rFonts w:cs="B Roya" w:hint="cs"/>
          <w:sz w:val="28"/>
          <w:szCs w:val="28"/>
          <w:rtl/>
          <w:lang w:bidi="fa-IR"/>
        </w:rPr>
        <w:t>داده‌شده</w:t>
      </w:r>
      <w:r w:rsidR="00430BF7">
        <w:rPr>
          <w:rFonts w:cs="B Roya" w:hint="cs"/>
          <w:sz w:val="28"/>
          <w:szCs w:val="28"/>
          <w:rtl/>
          <w:lang w:bidi="fa-IR"/>
        </w:rPr>
        <w:t xml:space="preserve"> و ناظران</w:t>
      </w:r>
      <w:r w:rsidR="00592275">
        <w:rPr>
          <w:rFonts w:cs="B Roya" w:hint="cs"/>
          <w:sz w:val="28"/>
          <w:szCs w:val="28"/>
          <w:rtl/>
          <w:lang w:bidi="fa-IR"/>
        </w:rPr>
        <w:t xml:space="preserve"> می‌</w:t>
      </w:r>
      <w:r w:rsidR="0069456A">
        <w:rPr>
          <w:rFonts w:cs="B Roya" w:hint="cs"/>
          <w:sz w:val="28"/>
          <w:szCs w:val="28"/>
          <w:rtl/>
          <w:lang w:bidi="fa-IR"/>
        </w:rPr>
        <w:t xml:space="preserve">توانند </w:t>
      </w:r>
      <w:r w:rsidR="005C39C1">
        <w:rPr>
          <w:rFonts w:cs="B Roya" w:hint="cs"/>
          <w:sz w:val="28"/>
          <w:szCs w:val="28"/>
          <w:rtl/>
          <w:lang w:bidi="fa-IR"/>
        </w:rPr>
        <w:t>محدودیت‌های</w:t>
      </w:r>
      <w:r w:rsidR="0069456A">
        <w:rPr>
          <w:rFonts w:cs="B Roya" w:hint="cs"/>
          <w:sz w:val="28"/>
          <w:szCs w:val="28"/>
          <w:rtl/>
          <w:lang w:bidi="fa-IR"/>
        </w:rPr>
        <w:t xml:space="preserve"> خاصی را، </w:t>
      </w:r>
      <w:r>
        <w:rPr>
          <w:rFonts w:cs="B Roya" w:hint="cs"/>
          <w:sz w:val="28"/>
          <w:szCs w:val="28"/>
          <w:rtl/>
          <w:lang w:bidi="fa-IR"/>
        </w:rPr>
        <w:t>درصورتی‌که</w:t>
      </w:r>
      <w:r w:rsidR="0069456A">
        <w:rPr>
          <w:rFonts w:cs="B Roya" w:hint="cs"/>
          <w:sz w:val="28"/>
          <w:szCs w:val="28"/>
          <w:rtl/>
          <w:lang w:bidi="fa-IR"/>
        </w:rPr>
        <w:t xml:space="preserve"> </w:t>
      </w:r>
      <w:r w:rsidR="00E53AA5">
        <w:rPr>
          <w:rFonts w:cs="B Roya" w:hint="cs"/>
          <w:sz w:val="28"/>
          <w:szCs w:val="28"/>
          <w:rtl/>
          <w:lang w:bidi="fa-IR"/>
        </w:rPr>
        <w:t>هزینه‌های</w:t>
      </w:r>
      <w:r w:rsidR="0069456A">
        <w:rPr>
          <w:rFonts w:cs="B Roya" w:hint="cs"/>
          <w:sz w:val="28"/>
          <w:szCs w:val="28"/>
          <w:rtl/>
          <w:lang w:bidi="fa-IR"/>
        </w:rPr>
        <w:t xml:space="preserve"> </w:t>
      </w:r>
      <w:r>
        <w:rPr>
          <w:rFonts w:cs="B Roya" w:hint="cs"/>
          <w:sz w:val="28"/>
          <w:szCs w:val="28"/>
          <w:rtl/>
          <w:lang w:bidi="fa-IR"/>
        </w:rPr>
        <w:t>غیرقابل</w:t>
      </w:r>
      <w:r w:rsidR="0069456A">
        <w:rPr>
          <w:rFonts w:cs="B Roya" w:hint="cs"/>
          <w:sz w:val="28"/>
          <w:szCs w:val="28"/>
          <w:rtl/>
          <w:lang w:bidi="fa-IR"/>
        </w:rPr>
        <w:t xml:space="preserve"> انتساب، تحت گروه </w:t>
      </w:r>
      <w:r w:rsidR="00E53AA5">
        <w:rPr>
          <w:rFonts w:cs="B Roya" w:hint="cs"/>
          <w:sz w:val="28"/>
          <w:szCs w:val="28"/>
          <w:rtl/>
          <w:lang w:bidi="fa-IR"/>
        </w:rPr>
        <w:t>هزینه‌های</w:t>
      </w:r>
      <w:r w:rsidR="0069456A">
        <w:rPr>
          <w:rFonts w:cs="B Roya" w:hint="cs"/>
          <w:sz w:val="28"/>
          <w:szCs w:val="28"/>
          <w:rtl/>
          <w:lang w:bidi="fa-IR"/>
        </w:rPr>
        <w:t xml:space="preserve"> تخصیص </w:t>
      </w:r>
      <w:r>
        <w:rPr>
          <w:rFonts w:cs="B Roya" w:hint="cs"/>
          <w:sz w:val="28"/>
          <w:szCs w:val="28"/>
          <w:rtl/>
          <w:lang w:bidi="fa-IR"/>
        </w:rPr>
        <w:t>داده‌شده</w:t>
      </w:r>
      <w:r w:rsidR="0069456A">
        <w:rPr>
          <w:rFonts w:cs="B Roya" w:hint="cs"/>
          <w:sz w:val="28"/>
          <w:szCs w:val="28"/>
          <w:rtl/>
          <w:lang w:bidi="fa-IR"/>
        </w:rPr>
        <w:t xml:space="preserve"> </w:t>
      </w:r>
      <w:r>
        <w:rPr>
          <w:rFonts w:cs="B Roya" w:hint="cs"/>
          <w:sz w:val="28"/>
          <w:szCs w:val="28"/>
          <w:rtl/>
          <w:lang w:bidi="fa-IR"/>
        </w:rPr>
        <w:t>غیرمستقیم</w:t>
      </w:r>
      <w:r w:rsidR="0069456A">
        <w:rPr>
          <w:rFonts w:cs="B Roya" w:hint="cs"/>
          <w:sz w:val="28"/>
          <w:szCs w:val="28"/>
          <w:rtl/>
          <w:lang w:bidi="fa-IR"/>
        </w:rPr>
        <w:t xml:space="preserve"> قرار گیرند، اعمال </w:t>
      </w:r>
      <w:r w:rsidR="00F67C5C">
        <w:rPr>
          <w:rFonts w:cs="B Roya" w:hint="cs"/>
          <w:sz w:val="28"/>
          <w:szCs w:val="28"/>
          <w:rtl/>
          <w:lang w:bidi="fa-IR"/>
        </w:rPr>
        <w:t>کنند</w:t>
      </w:r>
      <w:r w:rsidR="0069456A">
        <w:rPr>
          <w:rFonts w:cs="B Roya" w:hint="cs"/>
          <w:sz w:val="28"/>
          <w:szCs w:val="28"/>
          <w:rtl/>
          <w:lang w:bidi="fa-IR"/>
        </w:rPr>
        <w:t>.</w:t>
      </w:r>
      <w:r w:rsidR="00495081">
        <w:rPr>
          <w:rFonts w:cs="B Roya" w:hint="cs"/>
          <w:sz w:val="28"/>
          <w:szCs w:val="28"/>
          <w:rtl/>
          <w:lang w:bidi="fa-IR"/>
        </w:rPr>
        <w:t xml:space="preserve"> </w:t>
      </w:r>
      <w:r w:rsidR="00E53AA5">
        <w:rPr>
          <w:rFonts w:cs="B Roya" w:hint="cs"/>
          <w:sz w:val="28"/>
          <w:szCs w:val="28"/>
          <w:rtl/>
          <w:lang w:bidi="fa-IR"/>
        </w:rPr>
        <w:t>به‌عنوان‌مثال</w:t>
      </w:r>
      <w:r w:rsidR="00592275">
        <w:rPr>
          <w:rFonts w:cs="B Roya" w:hint="cs"/>
          <w:sz w:val="28"/>
          <w:szCs w:val="28"/>
          <w:rtl/>
          <w:lang w:bidi="fa-IR"/>
        </w:rPr>
        <w:t xml:space="preserve">، در اسپانیا آن </w:t>
      </w:r>
      <w:r w:rsidR="00E53AA5">
        <w:rPr>
          <w:rFonts w:cs="B Roya" w:hint="cs"/>
          <w:sz w:val="28"/>
          <w:szCs w:val="28"/>
          <w:rtl/>
          <w:lang w:bidi="fa-IR"/>
        </w:rPr>
        <w:t>هزینه‌ها</w:t>
      </w:r>
      <w:r w:rsidR="00592275">
        <w:rPr>
          <w:rFonts w:cs="B Roya" w:hint="cs"/>
          <w:sz w:val="28"/>
          <w:szCs w:val="28"/>
          <w:rtl/>
          <w:lang w:bidi="fa-IR"/>
        </w:rPr>
        <w:t xml:space="preserve"> نمی‌</w:t>
      </w:r>
      <w:r w:rsidR="00495081">
        <w:rPr>
          <w:rFonts w:cs="B Roya" w:hint="cs"/>
          <w:sz w:val="28"/>
          <w:szCs w:val="28"/>
          <w:rtl/>
          <w:lang w:bidi="fa-IR"/>
        </w:rPr>
        <w:t xml:space="preserve">توانند بیش از 10% </w:t>
      </w:r>
      <w:r w:rsidR="00495081">
        <w:rPr>
          <w:rStyle w:val="FootnoteReference"/>
          <w:rFonts w:cs="B Roya"/>
          <w:sz w:val="28"/>
          <w:szCs w:val="28"/>
          <w:rtl/>
          <w:lang w:bidi="fa-IR"/>
        </w:rPr>
        <w:footnoteReference w:id="21"/>
      </w:r>
      <w:r w:rsidR="00495081">
        <w:rPr>
          <w:rFonts w:cs="B Roya" w:hint="cs"/>
          <w:sz w:val="28"/>
          <w:szCs w:val="28"/>
          <w:rtl/>
          <w:lang w:bidi="fa-IR"/>
        </w:rPr>
        <w:t xml:space="preserve"> سایر </w:t>
      </w:r>
      <w:r w:rsidR="00E53AA5">
        <w:rPr>
          <w:rFonts w:cs="B Roya" w:hint="cs"/>
          <w:sz w:val="28"/>
          <w:szCs w:val="28"/>
          <w:rtl/>
          <w:lang w:bidi="fa-IR"/>
        </w:rPr>
        <w:t>هزینه‌های</w:t>
      </w:r>
      <w:r w:rsidR="00495081">
        <w:rPr>
          <w:rFonts w:cs="B Roya" w:hint="cs"/>
          <w:sz w:val="28"/>
          <w:szCs w:val="28"/>
          <w:rtl/>
          <w:lang w:bidi="fa-IR"/>
        </w:rPr>
        <w:t xml:space="preserve"> قابل انتساب را شامل شوند.</w:t>
      </w:r>
    </w:p>
    <w:p w:rsidR="00495081" w:rsidRDefault="00133785" w:rsidP="00592275">
      <w:pPr>
        <w:tabs>
          <w:tab w:val="left" w:pos="1549"/>
        </w:tabs>
        <w:bidi/>
        <w:spacing w:line="360" w:lineRule="auto"/>
        <w:jc w:val="both"/>
        <w:rPr>
          <w:rFonts w:cs="B Roya"/>
          <w:sz w:val="28"/>
          <w:szCs w:val="28"/>
          <w:rtl/>
          <w:lang w:bidi="fa-IR"/>
        </w:rPr>
      </w:pPr>
      <w:r>
        <w:rPr>
          <w:rFonts w:cs="B Roya" w:hint="cs"/>
          <w:sz w:val="28"/>
          <w:szCs w:val="28"/>
          <w:rtl/>
          <w:lang w:bidi="fa-IR"/>
        </w:rPr>
        <w:t xml:space="preserve">این </w:t>
      </w:r>
      <w:r w:rsidR="00F67C5C">
        <w:rPr>
          <w:rFonts w:cs="B Roya" w:hint="cs"/>
          <w:sz w:val="28"/>
          <w:szCs w:val="28"/>
          <w:rtl/>
          <w:lang w:bidi="fa-IR"/>
        </w:rPr>
        <w:t>مرحله</w:t>
      </w:r>
      <w:r w:rsidR="00592275">
        <w:rPr>
          <w:rFonts w:cs="B Roya" w:hint="cs"/>
          <w:sz w:val="28"/>
          <w:szCs w:val="28"/>
          <w:rtl/>
          <w:lang w:bidi="fa-IR"/>
        </w:rPr>
        <w:t>،</w:t>
      </w:r>
      <w:r>
        <w:rPr>
          <w:rFonts w:cs="B Roya" w:hint="cs"/>
          <w:sz w:val="28"/>
          <w:szCs w:val="28"/>
          <w:rtl/>
          <w:lang w:bidi="fa-IR"/>
        </w:rPr>
        <w:t xml:space="preserve"> خصوصاً تعریف </w:t>
      </w:r>
      <w:r w:rsidR="00576606">
        <w:rPr>
          <w:rFonts w:cs="B Roya" w:hint="cs"/>
          <w:sz w:val="28"/>
          <w:szCs w:val="28"/>
          <w:rtl/>
          <w:lang w:bidi="fa-IR"/>
        </w:rPr>
        <w:t>محرک‌های</w:t>
      </w:r>
      <w:r>
        <w:rPr>
          <w:rFonts w:cs="B Roya" w:hint="cs"/>
          <w:sz w:val="28"/>
          <w:szCs w:val="28"/>
          <w:rtl/>
          <w:lang w:bidi="fa-IR"/>
        </w:rPr>
        <w:t xml:space="preserve"> هزینه در هر مرکز هزینه‌ای </w:t>
      </w:r>
      <w:r w:rsidR="00E53AA5">
        <w:rPr>
          <w:rFonts w:cs="B Roya" w:hint="cs"/>
          <w:sz w:val="28"/>
          <w:szCs w:val="28"/>
          <w:rtl/>
          <w:lang w:bidi="fa-IR"/>
        </w:rPr>
        <w:t>فعالیت‌ها</w:t>
      </w:r>
      <w:r w:rsidR="00592275">
        <w:rPr>
          <w:rFonts w:cs="B Roya" w:hint="cs"/>
          <w:sz w:val="28"/>
          <w:szCs w:val="28"/>
          <w:rtl/>
          <w:lang w:bidi="fa-IR"/>
        </w:rPr>
        <w:t>،</w:t>
      </w:r>
      <w:r w:rsidR="00592275" w:rsidRPr="00592275">
        <w:rPr>
          <w:rFonts w:cs="B Roya" w:hint="cs"/>
          <w:sz w:val="28"/>
          <w:szCs w:val="28"/>
          <w:rtl/>
          <w:lang w:bidi="fa-IR"/>
        </w:rPr>
        <w:t xml:space="preserve"> </w:t>
      </w:r>
      <w:r w:rsidR="00576606">
        <w:rPr>
          <w:rFonts w:cs="B Roya" w:hint="cs"/>
          <w:sz w:val="28"/>
          <w:szCs w:val="28"/>
          <w:rtl/>
          <w:lang w:bidi="fa-IR"/>
        </w:rPr>
        <w:t>مهم‌ترین</w:t>
      </w:r>
      <w:r w:rsidR="00592275">
        <w:rPr>
          <w:rFonts w:cs="B Roya" w:hint="cs"/>
          <w:sz w:val="28"/>
          <w:szCs w:val="28"/>
          <w:rtl/>
          <w:lang w:bidi="fa-IR"/>
        </w:rPr>
        <w:t xml:space="preserve"> </w:t>
      </w:r>
      <w:r w:rsidR="00F67C5C">
        <w:rPr>
          <w:rFonts w:cs="B Roya" w:hint="cs"/>
          <w:sz w:val="28"/>
          <w:szCs w:val="28"/>
          <w:rtl/>
          <w:lang w:bidi="fa-IR"/>
        </w:rPr>
        <w:t>مرحله</w:t>
      </w:r>
      <w:r w:rsidR="00592275">
        <w:rPr>
          <w:rFonts w:cs="B Roya" w:hint="cs"/>
          <w:sz w:val="28"/>
          <w:szCs w:val="28"/>
          <w:rtl/>
          <w:lang w:bidi="fa-IR"/>
        </w:rPr>
        <w:t xml:space="preserve"> کل </w:t>
      </w:r>
      <w:r w:rsidR="00B63A66">
        <w:rPr>
          <w:rFonts w:cs="B Roya" w:hint="cs"/>
          <w:sz w:val="28"/>
          <w:szCs w:val="28"/>
          <w:rtl/>
          <w:lang w:bidi="fa-IR"/>
        </w:rPr>
        <w:t>فرایند</w:t>
      </w:r>
      <w:r w:rsidR="00592275">
        <w:rPr>
          <w:rFonts w:cs="B Roya" w:hint="cs"/>
          <w:sz w:val="28"/>
          <w:szCs w:val="28"/>
          <w:rtl/>
          <w:lang w:bidi="fa-IR"/>
        </w:rPr>
        <w:t xml:space="preserve"> تخصیص محسوب می‌شود.</w:t>
      </w:r>
    </w:p>
    <w:p w:rsidR="00187E2E" w:rsidRDefault="00187E2E" w:rsidP="00187E2E">
      <w:pPr>
        <w:tabs>
          <w:tab w:val="left" w:pos="1549"/>
        </w:tabs>
        <w:bidi/>
        <w:spacing w:line="360" w:lineRule="auto"/>
        <w:jc w:val="both"/>
        <w:rPr>
          <w:rFonts w:cs="B Roya"/>
          <w:sz w:val="28"/>
          <w:szCs w:val="28"/>
          <w:rtl/>
          <w:lang w:bidi="fa-IR"/>
        </w:rPr>
      </w:pPr>
    </w:p>
    <w:p w:rsidR="00187E2E" w:rsidRDefault="00187E2E" w:rsidP="00187E2E">
      <w:pPr>
        <w:tabs>
          <w:tab w:val="left" w:pos="1549"/>
        </w:tabs>
        <w:bidi/>
        <w:spacing w:line="360" w:lineRule="auto"/>
        <w:jc w:val="both"/>
        <w:rPr>
          <w:rFonts w:cs="B Roya"/>
          <w:sz w:val="28"/>
          <w:szCs w:val="28"/>
          <w:rtl/>
          <w:lang w:bidi="fa-IR"/>
        </w:rPr>
      </w:pPr>
    </w:p>
    <w:p w:rsidR="00187E2E" w:rsidRDefault="001C297A" w:rsidP="00BE167B">
      <w:pPr>
        <w:tabs>
          <w:tab w:val="left" w:pos="1549"/>
        </w:tabs>
        <w:bidi/>
        <w:spacing w:after="0" w:line="360" w:lineRule="auto"/>
        <w:jc w:val="center"/>
        <w:rPr>
          <w:rFonts w:cs="B Roya"/>
          <w:sz w:val="28"/>
          <w:szCs w:val="28"/>
          <w:rtl/>
          <w:lang w:bidi="fa-IR"/>
        </w:rPr>
      </w:pPr>
      <w:r>
        <w:rPr>
          <w:rFonts w:cs="B Roya"/>
          <w:noProof/>
          <w:sz w:val="28"/>
          <w:szCs w:val="28"/>
          <w:rtl/>
          <w:lang w:bidi="fa-IR"/>
        </w:rPr>
        <w:lastRenderedPageBreak/>
        <mc:AlternateContent>
          <mc:Choice Requires="wps">
            <w:drawing>
              <wp:anchor distT="0" distB="0" distL="114300" distR="114300" simplePos="0" relativeHeight="251900928" behindDoc="0" locked="0" layoutInCell="1" allowOverlap="1">
                <wp:simplePos x="0" y="0"/>
                <wp:positionH relativeFrom="column">
                  <wp:posOffset>3605530</wp:posOffset>
                </wp:positionH>
                <wp:positionV relativeFrom="paragraph">
                  <wp:posOffset>327660</wp:posOffset>
                </wp:positionV>
                <wp:extent cx="1432560" cy="2856230"/>
                <wp:effectExtent l="0" t="3810" r="635" b="0"/>
                <wp:wrapNone/>
                <wp:docPr id="6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85623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187E2E">
                            <w:pPr>
                              <w:bidi/>
                              <w:spacing w:after="0" w:line="240" w:lineRule="auto"/>
                              <w:jc w:val="center"/>
                              <w:rPr>
                                <w:rFonts w:cs="B Roya"/>
                                <w:b/>
                                <w:bCs/>
                                <w:sz w:val="28"/>
                                <w:szCs w:val="28"/>
                                <w:rtl/>
                                <w:lang w:bidi="fa-IR"/>
                              </w:rPr>
                            </w:pPr>
                            <w:r w:rsidRPr="00187E2E">
                              <w:rPr>
                                <w:rFonts w:cs="B Roya" w:hint="cs"/>
                                <w:b/>
                                <w:bCs/>
                                <w:sz w:val="28"/>
                                <w:szCs w:val="28"/>
                                <w:rtl/>
                                <w:lang w:bidi="fa-IR"/>
                              </w:rPr>
                              <w:t xml:space="preserve">هزینه‌های قابل انتساب بر </w:t>
                            </w:r>
                          </w:p>
                          <w:p w:rsidR="00F67C5C" w:rsidRPr="00187E2E" w:rsidRDefault="00F67C5C" w:rsidP="00187E2E">
                            <w:pPr>
                              <w:bidi/>
                              <w:spacing w:after="0" w:line="240" w:lineRule="auto"/>
                              <w:jc w:val="center"/>
                              <w:rPr>
                                <w:rFonts w:cs="B Roya"/>
                                <w:b/>
                                <w:bCs/>
                                <w:sz w:val="28"/>
                                <w:szCs w:val="28"/>
                                <w:rtl/>
                                <w:lang w:bidi="fa-IR"/>
                              </w:rPr>
                            </w:pPr>
                            <w:r w:rsidRPr="00187E2E">
                              <w:rPr>
                                <w:rFonts w:cs="B Roya" w:hint="cs"/>
                                <w:b/>
                                <w:bCs/>
                                <w:sz w:val="28"/>
                                <w:szCs w:val="28"/>
                                <w:rtl/>
                                <w:lang w:bidi="fa-IR"/>
                              </w:rPr>
                              <w:t>خدمات مختلف</w:t>
                            </w:r>
                          </w:p>
                          <w:p w:rsidR="00F67C5C" w:rsidRDefault="00F67C5C" w:rsidP="00187E2E">
                            <w:pPr>
                              <w:bidi/>
                              <w:spacing w:after="0" w:line="240" w:lineRule="auto"/>
                              <w:jc w:val="center"/>
                              <w:rPr>
                                <w:rFonts w:cs="B Roya"/>
                                <w:b/>
                                <w:bCs/>
                                <w:sz w:val="24"/>
                                <w:szCs w:val="24"/>
                                <w:rtl/>
                                <w:lang w:bidi="fa-IR"/>
                              </w:rPr>
                            </w:pP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دسترسی</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اینترکانکت</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خرده‌فروشی</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خطوط استیجاری</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پهنای باند</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ارزش افزوده</w:t>
                            </w:r>
                          </w:p>
                          <w:p w:rsidR="00F67C5C" w:rsidRPr="00187E2E" w:rsidRDefault="00F67C5C" w:rsidP="007B73D6">
                            <w:pPr>
                              <w:pStyle w:val="ListParagraph"/>
                              <w:numPr>
                                <w:ilvl w:val="0"/>
                                <w:numId w:val="39"/>
                              </w:numPr>
                              <w:bidi/>
                              <w:spacing w:after="0" w:line="240" w:lineRule="auto"/>
                              <w:rPr>
                                <w:rFonts w:cs="B Roya"/>
                                <w:b/>
                                <w:bCs/>
                                <w:sz w:val="24"/>
                                <w:szCs w:val="24"/>
                                <w:rtl/>
                                <w:lang w:bidi="fa-IR"/>
                              </w:rPr>
                            </w:pPr>
                            <w:r>
                              <w:rPr>
                                <w:rFonts w:cs="B Roya" w:hint="cs"/>
                                <w:b/>
                                <w:bCs/>
                                <w:sz w:val="24"/>
                                <w:szCs w:val="24"/>
                                <w:rtl/>
                                <w:lang w:bidi="fa-IR"/>
                              </w:rPr>
                              <w:t>سایر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255" type="#_x0000_t202" style="position:absolute;left:0;text-align:left;margin-left:283.9pt;margin-top:25.8pt;width:112.8pt;height:224.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" fillcolor="yellow" stroked="f">
                <v:textbox inset="0,0,0,0">
                  <w:txbxContent>
                    <w:p w:rsidR="00F67C5C" w:rsidRDefault="00F67C5C" w:rsidP="00187E2E">
                      <w:pPr>
                        <w:bidi/>
                        <w:spacing w:after="0" w:line="240" w:lineRule="auto"/>
                        <w:jc w:val="center"/>
                        <w:rPr>
                          <w:rFonts w:cs="B Roya"/>
                          <w:b/>
                          <w:bCs/>
                          <w:sz w:val="28"/>
                          <w:szCs w:val="28"/>
                          <w:rtl/>
                          <w:lang w:bidi="fa-IR"/>
                        </w:rPr>
                      </w:pPr>
                      <w:r w:rsidRPr="00187E2E">
                        <w:rPr>
                          <w:rFonts w:cs="B Roya" w:hint="cs"/>
                          <w:b/>
                          <w:bCs/>
                          <w:sz w:val="28"/>
                          <w:szCs w:val="28"/>
                          <w:rtl/>
                          <w:lang w:bidi="fa-IR"/>
                        </w:rPr>
                        <w:t xml:space="preserve">هزینه‌های قابل انتساب بر </w:t>
                      </w:r>
                    </w:p>
                    <w:p w:rsidR="00F67C5C" w:rsidRPr="00187E2E" w:rsidRDefault="00F67C5C" w:rsidP="00187E2E">
                      <w:pPr>
                        <w:bidi/>
                        <w:spacing w:after="0" w:line="240" w:lineRule="auto"/>
                        <w:jc w:val="center"/>
                        <w:rPr>
                          <w:rFonts w:cs="B Roya"/>
                          <w:b/>
                          <w:bCs/>
                          <w:sz w:val="28"/>
                          <w:szCs w:val="28"/>
                          <w:rtl/>
                          <w:lang w:bidi="fa-IR"/>
                        </w:rPr>
                      </w:pPr>
                      <w:r w:rsidRPr="00187E2E">
                        <w:rPr>
                          <w:rFonts w:cs="B Roya" w:hint="cs"/>
                          <w:b/>
                          <w:bCs/>
                          <w:sz w:val="28"/>
                          <w:szCs w:val="28"/>
                          <w:rtl/>
                          <w:lang w:bidi="fa-IR"/>
                        </w:rPr>
                        <w:t>خدمات مختلف</w:t>
                      </w:r>
                    </w:p>
                    <w:p w:rsidR="00F67C5C" w:rsidRDefault="00F67C5C" w:rsidP="00187E2E">
                      <w:pPr>
                        <w:bidi/>
                        <w:spacing w:after="0" w:line="240" w:lineRule="auto"/>
                        <w:jc w:val="center"/>
                        <w:rPr>
                          <w:rFonts w:cs="B Roya"/>
                          <w:b/>
                          <w:bCs/>
                          <w:sz w:val="24"/>
                          <w:szCs w:val="24"/>
                          <w:rtl/>
                          <w:lang w:bidi="fa-IR"/>
                        </w:rPr>
                      </w:pP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دسترسی</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اینترکانکت</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خرده‌فروشی</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خطوط استیجاری</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پهنای باند</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ارزش افزوده</w:t>
                      </w:r>
                    </w:p>
                    <w:p w:rsidR="00F67C5C" w:rsidRPr="00187E2E" w:rsidRDefault="00F67C5C" w:rsidP="007B73D6">
                      <w:pPr>
                        <w:pStyle w:val="ListParagraph"/>
                        <w:numPr>
                          <w:ilvl w:val="0"/>
                          <w:numId w:val="39"/>
                        </w:numPr>
                        <w:bidi/>
                        <w:spacing w:after="0" w:line="240" w:lineRule="auto"/>
                        <w:rPr>
                          <w:rFonts w:cs="B Roya"/>
                          <w:b/>
                          <w:bCs/>
                          <w:sz w:val="24"/>
                          <w:szCs w:val="24"/>
                          <w:rtl/>
                          <w:lang w:bidi="fa-IR"/>
                        </w:rPr>
                      </w:pPr>
                      <w:r>
                        <w:rPr>
                          <w:rFonts w:cs="B Roya" w:hint="cs"/>
                          <w:b/>
                          <w:bCs/>
                          <w:sz w:val="24"/>
                          <w:szCs w:val="24"/>
                          <w:rtl/>
                          <w:lang w:bidi="fa-IR"/>
                        </w:rPr>
                        <w:t>سایر</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99904" behindDoc="0" locked="0" layoutInCell="1" allowOverlap="1">
                <wp:simplePos x="0" y="0"/>
                <wp:positionH relativeFrom="column">
                  <wp:posOffset>1060450</wp:posOffset>
                </wp:positionH>
                <wp:positionV relativeFrom="paragraph">
                  <wp:posOffset>283845</wp:posOffset>
                </wp:positionV>
                <wp:extent cx="1222375" cy="293370"/>
                <wp:effectExtent l="3175" t="0" r="3175" b="3810"/>
                <wp:wrapNone/>
                <wp:docPr id="6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29337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724A3D" w:rsidRDefault="00F67C5C" w:rsidP="00187E2E">
                            <w:pPr>
                              <w:bidi/>
                              <w:spacing w:after="0" w:line="240" w:lineRule="auto"/>
                              <w:jc w:val="center"/>
                              <w:rPr>
                                <w:rFonts w:cs="B Roya"/>
                                <w:b/>
                                <w:bCs/>
                                <w:sz w:val="24"/>
                                <w:szCs w:val="24"/>
                                <w:rtl/>
                                <w:lang w:bidi="fa-IR"/>
                              </w:rPr>
                            </w:pPr>
                            <w:r>
                              <w:rPr>
                                <w:rFonts w:cs="B Roya" w:hint="cs"/>
                                <w:b/>
                                <w:bCs/>
                                <w:sz w:val="24"/>
                                <w:szCs w:val="24"/>
                                <w:rtl/>
                                <w:lang w:bidi="fa-IR"/>
                              </w:rPr>
                              <w:t>مراکز هزینه‌ای فعالیت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56" type="#_x0000_t202" style="position:absolute;left:0;text-align:left;margin-left:83.5pt;margin-top:22.35pt;width:96.25pt;height:23.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" fillcolor="white [3212]" stroked="f">
                <v:textbox inset="0,0,0,0">
                  <w:txbxContent>
                    <w:p w:rsidR="00F67C5C" w:rsidRPr="00724A3D" w:rsidRDefault="00F67C5C" w:rsidP="00187E2E">
                      <w:pPr>
                        <w:bidi/>
                        <w:spacing w:after="0" w:line="240" w:lineRule="auto"/>
                        <w:jc w:val="center"/>
                        <w:rPr>
                          <w:rFonts w:cs="B Roya"/>
                          <w:b/>
                          <w:bCs/>
                          <w:sz w:val="24"/>
                          <w:szCs w:val="24"/>
                          <w:rtl/>
                          <w:lang w:bidi="fa-IR"/>
                        </w:rPr>
                      </w:pPr>
                      <w:r>
                        <w:rPr>
                          <w:rFonts w:cs="B Roya" w:hint="cs"/>
                          <w:b/>
                          <w:bCs/>
                          <w:sz w:val="24"/>
                          <w:szCs w:val="24"/>
                          <w:rtl/>
                          <w:lang w:bidi="fa-IR"/>
                        </w:rPr>
                        <w:t>مراکز هزینه‌ای فعالیت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97856" behindDoc="0" locked="0" layoutInCell="1" allowOverlap="1">
                <wp:simplePos x="0" y="0"/>
                <wp:positionH relativeFrom="column">
                  <wp:posOffset>1145540</wp:posOffset>
                </wp:positionH>
                <wp:positionV relativeFrom="paragraph">
                  <wp:posOffset>2519045</wp:posOffset>
                </wp:positionV>
                <wp:extent cx="1052195" cy="664845"/>
                <wp:effectExtent l="2540" t="4445" r="2540" b="0"/>
                <wp:wrapNone/>
                <wp:docPr id="59"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64845"/>
                        </a:xfrm>
                        <a:prstGeom prst="rect">
                          <a:avLst/>
                        </a:prstGeom>
                        <a:solidFill>
                          <a:srgbClr val="93FF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B31B37" w:rsidRDefault="00F67C5C" w:rsidP="00187E2E">
                            <w:pPr>
                              <w:bidi/>
                              <w:spacing w:after="0" w:line="240" w:lineRule="auto"/>
                              <w:jc w:val="center"/>
                              <w:rPr>
                                <w:rFonts w:cs="B Roya"/>
                                <w:sz w:val="18"/>
                                <w:szCs w:val="18"/>
                                <w:rtl/>
                                <w:lang w:bidi="fa-IR"/>
                              </w:rPr>
                            </w:pPr>
                            <w:r w:rsidRPr="00B31B37">
                              <w:rPr>
                                <w:rFonts w:cs="B Roya" w:hint="cs"/>
                                <w:sz w:val="18"/>
                                <w:szCs w:val="18"/>
                                <w:rtl/>
                                <w:lang w:bidi="fa-IR"/>
                              </w:rPr>
                              <w:t>مرکز هزینه‌ای فعالیت قابل انتساب بر خدمات به طور غیر مستقیم (</w:t>
                            </w:r>
                            <w:r w:rsidRPr="00B31B37">
                              <w:rPr>
                                <w:rFonts w:cs="B Roya"/>
                                <w:sz w:val="18"/>
                                <w:szCs w:val="18"/>
                                <w:lang w:bidi="fa-IR"/>
                              </w:rPr>
                              <w:t>AC</w:t>
                            </w:r>
                            <w:r>
                              <w:rPr>
                                <w:rFonts w:cs="B Roya"/>
                                <w:sz w:val="18"/>
                                <w:szCs w:val="18"/>
                                <w:lang w:bidi="fa-IR"/>
                              </w:rPr>
                              <w:t>N</w:t>
                            </w:r>
                            <w:r w:rsidRPr="00B31B37">
                              <w:rPr>
                                <w:rFonts w:cs="B Roya"/>
                                <w:sz w:val="18"/>
                                <w:szCs w:val="18"/>
                                <w:lang w:bidi="fa-IR"/>
                              </w:rPr>
                              <w:t>DAS</w:t>
                            </w:r>
                            <w:r w:rsidRPr="00B31B37">
                              <w:rPr>
                                <w:rFonts w:cs="B Roya" w:hint="cs"/>
                                <w:sz w:val="18"/>
                                <w:szCs w:val="18"/>
                                <w:rtl/>
                                <w:lang w:bidi="fa-IR"/>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257" type="#_x0000_t202" style="position:absolute;left:0;text-align:left;margin-left:90.2pt;margin-top:198.35pt;width:82.85pt;height:52.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" fillcolor="#93ff98" stroked="f">
                <v:textbox inset="0,0,0,0">
                  <w:txbxContent>
                    <w:p w:rsidR="00F67C5C" w:rsidRPr="00B31B37" w:rsidRDefault="00F67C5C" w:rsidP="00187E2E">
                      <w:pPr>
                        <w:bidi/>
                        <w:spacing w:after="0" w:line="240" w:lineRule="auto"/>
                        <w:jc w:val="center"/>
                        <w:rPr>
                          <w:rFonts w:cs="B Roya"/>
                          <w:sz w:val="18"/>
                          <w:szCs w:val="18"/>
                          <w:rtl/>
                          <w:lang w:bidi="fa-IR"/>
                        </w:rPr>
                      </w:pPr>
                      <w:r w:rsidRPr="00B31B37">
                        <w:rPr>
                          <w:rFonts w:cs="B Roya" w:hint="cs"/>
                          <w:sz w:val="18"/>
                          <w:szCs w:val="18"/>
                          <w:rtl/>
                          <w:lang w:bidi="fa-IR"/>
                        </w:rPr>
                        <w:t>مرکز هزینه‌ای فعالیت قابل انتساب بر خدمات به طور غیر مستقیم (</w:t>
                      </w:r>
                      <w:r w:rsidRPr="00B31B37">
                        <w:rPr>
                          <w:rFonts w:cs="B Roya"/>
                          <w:sz w:val="18"/>
                          <w:szCs w:val="18"/>
                          <w:lang w:bidi="fa-IR"/>
                        </w:rPr>
                        <w:t>AC</w:t>
                      </w:r>
                      <w:r>
                        <w:rPr>
                          <w:rFonts w:cs="B Roya"/>
                          <w:sz w:val="18"/>
                          <w:szCs w:val="18"/>
                          <w:lang w:bidi="fa-IR"/>
                        </w:rPr>
                        <w:t>N</w:t>
                      </w:r>
                      <w:r w:rsidRPr="00B31B37">
                        <w:rPr>
                          <w:rFonts w:cs="B Roya"/>
                          <w:sz w:val="18"/>
                          <w:szCs w:val="18"/>
                          <w:lang w:bidi="fa-IR"/>
                        </w:rPr>
                        <w:t>DAS</w:t>
                      </w:r>
                      <w:r w:rsidRPr="00B31B37">
                        <w:rPr>
                          <w:rFonts w:cs="B Roya" w:hint="cs"/>
                          <w:sz w:val="18"/>
                          <w:szCs w:val="18"/>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96832" behindDoc="0" locked="0" layoutInCell="1" allowOverlap="1">
                <wp:simplePos x="0" y="0"/>
                <wp:positionH relativeFrom="column">
                  <wp:posOffset>1189990</wp:posOffset>
                </wp:positionH>
                <wp:positionV relativeFrom="paragraph">
                  <wp:posOffset>1586865</wp:posOffset>
                </wp:positionV>
                <wp:extent cx="911860" cy="664845"/>
                <wp:effectExtent l="0" t="0" r="3175" b="0"/>
                <wp:wrapNone/>
                <wp:docPr id="58"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664845"/>
                        </a:xfrm>
                        <a:prstGeom prst="rect">
                          <a:avLst/>
                        </a:prstGeom>
                        <a:solidFill>
                          <a:srgbClr val="93FF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B31B37" w:rsidRDefault="00F67C5C" w:rsidP="00187E2E">
                            <w:pPr>
                              <w:bidi/>
                              <w:spacing w:after="0" w:line="240" w:lineRule="auto"/>
                              <w:jc w:val="center"/>
                              <w:rPr>
                                <w:rFonts w:cs="B Roya"/>
                                <w:sz w:val="18"/>
                                <w:szCs w:val="18"/>
                                <w:rtl/>
                                <w:lang w:bidi="fa-IR"/>
                              </w:rPr>
                            </w:pPr>
                            <w:r w:rsidRPr="00B31B37">
                              <w:rPr>
                                <w:rFonts w:cs="B Roya" w:hint="cs"/>
                                <w:sz w:val="18"/>
                                <w:szCs w:val="18"/>
                                <w:rtl/>
                                <w:lang w:bidi="fa-IR"/>
                              </w:rPr>
                              <w:t>مرکز هزینه‌ای فعالیت مستقیماً قابل انتساب بر خدمات (</w:t>
                            </w:r>
                            <w:r w:rsidRPr="00B31B37">
                              <w:rPr>
                                <w:rFonts w:cs="B Roya"/>
                                <w:sz w:val="18"/>
                                <w:szCs w:val="18"/>
                                <w:lang w:bidi="fa-IR"/>
                              </w:rPr>
                              <w:t>ACDAS</w:t>
                            </w:r>
                            <w:r w:rsidRPr="00B31B37">
                              <w:rPr>
                                <w:rFonts w:cs="B Roya" w:hint="cs"/>
                                <w:sz w:val="18"/>
                                <w:szCs w:val="18"/>
                                <w:rtl/>
                                <w:lang w:bidi="fa-IR"/>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258" type="#_x0000_t202" style="position:absolute;left:0;text-align:left;margin-left:93.7pt;margin-top:124.95pt;width:71.8pt;height:52.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" fillcolor="#93ff98" stroked="f">
                <v:textbox inset="0,0,0,0">
                  <w:txbxContent>
                    <w:p w:rsidR="00F67C5C" w:rsidRPr="00B31B37" w:rsidRDefault="00F67C5C" w:rsidP="00187E2E">
                      <w:pPr>
                        <w:bidi/>
                        <w:spacing w:after="0" w:line="240" w:lineRule="auto"/>
                        <w:jc w:val="center"/>
                        <w:rPr>
                          <w:rFonts w:cs="B Roya"/>
                          <w:sz w:val="18"/>
                          <w:szCs w:val="18"/>
                          <w:rtl/>
                          <w:lang w:bidi="fa-IR"/>
                        </w:rPr>
                      </w:pPr>
                      <w:r w:rsidRPr="00B31B37">
                        <w:rPr>
                          <w:rFonts w:cs="B Roya" w:hint="cs"/>
                          <w:sz w:val="18"/>
                          <w:szCs w:val="18"/>
                          <w:rtl/>
                          <w:lang w:bidi="fa-IR"/>
                        </w:rPr>
                        <w:t>مرکز هزینه‌ای فعالیت مستقیماً قابل انتساب بر خدمات (</w:t>
                      </w:r>
                      <w:r w:rsidRPr="00B31B37">
                        <w:rPr>
                          <w:rFonts w:cs="B Roya"/>
                          <w:sz w:val="18"/>
                          <w:szCs w:val="18"/>
                          <w:lang w:bidi="fa-IR"/>
                        </w:rPr>
                        <w:t>ACDAS</w:t>
                      </w:r>
                      <w:r w:rsidRPr="00B31B37">
                        <w:rPr>
                          <w:rFonts w:cs="B Roya" w:hint="cs"/>
                          <w:sz w:val="18"/>
                          <w:szCs w:val="18"/>
                          <w:rtl/>
                          <w:lang w:bidi="fa-IR"/>
                        </w:rPr>
                        <w:t>)</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895808" behindDoc="0" locked="0" layoutInCell="1" allowOverlap="1">
                <wp:simplePos x="0" y="0"/>
                <wp:positionH relativeFrom="column">
                  <wp:posOffset>1189990</wp:posOffset>
                </wp:positionH>
                <wp:positionV relativeFrom="paragraph">
                  <wp:posOffset>695960</wp:posOffset>
                </wp:positionV>
                <wp:extent cx="911860" cy="638175"/>
                <wp:effectExtent l="0" t="635" r="3175" b="0"/>
                <wp:wrapNone/>
                <wp:docPr id="57"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638175"/>
                        </a:xfrm>
                        <a:prstGeom prst="rect">
                          <a:avLst/>
                        </a:prstGeom>
                        <a:solidFill>
                          <a:srgbClr val="93FF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B31B37" w:rsidRDefault="00F67C5C" w:rsidP="00187E2E">
                            <w:pPr>
                              <w:bidi/>
                              <w:spacing w:after="0" w:line="240" w:lineRule="auto"/>
                              <w:jc w:val="center"/>
                              <w:rPr>
                                <w:rFonts w:cs="B Roya"/>
                                <w:sz w:val="18"/>
                                <w:szCs w:val="18"/>
                                <w:rtl/>
                                <w:lang w:bidi="fa-IR"/>
                              </w:rPr>
                            </w:pPr>
                            <w:r w:rsidRPr="00B31B37">
                              <w:rPr>
                                <w:rFonts w:cs="B Roya" w:hint="cs"/>
                                <w:sz w:val="18"/>
                                <w:szCs w:val="18"/>
                                <w:rtl/>
                                <w:lang w:bidi="fa-IR"/>
                              </w:rPr>
                              <w:t>مرکز هزینه‌ای فعالیت اجزای شبکه (</w:t>
                            </w:r>
                            <w:r w:rsidRPr="00B31B37">
                              <w:rPr>
                                <w:rFonts w:cs="B Roya"/>
                                <w:sz w:val="18"/>
                                <w:szCs w:val="18"/>
                                <w:lang w:bidi="fa-IR"/>
                              </w:rPr>
                              <w:t>ACNC</w:t>
                            </w:r>
                            <w:r w:rsidRPr="00B31B37">
                              <w:rPr>
                                <w:rFonts w:cs="B Roya" w:hint="cs"/>
                                <w:sz w:val="18"/>
                                <w:szCs w:val="18"/>
                                <w:rtl/>
                                <w:lang w:bidi="fa-IR"/>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259" type="#_x0000_t202" style="position:absolute;left:0;text-align:left;margin-left:93.7pt;margin-top:54.8pt;width:71.8pt;height:50.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" fillcolor="#93ff98" stroked="f">
                <v:textbox inset="0,0,0,0">
                  <w:txbxContent>
                    <w:p w:rsidR="00F67C5C" w:rsidRPr="00B31B37" w:rsidRDefault="00F67C5C" w:rsidP="00187E2E">
                      <w:pPr>
                        <w:bidi/>
                        <w:spacing w:after="0" w:line="240" w:lineRule="auto"/>
                        <w:jc w:val="center"/>
                        <w:rPr>
                          <w:rFonts w:cs="B Roya"/>
                          <w:sz w:val="18"/>
                          <w:szCs w:val="18"/>
                          <w:rtl/>
                          <w:lang w:bidi="fa-IR"/>
                        </w:rPr>
                      </w:pPr>
                      <w:r w:rsidRPr="00B31B37">
                        <w:rPr>
                          <w:rFonts w:cs="B Roya" w:hint="cs"/>
                          <w:sz w:val="18"/>
                          <w:szCs w:val="18"/>
                          <w:rtl/>
                          <w:lang w:bidi="fa-IR"/>
                        </w:rPr>
                        <w:t>مرکز هزینه‌ای فعالیت اجزای شبکه (</w:t>
                      </w:r>
                      <w:r w:rsidRPr="00B31B37">
                        <w:rPr>
                          <w:rFonts w:cs="B Roya"/>
                          <w:sz w:val="18"/>
                          <w:szCs w:val="18"/>
                          <w:lang w:bidi="fa-IR"/>
                        </w:rPr>
                        <w:t>ACNC</w:t>
                      </w:r>
                      <w:r w:rsidRPr="00B31B37">
                        <w:rPr>
                          <w:rFonts w:cs="B Roya" w:hint="cs"/>
                          <w:sz w:val="18"/>
                          <w:szCs w:val="18"/>
                          <w:rtl/>
                          <w:lang w:bidi="fa-IR"/>
                        </w:rPr>
                        <w:t>)</w:t>
                      </w:r>
                    </w:p>
                  </w:txbxContent>
                </v:textbox>
              </v:shape>
            </w:pict>
          </mc:Fallback>
        </mc:AlternateContent>
      </w:r>
      <w:r w:rsidR="00187E2E">
        <w:rPr>
          <w:rFonts w:cs="B Roya"/>
          <w:noProof/>
          <w:sz w:val="28"/>
          <w:szCs w:val="28"/>
          <w:rtl/>
          <w:lang w:bidi="fa-IR"/>
        </w:rPr>
        <w:drawing>
          <wp:inline distT="0" distB="0" distL="0" distR="0">
            <wp:extent cx="4752975" cy="3467735"/>
            <wp:effectExtent l="19050" t="0" r="9525"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752975" cy="3467735"/>
                    </a:xfrm>
                    <a:prstGeom prst="rect">
                      <a:avLst/>
                    </a:prstGeom>
                    <a:noFill/>
                    <a:ln w="9525">
                      <a:noFill/>
                      <a:miter lim="800000"/>
                      <a:headEnd/>
                      <a:tailEnd/>
                    </a:ln>
                  </pic:spPr>
                </pic:pic>
              </a:graphicData>
            </a:graphic>
          </wp:inline>
        </w:drawing>
      </w:r>
    </w:p>
    <w:p w:rsidR="00187E2E" w:rsidRDefault="00187E2E" w:rsidP="00187E2E">
      <w:pPr>
        <w:bidi/>
        <w:jc w:val="center"/>
        <w:rPr>
          <w:rFonts w:cs="B Roya"/>
          <w:b/>
          <w:bCs/>
          <w:sz w:val="24"/>
          <w:szCs w:val="24"/>
          <w:rtl/>
          <w:lang w:bidi="fa-IR"/>
        </w:rPr>
      </w:pPr>
      <w:r>
        <w:rPr>
          <w:rFonts w:cs="B Roya"/>
          <w:sz w:val="28"/>
          <w:szCs w:val="28"/>
          <w:rtl/>
          <w:lang w:bidi="fa-IR"/>
        </w:rPr>
        <w:tab/>
      </w:r>
      <w:r w:rsidRPr="00640BEF">
        <w:rPr>
          <w:rFonts w:cs="B Roya" w:hint="cs"/>
          <w:b/>
          <w:bCs/>
          <w:sz w:val="24"/>
          <w:szCs w:val="24"/>
          <w:rtl/>
          <w:lang w:bidi="fa-IR"/>
        </w:rPr>
        <w:t xml:space="preserve">شکل </w:t>
      </w:r>
      <w:r>
        <w:rPr>
          <w:rFonts w:cs="B Roya" w:hint="cs"/>
          <w:b/>
          <w:bCs/>
          <w:sz w:val="24"/>
          <w:szCs w:val="24"/>
          <w:rtl/>
          <w:lang w:bidi="fa-IR"/>
        </w:rPr>
        <w:t>20</w:t>
      </w:r>
      <w:r w:rsidRPr="00640BEF">
        <w:rPr>
          <w:rFonts w:cs="B Roya" w:hint="cs"/>
          <w:b/>
          <w:bCs/>
          <w:sz w:val="24"/>
          <w:szCs w:val="24"/>
          <w:rtl/>
          <w:lang w:bidi="fa-IR"/>
        </w:rPr>
        <w:t xml:space="preserve">: </w:t>
      </w:r>
      <w:r>
        <w:rPr>
          <w:rFonts w:cs="B Roya" w:hint="cs"/>
          <w:b/>
          <w:bCs/>
          <w:sz w:val="24"/>
          <w:szCs w:val="24"/>
          <w:rtl/>
          <w:lang w:bidi="fa-IR"/>
        </w:rPr>
        <w:t xml:space="preserve">تخصیص هزینه‌های ناشی از مراکز هزینه‌ای </w:t>
      </w:r>
      <w:r w:rsidR="00E53AA5">
        <w:rPr>
          <w:rFonts w:cs="B Roya" w:hint="cs"/>
          <w:b/>
          <w:bCs/>
          <w:sz w:val="24"/>
          <w:szCs w:val="24"/>
          <w:rtl/>
          <w:lang w:bidi="fa-IR"/>
        </w:rPr>
        <w:t>فعالیت‌ها</w:t>
      </w:r>
      <w:r>
        <w:rPr>
          <w:rFonts w:cs="B Roya" w:hint="cs"/>
          <w:b/>
          <w:bCs/>
          <w:sz w:val="24"/>
          <w:szCs w:val="24"/>
          <w:rtl/>
          <w:lang w:bidi="fa-IR"/>
        </w:rPr>
        <w:t xml:space="preserve"> بر خدمات مختلف</w:t>
      </w:r>
    </w:p>
    <w:p w:rsidR="00187E2E" w:rsidRPr="00BE167B" w:rsidRDefault="00187E2E" w:rsidP="00187E2E">
      <w:pPr>
        <w:tabs>
          <w:tab w:val="left" w:pos="2445"/>
        </w:tabs>
        <w:bidi/>
        <w:rPr>
          <w:rFonts w:cs="B Roya"/>
          <w:sz w:val="12"/>
          <w:szCs w:val="12"/>
          <w:rtl/>
          <w:lang w:bidi="fa-IR"/>
        </w:rPr>
      </w:pPr>
    </w:p>
    <w:tbl>
      <w:tblPr>
        <w:tblStyle w:val="TableGrid"/>
        <w:bidiVisual/>
        <w:tblW w:w="0" w:type="auto"/>
        <w:tblLook w:val="04A0" w:firstRow="1" w:lastRow="0" w:firstColumn="1" w:lastColumn="0" w:noHBand="0" w:noVBand="1"/>
      </w:tblPr>
      <w:tblGrid>
        <w:gridCol w:w="561"/>
        <w:gridCol w:w="3058"/>
        <w:gridCol w:w="1066"/>
        <w:gridCol w:w="1148"/>
        <w:gridCol w:w="1240"/>
        <w:gridCol w:w="1225"/>
        <w:gridCol w:w="1278"/>
      </w:tblGrid>
      <w:tr w:rsidR="00BE167B" w:rsidTr="00BE167B">
        <w:tc>
          <w:tcPr>
            <w:tcW w:w="3619" w:type="dxa"/>
            <w:gridSpan w:val="2"/>
            <w:vMerge w:val="restart"/>
            <w:tcBorders>
              <w:top w:val="single" w:sz="12" w:space="0" w:color="auto"/>
              <w:left w:val="single" w:sz="12" w:space="0" w:color="auto"/>
              <w:right w:val="single" w:sz="12" w:space="0" w:color="auto"/>
            </w:tcBorders>
            <w:shd w:val="clear" w:color="auto" w:fill="8DB3E2" w:themeFill="text2" w:themeFillTint="66"/>
            <w:vAlign w:val="center"/>
          </w:tcPr>
          <w:p w:rsidR="00BE167B" w:rsidRPr="00BE167B" w:rsidRDefault="00BE167B" w:rsidP="00187E2E">
            <w:pPr>
              <w:tabs>
                <w:tab w:val="left" w:pos="2445"/>
              </w:tabs>
              <w:bidi/>
              <w:jc w:val="center"/>
              <w:rPr>
                <w:rFonts w:cs="B Roya"/>
                <w:b/>
                <w:bCs/>
                <w:rtl/>
                <w:lang w:bidi="fa-IR"/>
              </w:rPr>
            </w:pPr>
            <w:r w:rsidRPr="00BE167B">
              <w:rPr>
                <w:rFonts w:cs="B Roya" w:hint="cs"/>
                <w:b/>
                <w:bCs/>
                <w:rtl/>
                <w:lang w:bidi="fa-IR"/>
              </w:rPr>
              <w:t>ماتریس 3</w:t>
            </w:r>
          </w:p>
        </w:tc>
        <w:tc>
          <w:tcPr>
            <w:tcW w:w="5957" w:type="dxa"/>
            <w:gridSpan w:val="5"/>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BE167B" w:rsidRPr="00BE167B" w:rsidRDefault="00BE167B" w:rsidP="00BE167B">
            <w:pPr>
              <w:tabs>
                <w:tab w:val="left" w:pos="2445"/>
              </w:tabs>
              <w:jc w:val="center"/>
              <w:rPr>
                <w:rFonts w:cs="B Roya"/>
                <w:b/>
                <w:bCs/>
                <w:rtl/>
                <w:lang w:bidi="fa-IR"/>
              </w:rPr>
            </w:pPr>
            <w:r w:rsidRPr="00BE167B">
              <w:rPr>
                <w:rFonts w:cs="B Roya" w:hint="cs"/>
                <w:b/>
                <w:bCs/>
                <w:rtl/>
                <w:lang w:bidi="fa-IR"/>
              </w:rPr>
              <w:t>هزینه‌ها به ازای خدمات</w:t>
            </w:r>
          </w:p>
        </w:tc>
      </w:tr>
      <w:tr w:rsidR="00BE167B" w:rsidTr="000406E3">
        <w:tc>
          <w:tcPr>
            <w:tcW w:w="3619" w:type="dxa"/>
            <w:gridSpan w:val="2"/>
            <w:vMerge/>
            <w:tcBorders>
              <w:left w:val="single" w:sz="12" w:space="0" w:color="auto"/>
              <w:right w:val="single" w:sz="12" w:space="0" w:color="auto"/>
            </w:tcBorders>
            <w:shd w:val="clear" w:color="auto" w:fill="8DB3E2" w:themeFill="text2" w:themeFillTint="66"/>
            <w:vAlign w:val="center"/>
          </w:tcPr>
          <w:p w:rsidR="00BE167B" w:rsidRPr="00BE167B" w:rsidRDefault="00BE167B" w:rsidP="00187E2E">
            <w:pPr>
              <w:tabs>
                <w:tab w:val="left" w:pos="2445"/>
              </w:tabs>
              <w:bidi/>
              <w:jc w:val="center"/>
              <w:rPr>
                <w:rFonts w:cs="B Roya"/>
                <w:rtl/>
                <w:lang w:bidi="fa-IR"/>
              </w:rPr>
            </w:pPr>
          </w:p>
        </w:tc>
        <w:tc>
          <w:tcPr>
            <w:tcW w:w="1066"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BE167B" w:rsidRPr="00BE167B" w:rsidRDefault="00BE167B" w:rsidP="008460C9">
            <w:pPr>
              <w:bidi/>
              <w:jc w:val="center"/>
              <w:rPr>
                <w:rFonts w:cs="B Roya"/>
                <w:b/>
                <w:bCs/>
                <w:rtl/>
                <w:lang w:bidi="fa-IR"/>
              </w:rPr>
            </w:pPr>
            <w:r w:rsidRPr="00BE167B">
              <w:rPr>
                <w:rFonts w:cs="B Roya" w:hint="cs"/>
                <w:b/>
                <w:bCs/>
                <w:rtl/>
                <w:lang w:bidi="fa-IR"/>
              </w:rPr>
              <w:t>تماس راه نزدیک</w:t>
            </w:r>
          </w:p>
        </w:tc>
        <w:tc>
          <w:tcPr>
            <w:tcW w:w="1148"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BE167B" w:rsidRPr="00BE167B" w:rsidRDefault="00BE167B" w:rsidP="008460C9">
            <w:pPr>
              <w:bidi/>
              <w:jc w:val="center"/>
              <w:rPr>
                <w:rFonts w:cs="B Roya"/>
                <w:b/>
                <w:bCs/>
                <w:rtl/>
                <w:lang w:bidi="fa-IR"/>
              </w:rPr>
            </w:pPr>
            <w:r w:rsidRPr="00BE167B">
              <w:rPr>
                <w:rFonts w:cs="B Roya" w:hint="cs"/>
                <w:b/>
                <w:bCs/>
                <w:rtl/>
                <w:lang w:bidi="fa-IR"/>
              </w:rPr>
              <w:t>تماس راه دور</w:t>
            </w:r>
          </w:p>
        </w:tc>
        <w:tc>
          <w:tcPr>
            <w:tcW w:w="1240"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BE167B" w:rsidRPr="00BE167B" w:rsidRDefault="00BE167B" w:rsidP="008460C9">
            <w:pPr>
              <w:bidi/>
              <w:jc w:val="center"/>
              <w:rPr>
                <w:rFonts w:cs="B Roya"/>
                <w:b/>
                <w:bCs/>
                <w:rtl/>
                <w:lang w:bidi="fa-IR"/>
              </w:rPr>
            </w:pPr>
            <w:r w:rsidRPr="00BE167B">
              <w:rPr>
                <w:rFonts w:cs="B Roya" w:hint="cs"/>
                <w:b/>
                <w:bCs/>
                <w:rtl/>
                <w:lang w:bidi="fa-IR"/>
              </w:rPr>
              <w:t xml:space="preserve">خدمات </w:t>
            </w:r>
            <w:r w:rsidR="00E53AA5">
              <w:rPr>
                <w:rFonts w:cs="B Roya" w:hint="cs"/>
                <w:b/>
                <w:bCs/>
                <w:rtl/>
                <w:lang w:bidi="fa-IR"/>
              </w:rPr>
              <w:t>عمده‌فروشی</w:t>
            </w:r>
          </w:p>
        </w:tc>
        <w:tc>
          <w:tcPr>
            <w:tcW w:w="1225"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BE167B" w:rsidRPr="00BE167B" w:rsidRDefault="005C39C1" w:rsidP="008460C9">
            <w:pPr>
              <w:bidi/>
              <w:jc w:val="center"/>
              <w:rPr>
                <w:rFonts w:cs="B Roya"/>
                <w:b/>
                <w:bCs/>
                <w:rtl/>
                <w:lang w:bidi="fa-IR"/>
              </w:rPr>
            </w:pPr>
            <w:r>
              <w:rPr>
                <w:rFonts w:cs="B Roya" w:hint="cs"/>
                <w:b/>
                <w:bCs/>
                <w:rtl/>
                <w:lang w:bidi="fa-IR"/>
              </w:rPr>
              <w:t>تماس‌های</w:t>
            </w:r>
            <w:r w:rsidR="00BE167B" w:rsidRPr="00BE167B">
              <w:rPr>
                <w:rFonts w:cs="B Roya" w:hint="cs"/>
                <w:b/>
                <w:bCs/>
                <w:rtl/>
                <w:lang w:bidi="fa-IR"/>
              </w:rPr>
              <w:t xml:space="preserve"> شبکه هوشمند</w:t>
            </w:r>
          </w:p>
        </w:tc>
        <w:tc>
          <w:tcPr>
            <w:tcW w:w="1278"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BE167B" w:rsidRPr="00BE167B" w:rsidRDefault="005C39C1" w:rsidP="00592275">
            <w:pPr>
              <w:bidi/>
              <w:jc w:val="center"/>
              <w:rPr>
                <w:rFonts w:cs="B Roya"/>
                <w:b/>
                <w:bCs/>
                <w:rtl/>
                <w:lang w:bidi="fa-IR"/>
              </w:rPr>
            </w:pPr>
            <w:r>
              <w:rPr>
                <w:rFonts w:cs="B Roya" w:hint="cs"/>
                <w:b/>
                <w:bCs/>
                <w:rtl/>
                <w:lang w:bidi="fa-IR"/>
              </w:rPr>
              <w:t>تماس‌های</w:t>
            </w:r>
            <w:r w:rsidR="00BE167B" w:rsidRPr="00BE167B">
              <w:rPr>
                <w:rFonts w:cs="B Roya" w:hint="cs"/>
                <w:b/>
                <w:bCs/>
                <w:rtl/>
                <w:lang w:bidi="fa-IR"/>
              </w:rPr>
              <w:t xml:space="preserve"> </w:t>
            </w:r>
            <w:r w:rsidR="00592275" w:rsidRPr="00BE167B">
              <w:rPr>
                <w:rFonts w:cs="B Roya" w:hint="cs"/>
                <w:b/>
                <w:bCs/>
                <w:rtl/>
                <w:lang w:bidi="fa-IR"/>
              </w:rPr>
              <w:t xml:space="preserve">ثابت </w:t>
            </w:r>
            <w:r w:rsidR="00592275">
              <w:rPr>
                <w:rFonts w:cs="B Roya" w:hint="cs"/>
                <w:b/>
                <w:bCs/>
                <w:rtl/>
                <w:lang w:bidi="fa-IR"/>
              </w:rPr>
              <w:t xml:space="preserve">به </w:t>
            </w:r>
            <w:r w:rsidR="00BE167B" w:rsidRPr="00BE167B">
              <w:rPr>
                <w:rFonts w:cs="B Roya" w:hint="cs"/>
                <w:b/>
                <w:bCs/>
                <w:rtl/>
                <w:lang w:bidi="fa-IR"/>
              </w:rPr>
              <w:t xml:space="preserve">موبایل </w:t>
            </w:r>
          </w:p>
        </w:tc>
      </w:tr>
      <w:tr w:rsidR="00BE167B" w:rsidTr="000406E3">
        <w:tc>
          <w:tcPr>
            <w:tcW w:w="561" w:type="dxa"/>
            <w:vMerge w:val="restart"/>
            <w:tcBorders>
              <w:top w:val="single" w:sz="12" w:space="0" w:color="auto"/>
              <w:left w:val="single" w:sz="12" w:space="0" w:color="auto"/>
              <w:right w:val="single" w:sz="12" w:space="0" w:color="auto"/>
            </w:tcBorders>
            <w:shd w:val="clear" w:color="auto" w:fill="D9D9D9" w:themeFill="background1" w:themeFillShade="D9"/>
            <w:textDirection w:val="tbRl"/>
            <w:vAlign w:val="center"/>
          </w:tcPr>
          <w:p w:rsidR="00BE167B" w:rsidRPr="00BE167B" w:rsidRDefault="00BE167B" w:rsidP="00BE167B">
            <w:pPr>
              <w:bidi/>
              <w:ind w:left="113" w:right="113"/>
              <w:jc w:val="center"/>
              <w:rPr>
                <w:rFonts w:cs="B Roya"/>
                <w:b/>
                <w:bCs/>
                <w:sz w:val="20"/>
                <w:szCs w:val="20"/>
                <w:rtl/>
                <w:lang w:bidi="fa-IR"/>
              </w:rPr>
            </w:pPr>
            <w:r w:rsidRPr="00BE167B">
              <w:rPr>
                <w:rFonts w:cs="B Roya" w:hint="cs"/>
                <w:b/>
                <w:bCs/>
                <w:sz w:val="20"/>
                <w:szCs w:val="20"/>
                <w:rtl/>
                <w:lang w:bidi="fa-IR"/>
              </w:rPr>
              <w:t>مراکز هزینه‌ای فعالیت</w:t>
            </w:r>
          </w:p>
        </w:tc>
        <w:tc>
          <w:tcPr>
            <w:tcW w:w="3058" w:type="dxa"/>
            <w:tcBorders>
              <w:top w:val="single" w:sz="12" w:space="0" w:color="auto"/>
              <w:left w:val="single" w:sz="12" w:space="0" w:color="auto"/>
              <w:right w:val="single" w:sz="12" w:space="0" w:color="auto"/>
            </w:tcBorders>
            <w:shd w:val="clear" w:color="auto" w:fill="D9D9D9" w:themeFill="background1" w:themeFillShade="D9"/>
            <w:vAlign w:val="center"/>
          </w:tcPr>
          <w:p w:rsidR="00BE167B" w:rsidRPr="00BE167B" w:rsidRDefault="00BE167B" w:rsidP="00BE167B">
            <w:pPr>
              <w:tabs>
                <w:tab w:val="left" w:pos="2445"/>
              </w:tabs>
              <w:bidi/>
              <w:rPr>
                <w:rFonts w:cs="B Roya"/>
                <w:sz w:val="16"/>
                <w:szCs w:val="16"/>
                <w:rtl/>
                <w:lang w:bidi="fa-IR"/>
              </w:rPr>
            </w:pPr>
            <w:r w:rsidRPr="00BE167B">
              <w:rPr>
                <w:rFonts w:cs="B Roya" w:hint="cs"/>
                <w:b/>
                <w:bCs/>
                <w:sz w:val="16"/>
                <w:szCs w:val="16"/>
                <w:rtl/>
                <w:lang w:bidi="fa-IR"/>
              </w:rPr>
              <w:t>مرکز هزینه‌ای فعالیت شبکه</w:t>
            </w:r>
          </w:p>
        </w:tc>
        <w:tc>
          <w:tcPr>
            <w:tcW w:w="1066" w:type="dxa"/>
            <w:tcBorders>
              <w:top w:val="single" w:sz="12" w:space="0" w:color="auto"/>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148" w:type="dxa"/>
            <w:tcBorders>
              <w:top w:val="single" w:sz="12" w:space="0" w:color="auto"/>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40" w:type="dxa"/>
            <w:tcBorders>
              <w:top w:val="single" w:sz="12" w:space="0" w:color="auto"/>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25" w:type="dxa"/>
            <w:tcBorders>
              <w:top w:val="single" w:sz="12" w:space="0" w:color="auto"/>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78" w:type="dxa"/>
            <w:tcBorders>
              <w:top w:val="single" w:sz="12" w:space="0" w:color="auto"/>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r>
      <w:tr w:rsidR="00BE167B" w:rsidTr="000406E3">
        <w:tc>
          <w:tcPr>
            <w:tcW w:w="561" w:type="dxa"/>
            <w:vMerge/>
            <w:tcBorders>
              <w:left w:val="single" w:sz="12" w:space="0" w:color="auto"/>
              <w:right w:val="single" w:sz="12" w:space="0" w:color="auto"/>
            </w:tcBorders>
            <w:shd w:val="clear" w:color="auto" w:fill="D9D9D9" w:themeFill="background1" w:themeFillShade="D9"/>
            <w:vAlign w:val="center"/>
          </w:tcPr>
          <w:p w:rsidR="00BE167B" w:rsidRPr="00BE167B" w:rsidRDefault="00BE167B" w:rsidP="00187E2E">
            <w:pPr>
              <w:tabs>
                <w:tab w:val="left" w:pos="2445"/>
              </w:tabs>
              <w:bidi/>
              <w:jc w:val="center"/>
              <w:rPr>
                <w:rFonts w:cs="B Roya"/>
                <w:sz w:val="16"/>
                <w:szCs w:val="16"/>
                <w:rtl/>
                <w:lang w:bidi="fa-IR"/>
              </w:rPr>
            </w:pPr>
          </w:p>
        </w:tc>
        <w:tc>
          <w:tcPr>
            <w:tcW w:w="3058" w:type="dxa"/>
            <w:tcBorders>
              <w:left w:val="single" w:sz="12" w:space="0" w:color="auto"/>
              <w:right w:val="single" w:sz="12" w:space="0" w:color="auto"/>
            </w:tcBorders>
            <w:shd w:val="clear" w:color="auto" w:fill="D9D9D9" w:themeFill="background1" w:themeFillShade="D9"/>
            <w:vAlign w:val="center"/>
          </w:tcPr>
          <w:p w:rsidR="00BE167B" w:rsidRPr="00BE167B" w:rsidRDefault="00183CD7" w:rsidP="00BE167B">
            <w:pPr>
              <w:tabs>
                <w:tab w:val="left" w:pos="2445"/>
              </w:tabs>
              <w:bidi/>
              <w:rPr>
                <w:rFonts w:cs="B Roya"/>
                <w:sz w:val="16"/>
                <w:szCs w:val="16"/>
                <w:rtl/>
                <w:lang w:bidi="fa-IR"/>
              </w:rPr>
            </w:pPr>
            <w:r>
              <w:rPr>
                <w:rFonts w:cs="B Roya" w:hint="cs"/>
                <w:b/>
                <w:bCs/>
                <w:sz w:val="16"/>
                <w:szCs w:val="16"/>
                <w:rtl/>
                <w:lang w:bidi="fa-IR"/>
              </w:rPr>
              <w:t xml:space="preserve">   </w:t>
            </w:r>
            <w:r w:rsidR="00BE167B" w:rsidRPr="00BE167B">
              <w:rPr>
                <w:rFonts w:cs="B Roya" w:hint="cs"/>
                <w:b/>
                <w:bCs/>
                <w:sz w:val="16"/>
                <w:szCs w:val="16"/>
                <w:rtl/>
                <w:lang w:bidi="fa-IR"/>
              </w:rPr>
              <w:t>دسترسی</w:t>
            </w:r>
          </w:p>
        </w:tc>
        <w:tc>
          <w:tcPr>
            <w:tcW w:w="1066"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14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40"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25"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7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r>
      <w:tr w:rsidR="00BE167B" w:rsidTr="000406E3">
        <w:tc>
          <w:tcPr>
            <w:tcW w:w="561" w:type="dxa"/>
            <w:vMerge/>
            <w:tcBorders>
              <w:left w:val="single" w:sz="12" w:space="0" w:color="auto"/>
              <w:right w:val="single" w:sz="12" w:space="0" w:color="auto"/>
            </w:tcBorders>
            <w:shd w:val="clear" w:color="auto" w:fill="D9D9D9" w:themeFill="background1" w:themeFillShade="D9"/>
            <w:vAlign w:val="center"/>
          </w:tcPr>
          <w:p w:rsidR="00BE167B" w:rsidRPr="00BE167B" w:rsidRDefault="00BE167B" w:rsidP="00187E2E">
            <w:pPr>
              <w:tabs>
                <w:tab w:val="left" w:pos="2445"/>
              </w:tabs>
              <w:bidi/>
              <w:jc w:val="center"/>
              <w:rPr>
                <w:rFonts w:cs="B Roya"/>
                <w:sz w:val="16"/>
                <w:szCs w:val="16"/>
                <w:rtl/>
                <w:lang w:bidi="fa-IR"/>
              </w:rPr>
            </w:pPr>
          </w:p>
        </w:tc>
        <w:tc>
          <w:tcPr>
            <w:tcW w:w="3058" w:type="dxa"/>
            <w:tcBorders>
              <w:left w:val="single" w:sz="12" w:space="0" w:color="auto"/>
              <w:right w:val="single" w:sz="12" w:space="0" w:color="auto"/>
            </w:tcBorders>
            <w:shd w:val="clear" w:color="auto" w:fill="D9D9D9" w:themeFill="background1" w:themeFillShade="D9"/>
            <w:vAlign w:val="center"/>
          </w:tcPr>
          <w:p w:rsidR="00BE167B" w:rsidRPr="00BE167B" w:rsidRDefault="00183CD7" w:rsidP="00BE167B">
            <w:pPr>
              <w:tabs>
                <w:tab w:val="left" w:pos="2445"/>
              </w:tabs>
              <w:bidi/>
              <w:rPr>
                <w:rFonts w:cs="B Roya"/>
                <w:sz w:val="16"/>
                <w:szCs w:val="16"/>
                <w:rtl/>
                <w:lang w:bidi="fa-IR"/>
              </w:rPr>
            </w:pPr>
            <w:r>
              <w:rPr>
                <w:rFonts w:cs="B Roya" w:hint="cs"/>
                <w:b/>
                <w:bCs/>
                <w:sz w:val="16"/>
                <w:szCs w:val="16"/>
                <w:rtl/>
                <w:lang w:bidi="fa-IR"/>
              </w:rPr>
              <w:t xml:space="preserve">   </w:t>
            </w:r>
            <w:r w:rsidR="00BE167B" w:rsidRPr="00BE167B">
              <w:rPr>
                <w:rFonts w:cs="B Roya" w:hint="cs"/>
                <w:b/>
                <w:bCs/>
                <w:sz w:val="16"/>
                <w:szCs w:val="16"/>
                <w:rtl/>
                <w:lang w:bidi="fa-IR"/>
              </w:rPr>
              <w:t>سوئیچینگ</w:t>
            </w:r>
          </w:p>
        </w:tc>
        <w:tc>
          <w:tcPr>
            <w:tcW w:w="1066"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14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40"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25"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7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r>
      <w:tr w:rsidR="00BE167B" w:rsidTr="000406E3">
        <w:tc>
          <w:tcPr>
            <w:tcW w:w="561" w:type="dxa"/>
            <w:vMerge/>
            <w:tcBorders>
              <w:left w:val="single" w:sz="12" w:space="0" w:color="auto"/>
              <w:right w:val="single" w:sz="12" w:space="0" w:color="auto"/>
            </w:tcBorders>
            <w:shd w:val="clear" w:color="auto" w:fill="D9D9D9" w:themeFill="background1" w:themeFillShade="D9"/>
            <w:vAlign w:val="center"/>
          </w:tcPr>
          <w:p w:rsidR="00BE167B" w:rsidRPr="00BE167B" w:rsidRDefault="00BE167B" w:rsidP="00187E2E">
            <w:pPr>
              <w:tabs>
                <w:tab w:val="left" w:pos="2445"/>
              </w:tabs>
              <w:bidi/>
              <w:jc w:val="center"/>
              <w:rPr>
                <w:rFonts w:cs="B Roya"/>
                <w:sz w:val="16"/>
                <w:szCs w:val="16"/>
                <w:rtl/>
                <w:lang w:bidi="fa-IR"/>
              </w:rPr>
            </w:pPr>
          </w:p>
        </w:tc>
        <w:tc>
          <w:tcPr>
            <w:tcW w:w="3058" w:type="dxa"/>
            <w:tcBorders>
              <w:left w:val="single" w:sz="12" w:space="0" w:color="auto"/>
              <w:right w:val="single" w:sz="12" w:space="0" w:color="auto"/>
            </w:tcBorders>
            <w:shd w:val="clear" w:color="auto" w:fill="D9D9D9" w:themeFill="background1" w:themeFillShade="D9"/>
            <w:vAlign w:val="center"/>
          </w:tcPr>
          <w:p w:rsidR="00BE167B" w:rsidRPr="00BE167B" w:rsidRDefault="00183CD7" w:rsidP="00BE167B">
            <w:pPr>
              <w:tabs>
                <w:tab w:val="left" w:pos="2445"/>
              </w:tabs>
              <w:bidi/>
              <w:rPr>
                <w:rFonts w:cs="B Roya"/>
                <w:sz w:val="16"/>
                <w:szCs w:val="16"/>
                <w:rtl/>
                <w:lang w:bidi="fa-IR"/>
              </w:rPr>
            </w:pPr>
            <w:r>
              <w:rPr>
                <w:rFonts w:cs="B Roya" w:hint="cs"/>
                <w:b/>
                <w:bCs/>
                <w:sz w:val="16"/>
                <w:szCs w:val="16"/>
                <w:rtl/>
                <w:lang w:bidi="fa-IR"/>
              </w:rPr>
              <w:t xml:space="preserve">   </w:t>
            </w:r>
            <w:r w:rsidR="00BE167B" w:rsidRPr="00BE167B">
              <w:rPr>
                <w:rFonts w:cs="B Roya" w:hint="cs"/>
                <w:b/>
                <w:bCs/>
                <w:sz w:val="16"/>
                <w:szCs w:val="16"/>
                <w:rtl/>
                <w:lang w:bidi="fa-IR"/>
              </w:rPr>
              <w:t>انتقال</w:t>
            </w:r>
          </w:p>
        </w:tc>
        <w:tc>
          <w:tcPr>
            <w:tcW w:w="1066"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14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40"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25"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7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r>
      <w:tr w:rsidR="00BE167B" w:rsidTr="000406E3">
        <w:tc>
          <w:tcPr>
            <w:tcW w:w="561" w:type="dxa"/>
            <w:vMerge/>
            <w:tcBorders>
              <w:left w:val="single" w:sz="12" w:space="0" w:color="auto"/>
              <w:right w:val="single" w:sz="12" w:space="0" w:color="auto"/>
            </w:tcBorders>
            <w:shd w:val="clear" w:color="auto" w:fill="D9D9D9" w:themeFill="background1" w:themeFillShade="D9"/>
            <w:vAlign w:val="center"/>
          </w:tcPr>
          <w:p w:rsidR="00BE167B" w:rsidRPr="00BE167B" w:rsidRDefault="00BE167B" w:rsidP="00187E2E">
            <w:pPr>
              <w:tabs>
                <w:tab w:val="left" w:pos="2445"/>
              </w:tabs>
              <w:bidi/>
              <w:jc w:val="center"/>
              <w:rPr>
                <w:rFonts w:cs="B Roya"/>
                <w:sz w:val="16"/>
                <w:szCs w:val="16"/>
                <w:rtl/>
                <w:lang w:bidi="fa-IR"/>
              </w:rPr>
            </w:pPr>
          </w:p>
        </w:tc>
        <w:tc>
          <w:tcPr>
            <w:tcW w:w="3058" w:type="dxa"/>
            <w:tcBorders>
              <w:left w:val="single" w:sz="12" w:space="0" w:color="auto"/>
              <w:right w:val="single" w:sz="12" w:space="0" w:color="auto"/>
            </w:tcBorders>
            <w:shd w:val="clear" w:color="auto" w:fill="D9D9D9" w:themeFill="background1" w:themeFillShade="D9"/>
            <w:vAlign w:val="center"/>
          </w:tcPr>
          <w:p w:rsidR="00BE167B" w:rsidRPr="00BE167B" w:rsidRDefault="00183CD7" w:rsidP="00BE167B">
            <w:pPr>
              <w:tabs>
                <w:tab w:val="left" w:pos="1549"/>
              </w:tabs>
              <w:bidi/>
              <w:rPr>
                <w:rFonts w:cs="B Roya"/>
                <w:b/>
                <w:bCs/>
                <w:sz w:val="16"/>
                <w:szCs w:val="16"/>
                <w:rtl/>
                <w:lang w:bidi="fa-IR"/>
              </w:rPr>
            </w:pPr>
            <w:r>
              <w:rPr>
                <w:rFonts w:cs="B Roya" w:hint="cs"/>
                <w:b/>
                <w:bCs/>
                <w:sz w:val="16"/>
                <w:szCs w:val="16"/>
                <w:rtl/>
                <w:lang w:bidi="fa-IR"/>
              </w:rPr>
              <w:t xml:space="preserve">   </w:t>
            </w:r>
            <w:r w:rsidR="00BE167B" w:rsidRPr="00BE167B">
              <w:rPr>
                <w:rFonts w:cs="B Roya" w:hint="cs"/>
                <w:b/>
                <w:bCs/>
                <w:sz w:val="16"/>
                <w:szCs w:val="16"/>
                <w:rtl/>
                <w:lang w:bidi="fa-IR"/>
              </w:rPr>
              <w:t>ارسال سیگنال</w:t>
            </w:r>
          </w:p>
        </w:tc>
        <w:tc>
          <w:tcPr>
            <w:tcW w:w="1066"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14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40"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25"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7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r>
      <w:tr w:rsidR="00BE167B" w:rsidTr="000406E3">
        <w:tc>
          <w:tcPr>
            <w:tcW w:w="561" w:type="dxa"/>
            <w:vMerge/>
            <w:tcBorders>
              <w:left w:val="single" w:sz="12" w:space="0" w:color="auto"/>
              <w:right w:val="single" w:sz="12" w:space="0" w:color="auto"/>
            </w:tcBorders>
            <w:shd w:val="clear" w:color="auto" w:fill="D9D9D9" w:themeFill="background1" w:themeFillShade="D9"/>
            <w:vAlign w:val="center"/>
          </w:tcPr>
          <w:p w:rsidR="00BE167B" w:rsidRPr="00BE167B" w:rsidRDefault="00BE167B" w:rsidP="00187E2E">
            <w:pPr>
              <w:tabs>
                <w:tab w:val="left" w:pos="2445"/>
              </w:tabs>
              <w:bidi/>
              <w:jc w:val="center"/>
              <w:rPr>
                <w:rFonts w:cs="B Roya"/>
                <w:sz w:val="16"/>
                <w:szCs w:val="16"/>
                <w:rtl/>
                <w:lang w:bidi="fa-IR"/>
              </w:rPr>
            </w:pPr>
          </w:p>
        </w:tc>
        <w:tc>
          <w:tcPr>
            <w:tcW w:w="3058" w:type="dxa"/>
            <w:tcBorders>
              <w:left w:val="single" w:sz="12" w:space="0" w:color="auto"/>
              <w:right w:val="single" w:sz="12" w:space="0" w:color="auto"/>
            </w:tcBorders>
            <w:shd w:val="clear" w:color="auto" w:fill="D9D9D9" w:themeFill="background1" w:themeFillShade="D9"/>
            <w:vAlign w:val="center"/>
          </w:tcPr>
          <w:p w:rsidR="00BE167B" w:rsidRPr="00BE167B" w:rsidRDefault="00BE167B" w:rsidP="00BE167B">
            <w:pPr>
              <w:tabs>
                <w:tab w:val="left" w:pos="2445"/>
              </w:tabs>
              <w:bidi/>
              <w:rPr>
                <w:rFonts w:cs="B Roya"/>
                <w:sz w:val="16"/>
                <w:szCs w:val="16"/>
                <w:rtl/>
                <w:lang w:bidi="fa-IR"/>
              </w:rPr>
            </w:pPr>
            <w:r w:rsidRPr="00BE167B">
              <w:rPr>
                <w:rFonts w:cs="B Roya" w:hint="cs"/>
                <w:b/>
                <w:bCs/>
                <w:sz w:val="16"/>
                <w:szCs w:val="16"/>
                <w:rtl/>
                <w:lang w:bidi="fa-IR"/>
              </w:rPr>
              <w:t xml:space="preserve">مرکز هزینه‌ای فعالیت قابل انتساب </w:t>
            </w:r>
            <w:r w:rsidR="00E53AA5">
              <w:rPr>
                <w:rFonts w:cs="B Roya" w:hint="cs"/>
                <w:b/>
                <w:bCs/>
                <w:sz w:val="16"/>
                <w:szCs w:val="16"/>
                <w:rtl/>
                <w:lang w:bidi="fa-IR"/>
              </w:rPr>
              <w:t>به‌طور</w:t>
            </w:r>
            <w:r w:rsidRPr="00BE167B">
              <w:rPr>
                <w:rFonts w:cs="B Roya" w:hint="cs"/>
                <w:b/>
                <w:bCs/>
                <w:sz w:val="16"/>
                <w:szCs w:val="16"/>
                <w:rtl/>
                <w:lang w:bidi="fa-IR"/>
              </w:rPr>
              <w:t xml:space="preserve"> مستقیم</w:t>
            </w:r>
          </w:p>
        </w:tc>
        <w:tc>
          <w:tcPr>
            <w:tcW w:w="1066"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14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40"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25"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7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r>
      <w:tr w:rsidR="00BE167B" w:rsidTr="000406E3">
        <w:tc>
          <w:tcPr>
            <w:tcW w:w="561" w:type="dxa"/>
            <w:vMerge/>
            <w:tcBorders>
              <w:left w:val="single" w:sz="12" w:space="0" w:color="auto"/>
              <w:right w:val="single" w:sz="12" w:space="0" w:color="auto"/>
            </w:tcBorders>
            <w:shd w:val="clear" w:color="auto" w:fill="D9D9D9" w:themeFill="background1" w:themeFillShade="D9"/>
            <w:vAlign w:val="center"/>
          </w:tcPr>
          <w:p w:rsidR="00BE167B" w:rsidRPr="00BE167B" w:rsidRDefault="00BE167B" w:rsidP="00187E2E">
            <w:pPr>
              <w:tabs>
                <w:tab w:val="left" w:pos="2445"/>
              </w:tabs>
              <w:bidi/>
              <w:jc w:val="center"/>
              <w:rPr>
                <w:rFonts w:cs="B Roya"/>
                <w:sz w:val="16"/>
                <w:szCs w:val="16"/>
                <w:rtl/>
                <w:lang w:bidi="fa-IR"/>
              </w:rPr>
            </w:pPr>
          </w:p>
        </w:tc>
        <w:tc>
          <w:tcPr>
            <w:tcW w:w="3058" w:type="dxa"/>
            <w:tcBorders>
              <w:left w:val="single" w:sz="12" w:space="0" w:color="auto"/>
              <w:right w:val="single" w:sz="12" w:space="0" w:color="auto"/>
            </w:tcBorders>
            <w:shd w:val="clear" w:color="auto" w:fill="D9D9D9" w:themeFill="background1" w:themeFillShade="D9"/>
            <w:vAlign w:val="center"/>
          </w:tcPr>
          <w:p w:rsidR="00BE167B" w:rsidRPr="00BE167B" w:rsidRDefault="00183CD7" w:rsidP="00BE167B">
            <w:pPr>
              <w:tabs>
                <w:tab w:val="left" w:pos="2445"/>
              </w:tabs>
              <w:bidi/>
              <w:rPr>
                <w:rFonts w:cs="B Roya"/>
                <w:sz w:val="16"/>
                <w:szCs w:val="16"/>
                <w:rtl/>
                <w:lang w:bidi="fa-IR"/>
              </w:rPr>
            </w:pPr>
            <w:r>
              <w:rPr>
                <w:rFonts w:cs="B Roya" w:hint="cs"/>
                <w:b/>
                <w:bCs/>
                <w:sz w:val="16"/>
                <w:szCs w:val="16"/>
                <w:rtl/>
                <w:lang w:bidi="fa-IR"/>
              </w:rPr>
              <w:t xml:space="preserve">   </w:t>
            </w:r>
            <w:r w:rsidR="00BE167B" w:rsidRPr="00BE167B">
              <w:rPr>
                <w:rFonts w:cs="B Roya" w:hint="cs"/>
                <w:b/>
                <w:bCs/>
                <w:sz w:val="16"/>
                <w:szCs w:val="16"/>
                <w:rtl/>
                <w:lang w:bidi="fa-IR"/>
              </w:rPr>
              <w:t>تجاری‌سازی</w:t>
            </w:r>
          </w:p>
        </w:tc>
        <w:tc>
          <w:tcPr>
            <w:tcW w:w="1066"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14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40"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25"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7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r>
      <w:tr w:rsidR="00BE167B" w:rsidTr="000406E3">
        <w:tc>
          <w:tcPr>
            <w:tcW w:w="561" w:type="dxa"/>
            <w:vMerge/>
            <w:tcBorders>
              <w:left w:val="single" w:sz="12" w:space="0" w:color="auto"/>
              <w:right w:val="single" w:sz="12" w:space="0" w:color="auto"/>
            </w:tcBorders>
            <w:shd w:val="clear" w:color="auto" w:fill="D9D9D9" w:themeFill="background1" w:themeFillShade="D9"/>
            <w:vAlign w:val="center"/>
          </w:tcPr>
          <w:p w:rsidR="00BE167B" w:rsidRPr="00BE167B" w:rsidRDefault="00BE167B" w:rsidP="00187E2E">
            <w:pPr>
              <w:tabs>
                <w:tab w:val="left" w:pos="2445"/>
              </w:tabs>
              <w:bidi/>
              <w:jc w:val="center"/>
              <w:rPr>
                <w:rFonts w:cs="B Roya"/>
                <w:sz w:val="16"/>
                <w:szCs w:val="16"/>
                <w:rtl/>
                <w:lang w:bidi="fa-IR"/>
              </w:rPr>
            </w:pPr>
          </w:p>
        </w:tc>
        <w:tc>
          <w:tcPr>
            <w:tcW w:w="3058" w:type="dxa"/>
            <w:tcBorders>
              <w:left w:val="single" w:sz="12" w:space="0" w:color="auto"/>
              <w:right w:val="single" w:sz="12" w:space="0" w:color="auto"/>
            </w:tcBorders>
            <w:shd w:val="clear" w:color="auto" w:fill="D9D9D9" w:themeFill="background1" w:themeFillShade="D9"/>
            <w:vAlign w:val="center"/>
          </w:tcPr>
          <w:p w:rsidR="00BE167B" w:rsidRPr="00BE167B" w:rsidRDefault="00183CD7" w:rsidP="00BE167B">
            <w:pPr>
              <w:tabs>
                <w:tab w:val="left" w:pos="2445"/>
              </w:tabs>
              <w:bidi/>
              <w:rPr>
                <w:rFonts w:cs="B Roya"/>
                <w:sz w:val="16"/>
                <w:szCs w:val="16"/>
                <w:rtl/>
                <w:lang w:bidi="fa-IR"/>
              </w:rPr>
            </w:pPr>
            <w:r>
              <w:rPr>
                <w:rFonts w:cs="B Roya" w:hint="cs"/>
                <w:b/>
                <w:bCs/>
                <w:sz w:val="16"/>
                <w:szCs w:val="16"/>
                <w:rtl/>
                <w:lang w:bidi="fa-IR"/>
              </w:rPr>
              <w:t xml:space="preserve">   </w:t>
            </w:r>
            <w:r w:rsidR="00BE167B" w:rsidRPr="00BE167B">
              <w:rPr>
                <w:rFonts w:cs="B Roya" w:hint="cs"/>
                <w:b/>
                <w:bCs/>
                <w:sz w:val="16"/>
                <w:szCs w:val="16"/>
                <w:rtl/>
                <w:lang w:bidi="fa-IR"/>
              </w:rPr>
              <w:t>مدیریت</w:t>
            </w:r>
          </w:p>
        </w:tc>
        <w:tc>
          <w:tcPr>
            <w:tcW w:w="1066"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14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40"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25"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7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r>
      <w:tr w:rsidR="00BE167B" w:rsidTr="000406E3">
        <w:tc>
          <w:tcPr>
            <w:tcW w:w="561" w:type="dxa"/>
            <w:vMerge/>
            <w:tcBorders>
              <w:left w:val="single" w:sz="12" w:space="0" w:color="auto"/>
              <w:right w:val="single" w:sz="12" w:space="0" w:color="auto"/>
            </w:tcBorders>
            <w:shd w:val="clear" w:color="auto" w:fill="D9D9D9" w:themeFill="background1" w:themeFillShade="D9"/>
            <w:vAlign w:val="center"/>
          </w:tcPr>
          <w:p w:rsidR="00BE167B" w:rsidRPr="00BE167B" w:rsidRDefault="00BE167B" w:rsidP="00187E2E">
            <w:pPr>
              <w:tabs>
                <w:tab w:val="left" w:pos="2445"/>
              </w:tabs>
              <w:bidi/>
              <w:jc w:val="center"/>
              <w:rPr>
                <w:rFonts w:cs="B Roya"/>
                <w:sz w:val="16"/>
                <w:szCs w:val="16"/>
                <w:rtl/>
                <w:lang w:bidi="fa-IR"/>
              </w:rPr>
            </w:pPr>
          </w:p>
        </w:tc>
        <w:tc>
          <w:tcPr>
            <w:tcW w:w="3058" w:type="dxa"/>
            <w:tcBorders>
              <w:left w:val="single" w:sz="12" w:space="0" w:color="auto"/>
              <w:right w:val="single" w:sz="12" w:space="0" w:color="auto"/>
            </w:tcBorders>
            <w:shd w:val="clear" w:color="auto" w:fill="D9D9D9" w:themeFill="background1" w:themeFillShade="D9"/>
            <w:vAlign w:val="center"/>
          </w:tcPr>
          <w:p w:rsidR="00BE167B" w:rsidRPr="00BE167B" w:rsidRDefault="00BE167B" w:rsidP="00BE167B">
            <w:pPr>
              <w:tabs>
                <w:tab w:val="left" w:pos="2445"/>
              </w:tabs>
              <w:bidi/>
              <w:rPr>
                <w:rFonts w:cs="B Roya"/>
                <w:sz w:val="16"/>
                <w:szCs w:val="16"/>
                <w:rtl/>
                <w:lang w:bidi="fa-IR"/>
              </w:rPr>
            </w:pPr>
            <w:r w:rsidRPr="00BE167B">
              <w:rPr>
                <w:rFonts w:cs="B Roya" w:hint="cs"/>
                <w:b/>
                <w:bCs/>
                <w:sz w:val="16"/>
                <w:szCs w:val="16"/>
                <w:rtl/>
                <w:lang w:bidi="fa-IR"/>
              </w:rPr>
              <w:t xml:space="preserve">مرکز هزینه‌ای فعالیت قابل انتساب </w:t>
            </w:r>
            <w:r w:rsidR="00E53AA5">
              <w:rPr>
                <w:rFonts w:cs="B Roya" w:hint="cs"/>
                <w:b/>
                <w:bCs/>
                <w:sz w:val="16"/>
                <w:szCs w:val="16"/>
                <w:rtl/>
                <w:lang w:bidi="fa-IR"/>
              </w:rPr>
              <w:t>به‌طور</w:t>
            </w:r>
            <w:r w:rsidRPr="00BE167B">
              <w:rPr>
                <w:rFonts w:cs="B Roya" w:hint="cs"/>
                <w:b/>
                <w:bCs/>
                <w:sz w:val="16"/>
                <w:szCs w:val="16"/>
                <w:rtl/>
                <w:lang w:bidi="fa-IR"/>
              </w:rPr>
              <w:t xml:space="preserve"> غیرمستقیم</w:t>
            </w:r>
          </w:p>
        </w:tc>
        <w:tc>
          <w:tcPr>
            <w:tcW w:w="1066"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14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40"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25"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7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r>
      <w:tr w:rsidR="00BE167B" w:rsidTr="000406E3">
        <w:tc>
          <w:tcPr>
            <w:tcW w:w="561" w:type="dxa"/>
            <w:vMerge/>
            <w:tcBorders>
              <w:left w:val="single" w:sz="12" w:space="0" w:color="auto"/>
              <w:right w:val="single" w:sz="12" w:space="0" w:color="auto"/>
            </w:tcBorders>
            <w:shd w:val="clear" w:color="auto" w:fill="D9D9D9" w:themeFill="background1" w:themeFillShade="D9"/>
            <w:vAlign w:val="center"/>
          </w:tcPr>
          <w:p w:rsidR="00BE167B" w:rsidRPr="00BE167B" w:rsidRDefault="00BE167B" w:rsidP="00187E2E">
            <w:pPr>
              <w:tabs>
                <w:tab w:val="left" w:pos="2445"/>
              </w:tabs>
              <w:bidi/>
              <w:jc w:val="center"/>
              <w:rPr>
                <w:rFonts w:cs="B Roya"/>
                <w:sz w:val="16"/>
                <w:szCs w:val="16"/>
                <w:rtl/>
                <w:lang w:bidi="fa-IR"/>
              </w:rPr>
            </w:pPr>
          </w:p>
        </w:tc>
        <w:tc>
          <w:tcPr>
            <w:tcW w:w="3058" w:type="dxa"/>
            <w:tcBorders>
              <w:left w:val="single" w:sz="12" w:space="0" w:color="auto"/>
              <w:right w:val="single" w:sz="12" w:space="0" w:color="auto"/>
            </w:tcBorders>
            <w:shd w:val="clear" w:color="auto" w:fill="D9D9D9" w:themeFill="background1" w:themeFillShade="D9"/>
            <w:vAlign w:val="center"/>
          </w:tcPr>
          <w:p w:rsidR="00BE167B" w:rsidRPr="00BE167B" w:rsidRDefault="00183CD7" w:rsidP="00BE167B">
            <w:pPr>
              <w:tabs>
                <w:tab w:val="left" w:pos="2445"/>
              </w:tabs>
              <w:bidi/>
              <w:rPr>
                <w:rFonts w:cs="B Roya"/>
                <w:b/>
                <w:bCs/>
                <w:sz w:val="16"/>
                <w:szCs w:val="16"/>
                <w:rtl/>
                <w:lang w:bidi="fa-IR"/>
              </w:rPr>
            </w:pPr>
            <w:r>
              <w:rPr>
                <w:rFonts w:cs="B Roya" w:hint="cs"/>
                <w:b/>
                <w:bCs/>
                <w:sz w:val="16"/>
                <w:szCs w:val="16"/>
                <w:rtl/>
                <w:lang w:bidi="fa-IR"/>
              </w:rPr>
              <w:t xml:space="preserve">   </w:t>
            </w:r>
            <w:r w:rsidR="00BE167B" w:rsidRPr="00BE167B">
              <w:rPr>
                <w:rFonts w:cs="B Roya" w:hint="cs"/>
                <w:b/>
                <w:bCs/>
                <w:sz w:val="16"/>
                <w:szCs w:val="16"/>
                <w:rtl/>
                <w:lang w:bidi="fa-IR"/>
              </w:rPr>
              <w:t>شرکتی</w:t>
            </w:r>
          </w:p>
        </w:tc>
        <w:tc>
          <w:tcPr>
            <w:tcW w:w="1066"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14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40"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25"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78" w:type="dxa"/>
            <w:tcBorders>
              <w:left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r>
      <w:tr w:rsidR="00BE167B" w:rsidTr="000406E3">
        <w:tc>
          <w:tcPr>
            <w:tcW w:w="561" w:type="dxa"/>
            <w:vMerge/>
            <w:tcBorders>
              <w:left w:val="single" w:sz="12" w:space="0" w:color="auto"/>
              <w:bottom w:val="single" w:sz="12" w:space="0" w:color="auto"/>
              <w:right w:val="single" w:sz="12" w:space="0" w:color="auto"/>
            </w:tcBorders>
            <w:shd w:val="clear" w:color="auto" w:fill="D9D9D9" w:themeFill="background1" w:themeFillShade="D9"/>
            <w:vAlign w:val="center"/>
          </w:tcPr>
          <w:p w:rsidR="00BE167B" w:rsidRPr="00BE167B" w:rsidRDefault="00BE167B" w:rsidP="00187E2E">
            <w:pPr>
              <w:tabs>
                <w:tab w:val="left" w:pos="2445"/>
              </w:tabs>
              <w:bidi/>
              <w:jc w:val="center"/>
              <w:rPr>
                <w:rFonts w:cs="B Roya"/>
                <w:sz w:val="16"/>
                <w:szCs w:val="16"/>
                <w:rtl/>
                <w:lang w:bidi="fa-IR"/>
              </w:rPr>
            </w:pPr>
          </w:p>
        </w:tc>
        <w:tc>
          <w:tcPr>
            <w:tcW w:w="3058" w:type="dxa"/>
            <w:tcBorders>
              <w:left w:val="single" w:sz="12" w:space="0" w:color="auto"/>
              <w:bottom w:val="single" w:sz="12" w:space="0" w:color="auto"/>
              <w:right w:val="single" w:sz="12" w:space="0" w:color="auto"/>
            </w:tcBorders>
            <w:shd w:val="clear" w:color="auto" w:fill="D9D9D9" w:themeFill="background1" w:themeFillShade="D9"/>
            <w:vAlign w:val="center"/>
          </w:tcPr>
          <w:p w:rsidR="00BE167B" w:rsidRPr="00BE167B" w:rsidRDefault="00183CD7" w:rsidP="00BE167B">
            <w:pPr>
              <w:tabs>
                <w:tab w:val="left" w:pos="2445"/>
              </w:tabs>
              <w:bidi/>
              <w:rPr>
                <w:rFonts w:cs="B Roya"/>
                <w:b/>
                <w:bCs/>
                <w:sz w:val="16"/>
                <w:szCs w:val="16"/>
                <w:rtl/>
                <w:lang w:bidi="fa-IR"/>
              </w:rPr>
            </w:pPr>
            <w:r>
              <w:rPr>
                <w:rFonts w:cs="B Roya" w:hint="cs"/>
                <w:b/>
                <w:bCs/>
                <w:sz w:val="16"/>
                <w:szCs w:val="16"/>
                <w:rtl/>
                <w:lang w:bidi="fa-IR"/>
              </w:rPr>
              <w:t xml:space="preserve">   </w:t>
            </w:r>
            <w:r w:rsidR="00BE167B" w:rsidRPr="00BE167B">
              <w:rPr>
                <w:rFonts w:cs="B Roya" w:hint="cs"/>
                <w:b/>
                <w:bCs/>
                <w:sz w:val="16"/>
                <w:szCs w:val="16"/>
                <w:rtl/>
                <w:lang w:bidi="fa-IR"/>
              </w:rPr>
              <w:t>مدیریت</w:t>
            </w:r>
          </w:p>
        </w:tc>
        <w:tc>
          <w:tcPr>
            <w:tcW w:w="1066" w:type="dxa"/>
            <w:tcBorders>
              <w:left w:val="single" w:sz="12" w:space="0" w:color="auto"/>
              <w:bottom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148" w:type="dxa"/>
            <w:tcBorders>
              <w:left w:val="single" w:sz="12" w:space="0" w:color="auto"/>
              <w:bottom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40" w:type="dxa"/>
            <w:tcBorders>
              <w:left w:val="single" w:sz="12" w:space="0" w:color="auto"/>
              <w:bottom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25" w:type="dxa"/>
            <w:tcBorders>
              <w:left w:val="single" w:sz="12" w:space="0" w:color="auto"/>
              <w:bottom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c>
          <w:tcPr>
            <w:tcW w:w="1278" w:type="dxa"/>
            <w:tcBorders>
              <w:left w:val="single" w:sz="12" w:space="0" w:color="auto"/>
              <w:bottom w:val="single" w:sz="12" w:space="0" w:color="auto"/>
              <w:right w:val="single" w:sz="12" w:space="0" w:color="auto"/>
            </w:tcBorders>
            <w:vAlign w:val="center"/>
          </w:tcPr>
          <w:p w:rsidR="00BE167B" w:rsidRPr="00BE167B" w:rsidRDefault="00BE167B" w:rsidP="00187E2E">
            <w:pPr>
              <w:tabs>
                <w:tab w:val="left" w:pos="2445"/>
              </w:tabs>
              <w:bidi/>
              <w:jc w:val="center"/>
              <w:rPr>
                <w:rFonts w:cs="B Roya"/>
                <w:sz w:val="16"/>
                <w:szCs w:val="16"/>
                <w:rtl/>
                <w:lang w:bidi="fa-IR"/>
              </w:rPr>
            </w:pPr>
          </w:p>
        </w:tc>
      </w:tr>
      <w:tr w:rsidR="00BE167B" w:rsidTr="000406E3">
        <w:tc>
          <w:tcPr>
            <w:tcW w:w="361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E167B" w:rsidRPr="00133785" w:rsidRDefault="00BE167B" w:rsidP="00BE167B">
            <w:pPr>
              <w:tabs>
                <w:tab w:val="left" w:pos="2445"/>
              </w:tabs>
              <w:bidi/>
              <w:rPr>
                <w:rFonts w:cs="B Roya"/>
                <w:sz w:val="18"/>
                <w:szCs w:val="18"/>
                <w:rtl/>
                <w:lang w:bidi="fa-IR"/>
              </w:rPr>
            </w:pPr>
            <w:r w:rsidRPr="00133785">
              <w:rPr>
                <w:rFonts w:cs="B Roya" w:hint="cs"/>
                <w:b/>
                <w:bCs/>
                <w:sz w:val="18"/>
                <w:szCs w:val="18"/>
                <w:rtl/>
                <w:lang w:bidi="fa-IR"/>
              </w:rPr>
              <w:t>جمع کل</w:t>
            </w:r>
          </w:p>
        </w:tc>
        <w:tc>
          <w:tcPr>
            <w:tcW w:w="1066" w:type="dxa"/>
            <w:tcBorders>
              <w:top w:val="single" w:sz="12" w:space="0" w:color="auto"/>
              <w:left w:val="single" w:sz="12" w:space="0" w:color="auto"/>
              <w:bottom w:val="single" w:sz="12" w:space="0" w:color="auto"/>
              <w:right w:val="single" w:sz="12" w:space="0" w:color="auto"/>
            </w:tcBorders>
            <w:vAlign w:val="center"/>
          </w:tcPr>
          <w:p w:rsidR="00BE167B" w:rsidRPr="00133785" w:rsidRDefault="00BE167B" w:rsidP="00BE167B">
            <w:pPr>
              <w:tabs>
                <w:tab w:val="left" w:pos="2445"/>
              </w:tabs>
              <w:bidi/>
              <w:rPr>
                <w:rFonts w:cs="B Roya"/>
                <w:sz w:val="18"/>
                <w:szCs w:val="18"/>
                <w:rtl/>
                <w:lang w:bidi="fa-IR"/>
              </w:rPr>
            </w:pPr>
          </w:p>
        </w:tc>
        <w:tc>
          <w:tcPr>
            <w:tcW w:w="1148" w:type="dxa"/>
            <w:tcBorders>
              <w:top w:val="single" w:sz="12" w:space="0" w:color="auto"/>
              <w:left w:val="single" w:sz="12" w:space="0" w:color="auto"/>
              <w:bottom w:val="single" w:sz="12" w:space="0" w:color="auto"/>
              <w:right w:val="single" w:sz="12" w:space="0" w:color="auto"/>
            </w:tcBorders>
            <w:vAlign w:val="center"/>
          </w:tcPr>
          <w:p w:rsidR="00BE167B" w:rsidRPr="00133785" w:rsidRDefault="00BE167B" w:rsidP="00BE167B">
            <w:pPr>
              <w:tabs>
                <w:tab w:val="left" w:pos="2445"/>
              </w:tabs>
              <w:bidi/>
              <w:rPr>
                <w:rFonts w:cs="B Roya"/>
                <w:sz w:val="18"/>
                <w:szCs w:val="18"/>
                <w:rtl/>
                <w:lang w:bidi="fa-IR"/>
              </w:rPr>
            </w:pPr>
          </w:p>
        </w:tc>
        <w:tc>
          <w:tcPr>
            <w:tcW w:w="1240" w:type="dxa"/>
            <w:tcBorders>
              <w:top w:val="single" w:sz="12" w:space="0" w:color="auto"/>
              <w:left w:val="single" w:sz="12" w:space="0" w:color="auto"/>
              <w:bottom w:val="single" w:sz="12" w:space="0" w:color="auto"/>
              <w:right w:val="single" w:sz="12" w:space="0" w:color="auto"/>
            </w:tcBorders>
            <w:vAlign w:val="center"/>
          </w:tcPr>
          <w:p w:rsidR="00BE167B" w:rsidRPr="00133785" w:rsidRDefault="00BE167B" w:rsidP="00BE167B">
            <w:pPr>
              <w:tabs>
                <w:tab w:val="left" w:pos="2445"/>
              </w:tabs>
              <w:bidi/>
              <w:rPr>
                <w:rFonts w:cs="B Roya"/>
                <w:sz w:val="18"/>
                <w:szCs w:val="18"/>
                <w:rtl/>
                <w:lang w:bidi="fa-IR"/>
              </w:rPr>
            </w:pPr>
          </w:p>
        </w:tc>
        <w:tc>
          <w:tcPr>
            <w:tcW w:w="1225" w:type="dxa"/>
            <w:tcBorders>
              <w:top w:val="single" w:sz="12" w:space="0" w:color="auto"/>
              <w:left w:val="single" w:sz="12" w:space="0" w:color="auto"/>
              <w:bottom w:val="single" w:sz="12" w:space="0" w:color="auto"/>
              <w:right w:val="single" w:sz="12" w:space="0" w:color="auto"/>
            </w:tcBorders>
            <w:vAlign w:val="center"/>
          </w:tcPr>
          <w:p w:rsidR="00BE167B" w:rsidRPr="00133785" w:rsidRDefault="00BE167B" w:rsidP="00BE167B">
            <w:pPr>
              <w:tabs>
                <w:tab w:val="left" w:pos="2445"/>
              </w:tabs>
              <w:bidi/>
              <w:rPr>
                <w:rFonts w:cs="B Roya"/>
                <w:sz w:val="18"/>
                <w:szCs w:val="18"/>
                <w:rtl/>
                <w:lang w:bidi="fa-IR"/>
              </w:rPr>
            </w:pPr>
          </w:p>
        </w:tc>
        <w:tc>
          <w:tcPr>
            <w:tcW w:w="1278" w:type="dxa"/>
            <w:tcBorders>
              <w:top w:val="single" w:sz="12" w:space="0" w:color="auto"/>
              <w:left w:val="single" w:sz="12" w:space="0" w:color="auto"/>
              <w:bottom w:val="single" w:sz="12" w:space="0" w:color="auto"/>
              <w:right w:val="single" w:sz="12" w:space="0" w:color="auto"/>
            </w:tcBorders>
            <w:vAlign w:val="center"/>
          </w:tcPr>
          <w:p w:rsidR="00BE167B" w:rsidRPr="00133785" w:rsidRDefault="00BE167B" w:rsidP="00BE167B">
            <w:pPr>
              <w:tabs>
                <w:tab w:val="left" w:pos="2445"/>
              </w:tabs>
              <w:bidi/>
              <w:rPr>
                <w:rFonts w:cs="B Roya"/>
                <w:sz w:val="18"/>
                <w:szCs w:val="18"/>
                <w:rtl/>
                <w:lang w:bidi="fa-IR"/>
              </w:rPr>
            </w:pPr>
          </w:p>
        </w:tc>
      </w:tr>
    </w:tbl>
    <w:p w:rsidR="00BE167B" w:rsidRPr="00BE167B" w:rsidRDefault="00BE167B" w:rsidP="00BE167B">
      <w:pPr>
        <w:bidi/>
        <w:spacing w:after="0" w:line="240" w:lineRule="auto"/>
        <w:jc w:val="center"/>
        <w:rPr>
          <w:rFonts w:cs="B Roya"/>
          <w:sz w:val="14"/>
          <w:szCs w:val="14"/>
          <w:rtl/>
          <w:lang w:bidi="fa-IR"/>
        </w:rPr>
      </w:pPr>
    </w:p>
    <w:p w:rsidR="00BE167B" w:rsidRDefault="00BE167B" w:rsidP="00BE167B">
      <w:pPr>
        <w:bidi/>
        <w:spacing w:line="240" w:lineRule="auto"/>
        <w:jc w:val="center"/>
        <w:rPr>
          <w:rFonts w:cs="B Roya"/>
          <w:b/>
          <w:bCs/>
          <w:sz w:val="24"/>
          <w:szCs w:val="24"/>
          <w:rtl/>
          <w:lang w:bidi="fa-IR"/>
        </w:rPr>
      </w:pPr>
      <w:r>
        <w:rPr>
          <w:rFonts w:cs="B Roya" w:hint="cs"/>
          <w:b/>
          <w:bCs/>
          <w:sz w:val="24"/>
          <w:szCs w:val="24"/>
          <w:rtl/>
          <w:lang w:bidi="fa-IR"/>
        </w:rPr>
        <w:t>جدول 10: تخصیص هزینه‌های ناشی از مراکز هزینه‌ای فعالیت بر خد</w:t>
      </w:r>
      <w:r w:rsidR="00183CD7">
        <w:rPr>
          <w:rFonts w:cs="B Roya" w:hint="cs"/>
          <w:b/>
          <w:bCs/>
          <w:sz w:val="24"/>
          <w:szCs w:val="24"/>
          <w:rtl/>
          <w:lang w:bidi="fa-IR"/>
        </w:rPr>
        <w:t>م</w:t>
      </w:r>
      <w:r>
        <w:rPr>
          <w:rFonts w:cs="B Roya" w:hint="cs"/>
          <w:b/>
          <w:bCs/>
          <w:sz w:val="24"/>
          <w:szCs w:val="24"/>
          <w:rtl/>
          <w:lang w:bidi="fa-IR"/>
        </w:rPr>
        <w:t>ات مختلف</w:t>
      </w:r>
    </w:p>
    <w:p w:rsidR="00133785" w:rsidRDefault="00133785" w:rsidP="00133785">
      <w:pPr>
        <w:bidi/>
        <w:spacing w:line="240" w:lineRule="auto"/>
        <w:jc w:val="center"/>
        <w:rPr>
          <w:rFonts w:cs="B Roya"/>
          <w:b/>
          <w:bCs/>
          <w:sz w:val="24"/>
          <w:szCs w:val="24"/>
          <w:rtl/>
          <w:lang w:bidi="fa-IR"/>
        </w:rPr>
      </w:pPr>
    </w:p>
    <w:p w:rsidR="00187E2E" w:rsidRDefault="007742E2" w:rsidP="00133785">
      <w:pPr>
        <w:tabs>
          <w:tab w:val="left" w:pos="2445"/>
        </w:tabs>
        <w:bidi/>
        <w:spacing w:line="360" w:lineRule="auto"/>
        <w:jc w:val="both"/>
        <w:rPr>
          <w:rFonts w:cs="B Roya"/>
          <w:sz w:val="28"/>
          <w:szCs w:val="28"/>
          <w:rtl/>
          <w:lang w:bidi="fa-IR"/>
        </w:rPr>
      </w:pPr>
      <w:r>
        <w:rPr>
          <w:rFonts w:cs="B Roya" w:hint="cs"/>
          <w:sz w:val="28"/>
          <w:szCs w:val="28"/>
          <w:rtl/>
          <w:lang w:bidi="fa-IR"/>
        </w:rPr>
        <w:lastRenderedPageBreak/>
        <w:t>گروه‌های</w:t>
      </w:r>
      <w:r w:rsidR="00592F68">
        <w:rPr>
          <w:rFonts w:cs="B Roya" w:hint="cs"/>
          <w:sz w:val="28"/>
          <w:szCs w:val="28"/>
          <w:rtl/>
          <w:lang w:bidi="fa-IR"/>
        </w:rPr>
        <w:t xml:space="preserve"> اصلی </w:t>
      </w:r>
      <w:r w:rsidR="00576606">
        <w:rPr>
          <w:rFonts w:cs="B Roya" w:hint="cs"/>
          <w:sz w:val="28"/>
          <w:szCs w:val="28"/>
          <w:rtl/>
          <w:lang w:bidi="fa-IR"/>
        </w:rPr>
        <w:t>محرک‌های</w:t>
      </w:r>
      <w:r w:rsidR="00592F68">
        <w:rPr>
          <w:rFonts w:cs="B Roya" w:hint="cs"/>
          <w:sz w:val="28"/>
          <w:szCs w:val="28"/>
          <w:rtl/>
          <w:lang w:bidi="fa-IR"/>
        </w:rPr>
        <w:t xml:space="preserve"> هزینه شامل:</w:t>
      </w:r>
    </w:p>
    <w:p w:rsidR="00592F68" w:rsidRPr="008460C9" w:rsidRDefault="00576606" w:rsidP="007B73D6">
      <w:pPr>
        <w:pStyle w:val="ListParagraph"/>
        <w:numPr>
          <w:ilvl w:val="0"/>
          <w:numId w:val="40"/>
        </w:numPr>
        <w:tabs>
          <w:tab w:val="left" w:pos="2445"/>
        </w:tabs>
        <w:bidi/>
        <w:spacing w:line="360" w:lineRule="auto"/>
        <w:jc w:val="both"/>
        <w:rPr>
          <w:rFonts w:cs="B Roya"/>
          <w:b/>
          <w:bCs/>
          <w:sz w:val="28"/>
          <w:szCs w:val="28"/>
          <w:u w:val="single"/>
          <w:lang w:bidi="fa-IR"/>
        </w:rPr>
      </w:pPr>
      <w:r>
        <w:rPr>
          <w:rFonts w:cs="B Roya" w:hint="cs"/>
          <w:b/>
          <w:bCs/>
          <w:sz w:val="28"/>
          <w:szCs w:val="28"/>
          <w:u w:val="single"/>
          <w:rtl/>
          <w:lang w:bidi="fa-IR"/>
        </w:rPr>
        <w:t>محرک‌های</w:t>
      </w:r>
      <w:r w:rsidR="006505C1" w:rsidRPr="006505C1">
        <w:rPr>
          <w:rFonts w:cs="B Roya" w:hint="cs"/>
          <w:b/>
          <w:bCs/>
          <w:sz w:val="28"/>
          <w:szCs w:val="28"/>
          <w:u w:val="single"/>
          <w:rtl/>
          <w:lang w:bidi="fa-IR"/>
        </w:rPr>
        <w:t xml:space="preserve"> هزینه برای اجزای شبکه: </w:t>
      </w:r>
      <w:r w:rsidR="006505C1">
        <w:rPr>
          <w:rFonts w:cs="B Roya" w:hint="cs"/>
          <w:sz w:val="28"/>
          <w:szCs w:val="28"/>
          <w:rtl/>
          <w:lang w:bidi="fa-IR"/>
        </w:rPr>
        <w:t xml:space="preserve"> تخصیص هزینه‌ها بر </w:t>
      </w:r>
      <w:r w:rsidR="007742E2">
        <w:rPr>
          <w:rFonts w:cs="B Roya" w:hint="cs"/>
          <w:sz w:val="28"/>
          <w:szCs w:val="28"/>
          <w:rtl/>
          <w:lang w:bidi="fa-IR"/>
        </w:rPr>
        <w:t>گروه‌های</w:t>
      </w:r>
      <w:r w:rsidR="006505C1">
        <w:rPr>
          <w:rFonts w:cs="B Roya" w:hint="cs"/>
          <w:sz w:val="28"/>
          <w:szCs w:val="28"/>
          <w:rtl/>
          <w:lang w:bidi="fa-IR"/>
        </w:rPr>
        <w:t xml:space="preserve"> مختلف اجزای شبکه باید از طریق ماتریس مسیریابی عوامل صورت پذیرد. ماتریس مسیریابی عوامل</w:t>
      </w:r>
      <w:r w:rsidR="000406E3">
        <w:rPr>
          <w:rFonts w:cs="B Roya" w:hint="cs"/>
          <w:sz w:val="28"/>
          <w:szCs w:val="28"/>
          <w:rtl/>
          <w:lang w:bidi="fa-IR"/>
        </w:rPr>
        <w:t>،</w:t>
      </w:r>
      <w:r w:rsidR="006505C1">
        <w:rPr>
          <w:rFonts w:cs="B Roya" w:hint="cs"/>
          <w:sz w:val="28"/>
          <w:szCs w:val="28"/>
          <w:rtl/>
          <w:lang w:bidi="fa-IR"/>
        </w:rPr>
        <w:t xml:space="preserve"> اطلاعات مربوط به اینکه چگونه هر خدمت توسط هر یک از اجزای شبک</w:t>
      </w:r>
      <w:r w:rsidR="000406E3">
        <w:rPr>
          <w:rFonts w:cs="B Roya" w:hint="cs"/>
          <w:sz w:val="28"/>
          <w:szCs w:val="28"/>
          <w:rtl/>
          <w:lang w:bidi="fa-IR"/>
        </w:rPr>
        <w:t xml:space="preserve">ه به انجام </w:t>
      </w:r>
      <w:r w:rsidR="007742E2">
        <w:rPr>
          <w:rFonts w:cs="B Roya" w:hint="cs"/>
          <w:sz w:val="28"/>
          <w:szCs w:val="28"/>
          <w:rtl/>
          <w:lang w:bidi="fa-IR"/>
        </w:rPr>
        <w:t>می‌رسد</w:t>
      </w:r>
      <w:r w:rsidR="00A1363F">
        <w:rPr>
          <w:rFonts w:cs="B Roya"/>
          <w:sz w:val="28"/>
          <w:szCs w:val="28"/>
          <w:rtl/>
          <w:lang w:bidi="fa-IR"/>
        </w:rPr>
        <w:t xml:space="preserve"> </w:t>
      </w:r>
      <w:r w:rsidR="000406E3">
        <w:rPr>
          <w:rFonts w:cs="B Roya" w:hint="cs"/>
          <w:sz w:val="28"/>
          <w:szCs w:val="28"/>
          <w:rtl/>
          <w:lang w:bidi="fa-IR"/>
        </w:rPr>
        <w:t>را به دست می‌</w:t>
      </w:r>
      <w:r w:rsidR="006505C1">
        <w:rPr>
          <w:rFonts w:cs="B Roya" w:hint="cs"/>
          <w:sz w:val="28"/>
          <w:szCs w:val="28"/>
          <w:rtl/>
          <w:lang w:bidi="fa-IR"/>
        </w:rPr>
        <w:t xml:space="preserve">آورد. این ماتریس باید بر پایه </w:t>
      </w:r>
      <w:r>
        <w:rPr>
          <w:rFonts w:cs="B Roya" w:hint="cs"/>
          <w:sz w:val="28"/>
          <w:szCs w:val="28"/>
          <w:rtl/>
          <w:lang w:bidi="fa-IR"/>
        </w:rPr>
        <w:t>نمونه‌های</w:t>
      </w:r>
      <w:r w:rsidR="006505C1">
        <w:rPr>
          <w:rFonts w:cs="B Roya" w:hint="cs"/>
          <w:sz w:val="28"/>
          <w:szCs w:val="28"/>
          <w:rtl/>
          <w:lang w:bidi="fa-IR"/>
        </w:rPr>
        <w:t xml:space="preserve"> آماری که میزان استفاده از اجزای شبکه در روزهای</w:t>
      </w:r>
      <w:r w:rsidR="000406E3">
        <w:rPr>
          <w:rFonts w:cs="B Roya" w:hint="cs"/>
          <w:sz w:val="28"/>
          <w:szCs w:val="28"/>
          <w:rtl/>
          <w:lang w:bidi="fa-IR"/>
        </w:rPr>
        <w:t xml:space="preserve"> مختلف دوره حسابداری را مشخص می‌</w:t>
      </w:r>
      <w:r w:rsidR="006505C1">
        <w:rPr>
          <w:rFonts w:cs="B Roya" w:hint="cs"/>
          <w:sz w:val="28"/>
          <w:szCs w:val="28"/>
          <w:rtl/>
          <w:lang w:bidi="fa-IR"/>
        </w:rPr>
        <w:t>کنند، باشد.</w:t>
      </w:r>
    </w:p>
    <w:p w:rsidR="008460C9" w:rsidRPr="007877AE" w:rsidRDefault="00576606" w:rsidP="007B73D6">
      <w:pPr>
        <w:pStyle w:val="ListParagraph"/>
        <w:numPr>
          <w:ilvl w:val="0"/>
          <w:numId w:val="40"/>
        </w:numPr>
        <w:tabs>
          <w:tab w:val="left" w:pos="2445"/>
        </w:tabs>
        <w:bidi/>
        <w:spacing w:line="360" w:lineRule="auto"/>
        <w:jc w:val="both"/>
        <w:rPr>
          <w:rFonts w:cs="B Roya"/>
          <w:b/>
          <w:bCs/>
          <w:sz w:val="28"/>
          <w:szCs w:val="28"/>
          <w:u w:val="single"/>
          <w:lang w:bidi="fa-IR"/>
        </w:rPr>
      </w:pPr>
      <w:r>
        <w:rPr>
          <w:rFonts w:cs="B Roya" w:hint="cs"/>
          <w:b/>
          <w:bCs/>
          <w:sz w:val="28"/>
          <w:szCs w:val="28"/>
          <w:u w:val="single"/>
          <w:rtl/>
          <w:lang w:bidi="fa-IR"/>
        </w:rPr>
        <w:t>محرک‌های</w:t>
      </w:r>
      <w:r w:rsidR="008460C9">
        <w:rPr>
          <w:rFonts w:cs="B Roya" w:hint="cs"/>
          <w:b/>
          <w:bCs/>
          <w:sz w:val="28"/>
          <w:szCs w:val="28"/>
          <w:u w:val="single"/>
          <w:rtl/>
          <w:lang w:bidi="fa-IR"/>
        </w:rPr>
        <w:t xml:space="preserve"> هزینه برای </w:t>
      </w:r>
      <w:r w:rsidR="00E53AA5">
        <w:rPr>
          <w:rFonts w:cs="B Roya" w:hint="cs"/>
          <w:b/>
          <w:bCs/>
          <w:sz w:val="28"/>
          <w:szCs w:val="28"/>
          <w:u w:val="single"/>
          <w:rtl/>
          <w:lang w:bidi="fa-IR"/>
        </w:rPr>
        <w:t>هزینه‌های</w:t>
      </w:r>
      <w:r w:rsidR="008460C9">
        <w:rPr>
          <w:rFonts w:cs="B Roya" w:hint="cs"/>
          <w:b/>
          <w:bCs/>
          <w:sz w:val="28"/>
          <w:szCs w:val="28"/>
          <w:u w:val="single"/>
          <w:rtl/>
          <w:lang w:bidi="fa-IR"/>
        </w:rPr>
        <w:t xml:space="preserve"> قابل انتساب </w:t>
      </w:r>
      <w:r w:rsidR="00E53AA5">
        <w:rPr>
          <w:rFonts w:cs="B Roya" w:hint="cs"/>
          <w:b/>
          <w:bCs/>
          <w:sz w:val="28"/>
          <w:szCs w:val="28"/>
          <w:u w:val="single"/>
          <w:rtl/>
          <w:lang w:bidi="fa-IR"/>
        </w:rPr>
        <w:t>به‌طور</w:t>
      </w:r>
      <w:r w:rsidR="008460C9">
        <w:rPr>
          <w:rFonts w:cs="B Roya" w:hint="cs"/>
          <w:b/>
          <w:bCs/>
          <w:sz w:val="28"/>
          <w:szCs w:val="28"/>
          <w:u w:val="single"/>
          <w:rtl/>
          <w:lang w:bidi="fa-IR"/>
        </w:rPr>
        <w:t xml:space="preserve"> مستقیم:</w:t>
      </w:r>
      <w:r w:rsidR="008460C9">
        <w:rPr>
          <w:rFonts w:cs="B Roya" w:hint="cs"/>
          <w:sz w:val="28"/>
          <w:szCs w:val="28"/>
          <w:rtl/>
          <w:lang w:bidi="fa-IR"/>
        </w:rPr>
        <w:t xml:space="preserve"> </w:t>
      </w:r>
      <w:r w:rsidR="007877AE">
        <w:rPr>
          <w:rFonts w:cs="B Roya" w:hint="cs"/>
          <w:sz w:val="28"/>
          <w:szCs w:val="28"/>
          <w:rtl/>
          <w:lang w:bidi="fa-IR"/>
        </w:rPr>
        <w:t xml:space="preserve">این </w:t>
      </w:r>
      <w:r w:rsidR="007742E2">
        <w:rPr>
          <w:rFonts w:cs="B Roya" w:hint="cs"/>
          <w:sz w:val="28"/>
          <w:szCs w:val="28"/>
          <w:rtl/>
          <w:lang w:bidi="fa-IR"/>
        </w:rPr>
        <w:t>محرک‌ها</w:t>
      </w:r>
      <w:r w:rsidR="007877AE">
        <w:rPr>
          <w:rFonts w:cs="B Roya" w:hint="cs"/>
          <w:sz w:val="28"/>
          <w:szCs w:val="28"/>
          <w:rtl/>
          <w:lang w:bidi="fa-IR"/>
        </w:rPr>
        <w:t xml:space="preserve"> مربوط به تخصیص </w:t>
      </w:r>
      <w:r w:rsidR="007742E2">
        <w:rPr>
          <w:rFonts w:cs="B Roya" w:hint="cs"/>
          <w:sz w:val="28"/>
          <w:szCs w:val="28"/>
          <w:rtl/>
          <w:lang w:bidi="fa-IR"/>
        </w:rPr>
        <w:t>گروه‌های</w:t>
      </w:r>
      <w:r w:rsidR="007877AE">
        <w:rPr>
          <w:rFonts w:cs="B Roya" w:hint="cs"/>
          <w:sz w:val="28"/>
          <w:szCs w:val="28"/>
          <w:rtl/>
          <w:lang w:bidi="fa-IR"/>
        </w:rPr>
        <w:t xml:space="preserve"> هزینه‌ای زیر است: </w:t>
      </w:r>
      <w:r w:rsidR="00E53AA5">
        <w:rPr>
          <w:rFonts w:cs="B Roya" w:hint="cs"/>
          <w:sz w:val="28"/>
          <w:szCs w:val="28"/>
          <w:rtl/>
          <w:lang w:bidi="fa-IR"/>
        </w:rPr>
        <w:t>هزینه‌های</w:t>
      </w:r>
      <w:r w:rsidR="007877AE">
        <w:rPr>
          <w:rFonts w:cs="B Roya" w:hint="cs"/>
          <w:sz w:val="28"/>
          <w:szCs w:val="28"/>
          <w:rtl/>
          <w:lang w:bidi="fa-IR"/>
        </w:rPr>
        <w:t xml:space="preserve"> جذب و اکتساب مشتری، بازاریابی و تبلیغات، </w:t>
      </w:r>
      <w:r w:rsidR="00E53AA5">
        <w:rPr>
          <w:rFonts w:cs="B Roya" w:hint="cs"/>
          <w:sz w:val="28"/>
          <w:szCs w:val="28"/>
          <w:rtl/>
          <w:lang w:bidi="fa-IR"/>
        </w:rPr>
        <w:t>یارانه‌های</w:t>
      </w:r>
      <w:r w:rsidR="007877AE">
        <w:rPr>
          <w:rFonts w:cs="B Roya" w:hint="cs"/>
          <w:sz w:val="28"/>
          <w:szCs w:val="28"/>
          <w:rtl/>
          <w:lang w:bidi="fa-IR"/>
        </w:rPr>
        <w:t xml:space="preserve"> گوشی</w:t>
      </w:r>
      <w:r w:rsidR="00A1363F">
        <w:rPr>
          <w:rFonts w:cs="B Roya"/>
          <w:sz w:val="28"/>
          <w:szCs w:val="28"/>
          <w:rtl/>
          <w:lang w:bidi="fa-IR"/>
        </w:rPr>
        <w:t xml:space="preserve"> </w:t>
      </w:r>
      <w:r w:rsidR="007877AE">
        <w:rPr>
          <w:rFonts w:cs="B Roya" w:hint="cs"/>
          <w:sz w:val="28"/>
          <w:szCs w:val="28"/>
          <w:rtl/>
          <w:lang w:bidi="fa-IR"/>
        </w:rPr>
        <w:t xml:space="preserve">و غیره. </w:t>
      </w:r>
      <w:r w:rsidR="007742E2">
        <w:rPr>
          <w:rFonts w:cs="B Roya" w:hint="cs"/>
          <w:sz w:val="28"/>
          <w:szCs w:val="28"/>
          <w:rtl/>
          <w:lang w:bidi="fa-IR"/>
        </w:rPr>
        <w:t>گروه‌های</w:t>
      </w:r>
      <w:r w:rsidR="007877AE">
        <w:rPr>
          <w:rFonts w:cs="B Roya" w:hint="cs"/>
          <w:sz w:val="28"/>
          <w:szCs w:val="28"/>
          <w:rtl/>
          <w:lang w:bidi="fa-IR"/>
        </w:rPr>
        <w:t xml:space="preserve"> دیگری از </w:t>
      </w:r>
      <w:r>
        <w:rPr>
          <w:rFonts w:cs="B Roya" w:hint="cs"/>
          <w:sz w:val="28"/>
          <w:szCs w:val="28"/>
          <w:rtl/>
          <w:lang w:bidi="fa-IR"/>
        </w:rPr>
        <w:t>محرک‌های</w:t>
      </w:r>
      <w:r w:rsidR="007877AE">
        <w:rPr>
          <w:rFonts w:cs="B Roya" w:hint="cs"/>
          <w:sz w:val="28"/>
          <w:szCs w:val="28"/>
          <w:rtl/>
          <w:lang w:bidi="fa-IR"/>
        </w:rPr>
        <w:t xml:space="preserve"> هزینه وجود دارند</w:t>
      </w:r>
      <w:r w:rsidR="00A1363F">
        <w:rPr>
          <w:rFonts w:cs="B Roya"/>
          <w:sz w:val="28"/>
          <w:szCs w:val="28"/>
          <w:rtl/>
          <w:lang w:bidi="fa-IR"/>
        </w:rPr>
        <w:t xml:space="preserve"> </w:t>
      </w:r>
      <w:r w:rsidR="007877AE">
        <w:rPr>
          <w:rFonts w:cs="B Roya" w:hint="cs"/>
          <w:sz w:val="28"/>
          <w:szCs w:val="28"/>
          <w:rtl/>
          <w:lang w:bidi="fa-IR"/>
        </w:rPr>
        <w:t>که در میان آنان موارد زیر برجسته هستند:</w:t>
      </w:r>
    </w:p>
    <w:p w:rsidR="007877AE" w:rsidRDefault="007877AE" w:rsidP="007877AE">
      <w:pPr>
        <w:pStyle w:val="ListParagraph"/>
        <w:tabs>
          <w:tab w:val="left" w:pos="2445"/>
        </w:tabs>
        <w:bidi/>
        <w:spacing w:line="360" w:lineRule="auto"/>
        <w:ind w:left="480"/>
        <w:jc w:val="both"/>
        <w:rPr>
          <w:rFonts w:cs="B Roya"/>
          <w:sz w:val="28"/>
          <w:szCs w:val="28"/>
          <w:rtl/>
          <w:lang w:bidi="fa-IR"/>
        </w:rPr>
      </w:pPr>
      <w:r>
        <w:rPr>
          <w:rFonts w:cs="B Roya" w:hint="cs"/>
          <w:sz w:val="28"/>
          <w:szCs w:val="28"/>
          <w:rtl/>
          <w:lang w:bidi="fa-IR"/>
        </w:rPr>
        <w:t xml:space="preserve">تخصیص مطابق با درآمد، </w:t>
      </w:r>
      <w:r w:rsidR="000406E3">
        <w:rPr>
          <w:rFonts w:cs="B Roya" w:hint="cs"/>
          <w:sz w:val="28"/>
          <w:szCs w:val="28"/>
          <w:rtl/>
          <w:lang w:bidi="fa-IR"/>
        </w:rPr>
        <w:t xml:space="preserve">تخصیص مطابق با </w:t>
      </w:r>
      <w:r>
        <w:rPr>
          <w:rFonts w:cs="B Roya" w:hint="cs"/>
          <w:sz w:val="28"/>
          <w:szCs w:val="28"/>
          <w:rtl/>
          <w:lang w:bidi="fa-IR"/>
        </w:rPr>
        <w:t xml:space="preserve">مشترکین، </w:t>
      </w:r>
      <w:r w:rsidR="000406E3">
        <w:rPr>
          <w:rFonts w:cs="B Roya" w:hint="cs"/>
          <w:sz w:val="28"/>
          <w:szCs w:val="28"/>
          <w:rtl/>
          <w:lang w:bidi="fa-IR"/>
        </w:rPr>
        <w:t xml:space="preserve">تخصیص مطابق با </w:t>
      </w:r>
      <w:r w:rsidR="00E53AA5">
        <w:rPr>
          <w:rFonts w:cs="B Roya" w:hint="cs"/>
          <w:sz w:val="28"/>
          <w:szCs w:val="28"/>
          <w:rtl/>
          <w:lang w:bidi="fa-IR"/>
        </w:rPr>
        <w:t>هزینه‌ها</w:t>
      </w:r>
      <w:r>
        <w:rPr>
          <w:rFonts w:cs="B Roya" w:hint="cs"/>
          <w:sz w:val="28"/>
          <w:szCs w:val="28"/>
          <w:rtl/>
          <w:lang w:bidi="fa-IR"/>
        </w:rPr>
        <w:t xml:space="preserve"> و دقایق (در ساعات شلوغ)</w:t>
      </w:r>
      <w:r w:rsidR="00A1363F">
        <w:rPr>
          <w:rFonts w:cs="B Roya"/>
          <w:sz w:val="28"/>
          <w:szCs w:val="28"/>
          <w:rtl/>
          <w:lang w:bidi="fa-IR"/>
        </w:rPr>
        <w:t xml:space="preserve"> </w:t>
      </w:r>
      <w:r>
        <w:rPr>
          <w:rFonts w:cs="B Roya" w:hint="cs"/>
          <w:sz w:val="28"/>
          <w:szCs w:val="28"/>
          <w:rtl/>
          <w:lang w:bidi="fa-IR"/>
        </w:rPr>
        <w:t>و غیره.</w:t>
      </w:r>
    </w:p>
    <w:p w:rsidR="007877AE" w:rsidRDefault="00F67C5C" w:rsidP="007877AE">
      <w:pPr>
        <w:tabs>
          <w:tab w:val="left" w:pos="2445"/>
        </w:tabs>
        <w:bidi/>
        <w:spacing w:line="360" w:lineRule="auto"/>
        <w:jc w:val="both"/>
        <w:rPr>
          <w:rFonts w:cs="B Roya"/>
          <w:sz w:val="28"/>
          <w:szCs w:val="28"/>
          <w:rtl/>
          <w:lang w:bidi="fa-IR"/>
        </w:rPr>
      </w:pPr>
      <w:r>
        <w:rPr>
          <w:rFonts w:cs="B Roya" w:hint="cs"/>
          <w:b/>
          <w:bCs/>
          <w:sz w:val="28"/>
          <w:szCs w:val="28"/>
          <w:rtl/>
          <w:lang w:bidi="fa-IR"/>
        </w:rPr>
        <w:t>مرحله</w:t>
      </w:r>
      <w:r w:rsidR="003B1829" w:rsidRPr="003B1829">
        <w:rPr>
          <w:rFonts w:cs="B Roya" w:hint="cs"/>
          <w:b/>
          <w:bCs/>
          <w:sz w:val="28"/>
          <w:szCs w:val="28"/>
          <w:rtl/>
          <w:lang w:bidi="fa-IR"/>
        </w:rPr>
        <w:t xml:space="preserve"> 4)</w:t>
      </w:r>
      <w:r w:rsidR="003B1829">
        <w:rPr>
          <w:rFonts w:cs="B Roya" w:hint="cs"/>
          <w:sz w:val="28"/>
          <w:szCs w:val="28"/>
          <w:rtl/>
          <w:lang w:bidi="fa-IR"/>
        </w:rPr>
        <w:t xml:space="preserve"> </w:t>
      </w:r>
      <w:r w:rsidR="000406E3">
        <w:rPr>
          <w:rFonts w:cs="B Roya" w:hint="cs"/>
          <w:i/>
          <w:iCs/>
          <w:sz w:val="28"/>
          <w:szCs w:val="28"/>
          <w:rtl/>
          <w:lang w:bidi="fa-IR"/>
        </w:rPr>
        <w:t xml:space="preserve">تخصیص </w:t>
      </w:r>
      <w:r w:rsidR="00E53AA5">
        <w:rPr>
          <w:rFonts w:cs="B Roya" w:hint="cs"/>
          <w:i/>
          <w:iCs/>
          <w:sz w:val="28"/>
          <w:szCs w:val="28"/>
          <w:rtl/>
          <w:lang w:bidi="fa-IR"/>
        </w:rPr>
        <w:t>هزینه‌ها</w:t>
      </w:r>
      <w:r w:rsidR="003B1829" w:rsidRPr="003B1829">
        <w:rPr>
          <w:rFonts w:cs="B Roya" w:hint="cs"/>
          <w:i/>
          <w:iCs/>
          <w:sz w:val="28"/>
          <w:szCs w:val="28"/>
          <w:rtl/>
          <w:lang w:bidi="fa-IR"/>
        </w:rPr>
        <w:t xml:space="preserve"> و درآمدها بر </w:t>
      </w:r>
      <w:r w:rsidR="00576606">
        <w:rPr>
          <w:rFonts w:cs="B Roya" w:hint="cs"/>
          <w:i/>
          <w:iCs/>
          <w:sz w:val="28"/>
          <w:szCs w:val="28"/>
          <w:rtl/>
          <w:lang w:bidi="fa-IR"/>
        </w:rPr>
        <w:t>حاشیه‌ها</w:t>
      </w:r>
      <w:r w:rsidR="003B1829" w:rsidRPr="003B1829">
        <w:rPr>
          <w:rFonts w:cs="B Roya" w:hint="cs"/>
          <w:i/>
          <w:iCs/>
          <w:sz w:val="28"/>
          <w:szCs w:val="28"/>
          <w:rtl/>
          <w:lang w:bidi="fa-IR"/>
        </w:rPr>
        <w:t xml:space="preserve"> (شکل 21)</w:t>
      </w:r>
    </w:p>
    <w:p w:rsidR="003B1829" w:rsidRDefault="00E53AA5" w:rsidP="003B1829">
      <w:pPr>
        <w:tabs>
          <w:tab w:val="left" w:pos="2445"/>
        </w:tabs>
        <w:bidi/>
        <w:spacing w:line="360" w:lineRule="auto"/>
        <w:jc w:val="both"/>
        <w:rPr>
          <w:rFonts w:cs="B Roya"/>
          <w:sz w:val="28"/>
          <w:szCs w:val="28"/>
          <w:rtl/>
          <w:lang w:bidi="fa-IR"/>
        </w:rPr>
      </w:pPr>
      <w:r>
        <w:rPr>
          <w:rFonts w:cs="B Roya" w:hint="cs"/>
          <w:sz w:val="28"/>
          <w:szCs w:val="28"/>
          <w:rtl/>
          <w:lang w:bidi="fa-IR"/>
        </w:rPr>
        <w:t>هزینه‌های</w:t>
      </w:r>
      <w:r w:rsidR="00546D45">
        <w:rPr>
          <w:rFonts w:cs="B Roya" w:hint="cs"/>
          <w:sz w:val="28"/>
          <w:szCs w:val="28"/>
          <w:rtl/>
          <w:lang w:bidi="fa-IR"/>
        </w:rPr>
        <w:t xml:space="preserve"> قابل انتساب بر خدمات مختلف و همچنین درآمدهای </w:t>
      </w:r>
      <w:r w:rsidR="007742E2">
        <w:rPr>
          <w:rFonts w:cs="B Roya" w:hint="cs"/>
          <w:sz w:val="28"/>
          <w:szCs w:val="28"/>
          <w:rtl/>
          <w:lang w:bidi="fa-IR"/>
        </w:rPr>
        <w:t>مورداشاره</w:t>
      </w:r>
      <w:r w:rsidR="00546D45">
        <w:rPr>
          <w:rFonts w:cs="B Roya" w:hint="cs"/>
          <w:sz w:val="28"/>
          <w:szCs w:val="28"/>
          <w:rtl/>
          <w:lang w:bidi="fa-IR"/>
        </w:rPr>
        <w:t xml:space="preserve"> در </w:t>
      </w:r>
      <w:r w:rsidR="00F67C5C">
        <w:rPr>
          <w:rFonts w:cs="B Roya" w:hint="cs"/>
          <w:sz w:val="28"/>
          <w:szCs w:val="28"/>
          <w:rtl/>
          <w:lang w:bidi="fa-IR"/>
        </w:rPr>
        <w:t>مرحله</w:t>
      </w:r>
      <w:r w:rsidR="00546D45">
        <w:rPr>
          <w:rFonts w:cs="B Roya" w:hint="cs"/>
          <w:sz w:val="28"/>
          <w:szCs w:val="28"/>
          <w:rtl/>
          <w:lang w:bidi="fa-IR"/>
        </w:rPr>
        <w:t xml:space="preserve"> 1- ب) بر </w:t>
      </w:r>
      <w:r>
        <w:rPr>
          <w:rFonts w:cs="B Roya" w:hint="cs"/>
          <w:sz w:val="28"/>
          <w:szCs w:val="28"/>
          <w:rtl/>
          <w:lang w:bidi="fa-IR"/>
        </w:rPr>
        <w:t>حساب‌های</w:t>
      </w:r>
      <w:r w:rsidR="00546D45">
        <w:rPr>
          <w:rFonts w:cs="B Roya" w:hint="cs"/>
          <w:sz w:val="28"/>
          <w:szCs w:val="28"/>
          <w:rtl/>
          <w:lang w:bidi="fa-IR"/>
        </w:rPr>
        <w:t xml:space="preserve"> مربوط به حاشیه‌ها تخصیص داده </w:t>
      </w:r>
      <w:r>
        <w:rPr>
          <w:rFonts w:cs="B Roya" w:hint="cs"/>
          <w:sz w:val="28"/>
          <w:szCs w:val="28"/>
          <w:rtl/>
          <w:lang w:bidi="fa-IR"/>
        </w:rPr>
        <w:t>می‌شوند</w:t>
      </w:r>
      <w:r w:rsidR="00546D45">
        <w:rPr>
          <w:rFonts w:cs="B Roya" w:hint="cs"/>
          <w:sz w:val="28"/>
          <w:szCs w:val="28"/>
          <w:rtl/>
          <w:lang w:bidi="fa-IR"/>
        </w:rPr>
        <w:t>.</w:t>
      </w:r>
    </w:p>
    <w:p w:rsidR="0096379B" w:rsidRDefault="001C297A" w:rsidP="006E585D">
      <w:pPr>
        <w:tabs>
          <w:tab w:val="left" w:pos="2445"/>
        </w:tabs>
        <w:bidi/>
        <w:spacing w:line="240" w:lineRule="auto"/>
        <w:jc w:val="center"/>
        <w:rPr>
          <w:rFonts w:cs="B Roya"/>
          <w:sz w:val="28"/>
          <w:szCs w:val="28"/>
          <w:rtl/>
          <w:lang w:bidi="fa-IR"/>
        </w:rPr>
      </w:pPr>
      <w:r>
        <w:rPr>
          <w:rFonts w:cs="B Roya"/>
          <w:noProof/>
          <w:sz w:val="28"/>
          <w:szCs w:val="28"/>
          <w:rtl/>
          <w:lang w:bidi="fa-IR"/>
        </w:rPr>
        <w:lastRenderedPageBreak/>
        <mc:AlternateContent>
          <mc:Choice Requires="wps">
            <w:drawing>
              <wp:anchor distT="0" distB="0" distL="114300" distR="114300" simplePos="0" relativeHeight="251904000" behindDoc="0" locked="0" layoutInCell="1" allowOverlap="1">
                <wp:simplePos x="0" y="0"/>
                <wp:positionH relativeFrom="column">
                  <wp:posOffset>3481705</wp:posOffset>
                </wp:positionH>
                <wp:positionV relativeFrom="paragraph">
                  <wp:posOffset>233045</wp:posOffset>
                </wp:positionV>
                <wp:extent cx="1432560" cy="2052955"/>
                <wp:effectExtent l="0" t="4445" r="635" b="0"/>
                <wp:wrapNone/>
                <wp:docPr id="5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20529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6E585D" w:rsidRDefault="00F67C5C" w:rsidP="006E585D">
                            <w:pPr>
                              <w:bidi/>
                              <w:spacing w:after="0" w:line="240" w:lineRule="auto"/>
                              <w:jc w:val="center"/>
                              <w:rPr>
                                <w:rFonts w:cs="B Roya"/>
                                <w:b/>
                                <w:bCs/>
                                <w:sz w:val="28"/>
                                <w:szCs w:val="28"/>
                                <w:rtl/>
                                <w:lang w:bidi="fa-IR"/>
                              </w:rPr>
                            </w:pPr>
                            <w:r>
                              <w:rPr>
                                <w:rFonts w:cs="B Roya" w:hint="cs"/>
                                <w:b/>
                                <w:bCs/>
                                <w:sz w:val="28"/>
                                <w:szCs w:val="28"/>
                                <w:rtl/>
                                <w:lang w:bidi="fa-IR"/>
                              </w:rPr>
                              <w:t>حاشیه به ازای خدمات</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دسترسی</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اینترکانکت</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خرده‌فروشی</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خطوط استیجاری</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پهنای باند</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ارزش افزوده</w:t>
                            </w:r>
                          </w:p>
                          <w:p w:rsidR="00F67C5C" w:rsidRPr="00187E2E" w:rsidRDefault="00F67C5C" w:rsidP="007B73D6">
                            <w:pPr>
                              <w:pStyle w:val="ListParagraph"/>
                              <w:numPr>
                                <w:ilvl w:val="0"/>
                                <w:numId w:val="39"/>
                              </w:numPr>
                              <w:bidi/>
                              <w:spacing w:after="0" w:line="240" w:lineRule="auto"/>
                              <w:rPr>
                                <w:rFonts w:cs="B Roya"/>
                                <w:b/>
                                <w:bCs/>
                                <w:sz w:val="24"/>
                                <w:szCs w:val="24"/>
                                <w:rtl/>
                                <w:lang w:bidi="fa-IR"/>
                              </w:rPr>
                            </w:pPr>
                            <w:r>
                              <w:rPr>
                                <w:rFonts w:cs="B Roya" w:hint="cs"/>
                                <w:b/>
                                <w:bCs/>
                                <w:sz w:val="24"/>
                                <w:szCs w:val="24"/>
                                <w:rtl/>
                                <w:lang w:bidi="fa-IR"/>
                              </w:rPr>
                              <w:t>سایر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260" type="#_x0000_t202" style="position:absolute;left:0;text-align:left;margin-left:274.15pt;margin-top:18.35pt;width:112.8pt;height:161.6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" fillcolor="yellow" stroked="f">
                <v:textbox inset="0,0,0,0">
                  <w:txbxContent>
                    <w:p w:rsidR="00F67C5C" w:rsidRPr="006E585D" w:rsidRDefault="00F67C5C" w:rsidP="006E585D">
                      <w:pPr>
                        <w:bidi/>
                        <w:spacing w:after="0" w:line="240" w:lineRule="auto"/>
                        <w:jc w:val="center"/>
                        <w:rPr>
                          <w:rFonts w:cs="B Roya"/>
                          <w:b/>
                          <w:bCs/>
                          <w:sz w:val="28"/>
                          <w:szCs w:val="28"/>
                          <w:rtl/>
                          <w:lang w:bidi="fa-IR"/>
                        </w:rPr>
                      </w:pPr>
                      <w:r>
                        <w:rPr>
                          <w:rFonts w:cs="B Roya" w:hint="cs"/>
                          <w:b/>
                          <w:bCs/>
                          <w:sz w:val="28"/>
                          <w:szCs w:val="28"/>
                          <w:rtl/>
                          <w:lang w:bidi="fa-IR"/>
                        </w:rPr>
                        <w:t>حاشیه به ازای خدمات</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دسترسی</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اینترکانکت</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خرده‌فروشی</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خطوط استیجاری</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پهنای باند</w:t>
                      </w:r>
                    </w:p>
                    <w:p w:rsidR="00F67C5C" w:rsidRDefault="00F67C5C" w:rsidP="007B73D6">
                      <w:pPr>
                        <w:pStyle w:val="ListParagraph"/>
                        <w:numPr>
                          <w:ilvl w:val="0"/>
                          <w:numId w:val="39"/>
                        </w:numPr>
                        <w:bidi/>
                        <w:spacing w:after="0" w:line="240" w:lineRule="auto"/>
                        <w:rPr>
                          <w:rFonts w:cs="B Roya"/>
                          <w:b/>
                          <w:bCs/>
                          <w:sz w:val="24"/>
                          <w:szCs w:val="24"/>
                          <w:lang w:bidi="fa-IR"/>
                        </w:rPr>
                      </w:pPr>
                      <w:r>
                        <w:rPr>
                          <w:rFonts w:cs="B Roya" w:hint="cs"/>
                          <w:b/>
                          <w:bCs/>
                          <w:sz w:val="24"/>
                          <w:szCs w:val="24"/>
                          <w:rtl/>
                          <w:lang w:bidi="fa-IR"/>
                        </w:rPr>
                        <w:t>ارزش افزوده</w:t>
                      </w:r>
                    </w:p>
                    <w:p w:rsidR="00F67C5C" w:rsidRPr="00187E2E" w:rsidRDefault="00F67C5C" w:rsidP="007B73D6">
                      <w:pPr>
                        <w:pStyle w:val="ListParagraph"/>
                        <w:numPr>
                          <w:ilvl w:val="0"/>
                          <w:numId w:val="39"/>
                        </w:numPr>
                        <w:bidi/>
                        <w:spacing w:after="0" w:line="240" w:lineRule="auto"/>
                        <w:rPr>
                          <w:rFonts w:cs="B Roya"/>
                          <w:b/>
                          <w:bCs/>
                          <w:sz w:val="24"/>
                          <w:szCs w:val="24"/>
                          <w:rtl/>
                          <w:lang w:bidi="fa-IR"/>
                        </w:rPr>
                      </w:pPr>
                      <w:r>
                        <w:rPr>
                          <w:rFonts w:cs="B Roya" w:hint="cs"/>
                          <w:b/>
                          <w:bCs/>
                          <w:sz w:val="24"/>
                          <w:szCs w:val="24"/>
                          <w:rtl/>
                          <w:lang w:bidi="fa-IR"/>
                        </w:rPr>
                        <w:t>سایر</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02976" behindDoc="0" locked="0" layoutInCell="1" allowOverlap="1">
                <wp:simplePos x="0" y="0"/>
                <wp:positionH relativeFrom="column">
                  <wp:posOffset>962660</wp:posOffset>
                </wp:positionH>
                <wp:positionV relativeFrom="paragraph">
                  <wp:posOffset>1549400</wp:posOffset>
                </wp:positionV>
                <wp:extent cx="1432560" cy="831215"/>
                <wp:effectExtent l="635" t="0" r="0" b="635"/>
                <wp:wrapNone/>
                <wp:docPr id="5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83121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96379B" w:rsidRDefault="00F67C5C" w:rsidP="0096379B">
                            <w:pPr>
                              <w:bidi/>
                              <w:spacing w:after="0" w:line="240" w:lineRule="auto"/>
                              <w:jc w:val="center"/>
                              <w:rPr>
                                <w:rFonts w:cs="B Roya"/>
                                <w:b/>
                                <w:bCs/>
                                <w:sz w:val="28"/>
                                <w:szCs w:val="28"/>
                                <w:rtl/>
                                <w:lang w:bidi="fa-IR"/>
                              </w:rPr>
                            </w:pPr>
                            <w:r>
                              <w:rPr>
                                <w:rFonts w:cs="B Roya" w:hint="cs"/>
                                <w:b/>
                                <w:bCs/>
                                <w:sz w:val="28"/>
                                <w:szCs w:val="28"/>
                                <w:rtl/>
                                <w:lang w:bidi="fa-IR"/>
                              </w:rPr>
                              <w:t>هزینه‌ها</w:t>
                            </w:r>
                            <w:r w:rsidRPr="0096379B">
                              <w:rPr>
                                <w:rFonts w:cs="B Roya" w:hint="cs"/>
                                <w:b/>
                                <w:bCs/>
                                <w:sz w:val="28"/>
                                <w:szCs w:val="28"/>
                                <w:rtl/>
                                <w:lang w:bidi="fa-IR"/>
                              </w:rPr>
                              <w:t xml:space="preserve"> به ازای خدمات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261" type="#_x0000_t202" style="position:absolute;left:0;text-align:left;margin-left:75.8pt;margin-top:122pt;width:112.8pt;height:65.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" fillcolor="yellow" stroked="f">
                <v:textbox inset="0,0,0,0">
                  <w:txbxContent>
                    <w:p w:rsidR="00F67C5C" w:rsidRPr="0096379B" w:rsidRDefault="00F67C5C" w:rsidP="0096379B">
                      <w:pPr>
                        <w:bidi/>
                        <w:spacing w:after="0" w:line="240" w:lineRule="auto"/>
                        <w:jc w:val="center"/>
                        <w:rPr>
                          <w:rFonts w:cs="B Roya"/>
                          <w:b/>
                          <w:bCs/>
                          <w:sz w:val="28"/>
                          <w:szCs w:val="28"/>
                          <w:rtl/>
                          <w:lang w:bidi="fa-IR"/>
                        </w:rPr>
                      </w:pPr>
                      <w:r>
                        <w:rPr>
                          <w:rFonts w:cs="B Roya" w:hint="cs"/>
                          <w:b/>
                          <w:bCs/>
                          <w:sz w:val="28"/>
                          <w:szCs w:val="28"/>
                          <w:rtl/>
                          <w:lang w:bidi="fa-IR"/>
                        </w:rPr>
                        <w:t>هزینه‌ها</w:t>
                      </w:r>
                      <w:r w:rsidRPr="0096379B">
                        <w:rPr>
                          <w:rFonts w:cs="B Roya" w:hint="cs"/>
                          <w:b/>
                          <w:bCs/>
                          <w:sz w:val="28"/>
                          <w:szCs w:val="28"/>
                          <w:rtl/>
                          <w:lang w:bidi="fa-IR"/>
                        </w:rPr>
                        <w:t xml:space="preserve"> به ازای خدمات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01952" behindDoc="0" locked="0" layoutInCell="1" allowOverlap="1">
                <wp:simplePos x="0" y="0"/>
                <wp:positionH relativeFrom="column">
                  <wp:posOffset>962660</wp:posOffset>
                </wp:positionH>
                <wp:positionV relativeFrom="paragraph">
                  <wp:posOffset>233045</wp:posOffset>
                </wp:positionV>
                <wp:extent cx="1432560" cy="831215"/>
                <wp:effectExtent l="635" t="4445" r="0" b="2540"/>
                <wp:wrapNone/>
                <wp:docPr id="54"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83121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96379B" w:rsidRDefault="00F67C5C" w:rsidP="0096379B">
                            <w:pPr>
                              <w:bidi/>
                              <w:spacing w:after="0" w:line="240" w:lineRule="auto"/>
                              <w:jc w:val="center"/>
                              <w:rPr>
                                <w:rFonts w:cs="B Roya"/>
                                <w:b/>
                                <w:bCs/>
                                <w:sz w:val="28"/>
                                <w:szCs w:val="28"/>
                                <w:rtl/>
                                <w:lang w:bidi="fa-IR"/>
                              </w:rPr>
                            </w:pPr>
                            <w:r w:rsidRPr="0096379B">
                              <w:rPr>
                                <w:rFonts w:cs="B Roya" w:hint="cs"/>
                                <w:b/>
                                <w:bCs/>
                                <w:sz w:val="28"/>
                                <w:szCs w:val="28"/>
                                <w:rtl/>
                                <w:lang w:bidi="fa-IR"/>
                              </w:rPr>
                              <w:t>درآمد به ازای خدمات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262" type="#_x0000_t202" style="position:absolute;left:0;text-align:left;margin-left:75.8pt;margin-top:18.35pt;width:112.8pt;height:65.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" fillcolor="yellow" stroked="f">
                <v:textbox inset="0,0,0,0">
                  <w:txbxContent>
                    <w:p w:rsidR="00F67C5C" w:rsidRPr="0096379B" w:rsidRDefault="00F67C5C" w:rsidP="0096379B">
                      <w:pPr>
                        <w:bidi/>
                        <w:spacing w:after="0" w:line="240" w:lineRule="auto"/>
                        <w:jc w:val="center"/>
                        <w:rPr>
                          <w:rFonts w:cs="B Roya"/>
                          <w:b/>
                          <w:bCs/>
                          <w:sz w:val="28"/>
                          <w:szCs w:val="28"/>
                          <w:rtl/>
                          <w:lang w:bidi="fa-IR"/>
                        </w:rPr>
                      </w:pPr>
                      <w:r w:rsidRPr="0096379B">
                        <w:rPr>
                          <w:rFonts w:cs="B Roya" w:hint="cs"/>
                          <w:b/>
                          <w:bCs/>
                          <w:sz w:val="28"/>
                          <w:szCs w:val="28"/>
                          <w:rtl/>
                          <w:lang w:bidi="fa-IR"/>
                        </w:rPr>
                        <w:t>درآمد به ازای خدمات</w:t>
                      </w:r>
                    </w:p>
                  </w:txbxContent>
                </v:textbox>
              </v:shape>
            </w:pict>
          </mc:Fallback>
        </mc:AlternateContent>
      </w:r>
      <w:r w:rsidR="0096379B">
        <w:rPr>
          <w:rFonts w:cs="B Roya"/>
          <w:noProof/>
          <w:sz w:val="28"/>
          <w:szCs w:val="28"/>
          <w:rtl/>
          <w:lang w:bidi="fa-IR"/>
        </w:rPr>
        <w:drawing>
          <wp:inline distT="0" distB="0" distL="0" distR="0">
            <wp:extent cx="4451350" cy="2484120"/>
            <wp:effectExtent l="19050" t="0" r="635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4451350" cy="2484120"/>
                    </a:xfrm>
                    <a:prstGeom prst="rect">
                      <a:avLst/>
                    </a:prstGeom>
                    <a:noFill/>
                    <a:ln w="9525">
                      <a:noFill/>
                      <a:miter lim="800000"/>
                      <a:headEnd/>
                      <a:tailEnd/>
                    </a:ln>
                  </pic:spPr>
                </pic:pic>
              </a:graphicData>
            </a:graphic>
          </wp:inline>
        </w:drawing>
      </w:r>
    </w:p>
    <w:p w:rsidR="006E585D" w:rsidRDefault="0096379B" w:rsidP="0096379B">
      <w:pPr>
        <w:tabs>
          <w:tab w:val="left" w:pos="1467"/>
        </w:tabs>
        <w:bidi/>
        <w:rPr>
          <w:rFonts w:cs="B Roya"/>
          <w:sz w:val="28"/>
          <w:szCs w:val="28"/>
          <w:rtl/>
          <w:lang w:bidi="fa-IR"/>
        </w:rPr>
      </w:pPr>
      <w:r>
        <w:rPr>
          <w:rFonts w:cs="B Roya"/>
          <w:sz w:val="28"/>
          <w:szCs w:val="28"/>
          <w:rtl/>
          <w:lang w:bidi="fa-IR"/>
        </w:rPr>
        <w:tab/>
      </w:r>
      <w:r w:rsidRPr="00640BEF">
        <w:rPr>
          <w:rFonts w:cs="B Roya" w:hint="cs"/>
          <w:b/>
          <w:bCs/>
          <w:sz w:val="24"/>
          <w:szCs w:val="24"/>
          <w:rtl/>
          <w:lang w:bidi="fa-IR"/>
        </w:rPr>
        <w:t xml:space="preserve">شکل </w:t>
      </w:r>
      <w:r>
        <w:rPr>
          <w:rFonts w:cs="B Roya" w:hint="cs"/>
          <w:b/>
          <w:bCs/>
          <w:sz w:val="24"/>
          <w:szCs w:val="24"/>
          <w:rtl/>
          <w:lang w:bidi="fa-IR"/>
        </w:rPr>
        <w:t>21</w:t>
      </w:r>
      <w:r w:rsidRPr="00640BEF">
        <w:rPr>
          <w:rFonts w:cs="B Roya" w:hint="cs"/>
          <w:b/>
          <w:bCs/>
          <w:sz w:val="24"/>
          <w:szCs w:val="24"/>
          <w:rtl/>
          <w:lang w:bidi="fa-IR"/>
        </w:rPr>
        <w:t xml:space="preserve">: </w:t>
      </w:r>
      <w:r>
        <w:rPr>
          <w:rFonts w:cs="B Roya" w:hint="cs"/>
          <w:b/>
          <w:bCs/>
          <w:sz w:val="24"/>
          <w:szCs w:val="24"/>
          <w:rtl/>
          <w:lang w:bidi="fa-IR"/>
        </w:rPr>
        <w:t xml:space="preserve">تخصیص درآمدها و </w:t>
      </w:r>
      <w:r w:rsidR="00E53AA5">
        <w:rPr>
          <w:rFonts w:cs="B Roya" w:hint="cs"/>
          <w:b/>
          <w:bCs/>
          <w:sz w:val="24"/>
          <w:szCs w:val="24"/>
          <w:rtl/>
          <w:lang w:bidi="fa-IR"/>
        </w:rPr>
        <w:t>هزینه‌های</w:t>
      </w:r>
      <w:r>
        <w:rPr>
          <w:rFonts w:cs="B Roya" w:hint="cs"/>
          <w:b/>
          <w:bCs/>
          <w:sz w:val="24"/>
          <w:szCs w:val="24"/>
          <w:rtl/>
          <w:lang w:bidi="fa-IR"/>
        </w:rPr>
        <w:t xml:space="preserve"> به ازای خدمات بر </w:t>
      </w:r>
      <w:r w:rsidR="00E53AA5">
        <w:rPr>
          <w:rFonts w:cs="B Roya" w:hint="cs"/>
          <w:b/>
          <w:bCs/>
          <w:sz w:val="24"/>
          <w:szCs w:val="24"/>
          <w:rtl/>
          <w:lang w:bidi="fa-IR"/>
        </w:rPr>
        <w:t>حاشیه‌های</w:t>
      </w:r>
      <w:r w:rsidR="00183CD7">
        <w:rPr>
          <w:rFonts w:cs="B Roya" w:hint="cs"/>
          <w:b/>
          <w:bCs/>
          <w:sz w:val="24"/>
          <w:szCs w:val="24"/>
          <w:rtl/>
          <w:lang w:bidi="fa-IR"/>
        </w:rPr>
        <w:t xml:space="preserve"> به ازای</w:t>
      </w:r>
      <w:r>
        <w:rPr>
          <w:rFonts w:cs="B Roya" w:hint="cs"/>
          <w:b/>
          <w:bCs/>
          <w:sz w:val="24"/>
          <w:szCs w:val="24"/>
          <w:rtl/>
          <w:lang w:bidi="fa-IR"/>
        </w:rPr>
        <w:t xml:space="preserve"> خدمات</w:t>
      </w:r>
    </w:p>
    <w:p w:rsidR="006E585D" w:rsidRDefault="006E585D" w:rsidP="006E585D">
      <w:pPr>
        <w:bidi/>
        <w:rPr>
          <w:rFonts w:cs="B Roya"/>
          <w:sz w:val="28"/>
          <w:szCs w:val="28"/>
          <w:rtl/>
          <w:lang w:bidi="fa-IR"/>
        </w:rPr>
      </w:pPr>
    </w:p>
    <w:tbl>
      <w:tblPr>
        <w:tblStyle w:val="TableGrid"/>
        <w:bidiVisual/>
        <w:tblW w:w="0" w:type="auto"/>
        <w:tblLook w:val="04A0" w:firstRow="1" w:lastRow="0" w:firstColumn="1" w:lastColumn="0" w:noHBand="0" w:noVBand="1"/>
      </w:tblPr>
      <w:tblGrid>
        <w:gridCol w:w="874"/>
        <w:gridCol w:w="2085"/>
        <w:gridCol w:w="1321"/>
        <w:gridCol w:w="1314"/>
        <w:gridCol w:w="1324"/>
        <w:gridCol w:w="1329"/>
        <w:gridCol w:w="1329"/>
      </w:tblGrid>
      <w:tr w:rsidR="006E585D" w:rsidTr="006E585D">
        <w:tc>
          <w:tcPr>
            <w:tcW w:w="2959" w:type="dxa"/>
            <w:gridSpan w:val="2"/>
            <w:vMerge w:val="restart"/>
            <w:tcBorders>
              <w:top w:val="single" w:sz="12" w:space="0" w:color="auto"/>
              <w:left w:val="single" w:sz="12" w:space="0" w:color="auto"/>
              <w:right w:val="single" w:sz="12" w:space="0" w:color="auto"/>
            </w:tcBorders>
            <w:shd w:val="clear" w:color="auto" w:fill="8DB3E2" w:themeFill="text2" w:themeFillTint="66"/>
            <w:vAlign w:val="center"/>
          </w:tcPr>
          <w:p w:rsidR="006E585D" w:rsidRPr="006E585D" w:rsidRDefault="006E585D" w:rsidP="006E585D">
            <w:pPr>
              <w:bidi/>
              <w:jc w:val="center"/>
              <w:rPr>
                <w:rFonts w:cs="B Roya"/>
                <w:b/>
                <w:bCs/>
                <w:sz w:val="24"/>
                <w:szCs w:val="24"/>
                <w:rtl/>
                <w:lang w:bidi="fa-IR"/>
              </w:rPr>
            </w:pPr>
            <w:r w:rsidRPr="006E585D">
              <w:rPr>
                <w:rFonts w:cs="B Roya" w:hint="cs"/>
                <w:b/>
                <w:bCs/>
                <w:sz w:val="24"/>
                <w:szCs w:val="24"/>
                <w:rtl/>
                <w:lang w:bidi="fa-IR"/>
              </w:rPr>
              <w:t>ماتریس 5</w:t>
            </w:r>
          </w:p>
        </w:tc>
        <w:tc>
          <w:tcPr>
            <w:tcW w:w="6617" w:type="dxa"/>
            <w:gridSpan w:val="5"/>
            <w:tcBorders>
              <w:top w:val="single" w:sz="12" w:space="0" w:color="auto"/>
              <w:left w:val="single" w:sz="12" w:space="0" w:color="auto"/>
              <w:right w:val="single" w:sz="12" w:space="0" w:color="auto"/>
            </w:tcBorders>
            <w:shd w:val="clear" w:color="auto" w:fill="8DB3E2" w:themeFill="text2" w:themeFillTint="66"/>
            <w:vAlign w:val="center"/>
          </w:tcPr>
          <w:p w:rsidR="006E585D" w:rsidRPr="006E585D" w:rsidRDefault="00E53AA5" w:rsidP="006E585D">
            <w:pPr>
              <w:bidi/>
              <w:jc w:val="center"/>
              <w:rPr>
                <w:rFonts w:cs="B Roya"/>
                <w:b/>
                <w:bCs/>
                <w:sz w:val="24"/>
                <w:szCs w:val="24"/>
                <w:rtl/>
                <w:lang w:bidi="fa-IR"/>
              </w:rPr>
            </w:pPr>
            <w:r>
              <w:rPr>
                <w:rFonts w:cs="B Roya" w:hint="cs"/>
                <w:b/>
                <w:bCs/>
                <w:sz w:val="24"/>
                <w:szCs w:val="24"/>
                <w:rtl/>
                <w:lang w:bidi="fa-IR"/>
              </w:rPr>
              <w:t>هزینه‌ها</w:t>
            </w:r>
            <w:r w:rsidR="006E585D" w:rsidRPr="006E585D">
              <w:rPr>
                <w:rFonts w:cs="B Roya" w:hint="cs"/>
                <w:b/>
                <w:bCs/>
                <w:sz w:val="24"/>
                <w:szCs w:val="24"/>
                <w:rtl/>
                <w:lang w:bidi="fa-IR"/>
              </w:rPr>
              <w:t xml:space="preserve"> به ازای خدمات</w:t>
            </w:r>
          </w:p>
        </w:tc>
      </w:tr>
      <w:tr w:rsidR="006E585D" w:rsidTr="006E585D">
        <w:tc>
          <w:tcPr>
            <w:tcW w:w="2959" w:type="dxa"/>
            <w:gridSpan w:val="2"/>
            <w:vMerge/>
            <w:tcBorders>
              <w:left w:val="single" w:sz="12" w:space="0" w:color="auto"/>
              <w:right w:val="single" w:sz="12" w:space="0" w:color="auto"/>
            </w:tcBorders>
            <w:shd w:val="clear" w:color="auto" w:fill="8DB3E2" w:themeFill="text2" w:themeFillTint="66"/>
            <w:vAlign w:val="center"/>
          </w:tcPr>
          <w:p w:rsidR="006E585D" w:rsidRPr="006E585D" w:rsidRDefault="006E585D" w:rsidP="006E585D">
            <w:pPr>
              <w:bidi/>
              <w:jc w:val="center"/>
              <w:rPr>
                <w:rFonts w:cs="B Roya"/>
                <w:sz w:val="24"/>
                <w:szCs w:val="24"/>
                <w:rtl/>
                <w:lang w:bidi="fa-IR"/>
              </w:rPr>
            </w:pPr>
          </w:p>
        </w:tc>
        <w:tc>
          <w:tcPr>
            <w:tcW w:w="1321"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6E585D" w:rsidRPr="006E585D" w:rsidRDefault="006E585D" w:rsidP="006E585D">
            <w:pPr>
              <w:bidi/>
              <w:jc w:val="center"/>
              <w:rPr>
                <w:rFonts w:cs="B Roya"/>
                <w:b/>
                <w:bCs/>
                <w:rtl/>
                <w:lang w:bidi="fa-IR"/>
              </w:rPr>
            </w:pPr>
            <w:r w:rsidRPr="006E585D">
              <w:rPr>
                <w:rFonts w:cs="B Roya" w:hint="cs"/>
                <w:b/>
                <w:bCs/>
                <w:rtl/>
                <w:lang w:bidi="fa-IR"/>
              </w:rPr>
              <w:t>تماس راه نزدیک</w:t>
            </w:r>
          </w:p>
        </w:tc>
        <w:tc>
          <w:tcPr>
            <w:tcW w:w="1314"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6E585D" w:rsidRPr="006E585D" w:rsidRDefault="006E585D" w:rsidP="006E585D">
            <w:pPr>
              <w:bidi/>
              <w:jc w:val="center"/>
              <w:rPr>
                <w:rFonts w:cs="B Roya"/>
                <w:b/>
                <w:bCs/>
                <w:rtl/>
                <w:lang w:bidi="fa-IR"/>
              </w:rPr>
            </w:pPr>
            <w:r w:rsidRPr="006E585D">
              <w:rPr>
                <w:rFonts w:cs="B Roya" w:hint="cs"/>
                <w:b/>
                <w:bCs/>
                <w:rtl/>
                <w:lang w:bidi="fa-IR"/>
              </w:rPr>
              <w:t>تماس راه دور</w:t>
            </w:r>
          </w:p>
        </w:tc>
        <w:tc>
          <w:tcPr>
            <w:tcW w:w="1324"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6E585D" w:rsidRPr="006E585D" w:rsidRDefault="006E585D" w:rsidP="006E585D">
            <w:pPr>
              <w:bidi/>
              <w:jc w:val="center"/>
              <w:rPr>
                <w:rFonts w:cs="B Roya"/>
                <w:b/>
                <w:bCs/>
                <w:rtl/>
                <w:lang w:bidi="fa-IR"/>
              </w:rPr>
            </w:pPr>
            <w:r w:rsidRPr="006E585D">
              <w:rPr>
                <w:rFonts w:cs="B Roya" w:hint="cs"/>
                <w:b/>
                <w:bCs/>
                <w:rtl/>
                <w:lang w:bidi="fa-IR"/>
              </w:rPr>
              <w:t xml:space="preserve">خدمات </w:t>
            </w:r>
            <w:r w:rsidR="00E53AA5">
              <w:rPr>
                <w:rFonts w:cs="B Roya" w:hint="cs"/>
                <w:b/>
                <w:bCs/>
                <w:rtl/>
                <w:lang w:bidi="fa-IR"/>
              </w:rPr>
              <w:t>عمده‌فروشی</w:t>
            </w:r>
          </w:p>
        </w:tc>
        <w:tc>
          <w:tcPr>
            <w:tcW w:w="1329"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6E585D" w:rsidRPr="006E585D" w:rsidRDefault="005C39C1" w:rsidP="006E585D">
            <w:pPr>
              <w:bidi/>
              <w:jc w:val="center"/>
              <w:rPr>
                <w:rFonts w:cs="B Roya"/>
                <w:b/>
                <w:bCs/>
                <w:rtl/>
                <w:lang w:bidi="fa-IR"/>
              </w:rPr>
            </w:pPr>
            <w:r>
              <w:rPr>
                <w:rFonts w:cs="B Roya" w:hint="cs"/>
                <w:b/>
                <w:bCs/>
                <w:rtl/>
                <w:lang w:bidi="fa-IR"/>
              </w:rPr>
              <w:t>تماس‌های</w:t>
            </w:r>
            <w:r w:rsidR="006E585D" w:rsidRPr="006E585D">
              <w:rPr>
                <w:rFonts w:cs="B Roya" w:hint="cs"/>
                <w:b/>
                <w:bCs/>
                <w:rtl/>
                <w:lang w:bidi="fa-IR"/>
              </w:rPr>
              <w:t xml:space="preserve"> شبکه هوشمند</w:t>
            </w:r>
          </w:p>
        </w:tc>
        <w:tc>
          <w:tcPr>
            <w:tcW w:w="1329" w:type="dxa"/>
            <w:tcBorders>
              <w:top w:val="single" w:sz="12" w:space="0" w:color="auto"/>
              <w:left w:val="single" w:sz="12" w:space="0" w:color="auto"/>
              <w:bottom w:val="single" w:sz="12" w:space="0" w:color="auto"/>
              <w:right w:val="single" w:sz="12" w:space="0" w:color="auto"/>
            </w:tcBorders>
            <w:shd w:val="clear" w:color="auto" w:fill="8DB3E2" w:themeFill="text2" w:themeFillTint="66"/>
            <w:vAlign w:val="center"/>
          </w:tcPr>
          <w:p w:rsidR="006E585D" w:rsidRPr="006E585D" w:rsidRDefault="005C39C1" w:rsidP="000406E3">
            <w:pPr>
              <w:bidi/>
              <w:jc w:val="center"/>
              <w:rPr>
                <w:rFonts w:cs="B Roya"/>
                <w:b/>
                <w:bCs/>
                <w:rtl/>
                <w:lang w:bidi="fa-IR"/>
              </w:rPr>
            </w:pPr>
            <w:r>
              <w:rPr>
                <w:rFonts w:cs="B Roya" w:hint="cs"/>
                <w:b/>
                <w:bCs/>
                <w:rtl/>
                <w:lang w:bidi="fa-IR"/>
              </w:rPr>
              <w:t>تماس‌های</w:t>
            </w:r>
            <w:r w:rsidR="006E585D" w:rsidRPr="006E585D">
              <w:rPr>
                <w:rFonts w:cs="B Roya" w:hint="cs"/>
                <w:b/>
                <w:bCs/>
                <w:rtl/>
                <w:lang w:bidi="fa-IR"/>
              </w:rPr>
              <w:t xml:space="preserve"> </w:t>
            </w:r>
            <w:r w:rsidR="000406E3" w:rsidRPr="006E585D">
              <w:rPr>
                <w:rFonts w:cs="B Roya" w:hint="cs"/>
                <w:b/>
                <w:bCs/>
                <w:rtl/>
                <w:lang w:bidi="fa-IR"/>
              </w:rPr>
              <w:t xml:space="preserve">ثابت </w:t>
            </w:r>
            <w:r w:rsidR="000406E3">
              <w:rPr>
                <w:rFonts w:cs="B Roya" w:hint="cs"/>
                <w:b/>
                <w:bCs/>
                <w:rtl/>
                <w:lang w:bidi="fa-IR"/>
              </w:rPr>
              <w:t xml:space="preserve">به </w:t>
            </w:r>
            <w:r w:rsidR="006E585D" w:rsidRPr="006E585D">
              <w:rPr>
                <w:rFonts w:cs="B Roya" w:hint="cs"/>
                <w:b/>
                <w:bCs/>
                <w:rtl/>
                <w:lang w:bidi="fa-IR"/>
              </w:rPr>
              <w:t xml:space="preserve">موبایل </w:t>
            </w:r>
          </w:p>
        </w:tc>
      </w:tr>
      <w:tr w:rsidR="006E585D" w:rsidTr="006E585D">
        <w:tc>
          <w:tcPr>
            <w:tcW w:w="874"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rsidR="006E585D" w:rsidRPr="006E585D" w:rsidRDefault="006E585D" w:rsidP="006E585D">
            <w:pPr>
              <w:bidi/>
              <w:jc w:val="center"/>
              <w:rPr>
                <w:rFonts w:cs="B Roya"/>
                <w:b/>
                <w:bCs/>
                <w:sz w:val="24"/>
                <w:szCs w:val="24"/>
                <w:rtl/>
                <w:lang w:bidi="fa-IR"/>
              </w:rPr>
            </w:pPr>
            <w:r w:rsidRPr="006E585D">
              <w:rPr>
                <w:rFonts w:cs="B Roya" w:hint="cs"/>
                <w:b/>
                <w:bCs/>
                <w:sz w:val="24"/>
                <w:szCs w:val="24"/>
                <w:rtl/>
                <w:lang w:bidi="fa-IR"/>
              </w:rPr>
              <w:t>درآمدها و هزینه‌ها</w:t>
            </w:r>
          </w:p>
        </w:tc>
        <w:tc>
          <w:tcPr>
            <w:tcW w:w="2085" w:type="dxa"/>
            <w:tcBorders>
              <w:top w:val="single" w:sz="12" w:space="0" w:color="auto"/>
              <w:left w:val="single" w:sz="12" w:space="0" w:color="auto"/>
              <w:right w:val="single" w:sz="12" w:space="0" w:color="auto"/>
            </w:tcBorders>
            <w:shd w:val="clear" w:color="auto" w:fill="D9D9D9" w:themeFill="background1" w:themeFillShade="D9"/>
            <w:vAlign w:val="center"/>
          </w:tcPr>
          <w:p w:rsidR="006E585D" w:rsidRPr="006E585D" w:rsidRDefault="006E585D" w:rsidP="006E585D">
            <w:pPr>
              <w:bidi/>
              <w:rPr>
                <w:rFonts w:cs="B Roya"/>
                <w:b/>
                <w:bCs/>
                <w:sz w:val="20"/>
                <w:szCs w:val="20"/>
                <w:rtl/>
                <w:lang w:bidi="fa-IR"/>
              </w:rPr>
            </w:pPr>
            <w:r w:rsidRPr="006E585D">
              <w:rPr>
                <w:rFonts w:cs="B Roya" w:hint="cs"/>
                <w:b/>
                <w:bCs/>
                <w:sz w:val="20"/>
                <w:szCs w:val="20"/>
                <w:rtl/>
                <w:lang w:bidi="fa-IR"/>
              </w:rPr>
              <w:t>درآمدها به ازای خدمات</w:t>
            </w:r>
          </w:p>
        </w:tc>
        <w:tc>
          <w:tcPr>
            <w:tcW w:w="1321" w:type="dxa"/>
            <w:tcBorders>
              <w:top w:val="single" w:sz="12" w:space="0" w:color="auto"/>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14" w:type="dxa"/>
            <w:tcBorders>
              <w:top w:val="single" w:sz="12" w:space="0" w:color="auto"/>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4" w:type="dxa"/>
            <w:tcBorders>
              <w:top w:val="single" w:sz="12" w:space="0" w:color="auto"/>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9" w:type="dxa"/>
            <w:tcBorders>
              <w:top w:val="single" w:sz="12" w:space="0" w:color="auto"/>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9" w:type="dxa"/>
            <w:tcBorders>
              <w:top w:val="single" w:sz="12" w:space="0" w:color="auto"/>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r>
      <w:tr w:rsidR="006E585D" w:rsidTr="006E585D">
        <w:tc>
          <w:tcPr>
            <w:tcW w:w="874" w:type="dxa"/>
            <w:vMerge/>
            <w:tcBorders>
              <w:left w:val="single" w:sz="12" w:space="0" w:color="auto"/>
              <w:right w:val="single" w:sz="12" w:space="0" w:color="auto"/>
            </w:tcBorders>
            <w:shd w:val="clear" w:color="auto" w:fill="D9D9D9" w:themeFill="background1" w:themeFillShade="D9"/>
            <w:vAlign w:val="center"/>
          </w:tcPr>
          <w:p w:rsidR="006E585D" w:rsidRPr="006E585D" w:rsidRDefault="006E585D" w:rsidP="006E585D">
            <w:pPr>
              <w:bidi/>
              <w:jc w:val="center"/>
              <w:rPr>
                <w:rFonts w:cs="B Roya"/>
                <w:sz w:val="24"/>
                <w:szCs w:val="24"/>
                <w:rtl/>
                <w:lang w:bidi="fa-IR"/>
              </w:rPr>
            </w:pPr>
          </w:p>
        </w:tc>
        <w:tc>
          <w:tcPr>
            <w:tcW w:w="2085" w:type="dxa"/>
            <w:tcBorders>
              <w:left w:val="single" w:sz="12" w:space="0" w:color="auto"/>
              <w:right w:val="single" w:sz="12" w:space="0" w:color="auto"/>
            </w:tcBorders>
            <w:shd w:val="clear" w:color="auto" w:fill="D9D9D9" w:themeFill="background1" w:themeFillShade="D9"/>
            <w:vAlign w:val="center"/>
          </w:tcPr>
          <w:p w:rsidR="006E585D" w:rsidRPr="006E585D" w:rsidRDefault="00E53AA5" w:rsidP="006E585D">
            <w:pPr>
              <w:bidi/>
              <w:rPr>
                <w:rFonts w:cs="B Roya"/>
                <w:b/>
                <w:bCs/>
                <w:sz w:val="20"/>
                <w:szCs w:val="20"/>
                <w:rtl/>
                <w:lang w:bidi="fa-IR"/>
              </w:rPr>
            </w:pPr>
            <w:r>
              <w:rPr>
                <w:rFonts w:cs="B Roya" w:hint="cs"/>
                <w:b/>
                <w:bCs/>
                <w:sz w:val="20"/>
                <w:szCs w:val="20"/>
                <w:rtl/>
                <w:lang w:bidi="fa-IR"/>
              </w:rPr>
              <w:t>هزینه‌های</w:t>
            </w:r>
            <w:r w:rsidR="006E585D" w:rsidRPr="006E585D">
              <w:rPr>
                <w:rFonts w:cs="B Roya" w:hint="cs"/>
                <w:b/>
                <w:bCs/>
                <w:sz w:val="20"/>
                <w:szCs w:val="20"/>
                <w:rtl/>
                <w:lang w:bidi="fa-IR"/>
              </w:rPr>
              <w:t xml:space="preserve"> قابل انتساب</w:t>
            </w:r>
          </w:p>
        </w:tc>
        <w:tc>
          <w:tcPr>
            <w:tcW w:w="1321"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14"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4"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9"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9"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r>
      <w:tr w:rsidR="006E585D" w:rsidTr="006E585D">
        <w:tc>
          <w:tcPr>
            <w:tcW w:w="874" w:type="dxa"/>
            <w:vMerge/>
            <w:tcBorders>
              <w:left w:val="single" w:sz="12" w:space="0" w:color="auto"/>
              <w:right w:val="single" w:sz="12" w:space="0" w:color="auto"/>
            </w:tcBorders>
            <w:shd w:val="clear" w:color="auto" w:fill="D9D9D9" w:themeFill="background1" w:themeFillShade="D9"/>
            <w:vAlign w:val="center"/>
          </w:tcPr>
          <w:p w:rsidR="006E585D" w:rsidRPr="006E585D" w:rsidRDefault="006E585D" w:rsidP="006E585D">
            <w:pPr>
              <w:bidi/>
              <w:jc w:val="center"/>
              <w:rPr>
                <w:rFonts w:cs="B Roya"/>
                <w:sz w:val="24"/>
                <w:szCs w:val="24"/>
                <w:rtl/>
                <w:lang w:bidi="fa-IR"/>
              </w:rPr>
            </w:pPr>
          </w:p>
        </w:tc>
        <w:tc>
          <w:tcPr>
            <w:tcW w:w="2085" w:type="dxa"/>
            <w:tcBorders>
              <w:left w:val="single" w:sz="12" w:space="0" w:color="auto"/>
              <w:right w:val="single" w:sz="12" w:space="0" w:color="auto"/>
            </w:tcBorders>
            <w:shd w:val="clear" w:color="auto" w:fill="D9D9D9" w:themeFill="background1" w:themeFillShade="D9"/>
            <w:vAlign w:val="center"/>
          </w:tcPr>
          <w:p w:rsidR="006E585D" w:rsidRPr="006E585D" w:rsidRDefault="00183CD7" w:rsidP="006E585D">
            <w:pPr>
              <w:bidi/>
              <w:rPr>
                <w:rFonts w:cs="B Roya"/>
                <w:b/>
                <w:bCs/>
                <w:sz w:val="20"/>
                <w:szCs w:val="20"/>
                <w:rtl/>
                <w:lang w:bidi="fa-IR"/>
              </w:rPr>
            </w:pPr>
            <w:r>
              <w:rPr>
                <w:rFonts w:cs="B Roya" w:hint="cs"/>
                <w:b/>
                <w:bCs/>
                <w:sz w:val="20"/>
                <w:szCs w:val="20"/>
                <w:rtl/>
                <w:lang w:bidi="fa-IR"/>
              </w:rPr>
              <w:t xml:space="preserve">   </w:t>
            </w:r>
            <w:r w:rsidR="006E585D" w:rsidRPr="006E585D">
              <w:rPr>
                <w:rFonts w:cs="B Roya" w:hint="cs"/>
                <w:b/>
                <w:bCs/>
                <w:sz w:val="20"/>
                <w:szCs w:val="20"/>
                <w:rtl/>
                <w:lang w:bidi="fa-IR"/>
              </w:rPr>
              <w:t>شبکه</w:t>
            </w:r>
          </w:p>
        </w:tc>
        <w:tc>
          <w:tcPr>
            <w:tcW w:w="1321"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14"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4"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9"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9"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r>
      <w:tr w:rsidR="006E585D" w:rsidTr="006E585D">
        <w:tc>
          <w:tcPr>
            <w:tcW w:w="874" w:type="dxa"/>
            <w:vMerge/>
            <w:tcBorders>
              <w:left w:val="single" w:sz="12" w:space="0" w:color="auto"/>
              <w:right w:val="single" w:sz="12" w:space="0" w:color="auto"/>
            </w:tcBorders>
            <w:shd w:val="clear" w:color="auto" w:fill="D9D9D9" w:themeFill="background1" w:themeFillShade="D9"/>
            <w:vAlign w:val="center"/>
          </w:tcPr>
          <w:p w:rsidR="006E585D" w:rsidRPr="006E585D" w:rsidRDefault="006E585D" w:rsidP="006E585D">
            <w:pPr>
              <w:bidi/>
              <w:jc w:val="center"/>
              <w:rPr>
                <w:rFonts w:cs="B Roya"/>
                <w:sz w:val="24"/>
                <w:szCs w:val="24"/>
                <w:rtl/>
                <w:lang w:bidi="fa-IR"/>
              </w:rPr>
            </w:pPr>
          </w:p>
        </w:tc>
        <w:tc>
          <w:tcPr>
            <w:tcW w:w="2085" w:type="dxa"/>
            <w:tcBorders>
              <w:left w:val="single" w:sz="12" w:space="0" w:color="auto"/>
              <w:right w:val="single" w:sz="12" w:space="0" w:color="auto"/>
            </w:tcBorders>
            <w:shd w:val="clear" w:color="auto" w:fill="D9D9D9" w:themeFill="background1" w:themeFillShade="D9"/>
            <w:vAlign w:val="center"/>
          </w:tcPr>
          <w:p w:rsidR="006E585D" w:rsidRPr="006E585D" w:rsidRDefault="00183CD7" w:rsidP="006E585D">
            <w:pPr>
              <w:bidi/>
              <w:rPr>
                <w:rFonts w:cs="B Roya"/>
                <w:b/>
                <w:bCs/>
                <w:sz w:val="20"/>
                <w:szCs w:val="20"/>
                <w:rtl/>
                <w:lang w:bidi="fa-IR"/>
              </w:rPr>
            </w:pPr>
            <w:r>
              <w:rPr>
                <w:rFonts w:cs="B Roya" w:hint="cs"/>
                <w:b/>
                <w:bCs/>
                <w:sz w:val="20"/>
                <w:szCs w:val="20"/>
                <w:rtl/>
                <w:lang w:bidi="fa-IR"/>
              </w:rPr>
              <w:t xml:space="preserve">   </w:t>
            </w:r>
            <w:r w:rsidR="006E585D" w:rsidRPr="006E585D">
              <w:rPr>
                <w:rFonts w:cs="B Roya" w:hint="cs"/>
                <w:b/>
                <w:bCs/>
                <w:sz w:val="20"/>
                <w:szCs w:val="20"/>
                <w:rtl/>
                <w:lang w:bidi="fa-IR"/>
              </w:rPr>
              <w:t>قابل انتساب مستقیم</w:t>
            </w:r>
          </w:p>
        </w:tc>
        <w:tc>
          <w:tcPr>
            <w:tcW w:w="1321"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14"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4"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9"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9" w:type="dxa"/>
            <w:tcBorders>
              <w:left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r>
      <w:tr w:rsidR="006E585D" w:rsidTr="006E585D">
        <w:tc>
          <w:tcPr>
            <w:tcW w:w="874" w:type="dxa"/>
            <w:vMerge/>
            <w:tcBorders>
              <w:left w:val="single" w:sz="12" w:space="0" w:color="auto"/>
              <w:bottom w:val="single" w:sz="12" w:space="0" w:color="auto"/>
              <w:right w:val="single" w:sz="12" w:space="0" w:color="auto"/>
            </w:tcBorders>
            <w:shd w:val="clear" w:color="auto" w:fill="D9D9D9" w:themeFill="background1" w:themeFillShade="D9"/>
            <w:vAlign w:val="center"/>
          </w:tcPr>
          <w:p w:rsidR="006E585D" w:rsidRPr="006E585D" w:rsidRDefault="006E585D" w:rsidP="006E585D">
            <w:pPr>
              <w:bidi/>
              <w:jc w:val="center"/>
              <w:rPr>
                <w:rFonts w:cs="B Roya"/>
                <w:sz w:val="24"/>
                <w:szCs w:val="24"/>
                <w:rtl/>
                <w:lang w:bidi="fa-IR"/>
              </w:rPr>
            </w:pPr>
          </w:p>
        </w:tc>
        <w:tc>
          <w:tcPr>
            <w:tcW w:w="2085" w:type="dxa"/>
            <w:tcBorders>
              <w:left w:val="single" w:sz="12" w:space="0" w:color="auto"/>
              <w:bottom w:val="single" w:sz="12" w:space="0" w:color="auto"/>
              <w:right w:val="single" w:sz="12" w:space="0" w:color="auto"/>
            </w:tcBorders>
            <w:shd w:val="clear" w:color="auto" w:fill="D9D9D9" w:themeFill="background1" w:themeFillShade="D9"/>
            <w:vAlign w:val="center"/>
          </w:tcPr>
          <w:p w:rsidR="006E585D" w:rsidRPr="006E585D" w:rsidRDefault="00183CD7" w:rsidP="006E585D">
            <w:pPr>
              <w:bidi/>
              <w:rPr>
                <w:rFonts w:cs="B Roya"/>
                <w:b/>
                <w:bCs/>
                <w:sz w:val="20"/>
                <w:szCs w:val="20"/>
                <w:rtl/>
                <w:lang w:bidi="fa-IR"/>
              </w:rPr>
            </w:pPr>
            <w:r>
              <w:rPr>
                <w:rFonts w:cs="B Roya" w:hint="cs"/>
                <w:b/>
                <w:bCs/>
                <w:sz w:val="20"/>
                <w:szCs w:val="20"/>
                <w:rtl/>
                <w:lang w:bidi="fa-IR"/>
              </w:rPr>
              <w:t xml:space="preserve">   </w:t>
            </w:r>
            <w:r w:rsidR="006E585D" w:rsidRPr="006E585D">
              <w:rPr>
                <w:rFonts w:cs="B Roya" w:hint="cs"/>
                <w:b/>
                <w:bCs/>
                <w:sz w:val="20"/>
                <w:szCs w:val="20"/>
                <w:rtl/>
                <w:lang w:bidi="fa-IR"/>
              </w:rPr>
              <w:t>قابل انتساب غیرمستقیم</w:t>
            </w:r>
          </w:p>
        </w:tc>
        <w:tc>
          <w:tcPr>
            <w:tcW w:w="1321" w:type="dxa"/>
            <w:tcBorders>
              <w:left w:val="single" w:sz="12" w:space="0" w:color="auto"/>
              <w:bottom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14" w:type="dxa"/>
            <w:tcBorders>
              <w:left w:val="single" w:sz="12" w:space="0" w:color="auto"/>
              <w:bottom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4" w:type="dxa"/>
            <w:tcBorders>
              <w:left w:val="single" w:sz="12" w:space="0" w:color="auto"/>
              <w:bottom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9" w:type="dxa"/>
            <w:tcBorders>
              <w:left w:val="single" w:sz="12" w:space="0" w:color="auto"/>
              <w:bottom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9" w:type="dxa"/>
            <w:tcBorders>
              <w:left w:val="single" w:sz="12" w:space="0" w:color="auto"/>
              <w:bottom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r>
      <w:tr w:rsidR="006E585D" w:rsidTr="00111CDF">
        <w:tc>
          <w:tcPr>
            <w:tcW w:w="295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6E585D" w:rsidRPr="006E585D" w:rsidRDefault="006E585D" w:rsidP="006E585D">
            <w:pPr>
              <w:bidi/>
              <w:rPr>
                <w:rFonts w:cs="B Roya"/>
                <w:b/>
                <w:bCs/>
                <w:sz w:val="24"/>
                <w:szCs w:val="24"/>
                <w:rtl/>
                <w:lang w:bidi="fa-IR"/>
              </w:rPr>
            </w:pPr>
            <w:r w:rsidRPr="006E585D">
              <w:rPr>
                <w:rFonts w:cs="B Roya" w:hint="cs"/>
                <w:b/>
                <w:bCs/>
                <w:rtl/>
                <w:lang w:bidi="fa-IR"/>
              </w:rPr>
              <w:t>حاشیه به ازای خدمات</w:t>
            </w:r>
          </w:p>
        </w:tc>
        <w:tc>
          <w:tcPr>
            <w:tcW w:w="1321" w:type="dxa"/>
            <w:tcBorders>
              <w:top w:val="single" w:sz="12" w:space="0" w:color="auto"/>
              <w:left w:val="single" w:sz="12" w:space="0" w:color="auto"/>
              <w:bottom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14" w:type="dxa"/>
            <w:tcBorders>
              <w:top w:val="single" w:sz="12" w:space="0" w:color="auto"/>
              <w:left w:val="single" w:sz="12" w:space="0" w:color="auto"/>
              <w:bottom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4" w:type="dxa"/>
            <w:tcBorders>
              <w:top w:val="single" w:sz="12" w:space="0" w:color="auto"/>
              <w:left w:val="single" w:sz="12" w:space="0" w:color="auto"/>
              <w:bottom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9" w:type="dxa"/>
            <w:tcBorders>
              <w:top w:val="single" w:sz="12" w:space="0" w:color="auto"/>
              <w:left w:val="single" w:sz="12" w:space="0" w:color="auto"/>
              <w:bottom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c>
          <w:tcPr>
            <w:tcW w:w="1329" w:type="dxa"/>
            <w:tcBorders>
              <w:top w:val="single" w:sz="12" w:space="0" w:color="auto"/>
              <w:left w:val="single" w:sz="12" w:space="0" w:color="auto"/>
              <w:bottom w:val="single" w:sz="12" w:space="0" w:color="auto"/>
              <w:right w:val="single" w:sz="12" w:space="0" w:color="auto"/>
            </w:tcBorders>
            <w:vAlign w:val="center"/>
          </w:tcPr>
          <w:p w:rsidR="006E585D" w:rsidRPr="006E585D" w:rsidRDefault="006E585D" w:rsidP="006E585D">
            <w:pPr>
              <w:bidi/>
              <w:jc w:val="center"/>
              <w:rPr>
                <w:rFonts w:cs="B Roya"/>
                <w:sz w:val="24"/>
                <w:szCs w:val="24"/>
                <w:rtl/>
                <w:lang w:bidi="fa-IR"/>
              </w:rPr>
            </w:pPr>
          </w:p>
        </w:tc>
      </w:tr>
    </w:tbl>
    <w:p w:rsidR="00546D45" w:rsidRPr="00183CD7" w:rsidRDefault="00546D45" w:rsidP="00183CD7">
      <w:pPr>
        <w:bidi/>
        <w:spacing w:after="0" w:line="240" w:lineRule="auto"/>
        <w:rPr>
          <w:rFonts w:cs="B Roya"/>
          <w:sz w:val="14"/>
          <w:szCs w:val="14"/>
          <w:rtl/>
          <w:lang w:bidi="fa-IR"/>
        </w:rPr>
      </w:pPr>
    </w:p>
    <w:p w:rsidR="00183CD7" w:rsidRDefault="00183CD7" w:rsidP="00183CD7">
      <w:pPr>
        <w:bidi/>
        <w:spacing w:line="240" w:lineRule="auto"/>
        <w:jc w:val="center"/>
        <w:rPr>
          <w:rFonts w:cs="B Roya"/>
          <w:b/>
          <w:bCs/>
          <w:sz w:val="24"/>
          <w:szCs w:val="24"/>
          <w:rtl/>
          <w:lang w:bidi="fa-IR"/>
        </w:rPr>
      </w:pPr>
      <w:r>
        <w:rPr>
          <w:rFonts w:cs="B Roya" w:hint="cs"/>
          <w:b/>
          <w:bCs/>
          <w:sz w:val="24"/>
          <w:szCs w:val="24"/>
          <w:rtl/>
          <w:lang w:bidi="fa-IR"/>
        </w:rPr>
        <w:t xml:space="preserve">جدول 11: الگوی تخصیص درآمدها و هزینه‌های به ازای خدمات بر </w:t>
      </w:r>
      <w:r w:rsidR="00E53AA5">
        <w:rPr>
          <w:rFonts w:cs="B Roya" w:hint="cs"/>
          <w:b/>
          <w:bCs/>
          <w:sz w:val="24"/>
          <w:szCs w:val="24"/>
          <w:rtl/>
          <w:lang w:bidi="fa-IR"/>
        </w:rPr>
        <w:t>حاشیه‌های</w:t>
      </w:r>
      <w:r>
        <w:rPr>
          <w:rFonts w:cs="B Roya" w:hint="cs"/>
          <w:b/>
          <w:bCs/>
          <w:sz w:val="24"/>
          <w:szCs w:val="24"/>
          <w:rtl/>
          <w:lang w:bidi="fa-IR"/>
        </w:rPr>
        <w:t xml:space="preserve"> به ازای خدمات</w:t>
      </w:r>
    </w:p>
    <w:p w:rsidR="00183CD7" w:rsidRDefault="00183CD7" w:rsidP="00183CD7">
      <w:pPr>
        <w:bidi/>
        <w:rPr>
          <w:rFonts w:cs="B Roya"/>
          <w:sz w:val="28"/>
          <w:szCs w:val="28"/>
          <w:rtl/>
          <w:lang w:bidi="fa-IR"/>
        </w:rPr>
      </w:pPr>
    </w:p>
    <w:p w:rsidR="00183CD7" w:rsidRDefault="00183CD7" w:rsidP="00183CD7">
      <w:pPr>
        <w:bidi/>
        <w:rPr>
          <w:rFonts w:cs="B Roya"/>
          <w:sz w:val="28"/>
          <w:szCs w:val="28"/>
          <w:rtl/>
          <w:lang w:bidi="fa-IR"/>
        </w:rPr>
      </w:pPr>
    </w:p>
    <w:p w:rsidR="00B75D52" w:rsidRDefault="00B75D52" w:rsidP="00B75D52">
      <w:pPr>
        <w:bidi/>
        <w:rPr>
          <w:rFonts w:cs="B Roya"/>
          <w:sz w:val="28"/>
          <w:szCs w:val="28"/>
          <w:rtl/>
          <w:lang w:bidi="fa-IR"/>
        </w:rPr>
      </w:pPr>
    </w:p>
    <w:p w:rsidR="00B75D52" w:rsidRDefault="00B75D52" w:rsidP="00B75D52">
      <w:pPr>
        <w:bidi/>
        <w:rPr>
          <w:rFonts w:cs="B Roya"/>
          <w:sz w:val="28"/>
          <w:szCs w:val="28"/>
          <w:rtl/>
          <w:lang w:bidi="fa-IR"/>
        </w:rPr>
      </w:pPr>
    </w:p>
    <w:p w:rsidR="00B75D52" w:rsidRPr="002A2A36" w:rsidRDefault="00B75D52" w:rsidP="00111CDF">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lastRenderedPageBreak/>
        <w:t>4</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7</w:t>
      </w:r>
      <w:r>
        <w:rPr>
          <w:rFonts w:cs="B Titr" w:hint="cs"/>
          <w:color w:val="548DD4" w:themeColor="text2" w:themeTint="99"/>
          <w:sz w:val="28"/>
          <w:szCs w:val="28"/>
          <w:rtl/>
          <w:lang w:bidi="fa-IR"/>
        </w:rPr>
        <w:tab/>
        <w:t xml:space="preserve"> اسناد پشتیبان برای </w:t>
      </w:r>
      <w:r w:rsidR="00F67C5C">
        <w:rPr>
          <w:rFonts w:cs="B Titr" w:hint="cs"/>
          <w:color w:val="548DD4" w:themeColor="text2" w:themeTint="99"/>
          <w:sz w:val="28"/>
          <w:szCs w:val="28"/>
          <w:rtl/>
          <w:lang w:bidi="fa-IR"/>
        </w:rPr>
        <w:t>سامانه</w:t>
      </w:r>
      <w:r>
        <w:rPr>
          <w:rFonts w:cs="B Titr" w:hint="cs"/>
          <w:color w:val="548DD4" w:themeColor="text2" w:themeTint="99"/>
          <w:sz w:val="28"/>
          <w:szCs w:val="28"/>
          <w:rtl/>
          <w:lang w:bidi="fa-IR"/>
        </w:rPr>
        <w:t xml:space="preserve"> </w:t>
      </w:r>
      <w:r w:rsidR="00FF5594">
        <w:rPr>
          <w:rFonts w:cs="B Titr" w:hint="cs"/>
          <w:color w:val="548DD4" w:themeColor="text2" w:themeTint="99"/>
          <w:sz w:val="28"/>
          <w:szCs w:val="28"/>
          <w:rtl/>
          <w:lang w:bidi="fa-IR"/>
        </w:rPr>
        <w:t xml:space="preserve">پیشنهادی </w:t>
      </w:r>
      <w:r>
        <w:rPr>
          <w:rFonts w:cs="B Titr" w:hint="cs"/>
          <w:color w:val="548DD4" w:themeColor="text2" w:themeTint="99"/>
          <w:sz w:val="28"/>
          <w:szCs w:val="28"/>
          <w:rtl/>
          <w:lang w:bidi="fa-IR"/>
        </w:rPr>
        <w:t xml:space="preserve">حسابداری بهای </w:t>
      </w:r>
      <w:r w:rsidR="00E53AA5">
        <w:rPr>
          <w:rFonts w:cs="B Titr" w:hint="cs"/>
          <w:color w:val="548DD4" w:themeColor="text2" w:themeTint="99"/>
          <w:sz w:val="28"/>
          <w:szCs w:val="28"/>
          <w:rtl/>
          <w:lang w:bidi="fa-IR"/>
        </w:rPr>
        <w:t>تمام‌شده</w:t>
      </w:r>
    </w:p>
    <w:p w:rsidR="00B75D52" w:rsidRDefault="00111CDF" w:rsidP="00111CDF">
      <w:pPr>
        <w:bidi/>
        <w:spacing w:line="360" w:lineRule="auto"/>
        <w:jc w:val="both"/>
        <w:rPr>
          <w:rFonts w:cs="B Roya"/>
          <w:sz w:val="28"/>
          <w:szCs w:val="28"/>
          <w:rtl/>
          <w:lang w:bidi="fa-IR"/>
        </w:rPr>
      </w:pPr>
      <w:r>
        <w:rPr>
          <w:rFonts w:cs="B Roya" w:hint="cs"/>
          <w:sz w:val="28"/>
          <w:szCs w:val="28"/>
          <w:rtl/>
          <w:lang w:bidi="fa-IR"/>
        </w:rPr>
        <w:t xml:space="preserve">توأم با یک </w:t>
      </w:r>
      <w:r w:rsidR="00F67C5C">
        <w:rPr>
          <w:rFonts w:cs="B Roya" w:hint="cs"/>
          <w:sz w:val="28"/>
          <w:szCs w:val="28"/>
          <w:rtl/>
          <w:lang w:bidi="fa-IR"/>
        </w:rPr>
        <w:t>سامانه</w:t>
      </w:r>
      <w:r>
        <w:rPr>
          <w:rFonts w:cs="B Roya" w:hint="cs"/>
          <w:sz w:val="28"/>
          <w:szCs w:val="28"/>
          <w:rtl/>
          <w:lang w:bidi="fa-IR"/>
        </w:rPr>
        <w:t xml:space="preserve"> پیشنهادی برای حسابداری بهای </w:t>
      </w:r>
      <w:r w:rsidR="00E53AA5">
        <w:rPr>
          <w:rFonts w:cs="B Roya" w:hint="cs"/>
          <w:sz w:val="28"/>
          <w:szCs w:val="28"/>
          <w:rtl/>
          <w:lang w:bidi="fa-IR"/>
        </w:rPr>
        <w:t>تمام‌شده</w:t>
      </w:r>
      <w:r>
        <w:rPr>
          <w:rFonts w:cs="B Roya" w:hint="cs"/>
          <w:sz w:val="28"/>
          <w:szCs w:val="28"/>
          <w:rtl/>
          <w:lang w:bidi="fa-IR"/>
        </w:rPr>
        <w:t xml:space="preserve">، اپراتورهای مهم و قدرتمند بازار با توجه به چنین تعهدی، باید اسناد زیر را نیز ارائه </w:t>
      </w:r>
      <w:r w:rsidR="00F67C5C">
        <w:rPr>
          <w:rFonts w:cs="B Roya" w:hint="cs"/>
          <w:sz w:val="28"/>
          <w:szCs w:val="28"/>
          <w:rtl/>
          <w:lang w:bidi="fa-IR"/>
        </w:rPr>
        <w:t>کنند</w:t>
      </w:r>
      <w:r>
        <w:rPr>
          <w:rFonts w:cs="B Roya" w:hint="cs"/>
          <w:sz w:val="28"/>
          <w:szCs w:val="28"/>
          <w:rtl/>
          <w:lang w:bidi="fa-IR"/>
        </w:rPr>
        <w:t>:</w:t>
      </w:r>
    </w:p>
    <w:p w:rsidR="00111CDF" w:rsidRDefault="00111CDF" w:rsidP="007B73D6">
      <w:pPr>
        <w:pStyle w:val="ListParagraph"/>
        <w:numPr>
          <w:ilvl w:val="0"/>
          <w:numId w:val="41"/>
        </w:numPr>
        <w:bidi/>
        <w:spacing w:line="360" w:lineRule="auto"/>
        <w:jc w:val="both"/>
        <w:rPr>
          <w:rFonts w:cs="B Roya"/>
          <w:sz w:val="28"/>
          <w:szCs w:val="28"/>
          <w:lang w:bidi="fa-IR"/>
        </w:rPr>
      </w:pPr>
      <w:r>
        <w:rPr>
          <w:rFonts w:cs="B Roya" w:hint="cs"/>
          <w:sz w:val="28"/>
          <w:szCs w:val="28"/>
          <w:rtl/>
          <w:lang w:bidi="fa-IR"/>
        </w:rPr>
        <w:t xml:space="preserve">گزارش داخلی حسابداری بهای </w:t>
      </w:r>
      <w:r w:rsidR="00E53AA5">
        <w:rPr>
          <w:rFonts w:cs="B Roya" w:hint="cs"/>
          <w:sz w:val="28"/>
          <w:szCs w:val="28"/>
          <w:rtl/>
          <w:lang w:bidi="fa-IR"/>
        </w:rPr>
        <w:t>تمام‌شده</w:t>
      </w:r>
      <w:r>
        <w:rPr>
          <w:rFonts w:cs="B Roya" w:hint="cs"/>
          <w:sz w:val="28"/>
          <w:szCs w:val="28"/>
          <w:rtl/>
          <w:lang w:bidi="fa-IR"/>
        </w:rPr>
        <w:t xml:space="preserve"> (</w:t>
      </w:r>
      <w:r>
        <w:rPr>
          <w:rFonts w:cs="B Roya"/>
          <w:sz w:val="28"/>
          <w:szCs w:val="28"/>
          <w:lang w:bidi="fa-IR"/>
        </w:rPr>
        <w:t>CAIR</w:t>
      </w:r>
      <w:r>
        <w:rPr>
          <w:rFonts w:cs="B Roya" w:hint="cs"/>
          <w:sz w:val="28"/>
          <w:szCs w:val="28"/>
          <w:rtl/>
          <w:lang w:bidi="fa-IR"/>
        </w:rPr>
        <w:t>)</w:t>
      </w:r>
      <w:r w:rsidR="00A1363F">
        <w:rPr>
          <w:rFonts w:cs="B Roya"/>
          <w:sz w:val="28"/>
          <w:szCs w:val="28"/>
          <w:rtl/>
          <w:lang w:bidi="fa-IR"/>
        </w:rPr>
        <w:t xml:space="preserve"> </w:t>
      </w:r>
      <w:r>
        <w:rPr>
          <w:rFonts w:cs="B Roya" w:hint="cs"/>
          <w:sz w:val="28"/>
          <w:szCs w:val="28"/>
          <w:rtl/>
          <w:lang w:bidi="fa-IR"/>
        </w:rPr>
        <w:t xml:space="preserve">که بیانگر مدل پیشنهادی بوده و اطلاعاتی را در مورد موارد زیر در اختیار </w:t>
      </w:r>
      <w:r w:rsidR="00E53AA5">
        <w:rPr>
          <w:rFonts w:cs="B Roya" w:hint="cs"/>
          <w:sz w:val="28"/>
          <w:szCs w:val="28"/>
          <w:rtl/>
          <w:lang w:bidi="fa-IR"/>
        </w:rPr>
        <w:t>می‌گذارد</w:t>
      </w:r>
      <w:r>
        <w:rPr>
          <w:rFonts w:cs="B Roya" w:hint="cs"/>
          <w:sz w:val="28"/>
          <w:szCs w:val="28"/>
          <w:rtl/>
          <w:lang w:bidi="fa-IR"/>
        </w:rPr>
        <w:t>:</w:t>
      </w:r>
    </w:p>
    <w:p w:rsidR="00111CDF" w:rsidRDefault="00111CDF" w:rsidP="007B73D6">
      <w:pPr>
        <w:pStyle w:val="ListParagraph"/>
        <w:numPr>
          <w:ilvl w:val="0"/>
          <w:numId w:val="42"/>
        </w:numPr>
        <w:bidi/>
        <w:spacing w:line="360" w:lineRule="auto"/>
        <w:jc w:val="both"/>
        <w:rPr>
          <w:rFonts w:cs="B Roya"/>
          <w:sz w:val="28"/>
          <w:szCs w:val="28"/>
          <w:lang w:bidi="fa-IR"/>
        </w:rPr>
      </w:pPr>
      <w:r>
        <w:rPr>
          <w:rFonts w:cs="B Roya" w:hint="cs"/>
          <w:sz w:val="28"/>
          <w:szCs w:val="28"/>
          <w:rtl/>
          <w:lang w:bidi="fa-IR"/>
        </w:rPr>
        <w:t xml:space="preserve">لیست </w:t>
      </w:r>
      <w:r w:rsidR="00E53AA5">
        <w:rPr>
          <w:rFonts w:cs="B Roya" w:hint="cs"/>
          <w:sz w:val="28"/>
          <w:szCs w:val="28"/>
          <w:rtl/>
          <w:lang w:bidi="fa-IR"/>
        </w:rPr>
        <w:t>دارایی‌ها</w:t>
      </w:r>
    </w:p>
    <w:p w:rsidR="00111CDF" w:rsidRDefault="00111CDF" w:rsidP="007B73D6">
      <w:pPr>
        <w:pStyle w:val="ListParagraph"/>
        <w:numPr>
          <w:ilvl w:val="0"/>
          <w:numId w:val="42"/>
        </w:numPr>
        <w:bidi/>
        <w:spacing w:line="360" w:lineRule="auto"/>
        <w:jc w:val="both"/>
        <w:rPr>
          <w:rFonts w:cs="B Roya"/>
          <w:sz w:val="28"/>
          <w:szCs w:val="28"/>
          <w:lang w:bidi="fa-IR"/>
        </w:rPr>
      </w:pPr>
      <w:r>
        <w:rPr>
          <w:rFonts w:cs="B Roya" w:hint="cs"/>
          <w:sz w:val="28"/>
          <w:szCs w:val="28"/>
          <w:rtl/>
          <w:lang w:bidi="fa-IR"/>
        </w:rPr>
        <w:t xml:space="preserve">معیار تخصیص برای هر </w:t>
      </w:r>
      <w:r w:rsidR="00F67C5C">
        <w:rPr>
          <w:rFonts w:cs="B Roya" w:hint="cs"/>
          <w:sz w:val="28"/>
          <w:szCs w:val="28"/>
          <w:rtl/>
          <w:lang w:bidi="fa-IR"/>
        </w:rPr>
        <w:t>مرحله</w:t>
      </w:r>
      <w:r>
        <w:rPr>
          <w:rFonts w:cs="B Roya" w:hint="cs"/>
          <w:sz w:val="28"/>
          <w:szCs w:val="28"/>
          <w:rtl/>
          <w:lang w:bidi="fa-IR"/>
        </w:rPr>
        <w:t xml:space="preserve"> که مشتمل بر مدل پیشنهادی، شرح جابجایی </w:t>
      </w:r>
      <w:r w:rsidR="00E53AA5">
        <w:rPr>
          <w:rFonts w:cs="B Roya" w:hint="cs"/>
          <w:sz w:val="28"/>
          <w:szCs w:val="28"/>
          <w:rtl/>
          <w:lang w:bidi="fa-IR"/>
        </w:rPr>
        <w:t>حساب‌ها</w:t>
      </w:r>
      <w:r>
        <w:rPr>
          <w:rFonts w:cs="B Roya" w:hint="cs"/>
          <w:sz w:val="28"/>
          <w:szCs w:val="28"/>
          <w:rtl/>
          <w:lang w:bidi="fa-IR"/>
        </w:rPr>
        <w:t xml:space="preserve"> است.</w:t>
      </w:r>
    </w:p>
    <w:p w:rsidR="00111CDF" w:rsidRDefault="00111CDF" w:rsidP="007B73D6">
      <w:pPr>
        <w:pStyle w:val="ListParagraph"/>
        <w:numPr>
          <w:ilvl w:val="0"/>
          <w:numId w:val="41"/>
        </w:numPr>
        <w:bidi/>
        <w:spacing w:line="360" w:lineRule="auto"/>
        <w:jc w:val="both"/>
        <w:rPr>
          <w:rFonts w:cs="B Roya"/>
          <w:sz w:val="28"/>
          <w:szCs w:val="28"/>
          <w:lang w:bidi="fa-IR"/>
        </w:rPr>
      </w:pPr>
      <w:r w:rsidRPr="00111CDF">
        <w:rPr>
          <w:rFonts w:cs="B Roya" w:hint="cs"/>
          <w:sz w:val="28"/>
          <w:szCs w:val="28"/>
          <w:rtl/>
          <w:lang w:bidi="fa-IR"/>
        </w:rPr>
        <w:t xml:space="preserve">برنامه حسابداری که </w:t>
      </w:r>
      <w:r w:rsidR="00E13B64" w:rsidRPr="00111CDF">
        <w:rPr>
          <w:rFonts w:cs="B Roya" w:hint="cs"/>
          <w:sz w:val="28"/>
          <w:szCs w:val="28"/>
          <w:rtl/>
          <w:lang w:bidi="fa-IR"/>
        </w:rPr>
        <w:t>دنبال</w:t>
      </w:r>
      <w:r w:rsidR="00E13B64">
        <w:rPr>
          <w:rFonts w:cs="B Roya" w:hint="cs"/>
          <w:sz w:val="28"/>
          <w:szCs w:val="28"/>
          <w:rtl/>
          <w:lang w:bidi="fa-IR"/>
        </w:rPr>
        <w:t xml:space="preserve"> </w:t>
      </w:r>
      <w:r w:rsidR="00B63A66">
        <w:rPr>
          <w:rFonts w:cs="B Roya" w:hint="cs"/>
          <w:sz w:val="28"/>
          <w:szCs w:val="28"/>
          <w:rtl/>
          <w:lang w:bidi="fa-IR"/>
        </w:rPr>
        <w:t>کردن</w:t>
      </w:r>
      <w:r w:rsidR="00E13B64" w:rsidRPr="00111CDF">
        <w:rPr>
          <w:rFonts w:cs="B Roya" w:hint="cs"/>
          <w:sz w:val="28"/>
          <w:szCs w:val="28"/>
          <w:rtl/>
          <w:lang w:bidi="fa-IR"/>
        </w:rPr>
        <w:t xml:space="preserve"> </w:t>
      </w:r>
      <w:r w:rsidR="007742E2">
        <w:rPr>
          <w:rFonts w:cs="B Roya" w:hint="cs"/>
          <w:sz w:val="28"/>
          <w:szCs w:val="28"/>
          <w:rtl/>
          <w:lang w:bidi="fa-IR"/>
        </w:rPr>
        <w:t>نقل‌وانتقال</w:t>
      </w:r>
      <w:r w:rsidRPr="00111CDF">
        <w:rPr>
          <w:rFonts w:cs="B Roya" w:hint="cs"/>
          <w:sz w:val="28"/>
          <w:szCs w:val="28"/>
          <w:rtl/>
          <w:lang w:bidi="fa-IR"/>
        </w:rPr>
        <w:t xml:space="preserve">ات هر حساب را </w:t>
      </w:r>
      <w:r w:rsidR="00E13B64">
        <w:rPr>
          <w:rFonts w:cs="B Roya" w:hint="cs"/>
          <w:sz w:val="28"/>
          <w:szCs w:val="28"/>
          <w:rtl/>
          <w:lang w:bidi="fa-IR"/>
        </w:rPr>
        <w:t xml:space="preserve">میسر </w:t>
      </w:r>
      <w:r w:rsidR="00E53AA5">
        <w:rPr>
          <w:rFonts w:cs="B Roya" w:hint="cs"/>
          <w:sz w:val="28"/>
          <w:szCs w:val="28"/>
          <w:rtl/>
          <w:lang w:bidi="fa-IR"/>
        </w:rPr>
        <w:t>می‌</w:t>
      </w:r>
      <w:r w:rsidR="00B63A66">
        <w:rPr>
          <w:rFonts w:cs="B Roya" w:hint="cs"/>
          <w:sz w:val="28"/>
          <w:szCs w:val="28"/>
          <w:rtl/>
          <w:lang w:bidi="fa-IR"/>
        </w:rPr>
        <w:t>کند</w:t>
      </w:r>
      <w:r w:rsidRPr="00111CDF">
        <w:rPr>
          <w:rFonts w:cs="B Roya" w:hint="cs"/>
          <w:sz w:val="28"/>
          <w:szCs w:val="28"/>
          <w:rtl/>
          <w:lang w:bidi="fa-IR"/>
        </w:rPr>
        <w:t>.</w:t>
      </w:r>
    </w:p>
    <w:p w:rsidR="00E13B64" w:rsidRDefault="00E13B64" w:rsidP="007B73D6">
      <w:pPr>
        <w:pStyle w:val="ListParagraph"/>
        <w:numPr>
          <w:ilvl w:val="0"/>
          <w:numId w:val="41"/>
        </w:numPr>
        <w:bidi/>
        <w:spacing w:line="360" w:lineRule="auto"/>
        <w:jc w:val="both"/>
        <w:rPr>
          <w:rFonts w:cs="B Roya"/>
          <w:sz w:val="28"/>
          <w:szCs w:val="28"/>
          <w:lang w:bidi="fa-IR"/>
        </w:rPr>
      </w:pPr>
      <w:r>
        <w:rPr>
          <w:rFonts w:cs="B Roya" w:hint="cs"/>
          <w:sz w:val="28"/>
          <w:szCs w:val="28"/>
          <w:rtl/>
          <w:lang w:bidi="fa-IR"/>
        </w:rPr>
        <w:t xml:space="preserve">شرح خدمات مختلف و </w:t>
      </w:r>
      <w:r w:rsidR="00576606">
        <w:rPr>
          <w:rFonts w:cs="B Roya" w:hint="cs"/>
          <w:sz w:val="28"/>
          <w:szCs w:val="28"/>
          <w:rtl/>
          <w:lang w:bidi="fa-IR"/>
        </w:rPr>
        <w:t>دارایی‌های</w:t>
      </w:r>
      <w:r>
        <w:rPr>
          <w:rFonts w:cs="B Roya" w:hint="cs"/>
          <w:sz w:val="28"/>
          <w:szCs w:val="28"/>
          <w:rtl/>
          <w:lang w:bidi="fa-IR"/>
        </w:rPr>
        <w:t xml:space="preserve"> ثابتی که در تدارک خ</w:t>
      </w:r>
      <w:r w:rsidR="00F250F9">
        <w:rPr>
          <w:rFonts w:cs="B Roya" w:hint="cs"/>
          <w:sz w:val="28"/>
          <w:szCs w:val="28"/>
          <w:rtl/>
          <w:lang w:bidi="fa-IR"/>
        </w:rPr>
        <w:t xml:space="preserve">دمات مذکور </w:t>
      </w:r>
      <w:r w:rsidR="00E53AA5">
        <w:rPr>
          <w:rFonts w:cs="B Roya" w:hint="cs"/>
          <w:sz w:val="28"/>
          <w:szCs w:val="28"/>
          <w:rtl/>
          <w:lang w:bidi="fa-IR"/>
        </w:rPr>
        <w:t>مورداستفاده</w:t>
      </w:r>
      <w:r w:rsidR="00F250F9">
        <w:rPr>
          <w:rFonts w:cs="B Roya" w:hint="cs"/>
          <w:sz w:val="28"/>
          <w:szCs w:val="28"/>
          <w:rtl/>
          <w:lang w:bidi="fa-IR"/>
        </w:rPr>
        <w:t xml:space="preserve"> قرار می‌</w:t>
      </w:r>
      <w:r>
        <w:rPr>
          <w:rFonts w:cs="B Roya" w:hint="cs"/>
          <w:sz w:val="28"/>
          <w:szCs w:val="28"/>
          <w:rtl/>
          <w:lang w:bidi="fa-IR"/>
        </w:rPr>
        <w:t>گیرند.</w:t>
      </w:r>
    </w:p>
    <w:p w:rsidR="0079299F" w:rsidRDefault="0079299F" w:rsidP="007B73D6">
      <w:pPr>
        <w:pStyle w:val="ListParagraph"/>
        <w:numPr>
          <w:ilvl w:val="0"/>
          <w:numId w:val="41"/>
        </w:numPr>
        <w:bidi/>
        <w:spacing w:line="360" w:lineRule="auto"/>
        <w:jc w:val="both"/>
        <w:rPr>
          <w:rFonts w:cs="B Roya"/>
          <w:sz w:val="28"/>
          <w:szCs w:val="28"/>
          <w:lang w:bidi="fa-IR"/>
        </w:rPr>
      </w:pPr>
      <w:r>
        <w:rPr>
          <w:rFonts w:cs="B Roya" w:hint="cs"/>
          <w:sz w:val="28"/>
          <w:szCs w:val="28"/>
          <w:rtl/>
          <w:lang w:bidi="fa-IR"/>
        </w:rPr>
        <w:t xml:space="preserve">توصیف شبکه و اجزای مختلف </w:t>
      </w:r>
      <w:r w:rsidR="00E53AA5">
        <w:rPr>
          <w:rFonts w:cs="B Roya" w:hint="cs"/>
          <w:sz w:val="28"/>
          <w:szCs w:val="28"/>
          <w:rtl/>
          <w:lang w:bidi="fa-IR"/>
        </w:rPr>
        <w:t>مورداستفاده</w:t>
      </w:r>
      <w:r>
        <w:rPr>
          <w:rFonts w:cs="B Roya" w:hint="cs"/>
          <w:sz w:val="28"/>
          <w:szCs w:val="28"/>
          <w:rtl/>
          <w:lang w:bidi="fa-IR"/>
        </w:rPr>
        <w:t xml:space="preserve"> در تدارک خدمات</w:t>
      </w:r>
    </w:p>
    <w:p w:rsidR="0079299F" w:rsidRDefault="0079299F" w:rsidP="0079299F">
      <w:pPr>
        <w:bidi/>
        <w:spacing w:line="360" w:lineRule="auto"/>
        <w:jc w:val="both"/>
        <w:rPr>
          <w:rFonts w:cs="B Roya"/>
          <w:sz w:val="28"/>
          <w:szCs w:val="28"/>
          <w:rtl/>
          <w:lang w:bidi="fa-IR"/>
        </w:rPr>
      </w:pPr>
      <w:r>
        <w:rPr>
          <w:rFonts w:cs="B Roya" w:hint="cs"/>
          <w:sz w:val="28"/>
          <w:szCs w:val="28"/>
          <w:rtl/>
          <w:lang w:bidi="fa-IR"/>
        </w:rPr>
        <w:t xml:space="preserve">در پایان، گزارش </w:t>
      </w:r>
      <w:r>
        <w:rPr>
          <w:rFonts w:cs="B Roya"/>
          <w:sz w:val="28"/>
          <w:szCs w:val="28"/>
          <w:lang w:bidi="fa-IR"/>
        </w:rPr>
        <w:t>CAIR</w:t>
      </w:r>
      <w:r w:rsidR="00F250F9">
        <w:rPr>
          <w:rFonts w:cs="B Roya" w:hint="cs"/>
          <w:sz w:val="28"/>
          <w:szCs w:val="28"/>
          <w:rtl/>
          <w:lang w:bidi="fa-IR"/>
        </w:rPr>
        <w:t>،</w:t>
      </w:r>
      <w:r>
        <w:rPr>
          <w:rFonts w:cs="B Roya" w:hint="cs"/>
          <w:sz w:val="28"/>
          <w:szCs w:val="28"/>
          <w:rtl/>
          <w:lang w:bidi="fa-IR"/>
        </w:rPr>
        <w:t xml:space="preserve"> باید شامل مطالعات خاص درباره </w:t>
      </w:r>
      <w:r w:rsidR="00E53AA5">
        <w:rPr>
          <w:rFonts w:cs="B Roya" w:hint="cs"/>
          <w:sz w:val="28"/>
          <w:szCs w:val="28"/>
          <w:rtl/>
          <w:lang w:bidi="fa-IR"/>
        </w:rPr>
        <w:t>ارزش‌گذاری</w:t>
      </w:r>
      <w:r>
        <w:rPr>
          <w:rFonts w:cs="B Roya" w:hint="cs"/>
          <w:sz w:val="28"/>
          <w:szCs w:val="28"/>
          <w:rtl/>
          <w:lang w:bidi="fa-IR"/>
        </w:rPr>
        <w:t xml:space="preserve"> </w:t>
      </w:r>
      <w:r w:rsidR="00E53AA5">
        <w:rPr>
          <w:rFonts w:cs="B Roya" w:hint="cs"/>
          <w:sz w:val="28"/>
          <w:szCs w:val="28"/>
          <w:rtl/>
          <w:lang w:bidi="fa-IR"/>
        </w:rPr>
        <w:t>دارایی‌ها</w:t>
      </w:r>
      <w:r>
        <w:rPr>
          <w:rFonts w:cs="B Roya" w:hint="cs"/>
          <w:sz w:val="28"/>
          <w:szCs w:val="28"/>
          <w:rtl/>
          <w:lang w:bidi="fa-IR"/>
        </w:rPr>
        <w:t xml:space="preserve"> و همچنین تخصیص هزینه شبکه بر خدمات مختلف از طریق ماتریس مسیریابی عوامل</w:t>
      </w:r>
      <w:r w:rsidR="00A1363F">
        <w:rPr>
          <w:rFonts w:cs="B Roya"/>
          <w:sz w:val="28"/>
          <w:szCs w:val="28"/>
          <w:rtl/>
          <w:lang w:bidi="fa-IR"/>
        </w:rPr>
        <w:t xml:space="preserve"> </w:t>
      </w:r>
      <w:r>
        <w:rPr>
          <w:rFonts w:cs="B Roya" w:hint="cs"/>
          <w:sz w:val="28"/>
          <w:szCs w:val="28"/>
          <w:rtl/>
          <w:lang w:bidi="fa-IR"/>
        </w:rPr>
        <w:t>و تدریجاً برخی مطالعات خاص درباره تخصیص هزینه مرتبط با تأمین انرژی نیز باشد.</w:t>
      </w:r>
    </w:p>
    <w:p w:rsidR="00B9353D" w:rsidRPr="002A2A36" w:rsidRDefault="00B9353D" w:rsidP="00B9353D">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5</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7</w:t>
      </w:r>
      <w:r>
        <w:rPr>
          <w:rFonts w:cs="B Titr" w:hint="cs"/>
          <w:color w:val="548DD4" w:themeColor="text2" w:themeTint="99"/>
          <w:sz w:val="28"/>
          <w:szCs w:val="28"/>
          <w:rtl/>
          <w:lang w:bidi="fa-IR"/>
        </w:rPr>
        <w:tab/>
        <w:t xml:space="preserve"> تخصیص هزینه‌ها</w:t>
      </w:r>
    </w:p>
    <w:p w:rsidR="00B9353D" w:rsidRDefault="00E53AA5" w:rsidP="00F250F9">
      <w:pPr>
        <w:bidi/>
        <w:spacing w:line="360" w:lineRule="auto"/>
        <w:jc w:val="both"/>
        <w:rPr>
          <w:rFonts w:cs="B Roya"/>
          <w:sz w:val="28"/>
          <w:szCs w:val="28"/>
          <w:rtl/>
          <w:lang w:bidi="fa-IR"/>
        </w:rPr>
      </w:pPr>
      <w:r>
        <w:rPr>
          <w:rFonts w:cs="B Roya" w:hint="cs"/>
          <w:sz w:val="28"/>
          <w:szCs w:val="28"/>
          <w:rtl/>
          <w:lang w:bidi="fa-IR"/>
        </w:rPr>
        <w:lastRenderedPageBreak/>
        <w:t>همان‌طور</w:t>
      </w:r>
      <w:r w:rsidR="00C8552D">
        <w:rPr>
          <w:rFonts w:cs="B Roya" w:hint="cs"/>
          <w:sz w:val="28"/>
          <w:szCs w:val="28"/>
          <w:rtl/>
          <w:lang w:bidi="fa-IR"/>
        </w:rPr>
        <w:t xml:space="preserve"> که در بالا نیز ذکر شد، تخصیص </w:t>
      </w:r>
      <w:r>
        <w:rPr>
          <w:rFonts w:cs="B Roya" w:hint="cs"/>
          <w:sz w:val="28"/>
          <w:szCs w:val="28"/>
          <w:rtl/>
          <w:lang w:bidi="fa-IR"/>
        </w:rPr>
        <w:t>هزینه‌ها</w:t>
      </w:r>
      <w:r w:rsidR="00C8552D">
        <w:rPr>
          <w:rFonts w:cs="B Roya" w:hint="cs"/>
          <w:sz w:val="28"/>
          <w:szCs w:val="28"/>
          <w:rtl/>
          <w:lang w:bidi="fa-IR"/>
        </w:rPr>
        <w:t xml:space="preserve"> باید بر اساس </w:t>
      </w:r>
      <w:r w:rsidR="00576606">
        <w:rPr>
          <w:rFonts w:cs="B Roya" w:hint="cs"/>
          <w:sz w:val="28"/>
          <w:szCs w:val="28"/>
          <w:rtl/>
          <w:lang w:bidi="fa-IR"/>
        </w:rPr>
        <w:t>محرک‌های</w:t>
      </w:r>
      <w:r w:rsidR="00C8552D">
        <w:rPr>
          <w:rFonts w:cs="B Roya" w:hint="cs"/>
          <w:sz w:val="28"/>
          <w:szCs w:val="28"/>
          <w:rtl/>
          <w:lang w:bidi="fa-IR"/>
        </w:rPr>
        <w:t xml:space="preserve"> </w:t>
      </w:r>
      <w:r w:rsidR="00F250F9">
        <w:rPr>
          <w:rFonts w:cs="B Roya" w:hint="cs"/>
          <w:sz w:val="28"/>
          <w:szCs w:val="28"/>
          <w:rtl/>
          <w:lang w:bidi="fa-IR"/>
        </w:rPr>
        <w:t>علیتی باشد. در این رابطه، هزینه‌</w:t>
      </w:r>
      <w:r w:rsidR="00C8552D">
        <w:rPr>
          <w:rFonts w:cs="B Roya" w:hint="cs"/>
          <w:sz w:val="28"/>
          <w:szCs w:val="28"/>
          <w:rtl/>
          <w:lang w:bidi="fa-IR"/>
        </w:rPr>
        <w:t>یابی مبتنی بر فعالیت (</w:t>
      </w:r>
      <w:r w:rsidR="00C8552D">
        <w:rPr>
          <w:rFonts w:cs="B Roya"/>
          <w:sz w:val="28"/>
          <w:szCs w:val="28"/>
          <w:lang w:bidi="fa-IR"/>
        </w:rPr>
        <w:t>ABC</w:t>
      </w:r>
      <w:r w:rsidR="00C8552D">
        <w:rPr>
          <w:rFonts w:cs="B Roya" w:hint="cs"/>
          <w:sz w:val="28"/>
          <w:szCs w:val="28"/>
          <w:rtl/>
          <w:lang w:bidi="fa-IR"/>
        </w:rPr>
        <w:t>)</w:t>
      </w:r>
      <w:r w:rsidR="00F250F9">
        <w:rPr>
          <w:rFonts w:cs="B Roya" w:hint="cs"/>
          <w:sz w:val="28"/>
          <w:szCs w:val="28"/>
          <w:rtl/>
          <w:lang w:bidi="fa-IR"/>
        </w:rPr>
        <w:t>،</w:t>
      </w:r>
      <w:r w:rsidR="00C8552D">
        <w:rPr>
          <w:rFonts w:cs="B Roya" w:hint="cs"/>
          <w:sz w:val="28"/>
          <w:szCs w:val="28"/>
          <w:rtl/>
          <w:lang w:bidi="fa-IR"/>
        </w:rPr>
        <w:t xml:space="preserve"> خدمات </w:t>
      </w:r>
      <w:r>
        <w:rPr>
          <w:rFonts w:cs="B Roya" w:hint="cs"/>
          <w:sz w:val="28"/>
          <w:szCs w:val="28"/>
          <w:rtl/>
          <w:lang w:bidi="fa-IR"/>
        </w:rPr>
        <w:t>ارائه‌شده</w:t>
      </w:r>
      <w:r w:rsidR="00F250F9">
        <w:rPr>
          <w:rFonts w:cs="B Roya" w:hint="cs"/>
          <w:sz w:val="28"/>
          <w:szCs w:val="28"/>
          <w:rtl/>
          <w:lang w:bidi="fa-IR"/>
        </w:rPr>
        <w:t xml:space="preserve"> را </w:t>
      </w:r>
      <w:r>
        <w:rPr>
          <w:rFonts w:cs="B Roya" w:hint="cs"/>
          <w:sz w:val="28"/>
          <w:szCs w:val="28"/>
          <w:rtl/>
          <w:lang w:bidi="fa-IR"/>
        </w:rPr>
        <w:t>به‌صورت</w:t>
      </w:r>
      <w:r w:rsidR="00F250F9">
        <w:rPr>
          <w:rFonts w:cs="B Roya" w:hint="cs"/>
          <w:sz w:val="28"/>
          <w:szCs w:val="28"/>
          <w:rtl/>
          <w:lang w:bidi="fa-IR"/>
        </w:rPr>
        <w:t xml:space="preserve"> یک مجموعه‌ای از </w:t>
      </w:r>
      <w:r w:rsidR="00576606">
        <w:rPr>
          <w:rFonts w:cs="B Roya" w:hint="cs"/>
          <w:sz w:val="28"/>
          <w:szCs w:val="28"/>
          <w:rtl/>
          <w:lang w:bidi="fa-IR"/>
        </w:rPr>
        <w:t>فعالیت‌هایی</w:t>
      </w:r>
      <w:r w:rsidR="00F250F9">
        <w:rPr>
          <w:rFonts w:cs="B Roya" w:hint="cs"/>
          <w:sz w:val="28"/>
          <w:szCs w:val="28"/>
          <w:rtl/>
          <w:lang w:bidi="fa-IR"/>
        </w:rPr>
        <w:t xml:space="preserve"> </w:t>
      </w:r>
      <w:r w:rsidR="00C8552D">
        <w:rPr>
          <w:rFonts w:cs="B Roya" w:hint="cs"/>
          <w:sz w:val="28"/>
          <w:szCs w:val="28"/>
          <w:rtl/>
          <w:lang w:bidi="fa-IR"/>
        </w:rPr>
        <w:t xml:space="preserve">که منابع را مصرف و </w:t>
      </w:r>
      <w:r w:rsidR="007742E2">
        <w:rPr>
          <w:rFonts w:cs="B Roya" w:hint="cs"/>
          <w:sz w:val="28"/>
          <w:szCs w:val="28"/>
          <w:rtl/>
          <w:lang w:bidi="fa-IR"/>
        </w:rPr>
        <w:t>هزینه ایجاد</w:t>
      </w:r>
      <w:r w:rsidR="00C8552D">
        <w:rPr>
          <w:rFonts w:cs="B Roya" w:hint="cs"/>
          <w:sz w:val="28"/>
          <w:szCs w:val="28"/>
          <w:rtl/>
          <w:lang w:bidi="fa-IR"/>
        </w:rPr>
        <w:t xml:space="preserve"> </w:t>
      </w:r>
      <w:r>
        <w:rPr>
          <w:rFonts w:cs="B Roya" w:hint="cs"/>
          <w:sz w:val="28"/>
          <w:szCs w:val="28"/>
          <w:rtl/>
          <w:lang w:bidi="fa-IR"/>
        </w:rPr>
        <w:t>می‌کند</w:t>
      </w:r>
      <w:r w:rsidR="00C8552D">
        <w:rPr>
          <w:rFonts w:cs="B Roya" w:hint="cs"/>
          <w:sz w:val="28"/>
          <w:szCs w:val="28"/>
          <w:rtl/>
          <w:lang w:bidi="fa-IR"/>
        </w:rPr>
        <w:t xml:space="preserve">، در نظر </w:t>
      </w:r>
      <w:r w:rsidR="00576606">
        <w:rPr>
          <w:rFonts w:cs="B Roya" w:hint="cs"/>
          <w:sz w:val="28"/>
          <w:szCs w:val="28"/>
          <w:rtl/>
          <w:lang w:bidi="fa-IR"/>
        </w:rPr>
        <w:t>می‌گیرد</w:t>
      </w:r>
      <w:r w:rsidR="00C8552D">
        <w:rPr>
          <w:rFonts w:cs="B Roya" w:hint="cs"/>
          <w:sz w:val="28"/>
          <w:szCs w:val="28"/>
          <w:rtl/>
          <w:lang w:bidi="fa-IR"/>
        </w:rPr>
        <w:t>.</w:t>
      </w:r>
    </w:p>
    <w:p w:rsidR="00C8552D" w:rsidRDefault="00C8552D" w:rsidP="007742E2">
      <w:pPr>
        <w:bidi/>
        <w:spacing w:line="360" w:lineRule="auto"/>
        <w:jc w:val="both"/>
        <w:rPr>
          <w:rFonts w:cs="B Roya"/>
          <w:sz w:val="28"/>
          <w:szCs w:val="28"/>
          <w:rtl/>
          <w:lang w:bidi="fa-IR"/>
        </w:rPr>
      </w:pPr>
      <w:r>
        <w:rPr>
          <w:rFonts w:cs="B Roya" w:hint="cs"/>
          <w:sz w:val="28"/>
          <w:szCs w:val="28"/>
          <w:rtl/>
          <w:lang w:bidi="fa-IR"/>
        </w:rPr>
        <w:t>معیار تخصیص</w:t>
      </w:r>
      <w:r w:rsidR="00745642">
        <w:rPr>
          <w:rFonts w:cs="B Roya" w:hint="cs"/>
          <w:sz w:val="28"/>
          <w:szCs w:val="28"/>
          <w:rtl/>
          <w:lang w:bidi="fa-IR"/>
        </w:rPr>
        <w:t>،</w:t>
      </w:r>
      <w:r>
        <w:rPr>
          <w:rFonts w:cs="B Roya" w:hint="cs"/>
          <w:sz w:val="28"/>
          <w:szCs w:val="28"/>
          <w:rtl/>
          <w:lang w:bidi="fa-IR"/>
        </w:rPr>
        <w:t xml:space="preserve"> بسته به گروه هزینه‌ای</w:t>
      </w:r>
      <w:r w:rsidR="00745642">
        <w:rPr>
          <w:rFonts w:cs="B Roya" w:hint="cs"/>
          <w:sz w:val="28"/>
          <w:szCs w:val="28"/>
          <w:rtl/>
          <w:lang w:bidi="fa-IR"/>
        </w:rPr>
        <w:t>،</w:t>
      </w:r>
      <w:r>
        <w:rPr>
          <w:rFonts w:cs="B Roya" w:hint="cs"/>
          <w:sz w:val="28"/>
          <w:szCs w:val="28"/>
          <w:rtl/>
          <w:lang w:bidi="fa-IR"/>
        </w:rPr>
        <w:t xml:space="preserve"> </w:t>
      </w:r>
      <w:r w:rsidR="00745642">
        <w:rPr>
          <w:rFonts w:cs="B Roya" w:hint="cs"/>
          <w:sz w:val="28"/>
          <w:szCs w:val="28"/>
          <w:rtl/>
          <w:lang w:bidi="fa-IR"/>
        </w:rPr>
        <w:t>تفاوت می‌</w:t>
      </w:r>
      <w:r>
        <w:rPr>
          <w:rFonts w:cs="B Roya" w:hint="cs"/>
          <w:sz w:val="28"/>
          <w:szCs w:val="28"/>
          <w:rtl/>
          <w:lang w:bidi="fa-IR"/>
        </w:rPr>
        <w:t xml:space="preserve">کند. </w:t>
      </w:r>
      <w:r w:rsidR="00E53AA5">
        <w:rPr>
          <w:rFonts w:cs="B Roya" w:hint="cs"/>
          <w:sz w:val="28"/>
          <w:szCs w:val="28"/>
          <w:rtl/>
          <w:lang w:bidi="fa-IR"/>
        </w:rPr>
        <w:t>درنتیجه</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قابل انتساب </w:t>
      </w:r>
      <w:r w:rsidR="00E53AA5">
        <w:rPr>
          <w:rFonts w:cs="B Roya" w:hint="cs"/>
          <w:sz w:val="28"/>
          <w:szCs w:val="28"/>
          <w:rtl/>
          <w:lang w:bidi="fa-IR"/>
        </w:rPr>
        <w:t>به‌طور</w:t>
      </w:r>
      <w:r>
        <w:rPr>
          <w:rFonts w:cs="B Roya" w:hint="cs"/>
          <w:sz w:val="28"/>
          <w:szCs w:val="28"/>
          <w:rtl/>
          <w:lang w:bidi="fa-IR"/>
        </w:rPr>
        <w:t xml:space="preserve"> مستقیم، </w:t>
      </w:r>
      <w:r w:rsidR="00E53AA5">
        <w:rPr>
          <w:rFonts w:cs="B Roya" w:hint="cs"/>
          <w:sz w:val="28"/>
          <w:szCs w:val="28"/>
          <w:rtl/>
          <w:lang w:bidi="fa-IR"/>
        </w:rPr>
        <w:t>هزینه‌های</w:t>
      </w:r>
      <w:r>
        <w:rPr>
          <w:rFonts w:cs="B Roya" w:hint="cs"/>
          <w:sz w:val="28"/>
          <w:szCs w:val="28"/>
          <w:rtl/>
          <w:lang w:bidi="fa-IR"/>
        </w:rPr>
        <w:t>ی خواهند بود که مستقیماً و بدون ابهام توسط ناظران قابل تخصیص باشند.</w:t>
      </w:r>
      <w:r w:rsidR="00745642">
        <w:rPr>
          <w:rFonts w:cs="B Roya" w:hint="cs"/>
          <w:sz w:val="28"/>
          <w:szCs w:val="28"/>
          <w:rtl/>
          <w:lang w:bidi="fa-IR"/>
        </w:rPr>
        <w:t xml:space="preserve"> از سوی دیگر، هزینه‌</w:t>
      </w:r>
      <w:r w:rsidR="00C2003A">
        <w:rPr>
          <w:rFonts w:cs="B Roya" w:hint="cs"/>
          <w:sz w:val="28"/>
          <w:szCs w:val="28"/>
          <w:rtl/>
          <w:lang w:bidi="fa-IR"/>
        </w:rPr>
        <w:t xml:space="preserve">های قابل انتساب </w:t>
      </w:r>
      <w:r w:rsidR="00E53AA5">
        <w:rPr>
          <w:rFonts w:cs="B Roya" w:hint="cs"/>
          <w:sz w:val="28"/>
          <w:szCs w:val="28"/>
          <w:rtl/>
          <w:lang w:bidi="fa-IR"/>
        </w:rPr>
        <w:t>به‌طور</w:t>
      </w:r>
      <w:r w:rsidR="00C2003A">
        <w:rPr>
          <w:rFonts w:cs="B Roya" w:hint="cs"/>
          <w:sz w:val="28"/>
          <w:szCs w:val="28"/>
          <w:rtl/>
          <w:lang w:bidi="fa-IR"/>
        </w:rPr>
        <w:t xml:space="preserve"> غیرمستقیم، </w:t>
      </w:r>
      <w:r w:rsidR="00576606">
        <w:rPr>
          <w:rFonts w:cs="B Roya" w:hint="cs"/>
          <w:sz w:val="28"/>
          <w:szCs w:val="28"/>
          <w:rtl/>
          <w:lang w:bidi="fa-IR"/>
        </w:rPr>
        <w:t>آن‌هایی</w:t>
      </w:r>
      <w:r w:rsidR="00C2003A">
        <w:rPr>
          <w:rFonts w:cs="B Roya" w:hint="cs"/>
          <w:sz w:val="28"/>
          <w:szCs w:val="28"/>
          <w:rtl/>
          <w:lang w:bidi="fa-IR"/>
        </w:rPr>
        <w:t xml:space="preserve"> هستند که در طبقه قابل انتساب </w:t>
      </w:r>
      <w:r w:rsidR="00E53AA5">
        <w:rPr>
          <w:rFonts w:cs="B Roya" w:hint="cs"/>
          <w:sz w:val="28"/>
          <w:szCs w:val="28"/>
          <w:rtl/>
          <w:lang w:bidi="fa-IR"/>
        </w:rPr>
        <w:t>به‌طور</w:t>
      </w:r>
      <w:r w:rsidR="00C2003A">
        <w:rPr>
          <w:rFonts w:cs="B Roya" w:hint="cs"/>
          <w:sz w:val="28"/>
          <w:szCs w:val="28"/>
          <w:rtl/>
          <w:lang w:bidi="fa-IR"/>
        </w:rPr>
        <w:t xml:space="preserve"> مستقیم قرار نگرفته و ناشی از یک محرک د</w:t>
      </w:r>
      <w:r w:rsidR="007742E2">
        <w:rPr>
          <w:rFonts w:cs="B Roya" w:hint="cs"/>
          <w:sz w:val="28"/>
          <w:szCs w:val="28"/>
          <w:rtl/>
          <w:lang w:bidi="fa-IR"/>
        </w:rPr>
        <w:t>ر</w:t>
      </w:r>
      <w:r w:rsidR="00C2003A">
        <w:rPr>
          <w:rFonts w:cs="B Roya" w:hint="cs"/>
          <w:sz w:val="28"/>
          <w:szCs w:val="28"/>
          <w:rtl/>
          <w:lang w:bidi="fa-IR"/>
        </w:rPr>
        <w:t xml:space="preserve">ونی هزینه‌ای هستند؛ </w:t>
      </w:r>
      <w:r w:rsidR="00E53AA5">
        <w:rPr>
          <w:rFonts w:cs="B Roya" w:hint="cs"/>
          <w:sz w:val="28"/>
          <w:szCs w:val="28"/>
          <w:rtl/>
          <w:lang w:bidi="fa-IR"/>
        </w:rPr>
        <w:t>به‌عنوان‌مثال</w:t>
      </w:r>
      <w:r w:rsidR="00C2003A">
        <w:rPr>
          <w:rFonts w:cs="B Roya" w:hint="cs"/>
          <w:sz w:val="28"/>
          <w:szCs w:val="28"/>
          <w:rtl/>
          <w:lang w:bidi="fa-IR"/>
        </w:rPr>
        <w:t xml:space="preserve">، </w:t>
      </w:r>
      <w:r w:rsidR="00E53AA5">
        <w:rPr>
          <w:rFonts w:cs="B Roya" w:hint="cs"/>
          <w:sz w:val="28"/>
          <w:szCs w:val="28"/>
          <w:rtl/>
          <w:lang w:bidi="fa-IR"/>
        </w:rPr>
        <w:t>هزینه‌های</w:t>
      </w:r>
      <w:r w:rsidR="00C2003A">
        <w:rPr>
          <w:rFonts w:cs="B Roya" w:hint="cs"/>
          <w:sz w:val="28"/>
          <w:szCs w:val="28"/>
          <w:rtl/>
          <w:lang w:bidi="fa-IR"/>
        </w:rPr>
        <w:t xml:space="preserve"> منابع انسانی </w:t>
      </w:r>
      <w:r w:rsidR="00576606">
        <w:rPr>
          <w:rFonts w:cs="B Roya" w:hint="cs"/>
          <w:sz w:val="28"/>
          <w:szCs w:val="28"/>
          <w:rtl/>
          <w:lang w:bidi="fa-IR"/>
        </w:rPr>
        <w:t>می‌توانند</w:t>
      </w:r>
      <w:r w:rsidR="00C2003A">
        <w:rPr>
          <w:rFonts w:cs="B Roya" w:hint="cs"/>
          <w:sz w:val="28"/>
          <w:szCs w:val="28"/>
          <w:rtl/>
          <w:lang w:bidi="fa-IR"/>
        </w:rPr>
        <w:t xml:space="preserve"> آمار موزون کارکنان</w:t>
      </w:r>
      <w:r w:rsidR="00A1363F">
        <w:rPr>
          <w:rFonts w:cs="B Roya"/>
          <w:sz w:val="28"/>
          <w:szCs w:val="28"/>
          <w:rtl/>
          <w:lang w:bidi="fa-IR"/>
        </w:rPr>
        <w:t xml:space="preserve"> </w:t>
      </w:r>
      <w:r w:rsidR="00C2003A">
        <w:rPr>
          <w:rFonts w:cs="B Roya" w:hint="cs"/>
          <w:sz w:val="28"/>
          <w:szCs w:val="28"/>
          <w:rtl/>
          <w:lang w:bidi="fa-IR"/>
        </w:rPr>
        <w:t xml:space="preserve">که </w:t>
      </w:r>
      <w:r w:rsidR="00E53AA5">
        <w:rPr>
          <w:rFonts w:cs="B Roya" w:hint="cs"/>
          <w:sz w:val="28"/>
          <w:szCs w:val="28"/>
          <w:rtl/>
          <w:lang w:bidi="fa-IR"/>
        </w:rPr>
        <w:t>به‌طور</w:t>
      </w:r>
      <w:r w:rsidR="00C2003A">
        <w:rPr>
          <w:rFonts w:cs="B Roya" w:hint="cs"/>
          <w:sz w:val="28"/>
          <w:szCs w:val="28"/>
          <w:rtl/>
          <w:lang w:bidi="fa-IR"/>
        </w:rPr>
        <w:t xml:space="preserve"> بالقوه با موزون حقوق و دستمزد مرتبط است</w:t>
      </w:r>
      <w:r w:rsidR="00A1363F">
        <w:rPr>
          <w:rFonts w:cs="B Roya"/>
          <w:sz w:val="28"/>
          <w:szCs w:val="28"/>
          <w:rtl/>
          <w:lang w:bidi="fa-IR"/>
        </w:rPr>
        <w:t xml:space="preserve"> </w:t>
      </w:r>
      <w:r w:rsidR="00745642">
        <w:rPr>
          <w:rFonts w:cs="B Roya" w:hint="cs"/>
          <w:sz w:val="28"/>
          <w:szCs w:val="28"/>
          <w:rtl/>
          <w:lang w:bidi="fa-IR"/>
        </w:rPr>
        <w:t xml:space="preserve">را </w:t>
      </w:r>
      <w:r w:rsidR="00C2003A">
        <w:rPr>
          <w:rFonts w:cs="B Roya" w:hint="cs"/>
          <w:sz w:val="28"/>
          <w:szCs w:val="28"/>
          <w:rtl/>
          <w:lang w:bidi="fa-IR"/>
        </w:rPr>
        <w:t xml:space="preserve">استفاده </w:t>
      </w:r>
      <w:r w:rsidR="00F67C5C">
        <w:rPr>
          <w:rFonts w:cs="B Roya" w:hint="cs"/>
          <w:sz w:val="28"/>
          <w:szCs w:val="28"/>
          <w:rtl/>
          <w:lang w:bidi="fa-IR"/>
        </w:rPr>
        <w:t>کنند</w:t>
      </w:r>
      <w:r w:rsidR="00C2003A">
        <w:rPr>
          <w:rFonts w:cs="B Roya" w:hint="cs"/>
          <w:sz w:val="28"/>
          <w:szCs w:val="28"/>
          <w:rtl/>
          <w:lang w:bidi="fa-IR"/>
        </w:rPr>
        <w:t>.</w:t>
      </w:r>
    </w:p>
    <w:p w:rsidR="00C2003A" w:rsidRDefault="001D3268" w:rsidP="001D3268">
      <w:pPr>
        <w:bidi/>
        <w:spacing w:line="360" w:lineRule="auto"/>
        <w:jc w:val="both"/>
        <w:rPr>
          <w:rFonts w:cs="B Roya"/>
          <w:sz w:val="28"/>
          <w:szCs w:val="28"/>
          <w:rtl/>
          <w:lang w:bidi="fa-IR"/>
        </w:rPr>
      </w:pPr>
      <w:r>
        <w:rPr>
          <w:rFonts w:cs="B Roya" w:hint="cs"/>
          <w:sz w:val="28"/>
          <w:szCs w:val="28"/>
          <w:rtl/>
          <w:lang w:bidi="fa-IR"/>
        </w:rPr>
        <w:t xml:space="preserve">یک گروه از </w:t>
      </w:r>
      <w:r w:rsidR="00E53AA5">
        <w:rPr>
          <w:rFonts w:cs="B Roya" w:hint="cs"/>
          <w:sz w:val="28"/>
          <w:szCs w:val="28"/>
          <w:rtl/>
          <w:lang w:bidi="fa-IR"/>
        </w:rPr>
        <w:t>هزینه‌های</w:t>
      </w:r>
      <w:r>
        <w:rPr>
          <w:rFonts w:cs="B Roya" w:hint="cs"/>
          <w:sz w:val="28"/>
          <w:szCs w:val="28"/>
          <w:rtl/>
          <w:lang w:bidi="fa-IR"/>
        </w:rPr>
        <w:t xml:space="preserve"> قابل انتساب </w:t>
      </w:r>
      <w:r w:rsidR="00E53AA5">
        <w:rPr>
          <w:rFonts w:cs="B Roya" w:hint="cs"/>
          <w:sz w:val="28"/>
          <w:szCs w:val="28"/>
          <w:rtl/>
          <w:lang w:bidi="fa-IR"/>
        </w:rPr>
        <w:t>به‌طور</w:t>
      </w:r>
      <w:r>
        <w:rPr>
          <w:rFonts w:cs="B Roya" w:hint="cs"/>
          <w:sz w:val="28"/>
          <w:szCs w:val="28"/>
          <w:rtl/>
          <w:lang w:bidi="fa-IR"/>
        </w:rPr>
        <w:t xml:space="preserve"> غیرمستقیم وجود دارد</w:t>
      </w:r>
      <w:r w:rsidR="00A1363F">
        <w:rPr>
          <w:rFonts w:cs="B Roya"/>
          <w:sz w:val="28"/>
          <w:szCs w:val="28"/>
          <w:rtl/>
          <w:lang w:bidi="fa-IR"/>
        </w:rPr>
        <w:t xml:space="preserve"> </w:t>
      </w:r>
      <w:r>
        <w:rPr>
          <w:rFonts w:cs="B Roya" w:hint="cs"/>
          <w:sz w:val="28"/>
          <w:szCs w:val="28"/>
          <w:rtl/>
          <w:lang w:bidi="fa-IR"/>
        </w:rPr>
        <w:t xml:space="preserve">که دلالت بر </w:t>
      </w:r>
      <w:r w:rsidR="00576606">
        <w:rPr>
          <w:rFonts w:cs="B Roya" w:hint="cs"/>
          <w:sz w:val="28"/>
          <w:szCs w:val="28"/>
          <w:rtl/>
          <w:lang w:bidi="fa-IR"/>
        </w:rPr>
        <w:t>غیرقابل</w:t>
      </w:r>
      <w:r>
        <w:rPr>
          <w:rFonts w:cs="B Roya" w:hint="cs"/>
          <w:sz w:val="28"/>
          <w:szCs w:val="28"/>
          <w:rtl/>
          <w:lang w:bidi="fa-IR"/>
        </w:rPr>
        <w:t xml:space="preserve"> انتساب بودن </w:t>
      </w:r>
      <w:r w:rsidR="00E53AA5">
        <w:rPr>
          <w:rFonts w:cs="B Roya" w:hint="cs"/>
          <w:sz w:val="28"/>
          <w:szCs w:val="28"/>
          <w:rtl/>
          <w:lang w:bidi="fa-IR"/>
        </w:rPr>
        <w:t>آن‌ها</w:t>
      </w:r>
      <w:r>
        <w:rPr>
          <w:rFonts w:cs="B Roya" w:hint="cs"/>
          <w:sz w:val="28"/>
          <w:szCs w:val="28"/>
          <w:rtl/>
          <w:lang w:bidi="fa-IR"/>
        </w:rPr>
        <w:t xml:space="preserve"> داشته</w:t>
      </w:r>
      <w:r w:rsidR="00A1363F">
        <w:rPr>
          <w:rFonts w:cs="B Roya"/>
          <w:sz w:val="28"/>
          <w:szCs w:val="28"/>
          <w:rtl/>
          <w:lang w:bidi="fa-IR"/>
        </w:rPr>
        <w:t xml:space="preserve"> </w:t>
      </w:r>
      <w:r>
        <w:rPr>
          <w:rFonts w:cs="B Roya" w:hint="cs"/>
          <w:sz w:val="28"/>
          <w:szCs w:val="28"/>
          <w:rtl/>
          <w:lang w:bidi="fa-IR"/>
        </w:rPr>
        <w:t xml:space="preserve">که برای </w:t>
      </w:r>
      <w:r w:rsidR="00E53AA5">
        <w:rPr>
          <w:rFonts w:cs="B Roya" w:hint="cs"/>
          <w:sz w:val="28"/>
          <w:szCs w:val="28"/>
          <w:rtl/>
          <w:lang w:bidi="fa-IR"/>
        </w:rPr>
        <w:t>آن‌ها</w:t>
      </w:r>
      <w:r w:rsidR="00745642">
        <w:rPr>
          <w:rFonts w:cs="B Roya" w:hint="cs"/>
          <w:sz w:val="28"/>
          <w:szCs w:val="28"/>
          <w:rtl/>
          <w:lang w:bidi="fa-IR"/>
        </w:rPr>
        <w:t xml:space="preserve"> </w:t>
      </w:r>
      <w:r>
        <w:rPr>
          <w:rFonts w:cs="B Roya" w:hint="cs"/>
          <w:sz w:val="28"/>
          <w:szCs w:val="28"/>
          <w:rtl/>
          <w:lang w:bidi="fa-IR"/>
        </w:rPr>
        <w:t>محرک هزینه‌ای</w:t>
      </w:r>
      <w:r w:rsidR="00745642">
        <w:rPr>
          <w:rFonts w:cs="B Roya" w:hint="cs"/>
          <w:sz w:val="28"/>
          <w:szCs w:val="28"/>
          <w:rtl/>
          <w:lang w:bidi="fa-IR"/>
        </w:rPr>
        <w:t>،</w:t>
      </w:r>
      <w:r>
        <w:rPr>
          <w:rFonts w:cs="B Roya" w:hint="cs"/>
          <w:sz w:val="28"/>
          <w:szCs w:val="28"/>
          <w:rtl/>
          <w:lang w:bidi="fa-IR"/>
        </w:rPr>
        <w:t xml:space="preserve"> </w:t>
      </w:r>
      <w:r w:rsidR="007742E2">
        <w:rPr>
          <w:rFonts w:cs="B Roya" w:hint="cs"/>
          <w:sz w:val="28"/>
          <w:szCs w:val="28"/>
          <w:rtl/>
          <w:lang w:bidi="fa-IR"/>
        </w:rPr>
        <w:t>به‌سختی</w:t>
      </w:r>
      <w:r>
        <w:rPr>
          <w:rFonts w:cs="B Roya" w:hint="cs"/>
          <w:sz w:val="28"/>
          <w:szCs w:val="28"/>
          <w:rtl/>
          <w:lang w:bidi="fa-IR"/>
        </w:rPr>
        <w:t xml:space="preserve"> شناسایی می‌گردد. در این موارد، باید یک محرک هزینه‌ای دیگر و یا روشی دیگر تحت شرایط </w:t>
      </w:r>
      <w:r w:rsidR="007742E2">
        <w:rPr>
          <w:rFonts w:cs="B Roya" w:hint="cs"/>
          <w:sz w:val="28"/>
          <w:szCs w:val="28"/>
          <w:rtl/>
          <w:lang w:bidi="fa-IR"/>
        </w:rPr>
        <w:t>بی‌طرفانه</w:t>
      </w:r>
      <w:r>
        <w:rPr>
          <w:rFonts w:cs="B Roya" w:hint="cs"/>
          <w:sz w:val="28"/>
          <w:szCs w:val="28"/>
          <w:rtl/>
          <w:lang w:bidi="fa-IR"/>
        </w:rPr>
        <w:t xml:space="preserve"> و عینی تعریف شود.</w:t>
      </w:r>
    </w:p>
    <w:p w:rsidR="001D3268" w:rsidRDefault="001D3268" w:rsidP="001D3268">
      <w:pPr>
        <w:bidi/>
        <w:spacing w:line="360" w:lineRule="auto"/>
        <w:jc w:val="both"/>
        <w:rPr>
          <w:rFonts w:cs="B Roya"/>
          <w:sz w:val="28"/>
          <w:szCs w:val="28"/>
          <w:rtl/>
          <w:lang w:bidi="fa-IR"/>
        </w:rPr>
      </w:pPr>
      <w:r>
        <w:rPr>
          <w:rFonts w:cs="B Roya" w:hint="cs"/>
          <w:sz w:val="28"/>
          <w:szCs w:val="28"/>
          <w:rtl/>
          <w:lang w:bidi="fa-IR"/>
        </w:rPr>
        <w:t xml:space="preserve">باید </w:t>
      </w:r>
      <w:r w:rsidR="00576606">
        <w:rPr>
          <w:rFonts w:cs="B Roya" w:hint="cs"/>
          <w:sz w:val="28"/>
          <w:szCs w:val="28"/>
          <w:rtl/>
          <w:lang w:bidi="fa-IR"/>
        </w:rPr>
        <w:t>خاطرنشان</w:t>
      </w:r>
      <w:r>
        <w:rPr>
          <w:rFonts w:cs="B Roya" w:hint="cs"/>
          <w:sz w:val="28"/>
          <w:szCs w:val="28"/>
          <w:rtl/>
          <w:lang w:bidi="fa-IR"/>
        </w:rPr>
        <w:t xml:space="preserve"> کرد که برخی </w:t>
      </w:r>
      <w:r w:rsidR="007742E2">
        <w:rPr>
          <w:rFonts w:cs="B Roya" w:hint="cs"/>
          <w:sz w:val="28"/>
          <w:szCs w:val="28"/>
          <w:rtl/>
          <w:lang w:bidi="fa-IR"/>
        </w:rPr>
        <w:t>گونه‌های</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قابل انتساب </w:t>
      </w:r>
      <w:r w:rsidR="00E53AA5">
        <w:rPr>
          <w:rFonts w:cs="B Roya" w:hint="cs"/>
          <w:sz w:val="28"/>
          <w:szCs w:val="28"/>
          <w:rtl/>
          <w:lang w:bidi="fa-IR"/>
        </w:rPr>
        <w:t>به‌طور</w:t>
      </w:r>
      <w:r>
        <w:rPr>
          <w:rFonts w:cs="B Roya" w:hint="cs"/>
          <w:sz w:val="28"/>
          <w:szCs w:val="28"/>
          <w:rtl/>
          <w:lang w:bidi="fa-IR"/>
        </w:rPr>
        <w:t xml:space="preserve"> غیرمستقیم، میان تعدادی فعالیت مشترک هستند.</w:t>
      </w:r>
    </w:p>
    <w:p w:rsidR="001D3268" w:rsidRDefault="00C06440" w:rsidP="00351611">
      <w:pPr>
        <w:bidi/>
        <w:spacing w:line="360" w:lineRule="auto"/>
        <w:jc w:val="both"/>
        <w:rPr>
          <w:rFonts w:cs="B Roya"/>
          <w:sz w:val="28"/>
          <w:szCs w:val="28"/>
          <w:rtl/>
          <w:lang w:bidi="fa-IR"/>
        </w:rPr>
      </w:pPr>
      <w:r>
        <w:rPr>
          <w:rFonts w:cs="B Roya" w:hint="cs"/>
          <w:sz w:val="28"/>
          <w:szCs w:val="28"/>
          <w:rtl/>
          <w:lang w:bidi="fa-IR"/>
        </w:rPr>
        <w:t xml:space="preserve">با توجه به </w:t>
      </w:r>
      <w:r w:rsidR="00351611" w:rsidRPr="00351611">
        <w:rPr>
          <w:rFonts w:cs="B Roya" w:hint="cs"/>
          <w:b/>
          <w:bCs/>
          <w:sz w:val="28"/>
          <w:szCs w:val="28"/>
          <w:rtl/>
          <w:lang w:bidi="fa-IR"/>
        </w:rPr>
        <w:t>دیدگاه</w:t>
      </w:r>
      <w:r w:rsidRPr="00351611">
        <w:rPr>
          <w:rFonts w:cs="B Roya" w:hint="cs"/>
          <w:b/>
          <w:bCs/>
          <w:sz w:val="28"/>
          <w:szCs w:val="28"/>
          <w:rtl/>
          <w:lang w:bidi="fa-IR"/>
        </w:rPr>
        <w:t xml:space="preserve"> عام </w:t>
      </w:r>
      <w:r w:rsidRPr="00351611">
        <w:rPr>
          <w:rFonts w:cs="B Roya"/>
          <w:b/>
          <w:bCs/>
          <w:sz w:val="28"/>
          <w:szCs w:val="28"/>
          <w:lang w:bidi="fa-IR"/>
        </w:rPr>
        <w:t>ERG</w:t>
      </w:r>
      <w:r w:rsidR="00351611">
        <w:rPr>
          <w:rFonts w:cs="B Roya" w:hint="cs"/>
          <w:sz w:val="28"/>
          <w:szCs w:val="28"/>
          <w:rtl/>
          <w:lang w:bidi="fa-IR"/>
        </w:rPr>
        <w:t xml:space="preserve">، تفکیک حسابداری و </w:t>
      </w:r>
      <w:r w:rsidR="00F67C5C">
        <w:rPr>
          <w:rFonts w:cs="B Roya" w:hint="cs"/>
          <w:sz w:val="28"/>
          <w:szCs w:val="28"/>
          <w:rtl/>
          <w:lang w:bidi="fa-IR"/>
        </w:rPr>
        <w:t>سامانه</w:t>
      </w:r>
      <w:r w:rsidR="00351611">
        <w:rPr>
          <w:rFonts w:cs="B Roya" w:hint="cs"/>
          <w:sz w:val="28"/>
          <w:szCs w:val="28"/>
          <w:rtl/>
          <w:lang w:bidi="fa-IR"/>
        </w:rPr>
        <w:t xml:space="preserve"> حسابداری بهای </w:t>
      </w:r>
      <w:r w:rsidR="00E53AA5">
        <w:rPr>
          <w:rFonts w:cs="B Roya" w:hint="cs"/>
          <w:sz w:val="28"/>
          <w:szCs w:val="28"/>
          <w:rtl/>
          <w:lang w:bidi="fa-IR"/>
        </w:rPr>
        <w:t>تمام‌شده</w:t>
      </w:r>
      <w:r w:rsidR="00351611">
        <w:rPr>
          <w:rFonts w:cs="B Roya" w:hint="cs"/>
          <w:sz w:val="28"/>
          <w:szCs w:val="28"/>
          <w:rtl/>
          <w:lang w:bidi="fa-IR"/>
        </w:rPr>
        <w:t xml:space="preserve"> مطابق با چارچوب نظارتی برای ارتباطات الکترونیک، </w:t>
      </w:r>
      <w:r w:rsidR="00E53AA5">
        <w:rPr>
          <w:rFonts w:cs="B Roya" w:hint="cs"/>
          <w:sz w:val="28"/>
          <w:szCs w:val="28"/>
          <w:rtl/>
          <w:lang w:bidi="fa-IR"/>
        </w:rPr>
        <w:t>هزینه‌ها</w:t>
      </w:r>
      <w:r w:rsidR="00351611">
        <w:rPr>
          <w:rFonts w:cs="B Roya" w:hint="cs"/>
          <w:sz w:val="28"/>
          <w:szCs w:val="28"/>
          <w:rtl/>
          <w:lang w:bidi="fa-IR"/>
        </w:rPr>
        <w:t xml:space="preserve"> </w:t>
      </w:r>
      <w:r w:rsidR="00576606">
        <w:rPr>
          <w:rFonts w:cs="B Roya" w:hint="cs"/>
          <w:sz w:val="28"/>
          <w:szCs w:val="28"/>
          <w:rtl/>
          <w:lang w:bidi="fa-IR"/>
        </w:rPr>
        <w:t>می‌توانند</w:t>
      </w:r>
      <w:r w:rsidR="00351611">
        <w:rPr>
          <w:rFonts w:cs="B Roya" w:hint="cs"/>
          <w:sz w:val="28"/>
          <w:szCs w:val="28"/>
          <w:rtl/>
          <w:lang w:bidi="fa-IR"/>
        </w:rPr>
        <w:t xml:space="preserve"> به طریقه زیر بر «خدمات» منتسب گردند:</w:t>
      </w:r>
    </w:p>
    <w:p w:rsidR="00351611" w:rsidRDefault="00E33588" w:rsidP="00E33588">
      <w:pPr>
        <w:bidi/>
        <w:spacing w:line="360" w:lineRule="auto"/>
        <w:jc w:val="both"/>
        <w:rPr>
          <w:rFonts w:cs="B Roya"/>
          <w:sz w:val="28"/>
          <w:szCs w:val="28"/>
          <w:rtl/>
          <w:lang w:bidi="fa-IR"/>
        </w:rPr>
      </w:pPr>
      <w:r w:rsidRPr="00E33588">
        <w:rPr>
          <w:rFonts w:cs="B Roya" w:hint="cs"/>
          <w:b/>
          <w:bCs/>
          <w:sz w:val="28"/>
          <w:szCs w:val="28"/>
          <w:u w:val="single"/>
          <w:rtl/>
          <w:lang w:bidi="fa-IR"/>
        </w:rPr>
        <w:t>قدم 1:</w:t>
      </w:r>
      <w:r>
        <w:rPr>
          <w:rFonts w:cs="B Roya" w:hint="cs"/>
          <w:sz w:val="28"/>
          <w:szCs w:val="28"/>
          <w:rtl/>
          <w:lang w:bidi="fa-IR"/>
        </w:rPr>
        <w:t xml:space="preserve"> تخصیص «سایر» عملکردها در میان عملکردهای مرتبط، اجزاء شبکه و خدمات. (</w:t>
      </w:r>
      <w:r w:rsidR="00F67C5C">
        <w:rPr>
          <w:rFonts w:cs="B Roya" w:hint="cs"/>
          <w:sz w:val="28"/>
          <w:szCs w:val="28"/>
          <w:rtl/>
          <w:lang w:bidi="fa-IR"/>
        </w:rPr>
        <w:t>مرحله</w:t>
      </w:r>
      <w:r>
        <w:rPr>
          <w:rFonts w:cs="B Roya" w:hint="cs"/>
          <w:sz w:val="28"/>
          <w:szCs w:val="28"/>
          <w:rtl/>
          <w:lang w:bidi="fa-IR"/>
        </w:rPr>
        <w:t xml:space="preserve"> 1- الف- </w:t>
      </w:r>
      <w:r>
        <w:rPr>
          <w:rFonts w:cs="B Roya"/>
          <w:sz w:val="28"/>
          <w:szCs w:val="28"/>
          <w:lang w:bidi="fa-IR"/>
        </w:rPr>
        <w:t>CAPEX</w:t>
      </w:r>
      <w:r>
        <w:rPr>
          <w:rFonts w:cs="B Roya" w:hint="cs"/>
          <w:sz w:val="28"/>
          <w:szCs w:val="28"/>
          <w:rtl/>
          <w:lang w:bidi="fa-IR"/>
        </w:rPr>
        <w:t>)</w:t>
      </w:r>
    </w:p>
    <w:p w:rsidR="00E33588" w:rsidRDefault="00E33588" w:rsidP="00E33588">
      <w:pPr>
        <w:bidi/>
        <w:spacing w:line="360" w:lineRule="auto"/>
        <w:jc w:val="both"/>
        <w:rPr>
          <w:rFonts w:cs="B Roya"/>
          <w:sz w:val="28"/>
          <w:szCs w:val="28"/>
          <w:rtl/>
          <w:lang w:bidi="fa-IR"/>
        </w:rPr>
      </w:pPr>
      <w:r w:rsidRPr="00E33588">
        <w:rPr>
          <w:rFonts w:cs="B Roya" w:hint="cs"/>
          <w:b/>
          <w:bCs/>
          <w:sz w:val="28"/>
          <w:szCs w:val="28"/>
          <w:u w:val="single"/>
          <w:rtl/>
          <w:lang w:bidi="fa-IR"/>
        </w:rPr>
        <w:lastRenderedPageBreak/>
        <w:t xml:space="preserve">قدم 2: </w:t>
      </w:r>
      <w:r>
        <w:rPr>
          <w:rFonts w:cs="B Roya" w:hint="cs"/>
          <w:sz w:val="28"/>
          <w:szCs w:val="28"/>
          <w:rtl/>
          <w:lang w:bidi="fa-IR"/>
        </w:rPr>
        <w:t xml:space="preserve">تخصیص </w:t>
      </w:r>
      <w:r w:rsidR="00E53AA5">
        <w:rPr>
          <w:rFonts w:cs="B Roya" w:hint="cs"/>
          <w:sz w:val="28"/>
          <w:szCs w:val="28"/>
          <w:rtl/>
          <w:lang w:bidi="fa-IR"/>
        </w:rPr>
        <w:t>هزینه‌های</w:t>
      </w:r>
      <w:r>
        <w:rPr>
          <w:rFonts w:cs="B Roya" w:hint="cs"/>
          <w:sz w:val="28"/>
          <w:szCs w:val="28"/>
          <w:rtl/>
          <w:lang w:bidi="fa-IR"/>
        </w:rPr>
        <w:t xml:space="preserve"> عملکردهای مربوطه بر خدمات و اجزاء شبکه. (</w:t>
      </w:r>
      <w:r w:rsidR="00F67C5C">
        <w:rPr>
          <w:rFonts w:cs="B Roya" w:hint="cs"/>
          <w:sz w:val="28"/>
          <w:szCs w:val="28"/>
          <w:rtl/>
          <w:lang w:bidi="fa-IR"/>
        </w:rPr>
        <w:t>مرحله</w:t>
      </w:r>
      <w:r>
        <w:rPr>
          <w:rFonts w:cs="B Roya" w:hint="cs"/>
          <w:sz w:val="28"/>
          <w:szCs w:val="28"/>
          <w:rtl/>
          <w:lang w:bidi="fa-IR"/>
        </w:rPr>
        <w:t xml:space="preserve"> 2)</w:t>
      </w:r>
    </w:p>
    <w:p w:rsidR="00E33588" w:rsidRDefault="00E33588" w:rsidP="00E33588">
      <w:pPr>
        <w:bidi/>
        <w:spacing w:line="360" w:lineRule="auto"/>
        <w:jc w:val="both"/>
        <w:rPr>
          <w:rFonts w:cs="B Roya"/>
          <w:sz w:val="28"/>
          <w:szCs w:val="28"/>
          <w:rtl/>
          <w:lang w:bidi="fa-IR"/>
        </w:rPr>
      </w:pPr>
      <w:r w:rsidRPr="00E33588">
        <w:rPr>
          <w:rFonts w:cs="B Roya" w:hint="cs"/>
          <w:b/>
          <w:bCs/>
          <w:sz w:val="28"/>
          <w:szCs w:val="28"/>
          <w:u w:val="single"/>
          <w:rtl/>
          <w:lang w:bidi="fa-IR"/>
        </w:rPr>
        <w:t>قدم 3:</w:t>
      </w:r>
      <w:r>
        <w:rPr>
          <w:rFonts w:cs="B Roya" w:hint="cs"/>
          <w:sz w:val="28"/>
          <w:szCs w:val="28"/>
          <w:rtl/>
          <w:lang w:bidi="fa-IR"/>
        </w:rPr>
        <w:t xml:space="preserve"> تخصیص اجزاء شبکه بر خدمات. (</w:t>
      </w:r>
      <w:r w:rsidR="00F67C5C">
        <w:rPr>
          <w:rFonts w:cs="B Roya" w:hint="cs"/>
          <w:sz w:val="28"/>
          <w:szCs w:val="28"/>
          <w:rtl/>
          <w:lang w:bidi="fa-IR"/>
        </w:rPr>
        <w:t>مرحله</w:t>
      </w:r>
      <w:r>
        <w:rPr>
          <w:rFonts w:cs="B Roya" w:hint="cs"/>
          <w:sz w:val="28"/>
          <w:szCs w:val="28"/>
          <w:rtl/>
          <w:lang w:bidi="fa-IR"/>
        </w:rPr>
        <w:t xml:space="preserve"> 3)</w:t>
      </w:r>
    </w:p>
    <w:p w:rsidR="002F3ADA" w:rsidRDefault="002F3ADA" w:rsidP="002F3ADA">
      <w:pPr>
        <w:bidi/>
        <w:spacing w:line="360" w:lineRule="auto"/>
        <w:jc w:val="both"/>
        <w:rPr>
          <w:rFonts w:cs="B Roya"/>
          <w:sz w:val="28"/>
          <w:szCs w:val="28"/>
          <w:rtl/>
          <w:lang w:bidi="fa-IR"/>
        </w:rPr>
      </w:pPr>
      <w:r w:rsidRPr="002F3ADA">
        <w:rPr>
          <w:rFonts w:cs="B Roya" w:hint="cs"/>
          <w:b/>
          <w:bCs/>
          <w:sz w:val="28"/>
          <w:szCs w:val="28"/>
          <w:u w:val="single"/>
          <w:rtl/>
          <w:lang w:bidi="fa-IR"/>
        </w:rPr>
        <w:t xml:space="preserve">قدم 4: </w:t>
      </w:r>
      <w:r>
        <w:rPr>
          <w:rFonts w:cs="B Roya" w:hint="cs"/>
          <w:sz w:val="28"/>
          <w:szCs w:val="28"/>
          <w:rtl/>
          <w:lang w:bidi="fa-IR"/>
        </w:rPr>
        <w:t>گروه کردن خدمات به شکل بازارها (</w:t>
      </w:r>
      <w:r w:rsidR="00E53AA5">
        <w:rPr>
          <w:rFonts w:cs="B Roya" w:hint="cs"/>
          <w:sz w:val="28"/>
          <w:szCs w:val="28"/>
          <w:rtl/>
          <w:lang w:bidi="fa-IR"/>
        </w:rPr>
        <w:t>همان‌طور</w:t>
      </w:r>
      <w:r>
        <w:rPr>
          <w:rFonts w:cs="B Roya" w:hint="cs"/>
          <w:sz w:val="28"/>
          <w:szCs w:val="28"/>
          <w:rtl/>
          <w:lang w:bidi="fa-IR"/>
        </w:rPr>
        <w:t xml:space="preserve"> که برای اهداف تفکیک حسابداری </w:t>
      </w:r>
      <w:r w:rsidR="00E53AA5">
        <w:rPr>
          <w:rFonts w:cs="B Roya" w:hint="cs"/>
          <w:sz w:val="28"/>
          <w:szCs w:val="28"/>
          <w:rtl/>
          <w:lang w:bidi="fa-IR"/>
        </w:rPr>
        <w:t>تعریف‌شده</w:t>
      </w:r>
      <w:r>
        <w:rPr>
          <w:rFonts w:cs="B Roya" w:hint="cs"/>
          <w:sz w:val="28"/>
          <w:szCs w:val="28"/>
          <w:rtl/>
          <w:lang w:bidi="fa-IR"/>
        </w:rPr>
        <w:t xml:space="preserve"> بود) و جزئیات </w:t>
      </w:r>
      <w:r w:rsidR="00576606">
        <w:rPr>
          <w:rFonts w:cs="B Roya" w:hint="cs"/>
          <w:sz w:val="28"/>
          <w:szCs w:val="28"/>
          <w:rtl/>
          <w:lang w:bidi="fa-IR"/>
        </w:rPr>
        <w:t>حاشیه‌ها</w:t>
      </w:r>
      <w:r>
        <w:rPr>
          <w:rFonts w:cs="B Roya" w:hint="cs"/>
          <w:sz w:val="28"/>
          <w:szCs w:val="28"/>
          <w:rtl/>
          <w:lang w:bidi="fa-IR"/>
        </w:rPr>
        <w:t>. (</w:t>
      </w:r>
      <w:r w:rsidR="00F67C5C">
        <w:rPr>
          <w:rFonts w:cs="B Roya" w:hint="cs"/>
          <w:sz w:val="28"/>
          <w:szCs w:val="28"/>
          <w:rtl/>
          <w:lang w:bidi="fa-IR"/>
        </w:rPr>
        <w:t>مرحله</w:t>
      </w:r>
      <w:r>
        <w:rPr>
          <w:rFonts w:cs="B Roya" w:hint="cs"/>
          <w:sz w:val="28"/>
          <w:szCs w:val="28"/>
          <w:rtl/>
          <w:lang w:bidi="fa-IR"/>
        </w:rPr>
        <w:t xml:space="preserve"> 4)</w:t>
      </w:r>
    </w:p>
    <w:p w:rsidR="002F3ADA" w:rsidRDefault="002F3ADA" w:rsidP="002F3ADA">
      <w:pPr>
        <w:bidi/>
        <w:spacing w:line="360" w:lineRule="auto"/>
        <w:jc w:val="both"/>
        <w:rPr>
          <w:rFonts w:cs="B Roya"/>
          <w:sz w:val="28"/>
          <w:szCs w:val="28"/>
          <w:rtl/>
          <w:lang w:bidi="fa-IR"/>
        </w:rPr>
      </w:pPr>
      <w:r>
        <w:rPr>
          <w:rFonts w:cs="B Roya" w:hint="cs"/>
          <w:sz w:val="28"/>
          <w:szCs w:val="28"/>
          <w:rtl/>
          <w:lang w:bidi="fa-IR"/>
        </w:rPr>
        <w:t>شکل 22</w:t>
      </w:r>
      <w:r w:rsidR="00745642">
        <w:rPr>
          <w:rFonts w:cs="B Roya" w:hint="cs"/>
          <w:sz w:val="28"/>
          <w:szCs w:val="28"/>
          <w:rtl/>
          <w:lang w:bidi="fa-IR"/>
        </w:rPr>
        <w:t>،</w:t>
      </w:r>
      <w:r>
        <w:rPr>
          <w:rFonts w:cs="B Roya" w:hint="cs"/>
          <w:sz w:val="28"/>
          <w:szCs w:val="28"/>
          <w:rtl/>
          <w:lang w:bidi="fa-IR"/>
        </w:rPr>
        <w:t xml:space="preserve"> متدولوژی و ساختار تخصیص هزینه را </w:t>
      </w:r>
      <w:r w:rsidR="00E53AA5">
        <w:rPr>
          <w:rFonts w:cs="B Roya" w:hint="cs"/>
          <w:sz w:val="28"/>
          <w:szCs w:val="28"/>
          <w:rtl/>
          <w:lang w:bidi="fa-IR"/>
        </w:rPr>
        <w:t>به‌طور</w:t>
      </w:r>
      <w:r>
        <w:rPr>
          <w:rFonts w:cs="B Roya" w:hint="cs"/>
          <w:sz w:val="28"/>
          <w:szCs w:val="28"/>
          <w:rtl/>
          <w:lang w:bidi="fa-IR"/>
        </w:rPr>
        <w:t xml:space="preserve"> خلاصه نشان </w:t>
      </w:r>
      <w:r w:rsidR="00E53AA5">
        <w:rPr>
          <w:rFonts w:cs="B Roya" w:hint="cs"/>
          <w:sz w:val="28"/>
          <w:szCs w:val="28"/>
          <w:rtl/>
          <w:lang w:bidi="fa-IR"/>
        </w:rPr>
        <w:t>می‌دهد</w:t>
      </w:r>
      <w:r>
        <w:rPr>
          <w:rFonts w:cs="B Roya" w:hint="cs"/>
          <w:sz w:val="28"/>
          <w:szCs w:val="28"/>
          <w:rtl/>
          <w:lang w:bidi="fa-IR"/>
        </w:rPr>
        <w:t>.</w:t>
      </w:r>
    </w:p>
    <w:p w:rsidR="002F3ADA" w:rsidRDefault="001C297A" w:rsidP="0033645B">
      <w:pPr>
        <w:bidi/>
        <w:spacing w:line="240" w:lineRule="auto"/>
        <w:jc w:val="center"/>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906048" behindDoc="0" locked="0" layoutInCell="1" allowOverlap="1">
                <wp:simplePos x="0" y="0"/>
                <wp:positionH relativeFrom="column">
                  <wp:posOffset>1435100</wp:posOffset>
                </wp:positionH>
                <wp:positionV relativeFrom="paragraph">
                  <wp:posOffset>524510</wp:posOffset>
                </wp:positionV>
                <wp:extent cx="981075" cy="517525"/>
                <wp:effectExtent l="0" t="0" r="3175" b="0"/>
                <wp:wrapNone/>
                <wp:docPr id="53"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17525"/>
                        </a:xfrm>
                        <a:prstGeom prst="rect">
                          <a:avLst/>
                        </a:prstGeom>
                        <a:solidFill>
                          <a:srgbClr val="2B40A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color w:val="FFFFFF" w:themeColor="background1"/>
                                <w:sz w:val="18"/>
                                <w:szCs w:val="18"/>
                                <w:rtl/>
                                <w:lang w:bidi="fa-IR"/>
                              </w:rPr>
                            </w:pPr>
                            <w:r w:rsidRPr="0033645B">
                              <w:rPr>
                                <w:rFonts w:cs="B Roya" w:hint="cs"/>
                                <w:b/>
                                <w:bCs/>
                                <w:color w:val="FFFFFF" w:themeColor="background1"/>
                                <w:sz w:val="18"/>
                                <w:szCs w:val="18"/>
                                <w:rtl/>
                                <w:lang w:bidi="fa-IR"/>
                              </w:rPr>
                              <w:t>تعیین درآمدها و هزینه‌ها از حسابهای مالی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263" type="#_x0000_t202" style="position:absolute;left:0;text-align:left;margin-left:113pt;margin-top:41.3pt;width:77.25pt;height:40.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" fillcolor="#2b40ab" stroked="f">
                <v:textbox inset="0,0,0,0">
                  <w:txbxContent>
                    <w:p w:rsidR="00F67C5C" w:rsidRPr="0033645B" w:rsidRDefault="00F67C5C" w:rsidP="0033645B">
                      <w:pPr>
                        <w:bidi/>
                        <w:spacing w:after="0" w:line="240" w:lineRule="auto"/>
                        <w:jc w:val="center"/>
                        <w:rPr>
                          <w:rFonts w:cs="B Roya"/>
                          <w:b/>
                          <w:bCs/>
                          <w:color w:val="FFFFFF" w:themeColor="background1"/>
                          <w:sz w:val="18"/>
                          <w:szCs w:val="18"/>
                          <w:rtl/>
                          <w:lang w:bidi="fa-IR"/>
                        </w:rPr>
                      </w:pPr>
                      <w:r w:rsidRPr="0033645B">
                        <w:rPr>
                          <w:rFonts w:cs="B Roya" w:hint="cs"/>
                          <w:b/>
                          <w:bCs/>
                          <w:color w:val="FFFFFF" w:themeColor="background1"/>
                          <w:sz w:val="18"/>
                          <w:szCs w:val="18"/>
                          <w:rtl/>
                          <w:lang w:bidi="fa-IR"/>
                        </w:rPr>
                        <w:t>تعیین درآمدها و هزینه‌ها از حسابهای مالی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25504" behindDoc="0" locked="0" layoutInCell="1" allowOverlap="1">
                <wp:simplePos x="0" y="0"/>
                <wp:positionH relativeFrom="column">
                  <wp:posOffset>4794885</wp:posOffset>
                </wp:positionH>
                <wp:positionV relativeFrom="paragraph">
                  <wp:posOffset>1594485</wp:posOffset>
                </wp:positionV>
                <wp:extent cx="716915" cy="1224915"/>
                <wp:effectExtent l="3810" t="635" r="3175" b="3175"/>
                <wp:wrapNone/>
                <wp:docPr id="52"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224915"/>
                        </a:xfrm>
                        <a:prstGeom prst="rect">
                          <a:avLst/>
                        </a:prstGeom>
                        <a:solidFill>
                          <a:srgbClr val="FFED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Default="00F67C5C" w:rsidP="0033645B">
                            <w:pPr>
                              <w:bidi/>
                              <w:spacing w:after="0" w:line="240" w:lineRule="auto"/>
                              <w:jc w:val="center"/>
                              <w:rPr>
                                <w:rFonts w:cs="B Roya"/>
                                <w:b/>
                                <w:bCs/>
                                <w:sz w:val="18"/>
                                <w:szCs w:val="18"/>
                                <w:rtl/>
                                <w:lang w:bidi="fa-IR"/>
                              </w:rPr>
                            </w:pPr>
                            <w:r>
                              <w:rPr>
                                <w:rFonts w:cs="B Roya" w:hint="cs"/>
                                <w:b/>
                                <w:bCs/>
                                <w:sz w:val="18"/>
                                <w:szCs w:val="18"/>
                                <w:rtl/>
                                <w:lang w:bidi="fa-IR"/>
                              </w:rPr>
                              <w:t xml:space="preserve">حسابهای </w:t>
                            </w:r>
                          </w:p>
                          <w:p w:rsidR="00F67C5C" w:rsidRPr="0033645B" w:rsidRDefault="00F67C5C" w:rsidP="007741E0">
                            <w:pPr>
                              <w:bidi/>
                              <w:spacing w:after="0" w:line="240" w:lineRule="auto"/>
                              <w:jc w:val="center"/>
                              <w:rPr>
                                <w:rFonts w:cs="B Roya"/>
                                <w:b/>
                                <w:bCs/>
                                <w:sz w:val="18"/>
                                <w:szCs w:val="18"/>
                                <w:rtl/>
                                <w:lang w:bidi="fa-IR"/>
                              </w:rPr>
                            </w:pPr>
                            <w:r>
                              <w:rPr>
                                <w:rFonts w:cs="B Roya" w:hint="cs"/>
                                <w:b/>
                                <w:bCs/>
                                <w:sz w:val="18"/>
                                <w:szCs w:val="18"/>
                                <w:rtl/>
                                <w:lang w:bidi="fa-IR"/>
                              </w:rPr>
                              <w:t>حاشیه‌ای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264" type="#_x0000_t202" style="position:absolute;left:0;text-align:left;margin-left:377.55pt;margin-top:125.55pt;width:56.45pt;height:96.4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" fillcolor="#ffed9f" stroked="f">
                <v:textbox inset="0,0,0,0">
                  <w:txbxContent>
                    <w:p w:rsidR="00F67C5C" w:rsidRDefault="00F67C5C" w:rsidP="0033645B">
                      <w:pPr>
                        <w:bidi/>
                        <w:spacing w:after="0" w:line="240" w:lineRule="auto"/>
                        <w:jc w:val="center"/>
                        <w:rPr>
                          <w:rFonts w:cs="B Roya"/>
                          <w:b/>
                          <w:bCs/>
                          <w:sz w:val="18"/>
                          <w:szCs w:val="18"/>
                          <w:rtl/>
                          <w:lang w:bidi="fa-IR"/>
                        </w:rPr>
                      </w:pPr>
                      <w:r>
                        <w:rPr>
                          <w:rFonts w:cs="B Roya" w:hint="cs"/>
                          <w:b/>
                          <w:bCs/>
                          <w:sz w:val="18"/>
                          <w:szCs w:val="18"/>
                          <w:rtl/>
                          <w:lang w:bidi="fa-IR"/>
                        </w:rPr>
                        <w:t xml:space="preserve">حسابهای </w:t>
                      </w:r>
                    </w:p>
                    <w:p w:rsidR="00F67C5C" w:rsidRPr="0033645B" w:rsidRDefault="00F67C5C" w:rsidP="007741E0">
                      <w:pPr>
                        <w:bidi/>
                        <w:spacing w:after="0" w:line="240" w:lineRule="auto"/>
                        <w:jc w:val="center"/>
                        <w:rPr>
                          <w:rFonts w:cs="B Roya"/>
                          <w:b/>
                          <w:bCs/>
                          <w:sz w:val="18"/>
                          <w:szCs w:val="18"/>
                          <w:rtl/>
                          <w:lang w:bidi="fa-IR"/>
                        </w:rPr>
                      </w:pPr>
                      <w:r>
                        <w:rPr>
                          <w:rFonts w:cs="B Roya" w:hint="cs"/>
                          <w:b/>
                          <w:bCs/>
                          <w:sz w:val="18"/>
                          <w:szCs w:val="18"/>
                          <w:rtl/>
                          <w:lang w:bidi="fa-IR"/>
                        </w:rPr>
                        <w:t>حاشیه‌ای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24480" behindDoc="0" locked="0" layoutInCell="1" allowOverlap="1">
                <wp:simplePos x="0" y="0"/>
                <wp:positionH relativeFrom="column">
                  <wp:posOffset>3725545</wp:posOffset>
                </wp:positionH>
                <wp:positionV relativeFrom="paragraph">
                  <wp:posOffset>1870075</wp:posOffset>
                </wp:positionV>
                <wp:extent cx="716915" cy="1224915"/>
                <wp:effectExtent l="1270" t="0" r="0" b="3810"/>
                <wp:wrapNone/>
                <wp:docPr id="51"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224915"/>
                        </a:xfrm>
                        <a:prstGeom prst="rect">
                          <a:avLst/>
                        </a:prstGeom>
                        <a:solidFill>
                          <a:srgbClr val="FFED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18"/>
                                <w:szCs w:val="18"/>
                                <w:rtl/>
                                <w:lang w:bidi="fa-IR"/>
                              </w:rPr>
                            </w:pPr>
                            <w:r>
                              <w:rPr>
                                <w:rFonts w:cs="B Roya" w:hint="cs"/>
                                <w:b/>
                                <w:bCs/>
                                <w:sz w:val="18"/>
                                <w:szCs w:val="18"/>
                                <w:rtl/>
                                <w:lang w:bidi="fa-IR"/>
                              </w:rPr>
                              <w:t>هزینه‌های قابل انتساب بر خدمات مختلف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265" type="#_x0000_t202" style="position:absolute;left:0;text-align:left;margin-left:293.35pt;margin-top:147.25pt;width:56.45pt;height:96.4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" fillcolor="#ffed9f" stroked="f">
                <v:textbox inset="0,0,0,0">
                  <w:txbxContent>
                    <w:p w:rsidR="00F67C5C" w:rsidRPr="0033645B" w:rsidRDefault="00F67C5C" w:rsidP="0033645B">
                      <w:pPr>
                        <w:bidi/>
                        <w:spacing w:after="0" w:line="240" w:lineRule="auto"/>
                        <w:jc w:val="center"/>
                        <w:rPr>
                          <w:rFonts w:cs="B Roya"/>
                          <w:b/>
                          <w:bCs/>
                          <w:sz w:val="18"/>
                          <w:szCs w:val="18"/>
                          <w:rtl/>
                          <w:lang w:bidi="fa-IR"/>
                        </w:rPr>
                      </w:pPr>
                      <w:r>
                        <w:rPr>
                          <w:rFonts w:cs="B Roya" w:hint="cs"/>
                          <w:b/>
                          <w:bCs/>
                          <w:sz w:val="18"/>
                          <w:szCs w:val="18"/>
                          <w:rtl/>
                          <w:lang w:bidi="fa-IR"/>
                        </w:rPr>
                        <w:t>هزینه‌های قابل انتساب بر خدمات مختلف</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23456" behindDoc="0" locked="0" layoutInCell="1" allowOverlap="1">
                <wp:simplePos x="0" y="0"/>
                <wp:positionH relativeFrom="column">
                  <wp:posOffset>2755265</wp:posOffset>
                </wp:positionH>
                <wp:positionV relativeFrom="paragraph">
                  <wp:posOffset>2931160</wp:posOffset>
                </wp:positionV>
                <wp:extent cx="609600" cy="344805"/>
                <wp:effectExtent l="2540" t="3810" r="0" b="3810"/>
                <wp:wrapNone/>
                <wp:docPr id="50"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4805"/>
                        </a:xfrm>
                        <a:prstGeom prst="rect">
                          <a:avLst/>
                        </a:prstGeom>
                        <a:solidFill>
                          <a:srgbClr val="FFED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18"/>
                                <w:szCs w:val="18"/>
                                <w:rtl/>
                                <w:lang w:bidi="fa-IR"/>
                              </w:rPr>
                            </w:pPr>
                            <w:r>
                              <w:rPr>
                                <w:rFonts w:cs="B Roya" w:hint="cs"/>
                                <w:b/>
                                <w:bCs/>
                                <w:sz w:val="18"/>
                                <w:szCs w:val="18"/>
                                <w:rtl/>
                                <w:lang w:bidi="fa-IR"/>
                              </w:rPr>
                              <w:t>تخصیص‌یافته غیرمستقیم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266" type="#_x0000_t202" style="position:absolute;left:0;text-align:left;margin-left:216.95pt;margin-top:230.8pt;width:48pt;height:27.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" fillcolor="#ffed9f" stroked="f">
                <v:textbox inset="0,0,0,0">
                  <w:txbxContent>
                    <w:p w:rsidR="00F67C5C" w:rsidRPr="0033645B" w:rsidRDefault="00F67C5C" w:rsidP="0033645B">
                      <w:pPr>
                        <w:bidi/>
                        <w:spacing w:after="0" w:line="240" w:lineRule="auto"/>
                        <w:jc w:val="center"/>
                        <w:rPr>
                          <w:rFonts w:cs="B Roya"/>
                          <w:b/>
                          <w:bCs/>
                          <w:sz w:val="18"/>
                          <w:szCs w:val="18"/>
                          <w:rtl/>
                          <w:lang w:bidi="fa-IR"/>
                        </w:rPr>
                      </w:pPr>
                      <w:r>
                        <w:rPr>
                          <w:rFonts w:cs="B Roya" w:hint="cs"/>
                          <w:b/>
                          <w:bCs/>
                          <w:sz w:val="18"/>
                          <w:szCs w:val="18"/>
                          <w:rtl/>
                          <w:lang w:bidi="fa-IR"/>
                        </w:rPr>
                        <w:t>تخصیص‌یافته غیرمستقیم</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22432" behindDoc="0" locked="0" layoutInCell="1" allowOverlap="1">
                <wp:simplePos x="0" y="0"/>
                <wp:positionH relativeFrom="column">
                  <wp:posOffset>2755265</wp:posOffset>
                </wp:positionH>
                <wp:positionV relativeFrom="paragraph">
                  <wp:posOffset>2379345</wp:posOffset>
                </wp:positionV>
                <wp:extent cx="609600" cy="344805"/>
                <wp:effectExtent l="2540" t="4445" r="0" b="3175"/>
                <wp:wrapNone/>
                <wp:docPr id="49"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4805"/>
                        </a:xfrm>
                        <a:prstGeom prst="rect">
                          <a:avLst/>
                        </a:prstGeom>
                        <a:solidFill>
                          <a:srgbClr val="FFED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18"/>
                                <w:szCs w:val="18"/>
                                <w:rtl/>
                                <w:lang w:bidi="fa-IR"/>
                              </w:rPr>
                            </w:pPr>
                            <w:r>
                              <w:rPr>
                                <w:rFonts w:cs="B Roya" w:hint="cs"/>
                                <w:b/>
                                <w:bCs/>
                                <w:sz w:val="18"/>
                                <w:szCs w:val="18"/>
                                <w:rtl/>
                                <w:lang w:bidi="fa-IR"/>
                              </w:rPr>
                              <w:t>تخصیص‌یافته مستقیم</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267" type="#_x0000_t202" style="position:absolute;left:0;text-align:left;margin-left:216.95pt;margin-top:187.35pt;width:48pt;height:27.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" fillcolor="#ffed9f" stroked="f">
                <v:textbox inset="0,0,0,0">
                  <w:txbxContent>
                    <w:p w:rsidR="00F67C5C" w:rsidRPr="0033645B" w:rsidRDefault="00F67C5C" w:rsidP="0033645B">
                      <w:pPr>
                        <w:bidi/>
                        <w:spacing w:after="0" w:line="240" w:lineRule="auto"/>
                        <w:jc w:val="center"/>
                        <w:rPr>
                          <w:rFonts w:cs="B Roya"/>
                          <w:b/>
                          <w:bCs/>
                          <w:sz w:val="18"/>
                          <w:szCs w:val="18"/>
                          <w:rtl/>
                          <w:lang w:bidi="fa-IR"/>
                        </w:rPr>
                      </w:pPr>
                      <w:r>
                        <w:rPr>
                          <w:rFonts w:cs="B Roya" w:hint="cs"/>
                          <w:b/>
                          <w:bCs/>
                          <w:sz w:val="18"/>
                          <w:szCs w:val="18"/>
                          <w:rtl/>
                          <w:lang w:bidi="fa-IR"/>
                        </w:rPr>
                        <w:t>تخصیص‌یافته مستقیم</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21408" behindDoc="0" locked="0" layoutInCell="1" allowOverlap="1">
                <wp:simplePos x="0" y="0"/>
                <wp:positionH relativeFrom="column">
                  <wp:posOffset>2755265</wp:posOffset>
                </wp:positionH>
                <wp:positionV relativeFrom="paragraph">
                  <wp:posOffset>1818005</wp:posOffset>
                </wp:positionV>
                <wp:extent cx="609600" cy="344805"/>
                <wp:effectExtent l="2540" t="0" r="0" b="2540"/>
                <wp:wrapNone/>
                <wp:docPr id="4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44805"/>
                        </a:xfrm>
                        <a:prstGeom prst="rect">
                          <a:avLst/>
                        </a:prstGeom>
                        <a:solidFill>
                          <a:srgbClr val="FFED9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18"/>
                                <w:szCs w:val="18"/>
                                <w:rtl/>
                                <w:lang w:bidi="fa-IR"/>
                              </w:rPr>
                            </w:pPr>
                            <w:r>
                              <w:rPr>
                                <w:rFonts w:cs="B Roya" w:hint="cs"/>
                                <w:b/>
                                <w:bCs/>
                                <w:sz w:val="18"/>
                                <w:szCs w:val="18"/>
                                <w:rtl/>
                                <w:lang w:bidi="fa-IR"/>
                              </w:rPr>
                              <w:t>اجزاء شبکه</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6" o:spid="_x0000_s1268" type="#_x0000_t202" style="position:absolute;left:0;text-align:left;margin-left:216.95pt;margin-top:143.15pt;width:48pt;height:27.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" fillcolor="#ffed9f" stroked="f">
                <v:textbox inset="0,0,0,0">
                  <w:txbxContent>
                    <w:p w:rsidR="00F67C5C" w:rsidRPr="0033645B" w:rsidRDefault="00F67C5C" w:rsidP="0033645B">
                      <w:pPr>
                        <w:bidi/>
                        <w:spacing w:after="0" w:line="240" w:lineRule="auto"/>
                        <w:jc w:val="center"/>
                        <w:rPr>
                          <w:rFonts w:cs="B Roya"/>
                          <w:b/>
                          <w:bCs/>
                          <w:sz w:val="18"/>
                          <w:szCs w:val="18"/>
                          <w:rtl/>
                          <w:lang w:bidi="fa-IR"/>
                        </w:rPr>
                      </w:pPr>
                      <w:r>
                        <w:rPr>
                          <w:rFonts w:cs="B Roya" w:hint="cs"/>
                          <w:b/>
                          <w:bCs/>
                          <w:sz w:val="18"/>
                          <w:szCs w:val="18"/>
                          <w:rtl/>
                          <w:lang w:bidi="fa-IR"/>
                        </w:rPr>
                        <w:t>اجزاء شبکه</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20384" behindDoc="0" locked="0" layoutInCell="1" allowOverlap="1">
                <wp:simplePos x="0" y="0"/>
                <wp:positionH relativeFrom="column">
                  <wp:posOffset>1664335</wp:posOffset>
                </wp:positionH>
                <wp:positionV relativeFrom="paragraph">
                  <wp:posOffset>2931160</wp:posOffset>
                </wp:positionV>
                <wp:extent cx="558165" cy="344805"/>
                <wp:effectExtent l="0" t="3810" r="0" b="3810"/>
                <wp:wrapNone/>
                <wp:docPr id="47"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344805"/>
                        </a:xfrm>
                        <a:prstGeom prst="rect">
                          <a:avLst/>
                        </a:prstGeom>
                        <a:solidFill>
                          <a:srgbClr val="D0D6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18"/>
                                <w:szCs w:val="18"/>
                                <w:rtl/>
                                <w:lang w:bidi="fa-IR"/>
                              </w:rPr>
                            </w:pPr>
                            <w:r>
                              <w:rPr>
                                <w:rFonts w:cs="B Roya"/>
                                <w:b/>
                                <w:bCs/>
                                <w:sz w:val="18"/>
                                <w:szCs w:val="18"/>
                                <w:lang w:bidi="fa-IR"/>
                              </w:rPr>
                              <w:t>OPEX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269" type="#_x0000_t202" style="position:absolute;left:0;text-align:left;margin-left:131.05pt;margin-top:230.8pt;width:43.95pt;height:27.1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" fillcolor="#d0d6f4" stroked="f">
                <v:textbox inset="0,0,0,0">
                  <w:txbxContent>
                    <w:p w:rsidR="00F67C5C" w:rsidRPr="0033645B" w:rsidRDefault="00F67C5C" w:rsidP="0033645B">
                      <w:pPr>
                        <w:bidi/>
                        <w:spacing w:after="0" w:line="240" w:lineRule="auto"/>
                        <w:jc w:val="center"/>
                        <w:rPr>
                          <w:rFonts w:cs="B Roya"/>
                          <w:b/>
                          <w:bCs/>
                          <w:sz w:val="18"/>
                          <w:szCs w:val="18"/>
                          <w:rtl/>
                          <w:lang w:bidi="fa-IR"/>
                        </w:rPr>
                      </w:pPr>
                      <w:r>
                        <w:rPr>
                          <w:rFonts w:cs="B Roya"/>
                          <w:b/>
                          <w:bCs/>
                          <w:sz w:val="18"/>
                          <w:szCs w:val="18"/>
                          <w:lang w:bidi="fa-IR"/>
                        </w:rPr>
                        <w:t>OPEX</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19360" behindDoc="0" locked="0" layoutInCell="1" allowOverlap="1">
                <wp:simplePos x="0" y="0"/>
                <wp:positionH relativeFrom="column">
                  <wp:posOffset>1686560</wp:posOffset>
                </wp:positionH>
                <wp:positionV relativeFrom="paragraph">
                  <wp:posOffset>1826895</wp:posOffset>
                </wp:positionV>
                <wp:extent cx="558165" cy="344805"/>
                <wp:effectExtent l="635" t="4445" r="3175" b="3175"/>
                <wp:wrapNone/>
                <wp:docPr id="4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344805"/>
                        </a:xfrm>
                        <a:prstGeom prst="rect">
                          <a:avLst/>
                        </a:prstGeom>
                        <a:solidFill>
                          <a:srgbClr val="D0D6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18"/>
                                <w:szCs w:val="18"/>
                                <w:rtl/>
                                <w:lang w:bidi="fa-IR"/>
                              </w:rPr>
                            </w:pPr>
                            <w:r>
                              <w:rPr>
                                <w:rFonts w:cs="B Roya"/>
                                <w:b/>
                                <w:bCs/>
                                <w:sz w:val="18"/>
                                <w:szCs w:val="18"/>
                                <w:lang w:bidi="fa-IR"/>
                              </w:rPr>
                              <w:t>CAPEX</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270" type="#_x0000_t202" style="position:absolute;left:0;text-align:left;margin-left:132.8pt;margin-top:143.85pt;width:43.95pt;height:27.1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" fillcolor="#d0d6f4" stroked="f">
                <v:textbox inset="0,0,0,0">
                  <w:txbxContent>
                    <w:p w:rsidR="00F67C5C" w:rsidRPr="0033645B" w:rsidRDefault="00F67C5C" w:rsidP="0033645B">
                      <w:pPr>
                        <w:bidi/>
                        <w:spacing w:after="0" w:line="240" w:lineRule="auto"/>
                        <w:jc w:val="center"/>
                        <w:rPr>
                          <w:rFonts w:cs="B Roya"/>
                          <w:b/>
                          <w:bCs/>
                          <w:sz w:val="18"/>
                          <w:szCs w:val="18"/>
                          <w:rtl/>
                          <w:lang w:bidi="fa-IR"/>
                        </w:rPr>
                      </w:pPr>
                      <w:r>
                        <w:rPr>
                          <w:rFonts w:cs="B Roya"/>
                          <w:b/>
                          <w:bCs/>
                          <w:sz w:val="18"/>
                          <w:szCs w:val="18"/>
                          <w:lang w:bidi="fa-IR"/>
                        </w:rPr>
                        <w:t>CAPEX</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18336" behindDoc="0" locked="0" layoutInCell="1" allowOverlap="1">
                <wp:simplePos x="0" y="0"/>
                <wp:positionH relativeFrom="column">
                  <wp:posOffset>492125</wp:posOffset>
                </wp:positionH>
                <wp:positionV relativeFrom="paragraph">
                  <wp:posOffset>2379345</wp:posOffset>
                </wp:positionV>
                <wp:extent cx="716280" cy="344805"/>
                <wp:effectExtent l="0" t="4445" r="1270" b="3175"/>
                <wp:wrapNone/>
                <wp:docPr id="4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44805"/>
                        </a:xfrm>
                        <a:prstGeom prst="rect">
                          <a:avLst/>
                        </a:prstGeom>
                        <a:solidFill>
                          <a:srgbClr val="CDD3F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18"/>
                                <w:szCs w:val="18"/>
                                <w:rtl/>
                                <w:lang w:bidi="fa-IR"/>
                              </w:rPr>
                            </w:pPr>
                            <w:r>
                              <w:rPr>
                                <w:rFonts w:cs="B Roya" w:hint="cs"/>
                                <w:b/>
                                <w:bCs/>
                                <w:sz w:val="18"/>
                                <w:szCs w:val="18"/>
                                <w:rtl/>
                                <w:lang w:bidi="fa-IR"/>
                              </w:rPr>
                              <w:t>هزینه‌</w:t>
                            </w:r>
                            <w:r w:rsidRPr="0033645B">
                              <w:rPr>
                                <w:rFonts w:cs="B Roya" w:hint="cs"/>
                                <w:b/>
                                <w:bCs/>
                                <w:sz w:val="18"/>
                                <w:szCs w:val="18"/>
                                <w:rtl/>
                                <w:lang w:bidi="fa-IR"/>
                              </w:rPr>
                              <w:t>ها بر حسب ماهیت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271" type="#_x0000_t202" style="position:absolute;left:0;text-align:left;margin-left:38.75pt;margin-top:187.35pt;width:56.4pt;height:27.1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" fillcolor="#cdd3f3" stroked="f">
                <v:textbox inset="0,0,0,0">
                  <w:txbxContent>
                    <w:p w:rsidR="00F67C5C" w:rsidRPr="0033645B" w:rsidRDefault="00F67C5C" w:rsidP="0033645B">
                      <w:pPr>
                        <w:bidi/>
                        <w:spacing w:after="0" w:line="240" w:lineRule="auto"/>
                        <w:jc w:val="center"/>
                        <w:rPr>
                          <w:rFonts w:cs="B Roya"/>
                          <w:b/>
                          <w:bCs/>
                          <w:sz w:val="18"/>
                          <w:szCs w:val="18"/>
                          <w:rtl/>
                          <w:lang w:bidi="fa-IR"/>
                        </w:rPr>
                      </w:pPr>
                      <w:r>
                        <w:rPr>
                          <w:rFonts w:cs="B Roya" w:hint="cs"/>
                          <w:b/>
                          <w:bCs/>
                          <w:sz w:val="18"/>
                          <w:szCs w:val="18"/>
                          <w:rtl/>
                          <w:lang w:bidi="fa-IR"/>
                        </w:rPr>
                        <w:t>هزینه‌</w:t>
                      </w:r>
                      <w:r w:rsidRPr="0033645B">
                        <w:rPr>
                          <w:rFonts w:cs="B Roya" w:hint="cs"/>
                          <w:b/>
                          <w:bCs/>
                          <w:sz w:val="18"/>
                          <w:szCs w:val="18"/>
                          <w:rtl/>
                          <w:lang w:bidi="fa-IR"/>
                        </w:rPr>
                        <w:t>ها بر حسب ماهیت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17312" behindDoc="0" locked="0" layoutInCell="1" allowOverlap="1">
                <wp:simplePos x="0" y="0"/>
                <wp:positionH relativeFrom="column">
                  <wp:posOffset>3725545</wp:posOffset>
                </wp:positionH>
                <wp:positionV relativeFrom="paragraph">
                  <wp:posOffset>1240790</wp:posOffset>
                </wp:positionV>
                <wp:extent cx="716915" cy="344805"/>
                <wp:effectExtent l="1270" t="0" r="0" b="0"/>
                <wp:wrapNone/>
                <wp:docPr id="4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344805"/>
                        </a:xfrm>
                        <a:prstGeom prst="rect">
                          <a:avLst/>
                        </a:prstGeom>
                        <a:solidFill>
                          <a:srgbClr val="A9B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7741E0">
                            <w:pPr>
                              <w:bidi/>
                              <w:spacing w:after="0" w:line="240" w:lineRule="auto"/>
                              <w:jc w:val="center"/>
                              <w:rPr>
                                <w:rFonts w:cs="B Roya"/>
                                <w:b/>
                                <w:bCs/>
                                <w:sz w:val="18"/>
                                <w:szCs w:val="18"/>
                                <w:rtl/>
                                <w:lang w:bidi="fa-IR"/>
                              </w:rPr>
                            </w:pPr>
                            <w:r w:rsidRPr="0033645B">
                              <w:rPr>
                                <w:rFonts w:cs="B Roya" w:hint="cs"/>
                                <w:b/>
                                <w:bCs/>
                                <w:sz w:val="18"/>
                                <w:szCs w:val="18"/>
                                <w:rtl/>
                                <w:lang w:bidi="fa-IR"/>
                              </w:rPr>
                              <w:t>درآمد</w:t>
                            </w:r>
                            <w:r>
                              <w:rPr>
                                <w:rFonts w:cs="B Roya" w:hint="cs"/>
                                <w:b/>
                                <w:bCs/>
                                <w:sz w:val="18"/>
                                <w:szCs w:val="18"/>
                                <w:rtl/>
                                <w:lang w:bidi="fa-IR"/>
                              </w:rPr>
                              <w:t>‌های ناشی از خدمات مختلف</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272" type="#_x0000_t202" style="position:absolute;left:0;text-align:left;margin-left:293.35pt;margin-top:97.7pt;width:56.45pt;height:27.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" fillcolor="#a9b4e9" stroked="f">
                <v:textbox inset="0,0,0,0">
                  <w:txbxContent>
                    <w:p w:rsidR="00F67C5C" w:rsidRPr="0033645B" w:rsidRDefault="00F67C5C" w:rsidP="007741E0">
                      <w:pPr>
                        <w:bidi/>
                        <w:spacing w:after="0" w:line="240" w:lineRule="auto"/>
                        <w:jc w:val="center"/>
                        <w:rPr>
                          <w:rFonts w:cs="B Roya"/>
                          <w:b/>
                          <w:bCs/>
                          <w:sz w:val="18"/>
                          <w:szCs w:val="18"/>
                          <w:rtl/>
                          <w:lang w:bidi="fa-IR"/>
                        </w:rPr>
                      </w:pPr>
                      <w:r w:rsidRPr="0033645B">
                        <w:rPr>
                          <w:rFonts w:cs="B Roya" w:hint="cs"/>
                          <w:b/>
                          <w:bCs/>
                          <w:sz w:val="18"/>
                          <w:szCs w:val="18"/>
                          <w:rtl/>
                          <w:lang w:bidi="fa-IR"/>
                        </w:rPr>
                        <w:t>درآمد</w:t>
                      </w:r>
                      <w:r>
                        <w:rPr>
                          <w:rFonts w:cs="B Roya" w:hint="cs"/>
                          <w:b/>
                          <w:bCs/>
                          <w:sz w:val="18"/>
                          <w:szCs w:val="18"/>
                          <w:rtl/>
                          <w:lang w:bidi="fa-IR"/>
                        </w:rPr>
                        <w:t>‌های ناشی از خدمات مختلف</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16288" behindDoc="0" locked="0" layoutInCell="1" allowOverlap="1">
                <wp:simplePos x="0" y="0"/>
                <wp:positionH relativeFrom="column">
                  <wp:posOffset>1664335</wp:posOffset>
                </wp:positionH>
                <wp:positionV relativeFrom="paragraph">
                  <wp:posOffset>1274445</wp:posOffset>
                </wp:positionV>
                <wp:extent cx="613410" cy="284480"/>
                <wp:effectExtent l="0" t="4445" r="0" b="0"/>
                <wp:wrapNone/>
                <wp:docPr id="43"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284480"/>
                        </a:xfrm>
                        <a:prstGeom prst="rect">
                          <a:avLst/>
                        </a:prstGeom>
                        <a:solidFill>
                          <a:srgbClr val="A9B4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18"/>
                                <w:szCs w:val="18"/>
                                <w:rtl/>
                                <w:lang w:bidi="fa-IR"/>
                              </w:rPr>
                            </w:pPr>
                            <w:r w:rsidRPr="0033645B">
                              <w:rPr>
                                <w:rFonts w:cs="B Roya" w:hint="cs"/>
                                <w:b/>
                                <w:bCs/>
                                <w:sz w:val="18"/>
                                <w:szCs w:val="18"/>
                                <w:rtl/>
                                <w:lang w:bidi="fa-IR"/>
                              </w:rPr>
                              <w:t>درآمدها</w:t>
                            </w:r>
                            <w:r>
                              <w:rPr>
                                <w:rFonts w:cs="B Roya" w:hint="cs"/>
                                <w:b/>
                                <w:bCs/>
                                <w:sz w:val="18"/>
                                <w:szCs w:val="18"/>
                                <w:rtl/>
                                <w:lang w:bidi="fa-IR"/>
                              </w:rPr>
                              <w:t>ی مالی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273" type="#_x0000_t202" style="position:absolute;left:0;text-align:left;margin-left:131.05pt;margin-top:100.35pt;width:48.3pt;height:22.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" fillcolor="#a9b4e9" stroked="f">
                <v:textbox inset="0,0,0,0">
                  <w:txbxContent>
                    <w:p w:rsidR="00F67C5C" w:rsidRPr="0033645B" w:rsidRDefault="00F67C5C" w:rsidP="0033645B">
                      <w:pPr>
                        <w:bidi/>
                        <w:spacing w:after="0" w:line="240" w:lineRule="auto"/>
                        <w:jc w:val="center"/>
                        <w:rPr>
                          <w:rFonts w:cs="B Roya"/>
                          <w:b/>
                          <w:bCs/>
                          <w:sz w:val="18"/>
                          <w:szCs w:val="18"/>
                          <w:rtl/>
                          <w:lang w:bidi="fa-IR"/>
                        </w:rPr>
                      </w:pPr>
                      <w:r w:rsidRPr="0033645B">
                        <w:rPr>
                          <w:rFonts w:cs="B Roya" w:hint="cs"/>
                          <w:b/>
                          <w:bCs/>
                          <w:sz w:val="18"/>
                          <w:szCs w:val="18"/>
                          <w:rtl/>
                          <w:lang w:bidi="fa-IR"/>
                        </w:rPr>
                        <w:t>درآمدها</w:t>
                      </w:r>
                      <w:r>
                        <w:rPr>
                          <w:rFonts w:cs="B Roya" w:hint="cs"/>
                          <w:b/>
                          <w:bCs/>
                          <w:sz w:val="18"/>
                          <w:szCs w:val="18"/>
                          <w:rtl/>
                          <w:lang w:bidi="fa-IR"/>
                        </w:rPr>
                        <w:t>ی مالی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15264" behindDoc="0" locked="0" layoutInCell="1" allowOverlap="1">
                <wp:simplePos x="0" y="0"/>
                <wp:positionH relativeFrom="column">
                  <wp:posOffset>492125</wp:posOffset>
                </wp:positionH>
                <wp:positionV relativeFrom="paragraph">
                  <wp:posOffset>1240790</wp:posOffset>
                </wp:positionV>
                <wp:extent cx="716280" cy="344805"/>
                <wp:effectExtent l="0" t="0" r="1270" b="0"/>
                <wp:wrapNone/>
                <wp:docPr id="42"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44805"/>
                        </a:xfrm>
                        <a:prstGeom prst="rect">
                          <a:avLst/>
                        </a:prstGeom>
                        <a:solidFill>
                          <a:srgbClr val="A1AD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18"/>
                                <w:szCs w:val="18"/>
                                <w:rtl/>
                                <w:lang w:bidi="fa-IR"/>
                              </w:rPr>
                            </w:pPr>
                            <w:r w:rsidRPr="0033645B">
                              <w:rPr>
                                <w:rFonts w:cs="B Roya" w:hint="cs"/>
                                <w:b/>
                                <w:bCs/>
                                <w:sz w:val="18"/>
                                <w:szCs w:val="18"/>
                                <w:rtl/>
                                <w:lang w:bidi="fa-IR"/>
                              </w:rPr>
                              <w:t>درآمدها بر حسب ماهیت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274" type="#_x0000_t202" style="position:absolute;left:0;text-align:left;margin-left:38.75pt;margin-top:97.7pt;width:56.4pt;height:27.1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" fillcolor="#a1ade7" stroked="f">
                <v:textbox inset="0,0,0,0">
                  <w:txbxContent>
                    <w:p w:rsidR="00F67C5C" w:rsidRPr="0033645B" w:rsidRDefault="00F67C5C" w:rsidP="0033645B">
                      <w:pPr>
                        <w:bidi/>
                        <w:spacing w:after="0" w:line="240" w:lineRule="auto"/>
                        <w:jc w:val="center"/>
                        <w:rPr>
                          <w:rFonts w:cs="B Roya"/>
                          <w:b/>
                          <w:bCs/>
                          <w:sz w:val="18"/>
                          <w:szCs w:val="18"/>
                          <w:rtl/>
                          <w:lang w:bidi="fa-IR"/>
                        </w:rPr>
                      </w:pPr>
                      <w:r w:rsidRPr="0033645B">
                        <w:rPr>
                          <w:rFonts w:cs="B Roya" w:hint="cs"/>
                          <w:b/>
                          <w:bCs/>
                          <w:sz w:val="18"/>
                          <w:szCs w:val="18"/>
                          <w:rtl/>
                          <w:lang w:bidi="fa-IR"/>
                        </w:rPr>
                        <w:t>درآمدها بر حسب ماهیت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14240" behindDoc="0" locked="0" layoutInCell="1" allowOverlap="1">
                <wp:simplePos x="0" y="0"/>
                <wp:positionH relativeFrom="column">
                  <wp:posOffset>492125</wp:posOffset>
                </wp:positionH>
                <wp:positionV relativeFrom="paragraph">
                  <wp:posOffset>1240790</wp:posOffset>
                </wp:positionV>
                <wp:extent cx="716280" cy="344805"/>
                <wp:effectExtent l="0" t="0" r="1270" b="0"/>
                <wp:wrapNone/>
                <wp:docPr id="41"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44805"/>
                        </a:xfrm>
                        <a:prstGeom prst="rect">
                          <a:avLst/>
                        </a:prstGeom>
                        <a:solidFill>
                          <a:srgbClr val="A1ADE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18"/>
                                <w:szCs w:val="18"/>
                                <w:rtl/>
                                <w:lang w:bidi="fa-IR"/>
                              </w:rPr>
                            </w:pPr>
                            <w:r w:rsidRPr="0033645B">
                              <w:rPr>
                                <w:rFonts w:cs="B Roya" w:hint="cs"/>
                                <w:b/>
                                <w:bCs/>
                                <w:sz w:val="18"/>
                                <w:szCs w:val="18"/>
                                <w:rtl/>
                                <w:lang w:bidi="fa-IR"/>
                              </w:rPr>
                              <w:t>درآمدها بر حسب ماهیت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275" type="#_x0000_t202" style="position:absolute;left:0;text-align:left;margin-left:38.75pt;margin-top:97.7pt;width:56.4pt;height:27.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" fillcolor="#a1ade7" stroked="f">
                <v:textbox inset="0,0,0,0">
                  <w:txbxContent>
                    <w:p w:rsidR="00F67C5C" w:rsidRPr="0033645B" w:rsidRDefault="00F67C5C" w:rsidP="0033645B">
                      <w:pPr>
                        <w:bidi/>
                        <w:spacing w:after="0" w:line="240" w:lineRule="auto"/>
                        <w:jc w:val="center"/>
                        <w:rPr>
                          <w:rFonts w:cs="B Roya"/>
                          <w:b/>
                          <w:bCs/>
                          <w:sz w:val="18"/>
                          <w:szCs w:val="18"/>
                          <w:rtl/>
                          <w:lang w:bidi="fa-IR"/>
                        </w:rPr>
                      </w:pPr>
                      <w:r w:rsidRPr="0033645B">
                        <w:rPr>
                          <w:rFonts w:cs="B Roya" w:hint="cs"/>
                          <w:b/>
                          <w:bCs/>
                          <w:sz w:val="18"/>
                          <w:szCs w:val="18"/>
                          <w:rtl/>
                          <w:lang w:bidi="fa-IR"/>
                        </w:rPr>
                        <w:t>درآمدها بر حسب ماهیت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13216" behindDoc="0" locked="0" layoutInCell="1" allowOverlap="1">
                <wp:simplePos x="0" y="0"/>
                <wp:positionH relativeFrom="column">
                  <wp:posOffset>4867275</wp:posOffset>
                </wp:positionH>
                <wp:positionV relativeFrom="paragraph">
                  <wp:posOffset>221615</wp:posOffset>
                </wp:positionV>
                <wp:extent cx="558165" cy="258445"/>
                <wp:effectExtent l="0" t="0" r="3810" b="0"/>
                <wp:wrapNone/>
                <wp:docPr id="4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584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20"/>
                                <w:szCs w:val="20"/>
                                <w:rtl/>
                                <w:lang w:bidi="fa-IR"/>
                              </w:rPr>
                            </w:pPr>
                            <w:r w:rsidRPr="0033645B">
                              <w:rPr>
                                <w:rFonts w:cs="B Roya" w:hint="cs"/>
                                <w:b/>
                                <w:bCs/>
                                <w:sz w:val="20"/>
                                <w:szCs w:val="20"/>
                                <w:rtl/>
                                <w:lang w:bidi="fa-IR"/>
                              </w:rPr>
                              <w:t xml:space="preserve">فاز </w:t>
                            </w:r>
                            <w:r>
                              <w:rPr>
                                <w:rFonts w:cs="B Roya" w:hint="cs"/>
                                <w:b/>
                                <w:bCs/>
                                <w:sz w:val="20"/>
                                <w:szCs w:val="20"/>
                                <w:rtl/>
                                <w:lang w:bidi="fa-IR"/>
                              </w:rPr>
                              <w:t>4</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276" type="#_x0000_t202" style="position:absolute;left:0;text-align:left;margin-left:383.25pt;margin-top:17.45pt;width:43.95pt;height:20.3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" fillcolor="white [3212]" stroked="f">
                <v:textbox inset="0,0,0,0">
                  <w:txbxContent>
                    <w:p w:rsidR="00F67C5C" w:rsidRPr="0033645B" w:rsidRDefault="00F67C5C" w:rsidP="0033645B">
                      <w:pPr>
                        <w:bidi/>
                        <w:spacing w:after="0" w:line="240" w:lineRule="auto"/>
                        <w:jc w:val="center"/>
                        <w:rPr>
                          <w:rFonts w:cs="B Roya"/>
                          <w:b/>
                          <w:bCs/>
                          <w:sz w:val="20"/>
                          <w:szCs w:val="20"/>
                          <w:rtl/>
                          <w:lang w:bidi="fa-IR"/>
                        </w:rPr>
                      </w:pPr>
                      <w:r w:rsidRPr="0033645B">
                        <w:rPr>
                          <w:rFonts w:cs="B Roya" w:hint="cs"/>
                          <w:b/>
                          <w:bCs/>
                          <w:sz w:val="20"/>
                          <w:szCs w:val="20"/>
                          <w:rtl/>
                          <w:lang w:bidi="fa-IR"/>
                        </w:rPr>
                        <w:t xml:space="preserve">فاز </w:t>
                      </w:r>
                      <w:r>
                        <w:rPr>
                          <w:rFonts w:cs="B Roya" w:hint="cs"/>
                          <w:b/>
                          <w:bCs/>
                          <w:sz w:val="20"/>
                          <w:szCs w:val="20"/>
                          <w:rtl/>
                          <w:lang w:bidi="fa-IR"/>
                        </w:rPr>
                        <w:t>4</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12192" behindDoc="0" locked="0" layoutInCell="1" allowOverlap="1">
                <wp:simplePos x="0" y="0"/>
                <wp:positionH relativeFrom="column">
                  <wp:posOffset>3780790</wp:posOffset>
                </wp:positionH>
                <wp:positionV relativeFrom="paragraph">
                  <wp:posOffset>221615</wp:posOffset>
                </wp:positionV>
                <wp:extent cx="558165" cy="258445"/>
                <wp:effectExtent l="0" t="0" r="4445" b="0"/>
                <wp:wrapNone/>
                <wp:docPr id="3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584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20"/>
                                <w:szCs w:val="20"/>
                                <w:rtl/>
                                <w:lang w:bidi="fa-IR"/>
                              </w:rPr>
                            </w:pPr>
                            <w:r w:rsidRPr="0033645B">
                              <w:rPr>
                                <w:rFonts w:cs="B Roya" w:hint="cs"/>
                                <w:b/>
                                <w:bCs/>
                                <w:sz w:val="20"/>
                                <w:szCs w:val="20"/>
                                <w:rtl/>
                                <w:lang w:bidi="fa-IR"/>
                              </w:rPr>
                              <w:t xml:space="preserve">فاز </w:t>
                            </w:r>
                            <w:r>
                              <w:rPr>
                                <w:rFonts w:cs="B Roya" w:hint="cs"/>
                                <w:b/>
                                <w:bCs/>
                                <w:sz w:val="20"/>
                                <w:szCs w:val="20"/>
                                <w:rtl/>
                                <w:lang w:bidi="fa-IR"/>
                              </w:rPr>
                              <w:t>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277" type="#_x0000_t202" style="position:absolute;left:0;text-align:left;margin-left:297.7pt;margin-top:17.45pt;width:43.95pt;height:20.3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" fillcolor="white [3212]" stroked="f">
                <v:textbox inset="0,0,0,0">
                  <w:txbxContent>
                    <w:p w:rsidR="00F67C5C" w:rsidRPr="0033645B" w:rsidRDefault="00F67C5C" w:rsidP="0033645B">
                      <w:pPr>
                        <w:bidi/>
                        <w:spacing w:after="0" w:line="240" w:lineRule="auto"/>
                        <w:jc w:val="center"/>
                        <w:rPr>
                          <w:rFonts w:cs="B Roya"/>
                          <w:b/>
                          <w:bCs/>
                          <w:sz w:val="20"/>
                          <w:szCs w:val="20"/>
                          <w:rtl/>
                          <w:lang w:bidi="fa-IR"/>
                        </w:rPr>
                      </w:pPr>
                      <w:r w:rsidRPr="0033645B">
                        <w:rPr>
                          <w:rFonts w:cs="B Roya" w:hint="cs"/>
                          <w:b/>
                          <w:bCs/>
                          <w:sz w:val="20"/>
                          <w:szCs w:val="20"/>
                          <w:rtl/>
                          <w:lang w:bidi="fa-IR"/>
                        </w:rPr>
                        <w:t xml:space="preserve">فاز </w:t>
                      </w:r>
                      <w:r>
                        <w:rPr>
                          <w:rFonts w:cs="B Roya" w:hint="cs"/>
                          <w:b/>
                          <w:bCs/>
                          <w:sz w:val="20"/>
                          <w:szCs w:val="20"/>
                          <w:rtl/>
                          <w:lang w:bidi="fa-IR"/>
                        </w:rPr>
                        <w:t>3</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11168" behindDoc="0" locked="0" layoutInCell="1" allowOverlap="1">
                <wp:simplePos x="0" y="0"/>
                <wp:positionH relativeFrom="column">
                  <wp:posOffset>2728595</wp:posOffset>
                </wp:positionH>
                <wp:positionV relativeFrom="paragraph">
                  <wp:posOffset>221615</wp:posOffset>
                </wp:positionV>
                <wp:extent cx="558165" cy="258445"/>
                <wp:effectExtent l="4445" t="0" r="0" b="0"/>
                <wp:wrapNone/>
                <wp:docPr id="3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584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20"/>
                                <w:szCs w:val="20"/>
                                <w:rtl/>
                                <w:lang w:bidi="fa-IR"/>
                              </w:rPr>
                            </w:pPr>
                            <w:r w:rsidRPr="0033645B">
                              <w:rPr>
                                <w:rFonts w:cs="B Roya" w:hint="cs"/>
                                <w:b/>
                                <w:bCs/>
                                <w:sz w:val="20"/>
                                <w:szCs w:val="20"/>
                                <w:rtl/>
                                <w:lang w:bidi="fa-IR"/>
                              </w:rPr>
                              <w:t xml:space="preserve">فاز </w:t>
                            </w:r>
                            <w:r>
                              <w:rPr>
                                <w:rFonts w:cs="B Roya" w:hint="cs"/>
                                <w:b/>
                                <w:bCs/>
                                <w:sz w:val="20"/>
                                <w:szCs w:val="20"/>
                                <w:rtl/>
                                <w:lang w:bidi="fa-IR"/>
                              </w:rPr>
                              <w:t>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278" type="#_x0000_t202" style="position:absolute;left:0;text-align:left;margin-left:214.85pt;margin-top:17.45pt;width:43.95pt;height:20.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" fillcolor="white [3212]" stroked="f">
                <v:textbox inset="0,0,0,0">
                  <w:txbxContent>
                    <w:p w:rsidR="00F67C5C" w:rsidRPr="0033645B" w:rsidRDefault="00F67C5C" w:rsidP="0033645B">
                      <w:pPr>
                        <w:bidi/>
                        <w:spacing w:after="0" w:line="240" w:lineRule="auto"/>
                        <w:jc w:val="center"/>
                        <w:rPr>
                          <w:rFonts w:cs="B Roya"/>
                          <w:b/>
                          <w:bCs/>
                          <w:sz w:val="20"/>
                          <w:szCs w:val="20"/>
                          <w:rtl/>
                          <w:lang w:bidi="fa-IR"/>
                        </w:rPr>
                      </w:pPr>
                      <w:r w:rsidRPr="0033645B">
                        <w:rPr>
                          <w:rFonts w:cs="B Roya" w:hint="cs"/>
                          <w:b/>
                          <w:bCs/>
                          <w:sz w:val="20"/>
                          <w:szCs w:val="20"/>
                          <w:rtl/>
                          <w:lang w:bidi="fa-IR"/>
                        </w:rPr>
                        <w:t xml:space="preserve">فاز </w:t>
                      </w:r>
                      <w:r>
                        <w:rPr>
                          <w:rFonts w:cs="B Roya" w:hint="cs"/>
                          <w:b/>
                          <w:bCs/>
                          <w:sz w:val="20"/>
                          <w:szCs w:val="20"/>
                          <w:rtl/>
                          <w:lang w:bidi="fa-IR"/>
                        </w:rPr>
                        <w:t>2</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10144" behindDoc="0" locked="0" layoutInCell="1" allowOverlap="1">
                <wp:simplePos x="0" y="0"/>
                <wp:positionH relativeFrom="column">
                  <wp:posOffset>1615440</wp:posOffset>
                </wp:positionH>
                <wp:positionV relativeFrom="paragraph">
                  <wp:posOffset>221615</wp:posOffset>
                </wp:positionV>
                <wp:extent cx="558165" cy="258445"/>
                <wp:effectExtent l="0" t="0" r="0" b="0"/>
                <wp:wrapNone/>
                <wp:docPr id="3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 cy="2584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sz w:val="20"/>
                                <w:szCs w:val="20"/>
                                <w:rtl/>
                                <w:lang w:bidi="fa-IR"/>
                              </w:rPr>
                            </w:pPr>
                            <w:r w:rsidRPr="0033645B">
                              <w:rPr>
                                <w:rFonts w:cs="B Roya" w:hint="cs"/>
                                <w:b/>
                                <w:bCs/>
                                <w:sz w:val="20"/>
                                <w:szCs w:val="20"/>
                                <w:rtl/>
                                <w:lang w:bidi="fa-IR"/>
                              </w:rPr>
                              <w:t>فاز 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279" type="#_x0000_t202" style="position:absolute;left:0;text-align:left;margin-left:127.2pt;margin-top:17.45pt;width:43.95pt;height:20.3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" fillcolor="white [3212]" stroked="f">
                <v:textbox inset="0,0,0,0">
                  <w:txbxContent>
                    <w:p w:rsidR="00F67C5C" w:rsidRPr="0033645B" w:rsidRDefault="00F67C5C" w:rsidP="0033645B">
                      <w:pPr>
                        <w:bidi/>
                        <w:spacing w:after="0" w:line="240" w:lineRule="auto"/>
                        <w:jc w:val="center"/>
                        <w:rPr>
                          <w:rFonts w:cs="B Roya"/>
                          <w:b/>
                          <w:bCs/>
                          <w:sz w:val="20"/>
                          <w:szCs w:val="20"/>
                          <w:rtl/>
                          <w:lang w:bidi="fa-IR"/>
                        </w:rPr>
                      </w:pPr>
                      <w:r w:rsidRPr="0033645B">
                        <w:rPr>
                          <w:rFonts w:cs="B Roya" w:hint="cs"/>
                          <w:b/>
                          <w:bCs/>
                          <w:sz w:val="20"/>
                          <w:szCs w:val="20"/>
                          <w:rtl/>
                          <w:lang w:bidi="fa-IR"/>
                        </w:rPr>
                        <w:t>فاز 1</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09120" behindDoc="0" locked="0" layoutInCell="1" allowOverlap="1">
                <wp:simplePos x="0" y="0"/>
                <wp:positionH relativeFrom="column">
                  <wp:posOffset>4704715</wp:posOffset>
                </wp:positionH>
                <wp:positionV relativeFrom="paragraph">
                  <wp:posOffset>524510</wp:posOffset>
                </wp:positionV>
                <wp:extent cx="903605" cy="517525"/>
                <wp:effectExtent l="0" t="0" r="1905" b="0"/>
                <wp:wrapNone/>
                <wp:docPr id="3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517525"/>
                        </a:xfrm>
                        <a:prstGeom prst="rect">
                          <a:avLst/>
                        </a:prstGeom>
                        <a:solidFill>
                          <a:srgbClr val="2B40A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color w:val="FFFFFF" w:themeColor="background1"/>
                                <w:sz w:val="18"/>
                                <w:szCs w:val="18"/>
                                <w:rtl/>
                                <w:lang w:bidi="fa-IR"/>
                              </w:rPr>
                            </w:pPr>
                            <w:r>
                              <w:rPr>
                                <w:rFonts w:cs="B Roya" w:hint="cs"/>
                                <w:b/>
                                <w:bCs/>
                                <w:color w:val="FFFFFF" w:themeColor="background1"/>
                                <w:sz w:val="18"/>
                                <w:szCs w:val="18"/>
                                <w:rtl/>
                                <w:lang w:bidi="fa-IR"/>
                              </w:rPr>
                              <w:t>تخصیص هزینه‌ها و درآمدها بر حاشیه‌ها</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280" type="#_x0000_t202" style="position:absolute;left:0;text-align:left;margin-left:370.45pt;margin-top:41.3pt;width:71.15pt;height:40.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" fillcolor="#2b40ab" stroked="f">
                <v:textbox inset="0,0,0,0">
                  <w:txbxContent>
                    <w:p w:rsidR="00F67C5C" w:rsidRPr="0033645B" w:rsidRDefault="00F67C5C" w:rsidP="0033645B">
                      <w:pPr>
                        <w:bidi/>
                        <w:spacing w:after="0" w:line="240" w:lineRule="auto"/>
                        <w:jc w:val="center"/>
                        <w:rPr>
                          <w:rFonts w:cs="B Roya"/>
                          <w:b/>
                          <w:bCs/>
                          <w:color w:val="FFFFFF" w:themeColor="background1"/>
                          <w:sz w:val="18"/>
                          <w:szCs w:val="18"/>
                          <w:rtl/>
                          <w:lang w:bidi="fa-IR"/>
                        </w:rPr>
                      </w:pPr>
                      <w:r>
                        <w:rPr>
                          <w:rFonts w:cs="B Roya" w:hint="cs"/>
                          <w:b/>
                          <w:bCs/>
                          <w:color w:val="FFFFFF" w:themeColor="background1"/>
                          <w:sz w:val="18"/>
                          <w:szCs w:val="18"/>
                          <w:rtl/>
                          <w:lang w:bidi="fa-IR"/>
                        </w:rPr>
                        <w:t>تخصیص هزینه‌ها و درآمدها بر حاشیه‌ها</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08096" behindDoc="0" locked="0" layoutInCell="1" allowOverlap="1">
                <wp:simplePos x="0" y="0"/>
                <wp:positionH relativeFrom="column">
                  <wp:posOffset>3634740</wp:posOffset>
                </wp:positionH>
                <wp:positionV relativeFrom="paragraph">
                  <wp:posOffset>524510</wp:posOffset>
                </wp:positionV>
                <wp:extent cx="903605" cy="517525"/>
                <wp:effectExtent l="0" t="0" r="0" b="0"/>
                <wp:wrapNone/>
                <wp:docPr id="3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517525"/>
                        </a:xfrm>
                        <a:prstGeom prst="rect">
                          <a:avLst/>
                        </a:prstGeom>
                        <a:solidFill>
                          <a:srgbClr val="2B40A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color w:val="FFFFFF" w:themeColor="background1"/>
                                <w:sz w:val="18"/>
                                <w:szCs w:val="18"/>
                                <w:rtl/>
                                <w:lang w:bidi="fa-IR"/>
                              </w:rPr>
                            </w:pPr>
                            <w:r>
                              <w:rPr>
                                <w:rFonts w:cs="B Roya" w:hint="cs"/>
                                <w:b/>
                                <w:bCs/>
                                <w:color w:val="FFFFFF" w:themeColor="background1"/>
                                <w:sz w:val="18"/>
                                <w:szCs w:val="18"/>
                                <w:rtl/>
                                <w:lang w:bidi="fa-IR"/>
                              </w:rPr>
                              <w:t xml:space="preserve">تخصیص هزینه‌ها و درآمدها بر خدمات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281" type="#_x0000_t202" style="position:absolute;left:0;text-align:left;margin-left:286.2pt;margin-top:41.3pt;width:71.15pt;height:40.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" fillcolor="#2b40ab" stroked="f">
                <v:textbox inset="0,0,0,0">
                  <w:txbxContent>
                    <w:p w:rsidR="00F67C5C" w:rsidRPr="0033645B" w:rsidRDefault="00F67C5C" w:rsidP="0033645B">
                      <w:pPr>
                        <w:bidi/>
                        <w:spacing w:after="0" w:line="240" w:lineRule="auto"/>
                        <w:jc w:val="center"/>
                        <w:rPr>
                          <w:rFonts w:cs="B Roya"/>
                          <w:b/>
                          <w:bCs/>
                          <w:color w:val="FFFFFF" w:themeColor="background1"/>
                          <w:sz w:val="18"/>
                          <w:szCs w:val="18"/>
                          <w:rtl/>
                          <w:lang w:bidi="fa-IR"/>
                        </w:rPr>
                      </w:pPr>
                      <w:r>
                        <w:rPr>
                          <w:rFonts w:cs="B Roya" w:hint="cs"/>
                          <w:b/>
                          <w:bCs/>
                          <w:color w:val="FFFFFF" w:themeColor="background1"/>
                          <w:sz w:val="18"/>
                          <w:szCs w:val="18"/>
                          <w:rtl/>
                          <w:lang w:bidi="fa-IR"/>
                        </w:rPr>
                        <w:t xml:space="preserve">تخصیص هزینه‌ها و درآمدها بر خدمات </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07072" behindDoc="0" locked="0" layoutInCell="1" allowOverlap="1">
                <wp:simplePos x="0" y="0"/>
                <wp:positionH relativeFrom="column">
                  <wp:posOffset>2573020</wp:posOffset>
                </wp:positionH>
                <wp:positionV relativeFrom="paragraph">
                  <wp:posOffset>524510</wp:posOffset>
                </wp:positionV>
                <wp:extent cx="903605" cy="517525"/>
                <wp:effectExtent l="1270" t="0" r="0" b="0"/>
                <wp:wrapNone/>
                <wp:docPr id="34"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517525"/>
                        </a:xfrm>
                        <a:prstGeom prst="rect">
                          <a:avLst/>
                        </a:prstGeom>
                        <a:solidFill>
                          <a:srgbClr val="2B40A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color w:val="FFFFFF" w:themeColor="background1"/>
                                <w:sz w:val="18"/>
                                <w:szCs w:val="18"/>
                                <w:rtl/>
                                <w:lang w:bidi="fa-IR"/>
                              </w:rPr>
                            </w:pPr>
                            <w:r>
                              <w:rPr>
                                <w:rFonts w:cs="B Roya" w:hint="cs"/>
                                <w:b/>
                                <w:bCs/>
                                <w:color w:val="FFFFFF" w:themeColor="background1"/>
                                <w:sz w:val="18"/>
                                <w:szCs w:val="18"/>
                                <w:rtl/>
                                <w:lang w:bidi="fa-IR"/>
                              </w:rPr>
                              <w:t>تخصیص هزینه بر مبنای مراکز فعالیت</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282" type="#_x0000_t202" style="position:absolute;left:0;text-align:left;margin-left:202.6pt;margin-top:41.3pt;width:71.15pt;height:40.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" fillcolor="#2b40ab" stroked="f">
                <v:textbox inset="0,0,0,0">
                  <w:txbxContent>
                    <w:p w:rsidR="00F67C5C" w:rsidRPr="0033645B" w:rsidRDefault="00F67C5C" w:rsidP="0033645B">
                      <w:pPr>
                        <w:bidi/>
                        <w:spacing w:after="0" w:line="240" w:lineRule="auto"/>
                        <w:jc w:val="center"/>
                        <w:rPr>
                          <w:rFonts w:cs="B Roya"/>
                          <w:b/>
                          <w:bCs/>
                          <w:color w:val="FFFFFF" w:themeColor="background1"/>
                          <w:sz w:val="18"/>
                          <w:szCs w:val="18"/>
                          <w:rtl/>
                          <w:lang w:bidi="fa-IR"/>
                        </w:rPr>
                      </w:pPr>
                      <w:r>
                        <w:rPr>
                          <w:rFonts w:cs="B Roya" w:hint="cs"/>
                          <w:b/>
                          <w:bCs/>
                          <w:color w:val="FFFFFF" w:themeColor="background1"/>
                          <w:sz w:val="18"/>
                          <w:szCs w:val="18"/>
                          <w:rtl/>
                          <w:lang w:bidi="fa-IR"/>
                        </w:rPr>
                        <w:t>تخصیص هزینه بر مبنای مراکز فعالیت</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05024" behindDoc="0" locked="0" layoutInCell="1" allowOverlap="1">
                <wp:simplePos x="0" y="0"/>
                <wp:positionH relativeFrom="column">
                  <wp:posOffset>390525</wp:posOffset>
                </wp:positionH>
                <wp:positionV relativeFrom="paragraph">
                  <wp:posOffset>653415</wp:posOffset>
                </wp:positionV>
                <wp:extent cx="903605" cy="258445"/>
                <wp:effectExtent l="0" t="2540" r="1270" b="0"/>
                <wp:wrapNone/>
                <wp:docPr id="33"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258445"/>
                        </a:xfrm>
                        <a:prstGeom prst="rect">
                          <a:avLst/>
                        </a:prstGeom>
                        <a:solidFill>
                          <a:srgbClr val="2B40A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3645B" w:rsidRDefault="00F67C5C" w:rsidP="0033645B">
                            <w:pPr>
                              <w:bidi/>
                              <w:spacing w:after="0" w:line="240" w:lineRule="auto"/>
                              <w:jc w:val="center"/>
                              <w:rPr>
                                <w:rFonts w:cs="B Roya"/>
                                <w:b/>
                                <w:bCs/>
                                <w:color w:val="FFFFFF" w:themeColor="background1"/>
                                <w:sz w:val="20"/>
                                <w:szCs w:val="20"/>
                                <w:rtl/>
                                <w:lang w:bidi="fa-IR"/>
                              </w:rPr>
                            </w:pPr>
                            <w:r w:rsidRPr="0033645B">
                              <w:rPr>
                                <w:rFonts w:cs="B Roya" w:hint="cs"/>
                                <w:b/>
                                <w:bCs/>
                                <w:color w:val="FFFFFF" w:themeColor="background1"/>
                                <w:sz w:val="20"/>
                                <w:szCs w:val="20"/>
                                <w:rtl/>
                                <w:lang w:bidi="fa-IR"/>
                              </w:rPr>
                              <w:t>حسابداری مالی</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283" type="#_x0000_t202" style="position:absolute;left:0;text-align:left;margin-left:30.75pt;margin-top:51.45pt;width:71.15pt;height:20.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" fillcolor="#2b40ab" stroked="f">
                <v:textbox inset="0,0,0,0">
                  <w:txbxContent>
                    <w:p w:rsidR="00F67C5C" w:rsidRPr="0033645B" w:rsidRDefault="00F67C5C" w:rsidP="0033645B">
                      <w:pPr>
                        <w:bidi/>
                        <w:spacing w:after="0" w:line="240" w:lineRule="auto"/>
                        <w:jc w:val="center"/>
                        <w:rPr>
                          <w:rFonts w:cs="B Roya"/>
                          <w:b/>
                          <w:bCs/>
                          <w:color w:val="FFFFFF" w:themeColor="background1"/>
                          <w:sz w:val="20"/>
                          <w:szCs w:val="20"/>
                          <w:rtl/>
                          <w:lang w:bidi="fa-IR"/>
                        </w:rPr>
                      </w:pPr>
                      <w:r w:rsidRPr="0033645B">
                        <w:rPr>
                          <w:rFonts w:cs="B Roya" w:hint="cs"/>
                          <w:b/>
                          <w:bCs/>
                          <w:color w:val="FFFFFF" w:themeColor="background1"/>
                          <w:sz w:val="20"/>
                          <w:szCs w:val="20"/>
                          <w:rtl/>
                          <w:lang w:bidi="fa-IR"/>
                        </w:rPr>
                        <w:t>حسابداری مالی</w:t>
                      </w:r>
                    </w:p>
                  </w:txbxContent>
                </v:textbox>
              </v:shape>
            </w:pict>
          </mc:Fallback>
        </mc:AlternateContent>
      </w:r>
      <w:r w:rsidR="0033645B">
        <w:rPr>
          <w:rFonts w:cs="B Roya" w:hint="cs"/>
          <w:noProof/>
          <w:sz w:val="28"/>
          <w:szCs w:val="28"/>
          <w:rtl/>
          <w:lang w:bidi="fa-IR"/>
        </w:rPr>
        <w:drawing>
          <wp:inline distT="0" distB="0" distL="0" distR="0">
            <wp:extent cx="5943600" cy="3671139"/>
            <wp:effectExtent l="1905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5943600" cy="3671139"/>
                    </a:xfrm>
                    <a:prstGeom prst="rect">
                      <a:avLst/>
                    </a:prstGeom>
                    <a:noFill/>
                    <a:ln w="9525">
                      <a:noFill/>
                      <a:miter lim="800000"/>
                      <a:headEnd/>
                      <a:tailEnd/>
                    </a:ln>
                  </pic:spPr>
                </pic:pic>
              </a:graphicData>
            </a:graphic>
          </wp:inline>
        </w:drawing>
      </w:r>
    </w:p>
    <w:p w:rsidR="00E33588" w:rsidRDefault="0033645B" w:rsidP="0033645B">
      <w:pPr>
        <w:bidi/>
        <w:spacing w:line="360" w:lineRule="auto"/>
        <w:jc w:val="center"/>
        <w:rPr>
          <w:rFonts w:cs="B Roya"/>
          <w:sz w:val="28"/>
          <w:szCs w:val="28"/>
          <w:rtl/>
          <w:lang w:bidi="fa-IR"/>
        </w:rPr>
      </w:pPr>
      <w:r w:rsidRPr="00640BEF">
        <w:rPr>
          <w:rFonts w:cs="B Roya" w:hint="cs"/>
          <w:b/>
          <w:bCs/>
          <w:sz w:val="24"/>
          <w:szCs w:val="24"/>
          <w:rtl/>
          <w:lang w:bidi="fa-IR"/>
        </w:rPr>
        <w:t xml:space="preserve">شکل </w:t>
      </w:r>
      <w:r>
        <w:rPr>
          <w:rFonts w:cs="B Roya" w:hint="cs"/>
          <w:b/>
          <w:bCs/>
          <w:sz w:val="24"/>
          <w:szCs w:val="24"/>
          <w:rtl/>
          <w:lang w:bidi="fa-IR"/>
        </w:rPr>
        <w:t>22</w:t>
      </w:r>
      <w:r w:rsidRPr="00640BEF">
        <w:rPr>
          <w:rFonts w:cs="B Roya" w:hint="cs"/>
          <w:b/>
          <w:bCs/>
          <w:sz w:val="24"/>
          <w:szCs w:val="24"/>
          <w:rtl/>
          <w:lang w:bidi="fa-IR"/>
        </w:rPr>
        <w:t xml:space="preserve">: </w:t>
      </w:r>
      <w:r>
        <w:rPr>
          <w:rFonts w:cs="B Roya" w:hint="cs"/>
          <w:b/>
          <w:bCs/>
          <w:sz w:val="24"/>
          <w:szCs w:val="24"/>
          <w:rtl/>
          <w:lang w:bidi="fa-IR"/>
        </w:rPr>
        <w:t xml:space="preserve">ساختار مدل حسابداری بهای </w:t>
      </w:r>
      <w:r w:rsidR="00E53AA5">
        <w:rPr>
          <w:rFonts w:cs="B Roya" w:hint="cs"/>
          <w:b/>
          <w:bCs/>
          <w:sz w:val="24"/>
          <w:szCs w:val="24"/>
          <w:rtl/>
          <w:lang w:bidi="fa-IR"/>
        </w:rPr>
        <w:t>تمام‌شده</w:t>
      </w:r>
    </w:p>
    <w:p w:rsidR="00851BB2" w:rsidRPr="002A2A36" w:rsidRDefault="00851BB2" w:rsidP="00851BB2">
      <w:pPr>
        <w:bidi/>
        <w:spacing w:line="360" w:lineRule="auto"/>
        <w:ind w:left="720" w:hanging="720"/>
        <w:jc w:val="both"/>
        <w:rPr>
          <w:rFonts w:cs="B Titr"/>
          <w:color w:val="548DD4" w:themeColor="text2" w:themeTint="99"/>
          <w:sz w:val="28"/>
          <w:szCs w:val="28"/>
          <w:rtl/>
          <w:lang w:bidi="fa-IR"/>
        </w:rPr>
      </w:pPr>
      <w:r>
        <w:rPr>
          <w:rFonts w:cs="B Titr" w:hint="cs"/>
          <w:color w:val="548DD4" w:themeColor="text2" w:themeTint="99"/>
          <w:sz w:val="28"/>
          <w:szCs w:val="28"/>
          <w:rtl/>
          <w:lang w:bidi="fa-IR"/>
        </w:rPr>
        <w:t>6</w:t>
      </w:r>
      <w:r w:rsidRPr="002A2A36">
        <w:rPr>
          <w:rFonts w:cs="B Titr" w:hint="cs"/>
          <w:color w:val="548DD4" w:themeColor="text2" w:themeTint="99"/>
          <w:sz w:val="28"/>
          <w:szCs w:val="28"/>
          <w:rtl/>
          <w:lang w:bidi="fa-IR"/>
        </w:rPr>
        <w:t xml:space="preserve">- </w:t>
      </w:r>
      <w:r>
        <w:rPr>
          <w:rFonts w:cs="B Titr" w:hint="cs"/>
          <w:color w:val="548DD4" w:themeColor="text2" w:themeTint="99"/>
          <w:sz w:val="28"/>
          <w:szCs w:val="28"/>
          <w:rtl/>
          <w:lang w:bidi="fa-IR"/>
        </w:rPr>
        <w:t>7</w:t>
      </w:r>
      <w:r>
        <w:rPr>
          <w:rFonts w:cs="B Titr" w:hint="cs"/>
          <w:color w:val="548DD4" w:themeColor="text2" w:themeTint="99"/>
          <w:sz w:val="28"/>
          <w:szCs w:val="28"/>
          <w:rtl/>
          <w:lang w:bidi="fa-IR"/>
        </w:rPr>
        <w:tab/>
        <w:t xml:space="preserve"> تخصیص هزینه‌های عمومی</w:t>
      </w:r>
    </w:p>
    <w:p w:rsidR="0079299F" w:rsidRDefault="0079299F" w:rsidP="00745642">
      <w:pPr>
        <w:bidi/>
        <w:spacing w:line="360" w:lineRule="auto"/>
        <w:jc w:val="both"/>
        <w:rPr>
          <w:rFonts w:cs="B Roya"/>
          <w:sz w:val="28"/>
          <w:szCs w:val="28"/>
          <w:rtl/>
          <w:lang w:bidi="fa-IR"/>
        </w:rPr>
      </w:pPr>
      <w:r w:rsidRPr="0079299F">
        <w:rPr>
          <w:rFonts w:cs="B Roya" w:hint="cs"/>
          <w:sz w:val="28"/>
          <w:szCs w:val="28"/>
          <w:rtl/>
          <w:lang w:bidi="fa-IR"/>
        </w:rPr>
        <w:lastRenderedPageBreak/>
        <w:t xml:space="preserve"> </w:t>
      </w:r>
      <w:r w:rsidR="00E53AA5">
        <w:rPr>
          <w:rFonts w:cs="B Roya" w:hint="cs"/>
          <w:sz w:val="28"/>
          <w:szCs w:val="28"/>
          <w:rtl/>
          <w:lang w:bidi="fa-IR"/>
        </w:rPr>
        <w:t>هزینه‌های</w:t>
      </w:r>
      <w:r w:rsidR="000B4BFA">
        <w:rPr>
          <w:rFonts w:cs="B Roya" w:hint="cs"/>
          <w:sz w:val="28"/>
          <w:szCs w:val="28"/>
          <w:rtl/>
          <w:lang w:bidi="fa-IR"/>
        </w:rPr>
        <w:t xml:space="preserve"> عمومی، </w:t>
      </w:r>
      <w:r w:rsidR="00E53AA5">
        <w:rPr>
          <w:rFonts w:cs="B Roya" w:hint="cs"/>
          <w:sz w:val="28"/>
          <w:szCs w:val="28"/>
          <w:rtl/>
          <w:lang w:bidi="fa-IR"/>
        </w:rPr>
        <w:t>هزینه‌های</w:t>
      </w:r>
      <w:r w:rsidR="000B4BFA">
        <w:rPr>
          <w:rFonts w:cs="B Roya" w:hint="cs"/>
          <w:sz w:val="28"/>
          <w:szCs w:val="28"/>
          <w:rtl/>
          <w:lang w:bidi="fa-IR"/>
        </w:rPr>
        <w:t>ی هستند که به</w:t>
      </w:r>
      <w:r w:rsidR="00745642">
        <w:rPr>
          <w:rFonts w:cs="B Roya" w:hint="cs"/>
          <w:sz w:val="28"/>
          <w:szCs w:val="28"/>
          <w:rtl/>
          <w:lang w:bidi="fa-IR"/>
        </w:rPr>
        <w:t xml:space="preserve"> تدارک بیش از یک سرویس مربوط می‌</w:t>
      </w:r>
      <w:r w:rsidR="000B4BFA">
        <w:rPr>
          <w:rFonts w:cs="B Roya" w:hint="cs"/>
          <w:sz w:val="28"/>
          <w:szCs w:val="28"/>
          <w:rtl/>
          <w:lang w:bidi="fa-IR"/>
        </w:rPr>
        <w:t>شوند. معمولاً، واژه «</w:t>
      </w:r>
      <w:r w:rsidR="00E53AA5">
        <w:rPr>
          <w:rFonts w:cs="B Roya" w:hint="cs"/>
          <w:sz w:val="28"/>
          <w:szCs w:val="28"/>
          <w:rtl/>
          <w:lang w:bidi="fa-IR"/>
        </w:rPr>
        <w:t>هزینه‌های</w:t>
      </w:r>
      <w:r w:rsidR="000B4BFA">
        <w:rPr>
          <w:rFonts w:cs="B Roya" w:hint="cs"/>
          <w:sz w:val="28"/>
          <w:szCs w:val="28"/>
          <w:rtl/>
          <w:lang w:bidi="fa-IR"/>
        </w:rPr>
        <w:t xml:space="preserve"> عمومی ثابت»</w:t>
      </w:r>
      <w:r w:rsidR="00745642">
        <w:rPr>
          <w:rFonts w:cs="B Roya" w:hint="cs"/>
          <w:sz w:val="28"/>
          <w:szCs w:val="28"/>
          <w:rtl/>
          <w:lang w:bidi="fa-IR"/>
        </w:rPr>
        <w:t>،</w:t>
      </w:r>
      <w:r w:rsidR="000B4BFA">
        <w:rPr>
          <w:rFonts w:cs="B Roya" w:hint="cs"/>
          <w:sz w:val="28"/>
          <w:szCs w:val="28"/>
          <w:rtl/>
          <w:lang w:bidi="fa-IR"/>
        </w:rPr>
        <w:t xml:space="preserve"> واژه‌ای است که بر </w:t>
      </w:r>
      <w:r w:rsidR="00E53AA5">
        <w:rPr>
          <w:rFonts w:cs="B Roya" w:hint="cs"/>
          <w:sz w:val="28"/>
          <w:szCs w:val="28"/>
          <w:rtl/>
          <w:lang w:bidi="fa-IR"/>
        </w:rPr>
        <w:t>هزینه‌های</w:t>
      </w:r>
      <w:r w:rsidR="000B4BFA">
        <w:rPr>
          <w:rFonts w:cs="B Roya" w:hint="cs"/>
          <w:sz w:val="28"/>
          <w:szCs w:val="28"/>
          <w:rtl/>
          <w:lang w:bidi="fa-IR"/>
        </w:rPr>
        <w:t xml:space="preserve"> عمومی که در ارتب</w:t>
      </w:r>
      <w:r w:rsidR="00745642">
        <w:rPr>
          <w:rFonts w:cs="B Roya" w:hint="cs"/>
          <w:sz w:val="28"/>
          <w:szCs w:val="28"/>
          <w:rtl/>
          <w:lang w:bidi="fa-IR"/>
        </w:rPr>
        <w:t>اط با حجم، ثابت هستند، اطلاق می‌</w:t>
      </w:r>
      <w:r w:rsidR="000B4BFA">
        <w:rPr>
          <w:rFonts w:cs="B Roya" w:hint="cs"/>
          <w:sz w:val="28"/>
          <w:szCs w:val="28"/>
          <w:rtl/>
          <w:lang w:bidi="fa-IR"/>
        </w:rPr>
        <w:t>شود. از سوی دیگر واژه «</w:t>
      </w:r>
      <w:r w:rsidR="00E53AA5">
        <w:rPr>
          <w:rFonts w:cs="B Roya" w:hint="cs"/>
          <w:sz w:val="28"/>
          <w:szCs w:val="28"/>
          <w:rtl/>
          <w:lang w:bidi="fa-IR"/>
        </w:rPr>
        <w:t>هزینه‌های</w:t>
      </w:r>
      <w:r w:rsidR="000B4BFA">
        <w:rPr>
          <w:rFonts w:cs="B Roya" w:hint="cs"/>
          <w:sz w:val="28"/>
          <w:szCs w:val="28"/>
          <w:rtl/>
          <w:lang w:bidi="fa-IR"/>
        </w:rPr>
        <w:t xml:space="preserve"> </w:t>
      </w:r>
      <w:r w:rsidR="007742E2">
        <w:rPr>
          <w:rFonts w:cs="B Roya" w:hint="cs"/>
          <w:sz w:val="28"/>
          <w:szCs w:val="28"/>
          <w:rtl/>
          <w:lang w:bidi="fa-IR"/>
        </w:rPr>
        <w:t>عمومی اشتراکی</w:t>
      </w:r>
      <w:r w:rsidR="000B4BFA">
        <w:rPr>
          <w:rFonts w:cs="B Roya" w:hint="cs"/>
          <w:sz w:val="28"/>
          <w:szCs w:val="28"/>
          <w:rtl/>
          <w:lang w:bidi="fa-IR"/>
        </w:rPr>
        <w:t xml:space="preserve">» نیز زمانی </w:t>
      </w:r>
      <w:r w:rsidR="00E53AA5">
        <w:rPr>
          <w:rFonts w:cs="B Roya" w:hint="cs"/>
          <w:sz w:val="28"/>
          <w:szCs w:val="28"/>
          <w:rtl/>
          <w:lang w:bidi="fa-IR"/>
        </w:rPr>
        <w:t>مورداستفاده</w:t>
      </w:r>
      <w:r w:rsidR="00745642">
        <w:rPr>
          <w:rFonts w:cs="B Roya" w:hint="cs"/>
          <w:sz w:val="28"/>
          <w:szCs w:val="28"/>
          <w:rtl/>
          <w:lang w:bidi="fa-IR"/>
        </w:rPr>
        <w:t xml:space="preserve"> قرار می‌</w:t>
      </w:r>
      <w:r w:rsidR="000B4BFA">
        <w:rPr>
          <w:rFonts w:cs="B Roya" w:hint="cs"/>
          <w:sz w:val="28"/>
          <w:szCs w:val="28"/>
          <w:rtl/>
          <w:lang w:bidi="fa-IR"/>
        </w:rPr>
        <w:t xml:space="preserve">گیرد که یک ورودی، دو یا بیش از دو خروجی مجزا به یک نسبت مساوی، </w:t>
      </w:r>
      <w:r w:rsidR="00576606">
        <w:rPr>
          <w:rFonts w:cs="B Roya" w:hint="cs"/>
          <w:sz w:val="28"/>
          <w:szCs w:val="28"/>
          <w:rtl/>
          <w:lang w:bidi="fa-IR"/>
        </w:rPr>
        <w:t>صرف‌نظر</w:t>
      </w:r>
      <w:r w:rsidR="000B4BFA">
        <w:rPr>
          <w:rFonts w:cs="B Roya" w:hint="cs"/>
          <w:sz w:val="28"/>
          <w:szCs w:val="28"/>
          <w:rtl/>
          <w:lang w:bidi="fa-IR"/>
        </w:rPr>
        <w:t xml:space="preserve"> از حجم، ایجاد </w:t>
      </w:r>
      <w:r w:rsidR="00B63A66">
        <w:rPr>
          <w:rFonts w:cs="B Roya" w:hint="cs"/>
          <w:sz w:val="28"/>
          <w:szCs w:val="28"/>
          <w:rtl/>
          <w:lang w:bidi="fa-IR"/>
        </w:rPr>
        <w:t>کند</w:t>
      </w:r>
      <w:r w:rsidR="000B4BFA">
        <w:rPr>
          <w:rFonts w:cs="B Roya" w:hint="cs"/>
          <w:sz w:val="28"/>
          <w:szCs w:val="28"/>
          <w:rtl/>
          <w:lang w:bidi="fa-IR"/>
        </w:rPr>
        <w:t>.</w:t>
      </w:r>
    </w:p>
    <w:p w:rsidR="000B4BFA" w:rsidRDefault="000B4BFA" w:rsidP="00745642">
      <w:pPr>
        <w:bidi/>
        <w:spacing w:line="360" w:lineRule="auto"/>
        <w:jc w:val="both"/>
        <w:rPr>
          <w:rFonts w:cs="B Roya"/>
          <w:sz w:val="28"/>
          <w:szCs w:val="28"/>
          <w:rtl/>
          <w:lang w:bidi="fa-IR"/>
        </w:rPr>
      </w:pPr>
      <w:r>
        <w:rPr>
          <w:rFonts w:cs="B Roya" w:hint="cs"/>
          <w:sz w:val="28"/>
          <w:szCs w:val="28"/>
          <w:rtl/>
          <w:lang w:bidi="fa-IR"/>
        </w:rPr>
        <w:t xml:space="preserve">ملاحظات </w:t>
      </w:r>
      <w:r w:rsidR="00E53AA5">
        <w:rPr>
          <w:rFonts w:cs="B Roya" w:hint="cs"/>
          <w:sz w:val="28"/>
          <w:szCs w:val="28"/>
          <w:rtl/>
          <w:lang w:bidi="fa-IR"/>
        </w:rPr>
        <w:t>هزینه‌های</w:t>
      </w:r>
      <w:r>
        <w:rPr>
          <w:rFonts w:cs="B Roya" w:hint="cs"/>
          <w:sz w:val="28"/>
          <w:szCs w:val="28"/>
          <w:rtl/>
          <w:lang w:bidi="fa-IR"/>
        </w:rPr>
        <w:t xml:space="preserve"> عمومی ثابت و اشتراکی به یک موضوع کلیدی در مورد </w:t>
      </w:r>
      <w:r w:rsidR="00E53AA5">
        <w:rPr>
          <w:rFonts w:cs="B Roya" w:hint="cs"/>
          <w:sz w:val="28"/>
          <w:szCs w:val="28"/>
          <w:rtl/>
          <w:lang w:bidi="fa-IR"/>
        </w:rPr>
        <w:t>مدل‌های</w:t>
      </w:r>
      <w:r>
        <w:rPr>
          <w:rFonts w:cs="B Roya" w:hint="cs"/>
          <w:sz w:val="28"/>
          <w:szCs w:val="28"/>
          <w:rtl/>
          <w:lang w:bidi="fa-IR"/>
        </w:rPr>
        <w:t xml:space="preserve"> هزینه تفاضلی </w:t>
      </w:r>
      <w:r w:rsidR="007742E2">
        <w:rPr>
          <w:rFonts w:cs="B Roya" w:hint="cs"/>
          <w:sz w:val="28"/>
          <w:szCs w:val="28"/>
          <w:rtl/>
          <w:lang w:bidi="fa-IR"/>
        </w:rPr>
        <w:t>تبدیل‌شده</w:t>
      </w:r>
      <w:r>
        <w:rPr>
          <w:rFonts w:cs="B Roya" w:hint="cs"/>
          <w:sz w:val="28"/>
          <w:szCs w:val="28"/>
          <w:rtl/>
          <w:lang w:bidi="fa-IR"/>
        </w:rPr>
        <w:t xml:space="preserve"> است، خصوصاً </w:t>
      </w:r>
      <w:r w:rsidR="00576606">
        <w:rPr>
          <w:rFonts w:cs="B Roya" w:hint="cs"/>
          <w:sz w:val="28"/>
          <w:szCs w:val="28"/>
          <w:rtl/>
          <w:lang w:bidi="fa-IR"/>
        </w:rPr>
        <w:t>وقتی‌که</w:t>
      </w:r>
      <w:r w:rsidR="00745642">
        <w:rPr>
          <w:rFonts w:cs="B Roya" w:hint="cs"/>
          <w:sz w:val="28"/>
          <w:szCs w:val="28"/>
          <w:rtl/>
          <w:lang w:bidi="fa-IR"/>
        </w:rPr>
        <w:t xml:space="preserve"> در حال تعیین خدمات </w:t>
      </w:r>
      <w:r w:rsidR="00E53AA5">
        <w:rPr>
          <w:rFonts w:cs="B Roya" w:hint="cs"/>
          <w:sz w:val="28"/>
          <w:szCs w:val="28"/>
          <w:rtl/>
          <w:lang w:bidi="fa-IR"/>
        </w:rPr>
        <w:t>عمده‌فروشی</w:t>
      </w:r>
      <w:r>
        <w:rPr>
          <w:rFonts w:cs="B Roya" w:hint="cs"/>
          <w:sz w:val="28"/>
          <w:szCs w:val="28"/>
          <w:rtl/>
          <w:lang w:bidi="fa-IR"/>
        </w:rPr>
        <w:t xml:space="preserve"> هستیم. در این </w:t>
      </w:r>
      <w:r w:rsidR="00E53AA5">
        <w:rPr>
          <w:rFonts w:cs="B Roya" w:hint="cs"/>
          <w:sz w:val="28"/>
          <w:szCs w:val="28"/>
          <w:rtl/>
          <w:lang w:bidi="fa-IR"/>
        </w:rPr>
        <w:t>مدل‌ها</w:t>
      </w:r>
      <w:r>
        <w:rPr>
          <w:rFonts w:cs="B Roya" w:hint="cs"/>
          <w:sz w:val="28"/>
          <w:szCs w:val="28"/>
          <w:rtl/>
          <w:lang w:bidi="fa-IR"/>
        </w:rPr>
        <w:t xml:space="preserve">، روش ارجح در تخصیص </w:t>
      </w:r>
      <w:r w:rsidR="00E53AA5">
        <w:rPr>
          <w:rFonts w:cs="B Roya" w:hint="cs"/>
          <w:sz w:val="28"/>
          <w:szCs w:val="28"/>
          <w:rtl/>
          <w:lang w:bidi="fa-IR"/>
        </w:rPr>
        <w:t>هزینه‌های</w:t>
      </w:r>
      <w:r>
        <w:rPr>
          <w:rFonts w:cs="B Roya" w:hint="cs"/>
          <w:sz w:val="28"/>
          <w:szCs w:val="28"/>
          <w:rtl/>
          <w:lang w:bidi="fa-IR"/>
        </w:rPr>
        <w:t xml:space="preserve"> عمومی، </w:t>
      </w:r>
      <w:r w:rsidR="00745642">
        <w:rPr>
          <w:rFonts w:cs="B Roya" w:hint="cs"/>
          <w:sz w:val="28"/>
          <w:szCs w:val="28"/>
          <w:rtl/>
          <w:lang w:bidi="fa-IR"/>
        </w:rPr>
        <w:t>اضافه بهای</w:t>
      </w:r>
      <w:r>
        <w:rPr>
          <w:rFonts w:cs="B Roya" w:hint="cs"/>
          <w:sz w:val="28"/>
          <w:szCs w:val="28"/>
          <w:rtl/>
          <w:lang w:bidi="fa-IR"/>
        </w:rPr>
        <w:t xml:space="preserve"> متناسب مساوی (</w:t>
      </w:r>
      <w:r>
        <w:rPr>
          <w:rFonts w:cs="B Roya"/>
          <w:sz w:val="28"/>
          <w:szCs w:val="28"/>
          <w:lang w:bidi="fa-IR"/>
        </w:rPr>
        <w:t>EMPU</w:t>
      </w:r>
      <w:r>
        <w:rPr>
          <w:rFonts w:cs="B Roya" w:hint="cs"/>
          <w:sz w:val="28"/>
          <w:szCs w:val="28"/>
          <w:rtl/>
          <w:lang w:bidi="fa-IR"/>
        </w:rPr>
        <w:t>)</w:t>
      </w:r>
      <w:r>
        <w:rPr>
          <w:rStyle w:val="FootnoteReference"/>
          <w:rFonts w:cs="B Roya"/>
          <w:sz w:val="28"/>
          <w:szCs w:val="28"/>
          <w:rtl/>
          <w:lang w:bidi="fa-IR"/>
        </w:rPr>
        <w:footnoteReference w:id="22"/>
      </w:r>
      <w:r>
        <w:rPr>
          <w:rFonts w:cs="B Roya" w:hint="cs"/>
          <w:sz w:val="28"/>
          <w:szCs w:val="28"/>
          <w:rtl/>
          <w:lang w:bidi="fa-IR"/>
        </w:rPr>
        <w:t xml:space="preserve"> است که </w:t>
      </w:r>
      <w:r w:rsidR="00E53AA5">
        <w:rPr>
          <w:rFonts w:cs="B Roya" w:hint="cs"/>
          <w:sz w:val="28"/>
          <w:szCs w:val="28"/>
          <w:rtl/>
          <w:lang w:bidi="fa-IR"/>
        </w:rPr>
        <w:t>هزینه‌های</w:t>
      </w:r>
      <w:r>
        <w:rPr>
          <w:rFonts w:cs="B Roya" w:hint="cs"/>
          <w:sz w:val="28"/>
          <w:szCs w:val="28"/>
          <w:rtl/>
          <w:lang w:bidi="fa-IR"/>
        </w:rPr>
        <w:t xml:space="preserve"> عمومی را به نسبت </w:t>
      </w:r>
      <w:r w:rsidR="00E53AA5">
        <w:rPr>
          <w:rFonts w:cs="B Roya" w:hint="cs"/>
          <w:sz w:val="28"/>
          <w:szCs w:val="28"/>
          <w:rtl/>
          <w:lang w:bidi="fa-IR"/>
        </w:rPr>
        <w:t>هزینه‌های</w:t>
      </w:r>
      <w:r>
        <w:rPr>
          <w:rFonts w:cs="B Roya" w:hint="cs"/>
          <w:sz w:val="28"/>
          <w:szCs w:val="28"/>
          <w:rtl/>
          <w:lang w:bidi="fa-IR"/>
        </w:rPr>
        <w:t xml:space="preserve"> تفاضلی قبلاً </w:t>
      </w:r>
      <w:r w:rsidR="00576606">
        <w:rPr>
          <w:rFonts w:cs="B Roya" w:hint="cs"/>
          <w:sz w:val="28"/>
          <w:szCs w:val="28"/>
          <w:rtl/>
          <w:lang w:bidi="fa-IR"/>
        </w:rPr>
        <w:t>تخصیص‌یافته</w:t>
      </w:r>
      <w:r>
        <w:rPr>
          <w:rFonts w:cs="B Roya" w:hint="cs"/>
          <w:sz w:val="28"/>
          <w:szCs w:val="28"/>
          <w:rtl/>
          <w:lang w:bidi="fa-IR"/>
        </w:rPr>
        <w:t xml:space="preserve"> بر محصولات و خدمات مختلف، تخصیص </w:t>
      </w:r>
      <w:r w:rsidR="00E53AA5">
        <w:rPr>
          <w:rFonts w:cs="B Roya" w:hint="cs"/>
          <w:sz w:val="28"/>
          <w:szCs w:val="28"/>
          <w:rtl/>
          <w:lang w:bidi="fa-IR"/>
        </w:rPr>
        <w:t>می‌دهد</w:t>
      </w:r>
      <w:r>
        <w:rPr>
          <w:rFonts w:cs="B Roya" w:hint="cs"/>
          <w:sz w:val="28"/>
          <w:szCs w:val="28"/>
          <w:rtl/>
          <w:lang w:bidi="fa-IR"/>
        </w:rPr>
        <w:t>.</w:t>
      </w:r>
    </w:p>
    <w:p w:rsidR="00CB75CB" w:rsidRDefault="00E53AA5" w:rsidP="00745642">
      <w:pPr>
        <w:bidi/>
        <w:spacing w:line="360" w:lineRule="auto"/>
        <w:jc w:val="both"/>
        <w:rPr>
          <w:rFonts w:cs="B Roya"/>
          <w:sz w:val="28"/>
          <w:szCs w:val="28"/>
          <w:rtl/>
          <w:lang w:bidi="fa-IR"/>
        </w:rPr>
      </w:pPr>
      <w:r>
        <w:rPr>
          <w:rFonts w:cs="B Roya" w:hint="cs"/>
          <w:sz w:val="28"/>
          <w:szCs w:val="28"/>
          <w:rtl/>
          <w:lang w:bidi="fa-IR"/>
        </w:rPr>
        <w:t>همان‌طور</w:t>
      </w:r>
      <w:r w:rsidR="00CB75CB">
        <w:rPr>
          <w:rFonts w:cs="B Roya" w:hint="cs"/>
          <w:sz w:val="28"/>
          <w:szCs w:val="28"/>
          <w:rtl/>
          <w:lang w:bidi="fa-IR"/>
        </w:rPr>
        <w:t xml:space="preserve"> که مشخص است، </w:t>
      </w:r>
      <w:r w:rsidR="00745642">
        <w:rPr>
          <w:rFonts w:cs="B Roya" w:hint="cs"/>
          <w:sz w:val="28"/>
          <w:szCs w:val="28"/>
          <w:rtl/>
          <w:lang w:bidi="fa-IR"/>
        </w:rPr>
        <w:t>اضافه بها</w:t>
      </w:r>
      <w:r w:rsidR="00CB75CB">
        <w:rPr>
          <w:rFonts w:cs="B Roya" w:hint="cs"/>
          <w:sz w:val="28"/>
          <w:szCs w:val="28"/>
          <w:rtl/>
          <w:lang w:bidi="fa-IR"/>
        </w:rPr>
        <w:t xml:space="preserve"> باید در </w:t>
      </w:r>
      <w:r>
        <w:rPr>
          <w:rFonts w:cs="B Roya" w:hint="cs"/>
          <w:sz w:val="28"/>
          <w:szCs w:val="28"/>
          <w:rtl/>
          <w:lang w:bidi="fa-IR"/>
        </w:rPr>
        <w:t>مدل‌های</w:t>
      </w:r>
      <w:r w:rsidR="00CB75CB">
        <w:rPr>
          <w:rFonts w:cs="B Roya" w:hint="cs"/>
          <w:sz w:val="28"/>
          <w:szCs w:val="28"/>
          <w:rtl/>
          <w:lang w:bidi="fa-IR"/>
        </w:rPr>
        <w:t xml:space="preserve"> هزینه تفاضلی در نظر گرفته شو</w:t>
      </w:r>
      <w:r w:rsidR="00745642">
        <w:rPr>
          <w:rFonts w:cs="B Roya" w:hint="cs"/>
          <w:sz w:val="28"/>
          <w:szCs w:val="28"/>
          <w:rtl/>
          <w:lang w:bidi="fa-IR"/>
        </w:rPr>
        <w:t>د تا مشوق سرمایه‌</w:t>
      </w:r>
      <w:r w:rsidR="00CB75CB">
        <w:rPr>
          <w:rFonts w:cs="B Roya" w:hint="cs"/>
          <w:sz w:val="28"/>
          <w:szCs w:val="28"/>
          <w:rtl/>
          <w:lang w:bidi="fa-IR"/>
        </w:rPr>
        <w:t xml:space="preserve">گذاری از طریق بازیابی کامل کلیه </w:t>
      </w:r>
      <w:r w:rsidR="007742E2">
        <w:rPr>
          <w:rFonts w:cs="B Roya" w:hint="cs"/>
          <w:sz w:val="28"/>
          <w:szCs w:val="28"/>
          <w:rtl/>
          <w:lang w:bidi="fa-IR"/>
        </w:rPr>
        <w:t>گروه‌های</w:t>
      </w:r>
      <w:r w:rsidR="00CB75CB">
        <w:rPr>
          <w:rFonts w:cs="B Roya" w:hint="cs"/>
          <w:sz w:val="28"/>
          <w:szCs w:val="28"/>
          <w:rtl/>
          <w:lang w:bidi="fa-IR"/>
        </w:rPr>
        <w:t xml:space="preserve"> هزینه‌ای باشد. روش </w:t>
      </w:r>
      <w:r w:rsidR="00CB75CB">
        <w:rPr>
          <w:rFonts w:cs="B Roya"/>
          <w:sz w:val="28"/>
          <w:szCs w:val="28"/>
          <w:lang w:bidi="fa-IR"/>
        </w:rPr>
        <w:t>LRIC</w:t>
      </w:r>
      <w:r w:rsidR="00CB75CB">
        <w:rPr>
          <w:rFonts w:cs="B Roya" w:hint="cs"/>
          <w:sz w:val="28"/>
          <w:szCs w:val="28"/>
          <w:rtl/>
          <w:lang w:bidi="fa-IR"/>
        </w:rPr>
        <w:t xml:space="preserve"> محض</w:t>
      </w:r>
      <w:r w:rsidR="00A1363F">
        <w:rPr>
          <w:rFonts w:cs="B Roya"/>
          <w:sz w:val="28"/>
          <w:szCs w:val="28"/>
          <w:rtl/>
          <w:lang w:bidi="fa-IR"/>
        </w:rPr>
        <w:t xml:space="preserve"> </w:t>
      </w:r>
      <w:r w:rsidR="00CB75CB">
        <w:rPr>
          <w:rFonts w:cs="B Roya" w:hint="cs"/>
          <w:sz w:val="28"/>
          <w:szCs w:val="28"/>
          <w:rtl/>
          <w:lang w:bidi="fa-IR"/>
        </w:rPr>
        <w:t xml:space="preserve">که </w:t>
      </w:r>
      <w:r w:rsidR="00576606">
        <w:rPr>
          <w:rFonts w:cs="B Roya" w:hint="cs"/>
          <w:sz w:val="28"/>
          <w:szCs w:val="28"/>
          <w:rtl/>
          <w:lang w:bidi="fa-IR"/>
        </w:rPr>
        <w:t>هیچ‌گونه</w:t>
      </w:r>
      <w:r w:rsidR="00CB75CB">
        <w:rPr>
          <w:rFonts w:cs="B Roya" w:hint="cs"/>
          <w:sz w:val="28"/>
          <w:szCs w:val="28"/>
          <w:rtl/>
          <w:lang w:bidi="fa-IR"/>
        </w:rPr>
        <w:t xml:space="preserve"> هزینه عمو</w:t>
      </w:r>
      <w:r w:rsidR="00745642">
        <w:rPr>
          <w:rFonts w:cs="B Roya" w:hint="cs"/>
          <w:sz w:val="28"/>
          <w:szCs w:val="28"/>
          <w:rtl/>
          <w:lang w:bidi="fa-IR"/>
        </w:rPr>
        <w:t>می ثابت و اشتراکی را در نظر نمی‌</w:t>
      </w:r>
      <w:r w:rsidR="00CB75CB">
        <w:rPr>
          <w:rFonts w:cs="B Roya" w:hint="cs"/>
          <w:sz w:val="28"/>
          <w:szCs w:val="28"/>
          <w:rtl/>
          <w:lang w:bidi="fa-IR"/>
        </w:rPr>
        <w:t>گیرد، علامتی را به بازار ارسال می</w:t>
      </w:r>
      <w:r w:rsidR="00745642">
        <w:rPr>
          <w:rFonts w:cs="B Roya" w:hint="cs"/>
          <w:sz w:val="28"/>
          <w:szCs w:val="28"/>
          <w:rtl/>
          <w:lang w:bidi="fa-IR"/>
        </w:rPr>
        <w:t>‌</w:t>
      </w:r>
      <w:r w:rsidR="00CB75CB">
        <w:rPr>
          <w:rFonts w:cs="B Roya" w:hint="cs"/>
          <w:sz w:val="28"/>
          <w:szCs w:val="28"/>
          <w:rtl/>
          <w:lang w:bidi="fa-IR"/>
        </w:rPr>
        <w:t>کند</w:t>
      </w:r>
      <w:r w:rsidR="00A1363F">
        <w:rPr>
          <w:rFonts w:cs="B Roya"/>
          <w:sz w:val="28"/>
          <w:szCs w:val="28"/>
          <w:rtl/>
          <w:lang w:bidi="fa-IR"/>
        </w:rPr>
        <w:t xml:space="preserve"> </w:t>
      </w:r>
      <w:r w:rsidR="00CB75CB">
        <w:rPr>
          <w:rFonts w:cs="B Roya" w:hint="cs"/>
          <w:sz w:val="28"/>
          <w:szCs w:val="28"/>
          <w:rtl/>
          <w:lang w:bidi="fa-IR"/>
        </w:rPr>
        <w:t xml:space="preserve">که آن اپراتورهایی که تصمیم داشتند شبکه خودشان را مستقر </w:t>
      </w:r>
      <w:r w:rsidR="00F67C5C">
        <w:rPr>
          <w:rFonts w:cs="B Roya" w:hint="cs"/>
          <w:sz w:val="28"/>
          <w:szCs w:val="28"/>
          <w:rtl/>
          <w:lang w:bidi="fa-IR"/>
        </w:rPr>
        <w:t>کنند</w:t>
      </w:r>
      <w:r w:rsidR="00CB75CB">
        <w:rPr>
          <w:rFonts w:cs="B Roya" w:hint="cs"/>
          <w:sz w:val="28"/>
          <w:szCs w:val="28"/>
          <w:rtl/>
          <w:lang w:bidi="fa-IR"/>
        </w:rPr>
        <w:t xml:space="preserve">، نخواهند توانست کلیه </w:t>
      </w:r>
      <w:r>
        <w:rPr>
          <w:rFonts w:cs="B Roya" w:hint="cs"/>
          <w:sz w:val="28"/>
          <w:szCs w:val="28"/>
          <w:rtl/>
          <w:lang w:bidi="fa-IR"/>
        </w:rPr>
        <w:t>هزینه‌های</w:t>
      </w:r>
      <w:r w:rsidR="00CB75CB">
        <w:rPr>
          <w:rFonts w:cs="B Roya" w:hint="cs"/>
          <w:sz w:val="28"/>
          <w:szCs w:val="28"/>
          <w:rtl/>
          <w:lang w:bidi="fa-IR"/>
        </w:rPr>
        <w:t xml:space="preserve"> خود را پوشش دهند و </w:t>
      </w:r>
      <w:r>
        <w:rPr>
          <w:rFonts w:cs="B Roya" w:hint="cs"/>
          <w:sz w:val="28"/>
          <w:szCs w:val="28"/>
          <w:rtl/>
          <w:lang w:bidi="fa-IR"/>
        </w:rPr>
        <w:t>درنتیجه</w:t>
      </w:r>
      <w:r w:rsidR="00745642">
        <w:rPr>
          <w:rFonts w:cs="B Roya" w:hint="cs"/>
          <w:sz w:val="28"/>
          <w:szCs w:val="28"/>
          <w:rtl/>
          <w:lang w:bidi="fa-IR"/>
        </w:rPr>
        <w:t>، سیاست نظارتی، مشوق سرمایه‌</w:t>
      </w:r>
      <w:r w:rsidR="00CB75CB">
        <w:rPr>
          <w:rFonts w:cs="B Roya" w:hint="cs"/>
          <w:sz w:val="28"/>
          <w:szCs w:val="28"/>
          <w:rtl/>
          <w:lang w:bidi="fa-IR"/>
        </w:rPr>
        <w:t>گذاری در گسترش زیرساخت نخواهد بود.</w:t>
      </w:r>
    </w:p>
    <w:p w:rsidR="00CB75CB" w:rsidRDefault="00E40070" w:rsidP="000152E7">
      <w:pPr>
        <w:bidi/>
        <w:spacing w:line="360" w:lineRule="auto"/>
        <w:jc w:val="both"/>
        <w:rPr>
          <w:rFonts w:cs="B Roya"/>
          <w:sz w:val="28"/>
          <w:szCs w:val="28"/>
          <w:rtl/>
          <w:lang w:bidi="fa-IR"/>
        </w:rPr>
      </w:pPr>
      <w:r>
        <w:rPr>
          <w:rFonts w:cs="B Roya" w:hint="cs"/>
          <w:sz w:val="28"/>
          <w:szCs w:val="28"/>
          <w:rtl/>
          <w:lang w:bidi="fa-IR"/>
        </w:rPr>
        <w:lastRenderedPageBreak/>
        <w:t xml:space="preserve">روش دیگر برای تخصیص </w:t>
      </w:r>
      <w:r w:rsidR="00E53AA5">
        <w:rPr>
          <w:rFonts w:cs="B Roya" w:hint="cs"/>
          <w:sz w:val="28"/>
          <w:szCs w:val="28"/>
          <w:rtl/>
          <w:lang w:bidi="fa-IR"/>
        </w:rPr>
        <w:t>هزینه‌های</w:t>
      </w:r>
      <w:r>
        <w:rPr>
          <w:rFonts w:cs="B Roya" w:hint="cs"/>
          <w:sz w:val="28"/>
          <w:szCs w:val="28"/>
          <w:rtl/>
          <w:lang w:bidi="fa-IR"/>
        </w:rPr>
        <w:t xml:space="preserve"> عمومی، </w:t>
      </w:r>
      <w:r w:rsidR="00E53AA5">
        <w:rPr>
          <w:rFonts w:cs="B Roya" w:hint="cs"/>
          <w:sz w:val="28"/>
          <w:szCs w:val="28"/>
          <w:rtl/>
          <w:lang w:bidi="fa-IR"/>
        </w:rPr>
        <w:t>به‌وسیله</w:t>
      </w:r>
      <w:r>
        <w:rPr>
          <w:rFonts w:cs="B Roya" w:hint="cs"/>
          <w:sz w:val="28"/>
          <w:szCs w:val="28"/>
          <w:rtl/>
          <w:lang w:bidi="fa-IR"/>
        </w:rPr>
        <w:t xml:space="preserve"> به کار بردن </w:t>
      </w:r>
      <w:r w:rsidR="00E53AA5">
        <w:rPr>
          <w:rFonts w:cs="B Roya" w:hint="cs"/>
          <w:sz w:val="28"/>
          <w:szCs w:val="28"/>
          <w:rtl/>
          <w:lang w:bidi="fa-IR"/>
        </w:rPr>
        <w:t>قیمت‌های</w:t>
      </w:r>
      <w:r>
        <w:rPr>
          <w:rFonts w:cs="B Roya" w:hint="cs"/>
          <w:sz w:val="28"/>
          <w:szCs w:val="28"/>
          <w:rtl/>
          <w:lang w:bidi="fa-IR"/>
        </w:rPr>
        <w:t xml:space="preserve"> رمسی (</w:t>
      </w:r>
      <w:r>
        <w:rPr>
          <w:rFonts w:cs="B Roya"/>
          <w:sz w:val="28"/>
          <w:szCs w:val="28"/>
          <w:lang w:bidi="fa-IR"/>
        </w:rPr>
        <w:t>Ramsey</w:t>
      </w:r>
      <w:r>
        <w:rPr>
          <w:rFonts w:cs="B Roya" w:hint="cs"/>
          <w:sz w:val="28"/>
          <w:szCs w:val="28"/>
          <w:rtl/>
          <w:lang w:bidi="fa-IR"/>
        </w:rPr>
        <w:t>)</w:t>
      </w:r>
      <w:r>
        <w:rPr>
          <w:rStyle w:val="FootnoteReference"/>
          <w:rFonts w:cs="B Roya"/>
          <w:sz w:val="28"/>
          <w:szCs w:val="28"/>
          <w:rtl/>
          <w:lang w:bidi="fa-IR"/>
        </w:rPr>
        <w:footnoteReference w:id="23"/>
      </w:r>
      <w:r w:rsidR="00A1363F">
        <w:rPr>
          <w:rFonts w:cs="B Roya"/>
          <w:sz w:val="28"/>
          <w:szCs w:val="28"/>
          <w:rtl/>
          <w:lang w:bidi="fa-IR"/>
        </w:rPr>
        <w:t xml:space="preserve"> </w:t>
      </w:r>
      <w:r>
        <w:rPr>
          <w:rFonts w:cs="B Roya" w:hint="cs"/>
          <w:sz w:val="28"/>
          <w:szCs w:val="28"/>
          <w:rtl/>
          <w:lang w:bidi="fa-IR"/>
        </w:rPr>
        <w:t xml:space="preserve">که در آن </w:t>
      </w:r>
      <w:r w:rsidR="000152E7">
        <w:rPr>
          <w:rFonts w:cs="B Roya" w:hint="cs"/>
          <w:sz w:val="28"/>
          <w:szCs w:val="28"/>
          <w:rtl/>
          <w:lang w:bidi="fa-IR"/>
        </w:rPr>
        <w:t>اضافه بها</w:t>
      </w:r>
      <w:r>
        <w:rPr>
          <w:rFonts w:cs="B Roya" w:hint="cs"/>
          <w:sz w:val="28"/>
          <w:szCs w:val="28"/>
          <w:rtl/>
          <w:lang w:bidi="fa-IR"/>
        </w:rPr>
        <w:t xml:space="preserve"> با کشش تقاضا تغییر </w:t>
      </w:r>
      <w:r w:rsidR="00E53AA5">
        <w:rPr>
          <w:rFonts w:cs="B Roya" w:hint="cs"/>
          <w:sz w:val="28"/>
          <w:szCs w:val="28"/>
          <w:rtl/>
          <w:lang w:bidi="fa-IR"/>
        </w:rPr>
        <w:t>می‌کند</w:t>
      </w:r>
      <w:r>
        <w:rPr>
          <w:rFonts w:cs="B Roya" w:hint="cs"/>
          <w:sz w:val="28"/>
          <w:szCs w:val="28"/>
          <w:rtl/>
          <w:lang w:bidi="fa-IR"/>
        </w:rPr>
        <w:t xml:space="preserve">، است. هرچه کشش تقاضا بیشتر باشد، </w:t>
      </w:r>
      <w:r w:rsidR="000152E7">
        <w:rPr>
          <w:rFonts w:cs="B Roya" w:hint="cs"/>
          <w:sz w:val="28"/>
          <w:szCs w:val="28"/>
          <w:rtl/>
          <w:lang w:bidi="fa-IR"/>
        </w:rPr>
        <w:t>اضافه بها</w:t>
      </w:r>
      <w:r>
        <w:rPr>
          <w:rFonts w:cs="B Roya" w:hint="cs"/>
          <w:sz w:val="28"/>
          <w:szCs w:val="28"/>
          <w:rtl/>
          <w:lang w:bidi="fa-IR"/>
        </w:rPr>
        <w:t xml:space="preserve"> کمتر خواهد بود</w:t>
      </w:r>
      <w:r w:rsidR="00A1363F">
        <w:rPr>
          <w:rFonts w:cs="B Roya" w:hint="cs"/>
          <w:sz w:val="28"/>
          <w:szCs w:val="28"/>
          <w:rtl/>
          <w:lang w:bidi="fa-IR"/>
        </w:rPr>
        <w:t>؛</w:t>
      </w:r>
      <w:r w:rsidR="00A1363F">
        <w:rPr>
          <w:rFonts w:cs="B Roya"/>
          <w:sz w:val="28"/>
          <w:szCs w:val="28"/>
          <w:rtl/>
          <w:lang w:bidi="fa-IR"/>
        </w:rPr>
        <w:t xml:space="preserve"> </w:t>
      </w:r>
      <w:r w:rsidR="00AC4B56">
        <w:rPr>
          <w:rFonts w:cs="B Roya" w:hint="cs"/>
          <w:sz w:val="28"/>
          <w:szCs w:val="28"/>
          <w:rtl/>
          <w:lang w:bidi="fa-IR"/>
        </w:rPr>
        <w:t xml:space="preserve">اما به دلیل </w:t>
      </w:r>
      <w:r w:rsidR="007742E2">
        <w:rPr>
          <w:rFonts w:cs="B Roya" w:hint="cs"/>
          <w:sz w:val="28"/>
          <w:szCs w:val="28"/>
          <w:rtl/>
          <w:lang w:bidi="fa-IR"/>
        </w:rPr>
        <w:t>سختی‌های</w:t>
      </w:r>
      <w:r w:rsidR="00AC4B56">
        <w:rPr>
          <w:rFonts w:cs="B Roya" w:hint="cs"/>
          <w:sz w:val="28"/>
          <w:szCs w:val="28"/>
          <w:rtl/>
          <w:lang w:bidi="fa-IR"/>
        </w:rPr>
        <w:t xml:space="preserve"> مرتبط با به کار بردن این روش، این متدولوژی </w:t>
      </w:r>
      <w:r w:rsidR="007742E2">
        <w:rPr>
          <w:rFonts w:cs="B Roya" w:hint="cs"/>
          <w:sz w:val="28"/>
          <w:szCs w:val="28"/>
          <w:rtl/>
          <w:lang w:bidi="fa-IR"/>
        </w:rPr>
        <w:t>به‌ندرت</w:t>
      </w:r>
      <w:r w:rsidR="00AC4B56">
        <w:rPr>
          <w:rFonts w:cs="B Roya" w:hint="cs"/>
          <w:sz w:val="28"/>
          <w:szCs w:val="28"/>
          <w:rtl/>
          <w:lang w:bidi="fa-IR"/>
        </w:rPr>
        <w:t xml:space="preserve"> </w:t>
      </w:r>
      <w:r w:rsidR="00E53AA5">
        <w:rPr>
          <w:rFonts w:cs="B Roya" w:hint="cs"/>
          <w:sz w:val="28"/>
          <w:szCs w:val="28"/>
          <w:rtl/>
          <w:lang w:bidi="fa-IR"/>
        </w:rPr>
        <w:t>مورداستفاده</w:t>
      </w:r>
      <w:r w:rsidR="00AC4B56">
        <w:rPr>
          <w:rFonts w:cs="B Roya" w:hint="cs"/>
          <w:sz w:val="28"/>
          <w:szCs w:val="28"/>
          <w:rtl/>
          <w:lang w:bidi="fa-IR"/>
        </w:rPr>
        <w:t xml:space="preserve"> قرار می</w:t>
      </w:r>
      <w:r w:rsidR="000152E7">
        <w:rPr>
          <w:rFonts w:cs="B Roya" w:hint="cs"/>
          <w:sz w:val="28"/>
          <w:szCs w:val="28"/>
          <w:rtl/>
          <w:lang w:bidi="fa-IR"/>
        </w:rPr>
        <w:t>‌</w:t>
      </w:r>
      <w:r w:rsidR="00AC4B56">
        <w:rPr>
          <w:rFonts w:cs="B Roya" w:hint="cs"/>
          <w:sz w:val="28"/>
          <w:szCs w:val="28"/>
          <w:rtl/>
          <w:lang w:bidi="fa-IR"/>
        </w:rPr>
        <w:t xml:space="preserve">گیرد، زیرا اطلاعات زیادی برای برآورد کشش تقاضا در آن </w:t>
      </w:r>
      <w:r w:rsidR="00576606">
        <w:rPr>
          <w:rFonts w:cs="B Roya" w:hint="cs"/>
          <w:sz w:val="28"/>
          <w:szCs w:val="28"/>
          <w:rtl/>
          <w:lang w:bidi="fa-IR"/>
        </w:rPr>
        <w:t>موردنیاز</w:t>
      </w:r>
      <w:r w:rsidR="00AC4B56">
        <w:rPr>
          <w:rFonts w:cs="B Roya" w:hint="cs"/>
          <w:sz w:val="28"/>
          <w:szCs w:val="28"/>
          <w:rtl/>
          <w:lang w:bidi="fa-IR"/>
        </w:rPr>
        <w:t xml:space="preserve"> است.</w:t>
      </w:r>
    </w:p>
    <w:p w:rsidR="009B0B96" w:rsidRDefault="009B0B96" w:rsidP="009B0B96">
      <w:pPr>
        <w:bidi/>
        <w:spacing w:line="360" w:lineRule="auto"/>
        <w:jc w:val="both"/>
        <w:rPr>
          <w:rFonts w:cs="B Roya"/>
          <w:sz w:val="28"/>
          <w:szCs w:val="28"/>
          <w:rtl/>
          <w:lang w:bidi="fa-IR"/>
        </w:rPr>
      </w:pPr>
    </w:p>
    <w:p w:rsidR="009B0B96" w:rsidRDefault="009B0B96" w:rsidP="009B0B96">
      <w:pPr>
        <w:bidi/>
        <w:spacing w:line="360" w:lineRule="auto"/>
        <w:jc w:val="both"/>
        <w:rPr>
          <w:rFonts w:cs="B Roya"/>
          <w:sz w:val="28"/>
          <w:szCs w:val="28"/>
          <w:rtl/>
          <w:lang w:bidi="fa-IR"/>
        </w:rPr>
      </w:pPr>
      <w:r>
        <w:rPr>
          <w:rFonts w:cs="B Titr" w:hint="cs"/>
          <w:color w:val="548DD4" w:themeColor="text2" w:themeTint="99"/>
          <w:sz w:val="32"/>
          <w:szCs w:val="32"/>
          <w:rtl/>
          <w:lang w:bidi="fa-IR"/>
        </w:rPr>
        <w:t>8</w:t>
      </w:r>
      <w:r>
        <w:rPr>
          <w:rFonts w:cs="B Titr" w:hint="cs"/>
          <w:color w:val="548DD4" w:themeColor="text2" w:themeTint="99"/>
          <w:sz w:val="32"/>
          <w:szCs w:val="32"/>
          <w:rtl/>
          <w:lang w:bidi="fa-IR"/>
        </w:rPr>
        <w:tab/>
      </w:r>
      <w:r w:rsidR="00E53AA5">
        <w:rPr>
          <w:rFonts w:cs="B Titr" w:hint="cs"/>
          <w:color w:val="548DD4" w:themeColor="text2" w:themeTint="99"/>
          <w:sz w:val="32"/>
          <w:szCs w:val="32"/>
          <w:rtl/>
          <w:lang w:bidi="fa-IR"/>
        </w:rPr>
        <w:t>به‌کارگیری</w:t>
      </w:r>
      <w:r>
        <w:rPr>
          <w:rFonts w:cs="B Titr" w:hint="cs"/>
          <w:color w:val="548DD4" w:themeColor="text2" w:themeTint="99"/>
          <w:sz w:val="32"/>
          <w:szCs w:val="32"/>
          <w:rtl/>
          <w:lang w:bidi="fa-IR"/>
        </w:rPr>
        <w:t xml:space="preserve"> حسابداری بهای </w:t>
      </w:r>
      <w:r w:rsidR="00E53AA5">
        <w:rPr>
          <w:rFonts w:cs="B Titr" w:hint="cs"/>
          <w:color w:val="548DD4" w:themeColor="text2" w:themeTint="99"/>
          <w:sz w:val="32"/>
          <w:szCs w:val="32"/>
          <w:rtl/>
          <w:lang w:bidi="fa-IR"/>
        </w:rPr>
        <w:t>تمام‌شده</w:t>
      </w:r>
    </w:p>
    <w:p w:rsidR="000B4BFA" w:rsidRDefault="00047953" w:rsidP="002A1FBD">
      <w:pPr>
        <w:bidi/>
        <w:spacing w:line="360" w:lineRule="auto"/>
        <w:jc w:val="both"/>
        <w:rPr>
          <w:rFonts w:cs="B Roya"/>
          <w:sz w:val="28"/>
          <w:szCs w:val="28"/>
          <w:rtl/>
          <w:lang w:bidi="fa-IR"/>
        </w:rPr>
      </w:pPr>
      <w:r>
        <w:rPr>
          <w:rFonts w:cs="B Roya" w:hint="cs"/>
          <w:sz w:val="28"/>
          <w:szCs w:val="28"/>
          <w:rtl/>
          <w:lang w:bidi="fa-IR"/>
        </w:rPr>
        <w:t xml:space="preserve">نتایج حاصل از حسابداری بهای </w:t>
      </w:r>
      <w:r w:rsidR="00E53AA5">
        <w:rPr>
          <w:rFonts w:cs="B Roya" w:hint="cs"/>
          <w:sz w:val="28"/>
          <w:szCs w:val="28"/>
          <w:rtl/>
          <w:lang w:bidi="fa-IR"/>
        </w:rPr>
        <w:t>تمام‌شده</w:t>
      </w:r>
      <w:r>
        <w:rPr>
          <w:rFonts w:cs="B Roya" w:hint="cs"/>
          <w:sz w:val="28"/>
          <w:szCs w:val="28"/>
          <w:rtl/>
          <w:lang w:bidi="fa-IR"/>
        </w:rPr>
        <w:t xml:space="preserve"> ممکن است توسط مقامات ناظر برای شناسایی رفتار </w:t>
      </w:r>
      <w:r w:rsidR="00576606">
        <w:rPr>
          <w:rFonts w:cs="B Roya" w:hint="cs"/>
          <w:sz w:val="28"/>
          <w:szCs w:val="28"/>
          <w:rtl/>
          <w:lang w:bidi="fa-IR"/>
        </w:rPr>
        <w:t>ضد رقابتی</w:t>
      </w:r>
      <w:r>
        <w:rPr>
          <w:rFonts w:cs="B Roya" w:hint="cs"/>
          <w:sz w:val="28"/>
          <w:szCs w:val="28"/>
          <w:rtl/>
          <w:lang w:bidi="fa-IR"/>
        </w:rPr>
        <w:t xml:space="preserve">، </w:t>
      </w:r>
      <w:r w:rsidR="002A1FBD">
        <w:rPr>
          <w:rFonts w:cs="B Roya" w:hint="cs"/>
          <w:sz w:val="28"/>
          <w:szCs w:val="28"/>
          <w:rtl/>
          <w:lang w:bidi="fa-IR"/>
        </w:rPr>
        <w:t xml:space="preserve">مانند </w:t>
      </w:r>
      <w:r>
        <w:rPr>
          <w:rFonts w:cs="B Roya" w:hint="cs"/>
          <w:sz w:val="28"/>
          <w:szCs w:val="28"/>
          <w:rtl/>
          <w:lang w:bidi="fa-IR"/>
        </w:rPr>
        <w:t xml:space="preserve">موارد زیر، </w:t>
      </w:r>
      <w:r w:rsidR="00E53AA5">
        <w:rPr>
          <w:rFonts w:cs="B Roya" w:hint="cs"/>
          <w:sz w:val="28"/>
          <w:szCs w:val="28"/>
          <w:rtl/>
          <w:lang w:bidi="fa-IR"/>
        </w:rPr>
        <w:t>مورداستفاده</w:t>
      </w:r>
      <w:r>
        <w:rPr>
          <w:rFonts w:cs="B Roya" w:hint="cs"/>
          <w:sz w:val="28"/>
          <w:szCs w:val="28"/>
          <w:rtl/>
          <w:lang w:bidi="fa-IR"/>
        </w:rPr>
        <w:t xml:space="preserve"> قرار گیرد:</w:t>
      </w:r>
    </w:p>
    <w:p w:rsidR="00047953" w:rsidRPr="00047953" w:rsidRDefault="00047953" w:rsidP="007B73D6">
      <w:pPr>
        <w:pStyle w:val="ListParagraph"/>
        <w:numPr>
          <w:ilvl w:val="0"/>
          <w:numId w:val="43"/>
        </w:numPr>
        <w:bidi/>
        <w:spacing w:line="360" w:lineRule="auto"/>
        <w:jc w:val="both"/>
        <w:rPr>
          <w:rFonts w:cs="B Roya"/>
          <w:b/>
          <w:bCs/>
          <w:sz w:val="28"/>
          <w:szCs w:val="28"/>
          <w:u w:val="single"/>
          <w:lang w:bidi="fa-IR"/>
        </w:rPr>
      </w:pPr>
      <w:r w:rsidRPr="00047953">
        <w:rPr>
          <w:rFonts w:cs="B Roya" w:hint="cs"/>
          <w:b/>
          <w:bCs/>
          <w:sz w:val="28"/>
          <w:szCs w:val="28"/>
          <w:u w:val="single"/>
          <w:rtl/>
          <w:lang w:bidi="fa-IR"/>
        </w:rPr>
        <w:t>فشار قیمتی</w:t>
      </w:r>
    </w:p>
    <w:p w:rsidR="00047953" w:rsidRDefault="00E53AA5" w:rsidP="002A1FBD">
      <w:pPr>
        <w:pStyle w:val="ListParagraph"/>
        <w:bidi/>
        <w:spacing w:line="360" w:lineRule="auto"/>
        <w:jc w:val="both"/>
        <w:rPr>
          <w:rFonts w:cs="B Roya"/>
          <w:sz w:val="28"/>
          <w:szCs w:val="28"/>
          <w:rtl/>
          <w:lang w:bidi="fa-IR"/>
        </w:rPr>
      </w:pPr>
      <w:r>
        <w:rPr>
          <w:rFonts w:cs="B Roya" w:hint="cs"/>
          <w:sz w:val="28"/>
          <w:szCs w:val="28"/>
          <w:rtl/>
          <w:lang w:bidi="fa-IR"/>
        </w:rPr>
        <w:t>ازآنجایی‌که</w:t>
      </w:r>
      <w:r w:rsidR="00047953">
        <w:rPr>
          <w:rFonts w:cs="B Roya" w:hint="cs"/>
          <w:sz w:val="28"/>
          <w:szCs w:val="28"/>
          <w:rtl/>
          <w:lang w:bidi="fa-IR"/>
        </w:rPr>
        <w:t xml:space="preserve"> </w:t>
      </w:r>
      <w:r>
        <w:rPr>
          <w:rFonts w:cs="B Roya" w:hint="cs"/>
          <w:sz w:val="28"/>
          <w:szCs w:val="28"/>
          <w:rtl/>
          <w:lang w:bidi="fa-IR"/>
        </w:rPr>
        <w:t>مدل‌های</w:t>
      </w:r>
      <w:r w:rsidR="00047953">
        <w:rPr>
          <w:rFonts w:cs="B Roya" w:hint="cs"/>
          <w:sz w:val="28"/>
          <w:szCs w:val="28"/>
          <w:rtl/>
          <w:lang w:bidi="fa-IR"/>
        </w:rPr>
        <w:t xml:space="preserve"> حسابداری بهای </w:t>
      </w:r>
      <w:r>
        <w:rPr>
          <w:rFonts w:cs="B Roya" w:hint="cs"/>
          <w:sz w:val="28"/>
          <w:szCs w:val="28"/>
          <w:rtl/>
          <w:lang w:bidi="fa-IR"/>
        </w:rPr>
        <w:t>تمام‌شده</w:t>
      </w:r>
      <w:r w:rsidR="00047953">
        <w:rPr>
          <w:rFonts w:cs="B Roya" w:hint="cs"/>
          <w:sz w:val="28"/>
          <w:szCs w:val="28"/>
          <w:rtl/>
          <w:lang w:bidi="fa-IR"/>
        </w:rPr>
        <w:t xml:space="preserve">، اطلاعاتی را درباره </w:t>
      </w:r>
      <w:r>
        <w:rPr>
          <w:rFonts w:cs="B Roya" w:hint="cs"/>
          <w:sz w:val="28"/>
          <w:szCs w:val="28"/>
          <w:rtl/>
          <w:lang w:bidi="fa-IR"/>
        </w:rPr>
        <w:t>هزینه‌های</w:t>
      </w:r>
      <w:r w:rsidR="00047953">
        <w:rPr>
          <w:rFonts w:cs="B Roya" w:hint="cs"/>
          <w:sz w:val="28"/>
          <w:szCs w:val="28"/>
          <w:rtl/>
          <w:lang w:bidi="fa-IR"/>
        </w:rPr>
        <w:t xml:space="preserve"> قابل انتساب بر خدمات مختلف در اختیا</w:t>
      </w:r>
      <w:r w:rsidR="002A1FBD">
        <w:rPr>
          <w:rFonts w:cs="B Roya" w:hint="cs"/>
          <w:sz w:val="28"/>
          <w:szCs w:val="28"/>
          <w:rtl/>
          <w:lang w:bidi="fa-IR"/>
        </w:rPr>
        <w:t xml:space="preserve">ر </w:t>
      </w:r>
      <w:r w:rsidR="00576606">
        <w:rPr>
          <w:rFonts w:cs="B Roya" w:hint="cs"/>
          <w:sz w:val="28"/>
          <w:szCs w:val="28"/>
          <w:rtl/>
          <w:lang w:bidi="fa-IR"/>
        </w:rPr>
        <w:t>می‌گذارند</w:t>
      </w:r>
      <w:r w:rsidR="002A1FBD">
        <w:rPr>
          <w:rFonts w:cs="B Roya" w:hint="cs"/>
          <w:sz w:val="28"/>
          <w:szCs w:val="28"/>
          <w:rtl/>
          <w:lang w:bidi="fa-IR"/>
        </w:rPr>
        <w:t>، مقامات ملی ناظر می‌</w:t>
      </w:r>
      <w:r w:rsidR="00047953">
        <w:rPr>
          <w:rFonts w:cs="B Roya" w:hint="cs"/>
          <w:sz w:val="28"/>
          <w:szCs w:val="28"/>
          <w:rtl/>
          <w:lang w:bidi="fa-IR"/>
        </w:rPr>
        <w:t xml:space="preserve">دانند که چه </w:t>
      </w:r>
      <w:r>
        <w:rPr>
          <w:rFonts w:cs="B Roya" w:hint="cs"/>
          <w:sz w:val="28"/>
          <w:szCs w:val="28"/>
          <w:rtl/>
          <w:lang w:bidi="fa-IR"/>
        </w:rPr>
        <w:t>هزینه‌های</w:t>
      </w:r>
      <w:r w:rsidR="00047953">
        <w:rPr>
          <w:rFonts w:cs="B Roya" w:hint="cs"/>
          <w:sz w:val="28"/>
          <w:szCs w:val="28"/>
          <w:rtl/>
          <w:lang w:bidi="fa-IR"/>
        </w:rPr>
        <w:t>ی ا</w:t>
      </w:r>
      <w:r w:rsidR="002A1FBD">
        <w:rPr>
          <w:rFonts w:cs="B Roya" w:hint="cs"/>
          <w:sz w:val="28"/>
          <w:szCs w:val="28"/>
          <w:rtl/>
          <w:lang w:bidi="fa-IR"/>
        </w:rPr>
        <w:t>ز شبکه بر خدمات مختلف منتسب شده‌</w:t>
      </w:r>
      <w:r w:rsidR="00047953">
        <w:rPr>
          <w:rFonts w:cs="B Roya" w:hint="cs"/>
          <w:sz w:val="28"/>
          <w:szCs w:val="28"/>
          <w:rtl/>
          <w:lang w:bidi="fa-IR"/>
        </w:rPr>
        <w:t xml:space="preserve">اند. </w:t>
      </w:r>
      <w:r>
        <w:rPr>
          <w:rFonts w:cs="B Roya" w:hint="cs"/>
          <w:sz w:val="28"/>
          <w:szCs w:val="28"/>
          <w:rtl/>
          <w:lang w:bidi="fa-IR"/>
        </w:rPr>
        <w:t>به‌عنوان‌مثال</w:t>
      </w:r>
      <w:r w:rsidR="00047953">
        <w:rPr>
          <w:rFonts w:cs="B Roya" w:hint="cs"/>
          <w:sz w:val="28"/>
          <w:szCs w:val="28"/>
          <w:rtl/>
          <w:lang w:bidi="fa-IR"/>
        </w:rPr>
        <w:t>، اگر اپراتور مهم و قدرتمند بازار</w:t>
      </w:r>
      <w:r w:rsidR="002A1FBD">
        <w:rPr>
          <w:rFonts w:cs="B Roya" w:hint="cs"/>
          <w:sz w:val="28"/>
          <w:szCs w:val="28"/>
          <w:rtl/>
          <w:lang w:bidi="fa-IR"/>
        </w:rPr>
        <w:t>،</w:t>
      </w:r>
      <w:r w:rsidR="00047953">
        <w:rPr>
          <w:rFonts w:cs="B Roya" w:hint="cs"/>
          <w:sz w:val="28"/>
          <w:szCs w:val="28"/>
          <w:rtl/>
          <w:lang w:bidi="fa-IR"/>
        </w:rPr>
        <w:t xml:space="preserve"> هزینه زیادی را برای اینترکانکت دریافت </w:t>
      </w:r>
      <w:r w:rsidR="00B63A66">
        <w:rPr>
          <w:rFonts w:cs="B Roya" w:hint="cs"/>
          <w:sz w:val="28"/>
          <w:szCs w:val="28"/>
          <w:rtl/>
          <w:lang w:bidi="fa-IR"/>
        </w:rPr>
        <w:t>کند</w:t>
      </w:r>
      <w:r w:rsidR="00047953">
        <w:rPr>
          <w:rFonts w:cs="B Roya" w:hint="cs"/>
          <w:sz w:val="28"/>
          <w:szCs w:val="28"/>
          <w:rtl/>
          <w:lang w:bidi="fa-IR"/>
        </w:rPr>
        <w:t xml:space="preserve"> که سایر اپراتورها در زمان محاسبه </w:t>
      </w:r>
      <w:r w:rsidR="00FD7226">
        <w:rPr>
          <w:rFonts w:cs="B Roya" w:hint="cs"/>
          <w:sz w:val="28"/>
          <w:szCs w:val="28"/>
          <w:rtl/>
          <w:lang w:bidi="fa-IR"/>
        </w:rPr>
        <w:t>مخارج عملیاتی (</w:t>
      </w:r>
      <w:r w:rsidR="00FD7226">
        <w:rPr>
          <w:rFonts w:cs="B Roya"/>
          <w:sz w:val="28"/>
          <w:szCs w:val="28"/>
          <w:lang w:bidi="fa-IR"/>
        </w:rPr>
        <w:t>OPEX</w:t>
      </w:r>
      <w:r w:rsidR="00FD7226">
        <w:rPr>
          <w:rFonts w:cs="B Roya" w:hint="cs"/>
          <w:sz w:val="28"/>
          <w:szCs w:val="28"/>
          <w:rtl/>
          <w:lang w:bidi="fa-IR"/>
        </w:rPr>
        <w:t>)</w:t>
      </w:r>
      <w:r w:rsidR="00047953">
        <w:rPr>
          <w:rFonts w:cs="B Roya" w:hint="cs"/>
          <w:sz w:val="28"/>
          <w:szCs w:val="28"/>
          <w:rtl/>
          <w:lang w:bidi="fa-IR"/>
        </w:rPr>
        <w:t xml:space="preserve"> خود، قادر به رقابت با آن نباشند</w:t>
      </w:r>
      <w:r w:rsidR="00FD7226">
        <w:rPr>
          <w:rFonts w:cs="B Roya" w:hint="cs"/>
          <w:sz w:val="28"/>
          <w:szCs w:val="28"/>
          <w:rtl/>
          <w:lang w:bidi="fa-IR"/>
        </w:rPr>
        <w:t xml:space="preserve">، در آن صورت یک مشکل فشار قیمتی </w:t>
      </w:r>
      <w:r w:rsidR="007742E2">
        <w:rPr>
          <w:rFonts w:cs="B Roya" w:hint="cs"/>
          <w:sz w:val="28"/>
          <w:szCs w:val="28"/>
          <w:rtl/>
          <w:lang w:bidi="fa-IR"/>
        </w:rPr>
        <w:t>پیش‌آمده</w:t>
      </w:r>
      <w:r w:rsidR="00FD7226">
        <w:rPr>
          <w:rFonts w:cs="B Roya" w:hint="cs"/>
          <w:sz w:val="28"/>
          <w:szCs w:val="28"/>
          <w:rtl/>
          <w:lang w:bidi="fa-IR"/>
        </w:rPr>
        <w:t xml:space="preserve"> است که باید تحت نظارت </w:t>
      </w:r>
      <w:r>
        <w:rPr>
          <w:rFonts w:cs="B Roya" w:hint="cs"/>
          <w:i/>
          <w:iCs/>
          <w:sz w:val="28"/>
          <w:szCs w:val="28"/>
          <w:rtl/>
          <w:lang w:bidi="fa-IR"/>
        </w:rPr>
        <w:t>پیش‌بینی‌شده</w:t>
      </w:r>
      <w:r w:rsidR="002A1FBD">
        <w:rPr>
          <w:rFonts w:cs="B Roya" w:hint="cs"/>
          <w:i/>
          <w:iCs/>
          <w:sz w:val="28"/>
          <w:szCs w:val="28"/>
          <w:rtl/>
          <w:lang w:bidi="fa-IR"/>
        </w:rPr>
        <w:t xml:space="preserve"> </w:t>
      </w:r>
      <w:r w:rsidR="00FD7226">
        <w:rPr>
          <w:rFonts w:cs="B Roya" w:hint="cs"/>
          <w:sz w:val="28"/>
          <w:szCs w:val="28"/>
          <w:rtl/>
          <w:lang w:bidi="fa-IR"/>
        </w:rPr>
        <w:t>قرار گیرد.</w:t>
      </w:r>
    </w:p>
    <w:p w:rsidR="00FD7226" w:rsidRPr="00FD7226" w:rsidRDefault="00E53AA5" w:rsidP="007B73D6">
      <w:pPr>
        <w:pStyle w:val="ListParagraph"/>
        <w:numPr>
          <w:ilvl w:val="0"/>
          <w:numId w:val="43"/>
        </w:numPr>
        <w:bidi/>
        <w:spacing w:line="360" w:lineRule="auto"/>
        <w:jc w:val="both"/>
        <w:rPr>
          <w:rFonts w:cs="B Roya"/>
          <w:b/>
          <w:bCs/>
          <w:sz w:val="28"/>
          <w:szCs w:val="28"/>
          <w:u w:val="single"/>
          <w:rtl/>
          <w:lang w:bidi="fa-IR"/>
        </w:rPr>
      </w:pPr>
      <w:r>
        <w:rPr>
          <w:rFonts w:cs="B Roya" w:hint="cs"/>
          <w:b/>
          <w:bCs/>
          <w:sz w:val="28"/>
          <w:szCs w:val="28"/>
          <w:u w:val="single"/>
          <w:rtl/>
          <w:lang w:bidi="fa-IR"/>
        </w:rPr>
        <w:lastRenderedPageBreak/>
        <w:t>قیمت‌های</w:t>
      </w:r>
      <w:r w:rsidR="00FD7226" w:rsidRPr="00FD7226">
        <w:rPr>
          <w:rFonts w:cs="B Roya" w:hint="cs"/>
          <w:b/>
          <w:bCs/>
          <w:sz w:val="28"/>
          <w:szCs w:val="28"/>
          <w:u w:val="single"/>
          <w:rtl/>
          <w:lang w:bidi="fa-IR"/>
        </w:rPr>
        <w:t xml:space="preserve"> </w:t>
      </w:r>
      <w:r w:rsidR="00576606">
        <w:rPr>
          <w:rFonts w:cs="B Roya" w:hint="cs"/>
          <w:b/>
          <w:bCs/>
          <w:sz w:val="28"/>
          <w:szCs w:val="28"/>
          <w:u w:val="single"/>
          <w:rtl/>
          <w:lang w:bidi="fa-IR"/>
        </w:rPr>
        <w:t>حذف‌کننده</w:t>
      </w:r>
      <w:r w:rsidR="00FD7226" w:rsidRPr="00FD7226">
        <w:rPr>
          <w:rFonts w:cs="B Roya" w:hint="cs"/>
          <w:b/>
          <w:bCs/>
          <w:sz w:val="28"/>
          <w:szCs w:val="28"/>
          <w:u w:val="single"/>
          <w:rtl/>
          <w:lang w:bidi="fa-IR"/>
        </w:rPr>
        <w:t xml:space="preserve"> رقابت</w:t>
      </w:r>
    </w:p>
    <w:p w:rsidR="00FD7226" w:rsidRDefault="00FD7226" w:rsidP="002A1FBD">
      <w:pPr>
        <w:pStyle w:val="ListParagraph"/>
        <w:bidi/>
        <w:spacing w:line="360" w:lineRule="auto"/>
        <w:jc w:val="both"/>
        <w:rPr>
          <w:rFonts w:cs="B Roya"/>
          <w:sz w:val="28"/>
          <w:szCs w:val="28"/>
          <w:rtl/>
          <w:lang w:bidi="fa-IR"/>
        </w:rPr>
      </w:pPr>
      <w:r>
        <w:rPr>
          <w:rFonts w:cs="B Roya" w:hint="cs"/>
          <w:sz w:val="28"/>
          <w:szCs w:val="28"/>
          <w:rtl/>
          <w:lang w:bidi="fa-IR"/>
        </w:rPr>
        <w:t xml:space="preserve">به همین روش، اگر اپراتور مهم و قدرتمند بازار، یک قیمت </w:t>
      </w:r>
      <w:r w:rsidR="00E53AA5">
        <w:rPr>
          <w:rFonts w:cs="B Roya" w:hint="cs"/>
          <w:sz w:val="28"/>
          <w:szCs w:val="28"/>
          <w:rtl/>
          <w:lang w:bidi="fa-IR"/>
        </w:rPr>
        <w:t>عمده‌فروشی</w:t>
      </w:r>
      <w:r>
        <w:rPr>
          <w:rFonts w:cs="B Roya" w:hint="cs"/>
          <w:sz w:val="28"/>
          <w:szCs w:val="28"/>
          <w:rtl/>
          <w:lang w:bidi="fa-IR"/>
        </w:rPr>
        <w:t xml:space="preserve"> را که پایی</w:t>
      </w:r>
      <w:r w:rsidR="002A1FBD">
        <w:rPr>
          <w:rFonts w:cs="B Roya" w:hint="cs"/>
          <w:sz w:val="28"/>
          <w:szCs w:val="28"/>
          <w:rtl/>
          <w:lang w:bidi="fa-IR"/>
        </w:rPr>
        <w:t>ن‌تر از هزینه‌</w:t>
      </w:r>
      <w:r>
        <w:rPr>
          <w:rFonts w:cs="B Roya" w:hint="cs"/>
          <w:sz w:val="28"/>
          <w:szCs w:val="28"/>
          <w:rtl/>
          <w:lang w:bidi="fa-IR"/>
        </w:rPr>
        <w:t>ها</w:t>
      </w:r>
      <w:r w:rsidR="002A1FBD">
        <w:rPr>
          <w:rFonts w:cs="B Roya" w:hint="cs"/>
          <w:sz w:val="28"/>
          <w:szCs w:val="28"/>
          <w:rtl/>
          <w:lang w:bidi="fa-IR"/>
        </w:rPr>
        <w:t>ی خود</w:t>
      </w:r>
      <w:r>
        <w:rPr>
          <w:rFonts w:cs="B Roya" w:hint="cs"/>
          <w:sz w:val="28"/>
          <w:szCs w:val="28"/>
          <w:rtl/>
          <w:lang w:bidi="fa-IR"/>
        </w:rPr>
        <w:t xml:space="preserve"> است را تعیین </w:t>
      </w:r>
      <w:r w:rsidR="00B63A66">
        <w:rPr>
          <w:rFonts w:cs="B Roya" w:hint="cs"/>
          <w:sz w:val="28"/>
          <w:szCs w:val="28"/>
          <w:rtl/>
          <w:lang w:bidi="fa-IR"/>
        </w:rPr>
        <w:t>کند</w:t>
      </w:r>
      <w:r>
        <w:rPr>
          <w:rFonts w:cs="B Roya" w:hint="cs"/>
          <w:sz w:val="28"/>
          <w:szCs w:val="28"/>
          <w:rtl/>
          <w:lang w:bidi="fa-IR"/>
        </w:rPr>
        <w:t xml:space="preserve">، در آن صورت، اپراتور دیگر نخواهد توانست با </w:t>
      </w:r>
      <w:r w:rsidR="00E53AA5">
        <w:rPr>
          <w:rFonts w:cs="B Roya" w:hint="cs"/>
          <w:sz w:val="28"/>
          <w:szCs w:val="28"/>
          <w:rtl/>
          <w:lang w:bidi="fa-IR"/>
        </w:rPr>
        <w:t>پیشنهاد‌های</w:t>
      </w:r>
      <w:r>
        <w:rPr>
          <w:rFonts w:cs="B Roya" w:hint="cs"/>
          <w:sz w:val="28"/>
          <w:szCs w:val="28"/>
          <w:rtl/>
          <w:lang w:bidi="fa-IR"/>
        </w:rPr>
        <w:t xml:space="preserve"> </w:t>
      </w:r>
      <w:r w:rsidR="00E53AA5">
        <w:rPr>
          <w:rFonts w:cs="B Roya" w:hint="cs"/>
          <w:sz w:val="28"/>
          <w:szCs w:val="28"/>
          <w:rtl/>
          <w:lang w:bidi="fa-IR"/>
        </w:rPr>
        <w:t>ارائه‌شده</w:t>
      </w:r>
      <w:r>
        <w:rPr>
          <w:rFonts w:cs="B Roya" w:hint="cs"/>
          <w:sz w:val="28"/>
          <w:szCs w:val="28"/>
          <w:rtl/>
          <w:lang w:bidi="fa-IR"/>
        </w:rPr>
        <w:t xml:space="preserve"> اپراتور قدرتمند بازار</w:t>
      </w:r>
      <w:r w:rsidR="002A1FBD">
        <w:rPr>
          <w:rFonts w:cs="B Roya" w:hint="cs"/>
          <w:sz w:val="28"/>
          <w:szCs w:val="28"/>
          <w:rtl/>
          <w:lang w:bidi="fa-IR"/>
        </w:rPr>
        <w:t>، به رقابت بر</w:t>
      </w:r>
      <w:r>
        <w:rPr>
          <w:rFonts w:cs="B Roya" w:hint="cs"/>
          <w:sz w:val="28"/>
          <w:szCs w:val="28"/>
          <w:rtl/>
          <w:lang w:bidi="fa-IR"/>
        </w:rPr>
        <w:t>خیزد.</w:t>
      </w:r>
    </w:p>
    <w:p w:rsidR="00FD7226" w:rsidRPr="00FD7226" w:rsidRDefault="002A1FBD" w:rsidP="007B73D6">
      <w:pPr>
        <w:pStyle w:val="ListParagraph"/>
        <w:numPr>
          <w:ilvl w:val="0"/>
          <w:numId w:val="43"/>
        </w:numPr>
        <w:bidi/>
        <w:spacing w:line="360" w:lineRule="auto"/>
        <w:jc w:val="both"/>
        <w:rPr>
          <w:rFonts w:cs="B Roya"/>
          <w:b/>
          <w:bCs/>
          <w:sz w:val="28"/>
          <w:szCs w:val="28"/>
          <w:u w:val="single"/>
          <w:lang w:bidi="fa-IR"/>
        </w:rPr>
      </w:pPr>
      <w:r>
        <w:rPr>
          <w:rFonts w:cs="B Roya" w:hint="cs"/>
          <w:b/>
          <w:bCs/>
          <w:sz w:val="28"/>
          <w:szCs w:val="28"/>
          <w:u w:val="single"/>
          <w:rtl/>
          <w:lang w:bidi="fa-IR"/>
        </w:rPr>
        <w:t>بسته‌</w:t>
      </w:r>
      <w:r w:rsidR="00FD7226">
        <w:rPr>
          <w:rFonts w:cs="B Roya" w:hint="cs"/>
          <w:b/>
          <w:bCs/>
          <w:sz w:val="28"/>
          <w:szCs w:val="28"/>
          <w:u w:val="single"/>
          <w:rtl/>
          <w:lang w:bidi="fa-IR"/>
        </w:rPr>
        <w:t xml:space="preserve">ای </w:t>
      </w:r>
      <w:r w:rsidR="00B63A66">
        <w:rPr>
          <w:rFonts w:cs="B Roya" w:hint="cs"/>
          <w:b/>
          <w:bCs/>
          <w:sz w:val="28"/>
          <w:szCs w:val="28"/>
          <w:u w:val="single"/>
          <w:rtl/>
          <w:lang w:bidi="fa-IR"/>
        </w:rPr>
        <w:t>کردن</w:t>
      </w:r>
      <w:r w:rsidR="00FD7226">
        <w:rPr>
          <w:rFonts w:cs="B Roya" w:hint="cs"/>
          <w:b/>
          <w:bCs/>
          <w:sz w:val="28"/>
          <w:szCs w:val="28"/>
          <w:u w:val="single"/>
          <w:rtl/>
          <w:lang w:bidi="fa-IR"/>
        </w:rPr>
        <w:t xml:space="preserve"> خدمات به شکل</w:t>
      </w:r>
      <w:r w:rsidR="00FD7226" w:rsidRPr="00FD7226">
        <w:rPr>
          <w:rFonts w:cs="B Roya" w:hint="cs"/>
          <w:b/>
          <w:bCs/>
          <w:sz w:val="28"/>
          <w:szCs w:val="28"/>
          <w:u w:val="single"/>
          <w:rtl/>
          <w:lang w:bidi="fa-IR"/>
        </w:rPr>
        <w:t xml:space="preserve"> </w:t>
      </w:r>
      <w:r w:rsidR="00576606">
        <w:rPr>
          <w:rFonts w:cs="B Roya" w:hint="cs"/>
          <w:b/>
          <w:bCs/>
          <w:sz w:val="28"/>
          <w:szCs w:val="28"/>
          <w:u w:val="single"/>
          <w:rtl/>
          <w:lang w:bidi="fa-IR"/>
        </w:rPr>
        <w:t>ضد رقابتی</w:t>
      </w:r>
    </w:p>
    <w:p w:rsidR="00FD7226" w:rsidRDefault="002A1FBD" w:rsidP="002A1FBD">
      <w:pPr>
        <w:pStyle w:val="ListParagraph"/>
        <w:bidi/>
        <w:spacing w:line="360" w:lineRule="auto"/>
        <w:jc w:val="both"/>
        <w:rPr>
          <w:rFonts w:cs="B Roya"/>
          <w:sz w:val="28"/>
          <w:szCs w:val="28"/>
          <w:rtl/>
          <w:lang w:bidi="fa-IR"/>
        </w:rPr>
      </w:pPr>
      <w:r>
        <w:rPr>
          <w:rFonts w:cs="B Roya" w:hint="cs"/>
          <w:sz w:val="28"/>
          <w:szCs w:val="28"/>
          <w:rtl/>
          <w:lang w:bidi="fa-IR"/>
        </w:rPr>
        <w:t>بسته‌</w:t>
      </w:r>
      <w:r w:rsidR="00FD7226">
        <w:rPr>
          <w:rFonts w:cs="B Roya" w:hint="cs"/>
          <w:sz w:val="28"/>
          <w:szCs w:val="28"/>
          <w:rtl/>
          <w:lang w:bidi="fa-IR"/>
        </w:rPr>
        <w:t xml:space="preserve">ای </w:t>
      </w:r>
      <w:r w:rsidR="00B63A66">
        <w:rPr>
          <w:rFonts w:cs="B Roya" w:hint="cs"/>
          <w:sz w:val="28"/>
          <w:szCs w:val="28"/>
          <w:rtl/>
          <w:lang w:bidi="fa-IR"/>
        </w:rPr>
        <w:t>کردن</w:t>
      </w:r>
      <w:r w:rsidR="00FD7226">
        <w:rPr>
          <w:rFonts w:cs="B Roya" w:hint="cs"/>
          <w:sz w:val="28"/>
          <w:szCs w:val="28"/>
          <w:rtl/>
          <w:lang w:bidi="fa-IR"/>
        </w:rPr>
        <w:t xml:space="preserve"> خدمات</w:t>
      </w:r>
      <w:r>
        <w:rPr>
          <w:rFonts w:cs="B Roya" w:hint="cs"/>
          <w:sz w:val="28"/>
          <w:szCs w:val="28"/>
          <w:rtl/>
          <w:lang w:bidi="fa-IR"/>
        </w:rPr>
        <w:t>،</w:t>
      </w:r>
      <w:r w:rsidR="00FD7226">
        <w:rPr>
          <w:rFonts w:cs="B Roya" w:hint="cs"/>
          <w:sz w:val="28"/>
          <w:szCs w:val="28"/>
          <w:rtl/>
          <w:lang w:bidi="fa-IR"/>
        </w:rPr>
        <w:t xml:space="preserve"> </w:t>
      </w:r>
      <w:r w:rsidR="00576606">
        <w:rPr>
          <w:rFonts w:cs="B Roya" w:hint="cs"/>
          <w:sz w:val="28"/>
          <w:szCs w:val="28"/>
          <w:rtl/>
          <w:lang w:bidi="fa-IR"/>
        </w:rPr>
        <w:t>وقتی‌که</w:t>
      </w:r>
      <w:r w:rsidR="00FD7226">
        <w:rPr>
          <w:rFonts w:cs="B Roya" w:hint="cs"/>
          <w:sz w:val="28"/>
          <w:szCs w:val="28"/>
          <w:rtl/>
          <w:lang w:bidi="fa-IR"/>
        </w:rPr>
        <w:t xml:space="preserve"> اپراتو</w:t>
      </w:r>
      <w:r>
        <w:rPr>
          <w:rFonts w:cs="B Roya" w:hint="cs"/>
          <w:sz w:val="28"/>
          <w:szCs w:val="28"/>
          <w:rtl/>
          <w:lang w:bidi="fa-IR"/>
        </w:rPr>
        <w:t>رهای دیگر نتوانند با خدمات بسته‌</w:t>
      </w:r>
      <w:r w:rsidR="00FD7226">
        <w:rPr>
          <w:rFonts w:cs="B Roya" w:hint="cs"/>
          <w:sz w:val="28"/>
          <w:szCs w:val="28"/>
          <w:rtl/>
          <w:lang w:bidi="fa-IR"/>
        </w:rPr>
        <w:t xml:space="preserve">ای شده </w:t>
      </w:r>
      <w:r w:rsidR="00E53AA5">
        <w:rPr>
          <w:rFonts w:cs="B Roya" w:hint="cs"/>
          <w:sz w:val="28"/>
          <w:szCs w:val="28"/>
          <w:rtl/>
          <w:lang w:bidi="fa-IR"/>
        </w:rPr>
        <w:t>ارائه‌شده</w:t>
      </w:r>
      <w:r w:rsidR="00FD7226">
        <w:rPr>
          <w:rFonts w:cs="B Roya" w:hint="cs"/>
          <w:sz w:val="28"/>
          <w:szCs w:val="28"/>
          <w:rtl/>
          <w:lang w:bidi="fa-IR"/>
        </w:rPr>
        <w:t xml:space="preserve"> توسط اپ</w:t>
      </w:r>
      <w:r>
        <w:rPr>
          <w:rFonts w:cs="B Roya" w:hint="cs"/>
          <w:sz w:val="28"/>
          <w:szCs w:val="28"/>
          <w:rtl/>
          <w:lang w:bidi="fa-IR"/>
        </w:rPr>
        <w:t xml:space="preserve">راتور قدرتمند، رقابت </w:t>
      </w:r>
      <w:r w:rsidR="00F67C5C">
        <w:rPr>
          <w:rFonts w:cs="B Roya" w:hint="cs"/>
          <w:sz w:val="28"/>
          <w:szCs w:val="28"/>
          <w:rtl/>
          <w:lang w:bidi="fa-IR"/>
        </w:rPr>
        <w:t>کنند</w:t>
      </w:r>
      <w:r>
        <w:rPr>
          <w:rFonts w:cs="B Roya" w:hint="cs"/>
          <w:sz w:val="28"/>
          <w:szCs w:val="28"/>
          <w:rtl/>
          <w:lang w:bidi="fa-IR"/>
        </w:rPr>
        <w:t xml:space="preserve">، می‌تواند به رفتاری </w:t>
      </w:r>
      <w:r w:rsidR="00576606">
        <w:rPr>
          <w:rFonts w:cs="B Roya" w:hint="cs"/>
          <w:sz w:val="28"/>
          <w:szCs w:val="28"/>
          <w:rtl/>
          <w:lang w:bidi="fa-IR"/>
        </w:rPr>
        <w:t>ضد رقابتی</w:t>
      </w:r>
      <w:r w:rsidR="00FD7226">
        <w:rPr>
          <w:rFonts w:cs="B Roya" w:hint="cs"/>
          <w:sz w:val="28"/>
          <w:szCs w:val="28"/>
          <w:rtl/>
          <w:lang w:bidi="fa-IR"/>
        </w:rPr>
        <w:t xml:space="preserve"> تبدیل شود. در این رابطه، مقامات ناظر باید یک متدولوژی را برای تحلیل هر یک از </w:t>
      </w:r>
      <w:r w:rsidR="00E53AA5">
        <w:rPr>
          <w:rFonts w:cs="B Roya" w:hint="cs"/>
          <w:sz w:val="28"/>
          <w:szCs w:val="28"/>
          <w:rtl/>
          <w:lang w:bidi="fa-IR"/>
        </w:rPr>
        <w:t>پیشنهاد‌های</w:t>
      </w:r>
      <w:r w:rsidR="00FD7226">
        <w:rPr>
          <w:rFonts w:cs="B Roya" w:hint="cs"/>
          <w:sz w:val="28"/>
          <w:szCs w:val="28"/>
          <w:rtl/>
          <w:lang w:bidi="fa-IR"/>
        </w:rPr>
        <w:t xml:space="preserve"> </w:t>
      </w:r>
      <w:r w:rsidR="00E53AA5">
        <w:rPr>
          <w:rFonts w:cs="B Roya" w:hint="cs"/>
          <w:sz w:val="28"/>
          <w:szCs w:val="28"/>
          <w:rtl/>
          <w:lang w:bidi="fa-IR"/>
        </w:rPr>
        <w:t>ارائه‌شده</w:t>
      </w:r>
      <w:r w:rsidR="00FD7226">
        <w:rPr>
          <w:rFonts w:cs="B Roya" w:hint="cs"/>
          <w:sz w:val="28"/>
          <w:szCs w:val="28"/>
          <w:rtl/>
          <w:lang w:bidi="fa-IR"/>
        </w:rPr>
        <w:t xml:space="preserve"> توسط اپراتور قدرتمند بازار تعریف </w:t>
      </w:r>
      <w:r w:rsidR="00F67C5C">
        <w:rPr>
          <w:rFonts w:cs="B Roya" w:hint="cs"/>
          <w:sz w:val="28"/>
          <w:szCs w:val="28"/>
          <w:rtl/>
          <w:lang w:bidi="fa-IR"/>
        </w:rPr>
        <w:t>کنند</w:t>
      </w:r>
      <w:r w:rsidR="00FD7226">
        <w:rPr>
          <w:rFonts w:cs="B Roya" w:hint="cs"/>
          <w:sz w:val="28"/>
          <w:szCs w:val="28"/>
          <w:rtl/>
          <w:lang w:bidi="fa-IR"/>
        </w:rPr>
        <w:t xml:space="preserve"> تا اطمینان حاصل </w:t>
      </w:r>
      <w:r>
        <w:rPr>
          <w:rFonts w:cs="B Roya" w:hint="cs"/>
          <w:sz w:val="28"/>
          <w:szCs w:val="28"/>
          <w:rtl/>
          <w:lang w:bidi="fa-IR"/>
        </w:rPr>
        <w:t>شود</w:t>
      </w:r>
      <w:r w:rsidR="00FD7226">
        <w:rPr>
          <w:rFonts w:cs="B Roya" w:hint="cs"/>
          <w:sz w:val="28"/>
          <w:szCs w:val="28"/>
          <w:rtl/>
          <w:lang w:bidi="fa-IR"/>
        </w:rPr>
        <w:t xml:space="preserve"> که کلیه آن خدمات</w:t>
      </w:r>
      <w:r>
        <w:rPr>
          <w:rFonts w:cs="B Roya" w:hint="cs"/>
          <w:sz w:val="28"/>
          <w:szCs w:val="28"/>
          <w:rtl/>
          <w:lang w:bidi="fa-IR"/>
        </w:rPr>
        <w:t>،</w:t>
      </w:r>
      <w:r w:rsidR="00FD7226">
        <w:rPr>
          <w:rFonts w:cs="B Roya" w:hint="cs"/>
          <w:sz w:val="28"/>
          <w:szCs w:val="28"/>
          <w:rtl/>
          <w:lang w:bidi="fa-IR"/>
        </w:rPr>
        <w:t xml:space="preserve"> توسط هر اپراتور دیگری قابل تکرار است. این متدولوژی مبتنی بر اطلاعات </w:t>
      </w:r>
      <w:r w:rsidR="00E53AA5">
        <w:rPr>
          <w:rFonts w:cs="B Roya" w:hint="cs"/>
          <w:sz w:val="28"/>
          <w:szCs w:val="28"/>
          <w:rtl/>
          <w:lang w:bidi="fa-IR"/>
        </w:rPr>
        <w:t>ارائه‌شده</w:t>
      </w:r>
      <w:r w:rsidR="00FD7226">
        <w:rPr>
          <w:rFonts w:cs="B Roya" w:hint="cs"/>
          <w:sz w:val="28"/>
          <w:szCs w:val="28"/>
          <w:rtl/>
          <w:lang w:bidi="fa-IR"/>
        </w:rPr>
        <w:t xml:space="preserve"> توسط مدل حسابداری بهای </w:t>
      </w:r>
      <w:r w:rsidR="00E53AA5">
        <w:rPr>
          <w:rFonts w:cs="B Roya" w:hint="cs"/>
          <w:sz w:val="28"/>
          <w:szCs w:val="28"/>
          <w:rtl/>
          <w:lang w:bidi="fa-IR"/>
        </w:rPr>
        <w:t>تمام‌شده</w:t>
      </w:r>
      <w:r w:rsidR="00FD7226">
        <w:rPr>
          <w:rFonts w:cs="B Roya" w:hint="cs"/>
          <w:sz w:val="28"/>
          <w:szCs w:val="28"/>
          <w:rtl/>
          <w:lang w:bidi="fa-IR"/>
        </w:rPr>
        <w:t xml:space="preserve"> خواهد بود.</w:t>
      </w:r>
    </w:p>
    <w:p w:rsidR="00937BFE" w:rsidRPr="00F8143C" w:rsidRDefault="00E53AA5" w:rsidP="007B73D6">
      <w:pPr>
        <w:pStyle w:val="ListParagraph"/>
        <w:numPr>
          <w:ilvl w:val="0"/>
          <w:numId w:val="43"/>
        </w:numPr>
        <w:bidi/>
        <w:spacing w:line="360" w:lineRule="auto"/>
        <w:jc w:val="both"/>
        <w:rPr>
          <w:rFonts w:cs="B Roya"/>
          <w:b/>
          <w:bCs/>
          <w:sz w:val="28"/>
          <w:szCs w:val="28"/>
          <w:u w:val="single"/>
          <w:lang w:bidi="fa-IR"/>
        </w:rPr>
      </w:pPr>
      <w:r>
        <w:rPr>
          <w:rFonts w:cs="B Roya" w:hint="cs"/>
          <w:b/>
          <w:bCs/>
          <w:sz w:val="28"/>
          <w:szCs w:val="28"/>
          <w:u w:val="single"/>
          <w:rtl/>
          <w:lang w:bidi="fa-IR"/>
        </w:rPr>
        <w:t>یارانه‌های</w:t>
      </w:r>
      <w:r w:rsidR="00F8143C" w:rsidRPr="00F8143C">
        <w:rPr>
          <w:rFonts w:cs="B Roya" w:hint="cs"/>
          <w:b/>
          <w:bCs/>
          <w:sz w:val="28"/>
          <w:szCs w:val="28"/>
          <w:u w:val="single"/>
          <w:rtl/>
          <w:lang w:bidi="fa-IR"/>
        </w:rPr>
        <w:t xml:space="preserve"> متقابل</w:t>
      </w:r>
    </w:p>
    <w:p w:rsidR="00F8143C" w:rsidRDefault="00BD7C96" w:rsidP="00BD7C96">
      <w:pPr>
        <w:pStyle w:val="ListParagraph"/>
        <w:bidi/>
        <w:spacing w:line="360" w:lineRule="auto"/>
        <w:jc w:val="both"/>
        <w:rPr>
          <w:rFonts w:cs="B Roya"/>
          <w:sz w:val="28"/>
          <w:szCs w:val="28"/>
          <w:rtl/>
          <w:lang w:bidi="fa-IR"/>
        </w:rPr>
      </w:pPr>
      <w:r>
        <w:rPr>
          <w:rFonts w:cs="B Roya" w:hint="cs"/>
          <w:sz w:val="28"/>
          <w:szCs w:val="28"/>
          <w:rtl/>
          <w:lang w:bidi="fa-IR"/>
        </w:rPr>
        <w:t xml:space="preserve">یک رفتار </w:t>
      </w:r>
      <w:r w:rsidR="00576606">
        <w:rPr>
          <w:rFonts w:cs="B Roya" w:hint="cs"/>
          <w:sz w:val="28"/>
          <w:szCs w:val="28"/>
          <w:rtl/>
          <w:lang w:bidi="fa-IR"/>
        </w:rPr>
        <w:t>ضد رقابتی</w:t>
      </w:r>
      <w:r>
        <w:rPr>
          <w:rFonts w:cs="B Roya" w:hint="cs"/>
          <w:sz w:val="28"/>
          <w:szCs w:val="28"/>
          <w:rtl/>
          <w:lang w:bidi="fa-IR"/>
        </w:rPr>
        <w:t xml:space="preserve"> احتمالی دیگر که ممکن است توسط اپراتورهای مهم و قدرتمند بازار واقع گردد، یارانه متقابل </w:t>
      </w:r>
      <w:r w:rsidR="007742E2">
        <w:rPr>
          <w:rFonts w:cs="B Roya" w:hint="cs"/>
          <w:sz w:val="28"/>
          <w:szCs w:val="28"/>
          <w:rtl/>
          <w:lang w:bidi="fa-IR"/>
        </w:rPr>
        <w:t>هست</w:t>
      </w:r>
      <w:r>
        <w:rPr>
          <w:rFonts w:cs="B Roya" w:hint="cs"/>
          <w:sz w:val="28"/>
          <w:szCs w:val="28"/>
          <w:rtl/>
          <w:lang w:bidi="fa-IR"/>
        </w:rPr>
        <w:t xml:space="preserve"> که شامل موازنه </w:t>
      </w:r>
      <w:r w:rsidR="007742E2">
        <w:rPr>
          <w:rFonts w:cs="B Roya" w:hint="cs"/>
          <w:sz w:val="28"/>
          <w:szCs w:val="28"/>
          <w:rtl/>
          <w:lang w:bidi="fa-IR"/>
        </w:rPr>
        <w:t>زیان‌های</w:t>
      </w:r>
      <w:r>
        <w:rPr>
          <w:rFonts w:cs="B Roya" w:hint="cs"/>
          <w:sz w:val="28"/>
          <w:szCs w:val="28"/>
          <w:rtl/>
          <w:lang w:bidi="fa-IR"/>
        </w:rPr>
        <w:t xml:space="preserve"> یک محصول/ خدمت خاص با منافع اضافی </w:t>
      </w:r>
      <w:r w:rsidR="00E53AA5">
        <w:rPr>
          <w:rFonts w:cs="B Roya" w:hint="cs"/>
          <w:sz w:val="28"/>
          <w:szCs w:val="28"/>
          <w:rtl/>
          <w:lang w:bidi="fa-IR"/>
        </w:rPr>
        <w:t>به‌دست‌آمده</w:t>
      </w:r>
      <w:r>
        <w:rPr>
          <w:rFonts w:cs="B Roya" w:hint="cs"/>
          <w:sz w:val="28"/>
          <w:szCs w:val="28"/>
          <w:rtl/>
          <w:lang w:bidi="fa-IR"/>
        </w:rPr>
        <w:t xml:space="preserve"> حاصل از یک محصول/ خدمت سودآور است.</w:t>
      </w:r>
    </w:p>
    <w:p w:rsidR="00BD7C96" w:rsidRDefault="00BD7C96" w:rsidP="00BD7C96">
      <w:pPr>
        <w:bidi/>
        <w:spacing w:line="360" w:lineRule="auto"/>
        <w:jc w:val="both"/>
        <w:rPr>
          <w:rFonts w:cs="B Roya"/>
          <w:sz w:val="28"/>
          <w:szCs w:val="28"/>
          <w:rtl/>
          <w:lang w:bidi="fa-IR"/>
        </w:rPr>
      </w:pPr>
      <w:r>
        <w:rPr>
          <w:rFonts w:cs="B Roya" w:hint="cs"/>
          <w:sz w:val="28"/>
          <w:szCs w:val="28"/>
          <w:rtl/>
          <w:lang w:bidi="fa-IR"/>
        </w:rPr>
        <w:t xml:space="preserve">علاوه </w:t>
      </w:r>
      <w:r w:rsidR="007742E2">
        <w:rPr>
          <w:rFonts w:cs="B Roya" w:hint="cs"/>
          <w:sz w:val="28"/>
          <w:szCs w:val="28"/>
          <w:rtl/>
          <w:lang w:bidi="fa-IR"/>
        </w:rPr>
        <w:t>بر این</w:t>
      </w:r>
      <w:r>
        <w:rPr>
          <w:rFonts w:cs="B Roya" w:hint="cs"/>
          <w:sz w:val="28"/>
          <w:szCs w:val="28"/>
          <w:rtl/>
          <w:lang w:bidi="fa-IR"/>
        </w:rPr>
        <w:t xml:space="preserve">، </w:t>
      </w:r>
      <w:r w:rsidR="00E53AA5">
        <w:rPr>
          <w:rFonts w:cs="B Roya" w:hint="cs"/>
          <w:sz w:val="28"/>
          <w:szCs w:val="28"/>
          <w:rtl/>
          <w:lang w:bidi="fa-IR"/>
        </w:rPr>
        <w:t>مدل‌های</w:t>
      </w:r>
      <w:r>
        <w:rPr>
          <w:rFonts w:cs="B Roya" w:hint="cs"/>
          <w:sz w:val="28"/>
          <w:szCs w:val="28"/>
          <w:rtl/>
          <w:lang w:bidi="fa-IR"/>
        </w:rPr>
        <w:t xml:space="preserve"> حسابداری بهای </w:t>
      </w:r>
      <w:r w:rsidR="00E53AA5">
        <w:rPr>
          <w:rFonts w:cs="B Roya" w:hint="cs"/>
          <w:sz w:val="28"/>
          <w:szCs w:val="28"/>
          <w:rtl/>
          <w:lang w:bidi="fa-IR"/>
        </w:rPr>
        <w:t>تمام‌شده</w:t>
      </w:r>
      <w:r>
        <w:rPr>
          <w:rFonts w:cs="B Roya" w:hint="cs"/>
          <w:sz w:val="28"/>
          <w:szCs w:val="28"/>
          <w:rtl/>
          <w:lang w:bidi="fa-IR"/>
        </w:rPr>
        <w:t xml:space="preserve"> برای تعیین </w:t>
      </w:r>
      <w:r w:rsidR="00E53AA5">
        <w:rPr>
          <w:rFonts w:cs="B Roya" w:hint="cs"/>
          <w:sz w:val="28"/>
          <w:szCs w:val="28"/>
          <w:rtl/>
          <w:lang w:bidi="fa-IR"/>
        </w:rPr>
        <w:t>قیمت‌های</w:t>
      </w:r>
      <w:r>
        <w:rPr>
          <w:rFonts w:cs="B Roya" w:hint="cs"/>
          <w:sz w:val="28"/>
          <w:szCs w:val="28"/>
          <w:rtl/>
          <w:lang w:bidi="fa-IR"/>
        </w:rPr>
        <w:t xml:space="preserve"> </w:t>
      </w:r>
      <w:r w:rsidR="00E53AA5">
        <w:rPr>
          <w:rFonts w:cs="B Roya" w:hint="cs"/>
          <w:sz w:val="28"/>
          <w:szCs w:val="28"/>
          <w:rtl/>
          <w:lang w:bidi="fa-IR"/>
        </w:rPr>
        <w:t>عمده‌فروشی</w:t>
      </w:r>
      <w:r>
        <w:rPr>
          <w:rFonts w:cs="B Roya" w:hint="cs"/>
          <w:sz w:val="28"/>
          <w:szCs w:val="28"/>
          <w:rtl/>
          <w:lang w:bidi="fa-IR"/>
        </w:rPr>
        <w:t xml:space="preserve">، </w:t>
      </w:r>
      <w:r w:rsidR="00576606">
        <w:rPr>
          <w:rFonts w:cs="B Roya" w:hint="cs"/>
          <w:sz w:val="28"/>
          <w:szCs w:val="28"/>
          <w:rtl/>
          <w:lang w:bidi="fa-IR"/>
        </w:rPr>
        <w:t>وقتی‌که</w:t>
      </w:r>
      <w:r>
        <w:rPr>
          <w:rFonts w:cs="B Roya" w:hint="cs"/>
          <w:sz w:val="28"/>
          <w:szCs w:val="28"/>
          <w:rtl/>
          <w:lang w:bidi="fa-IR"/>
        </w:rPr>
        <w:t xml:space="preserve"> مقامات ناظر قصد تعیین </w:t>
      </w:r>
      <w:r w:rsidR="002A1FBD">
        <w:rPr>
          <w:rFonts w:cs="B Roya" w:hint="cs"/>
          <w:sz w:val="28"/>
          <w:szCs w:val="28"/>
          <w:rtl/>
          <w:lang w:bidi="fa-IR"/>
        </w:rPr>
        <w:t xml:space="preserve">این </w:t>
      </w:r>
      <w:r w:rsidR="00E53AA5">
        <w:rPr>
          <w:rFonts w:cs="B Roya" w:hint="cs"/>
          <w:sz w:val="28"/>
          <w:szCs w:val="28"/>
          <w:rtl/>
          <w:lang w:bidi="fa-IR"/>
        </w:rPr>
        <w:t>قیمت‌ها</w:t>
      </w:r>
      <w:r>
        <w:rPr>
          <w:rFonts w:cs="B Roya" w:hint="cs"/>
          <w:sz w:val="28"/>
          <w:szCs w:val="28"/>
          <w:rtl/>
          <w:lang w:bidi="fa-IR"/>
        </w:rPr>
        <w:t xml:space="preserve"> را بر طبق روش مبتنی بر بهای </w:t>
      </w:r>
      <w:r w:rsidR="00E53AA5">
        <w:rPr>
          <w:rFonts w:cs="B Roya" w:hint="cs"/>
          <w:sz w:val="28"/>
          <w:szCs w:val="28"/>
          <w:rtl/>
          <w:lang w:bidi="fa-IR"/>
        </w:rPr>
        <w:t>تمام‌شده</w:t>
      </w:r>
      <w:r>
        <w:rPr>
          <w:rFonts w:cs="B Roya" w:hint="cs"/>
          <w:sz w:val="28"/>
          <w:szCs w:val="28"/>
          <w:rtl/>
          <w:lang w:bidi="fa-IR"/>
        </w:rPr>
        <w:t xml:space="preserve"> دارند، بسیار حیاتی </w:t>
      </w:r>
      <w:r w:rsidR="002A1FBD">
        <w:rPr>
          <w:rFonts w:cs="B Roya" w:hint="cs"/>
          <w:sz w:val="28"/>
          <w:szCs w:val="28"/>
          <w:rtl/>
          <w:lang w:bidi="fa-IR"/>
        </w:rPr>
        <w:t>محسوب می‌</w:t>
      </w:r>
      <w:r>
        <w:rPr>
          <w:rFonts w:cs="B Roya" w:hint="cs"/>
          <w:sz w:val="28"/>
          <w:szCs w:val="28"/>
          <w:rtl/>
          <w:lang w:bidi="fa-IR"/>
        </w:rPr>
        <w:t xml:space="preserve">شوند. شکل 23، </w:t>
      </w:r>
      <w:r w:rsidR="00E53AA5">
        <w:rPr>
          <w:rFonts w:cs="B Roya" w:hint="cs"/>
          <w:sz w:val="28"/>
          <w:szCs w:val="28"/>
          <w:rtl/>
          <w:lang w:bidi="fa-IR"/>
        </w:rPr>
        <w:t>روش‌های</w:t>
      </w:r>
      <w:r>
        <w:rPr>
          <w:rFonts w:cs="B Roya" w:hint="cs"/>
          <w:sz w:val="28"/>
          <w:szCs w:val="28"/>
          <w:rtl/>
          <w:lang w:bidi="fa-IR"/>
        </w:rPr>
        <w:t xml:space="preserve"> قانونی کنترل </w:t>
      </w:r>
      <w:r w:rsidR="00E53AA5">
        <w:rPr>
          <w:rFonts w:cs="B Roya" w:hint="cs"/>
          <w:sz w:val="28"/>
          <w:szCs w:val="28"/>
          <w:rtl/>
          <w:lang w:bidi="fa-IR"/>
        </w:rPr>
        <w:t>قیمت‌ها</w:t>
      </w:r>
      <w:r>
        <w:rPr>
          <w:rFonts w:cs="B Roya" w:hint="cs"/>
          <w:sz w:val="28"/>
          <w:szCs w:val="28"/>
          <w:rtl/>
          <w:lang w:bidi="fa-IR"/>
        </w:rPr>
        <w:t xml:space="preserve"> در بازارهای تحت نظارت اتحادیه اروپا به نمایش </w:t>
      </w:r>
      <w:r w:rsidR="00E53AA5">
        <w:rPr>
          <w:rFonts w:cs="B Roya" w:hint="cs"/>
          <w:sz w:val="28"/>
          <w:szCs w:val="28"/>
          <w:rtl/>
          <w:lang w:bidi="fa-IR"/>
        </w:rPr>
        <w:t>می‌گذارد</w:t>
      </w:r>
      <w:r>
        <w:rPr>
          <w:rFonts w:cs="B Roya" w:hint="cs"/>
          <w:sz w:val="28"/>
          <w:szCs w:val="28"/>
          <w:rtl/>
          <w:lang w:bidi="fa-IR"/>
        </w:rPr>
        <w:t>.</w:t>
      </w:r>
    </w:p>
    <w:p w:rsidR="008D79C3" w:rsidRDefault="00B06350" w:rsidP="008759B4">
      <w:pPr>
        <w:bidi/>
        <w:spacing w:line="360" w:lineRule="auto"/>
        <w:jc w:val="both"/>
        <w:rPr>
          <w:rFonts w:cs="B Roya"/>
          <w:sz w:val="28"/>
          <w:szCs w:val="28"/>
          <w:rtl/>
          <w:lang w:bidi="fa-IR"/>
        </w:rPr>
      </w:pPr>
      <w:r>
        <w:rPr>
          <w:rFonts w:cs="B Roya" w:hint="cs"/>
          <w:sz w:val="28"/>
          <w:szCs w:val="28"/>
          <w:rtl/>
          <w:lang w:bidi="fa-IR"/>
        </w:rPr>
        <w:lastRenderedPageBreak/>
        <w:t xml:space="preserve">جنبه دیگر حسابداری بهای </w:t>
      </w:r>
      <w:r w:rsidR="00E53AA5">
        <w:rPr>
          <w:rFonts w:cs="B Roya" w:hint="cs"/>
          <w:sz w:val="28"/>
          <w:szCs w:val="28"/>
          <w:rtl/>
          <w:lang w:bidi="fa-IR"/>
        </w:rPr>
        <w:t>تمام‌شده</w:t>
      </w:r>
      <w:r>
        <w:rPr>
          <w:rFonts w:cs="B Roya" w:hint="cs"/>
          <w:sz w:val="28"/>
          <w:szCs w:val="28"/>
          <w:rtl/>
          <w:lang w:bidi="fa-IR"/>
        </w:rPr>
        <w:t xml:space="preserve">، خالص بهای </w:t>
      </w:r>
      <w:r w:rsidR="00E53AA5">
        <w:rPr>
          <w:rFonts w:cs="B Roya" w:hint="cs"/>
          <w:sz w:val="28"/>
          <w:szCs w:val="28"/>
          <w:rtl/>
          <w:lang w:bidi="fa-IR"/>
        </w:rPr>
        <w:t>تمام‌شده</w:t>
      </w:r>
      <w:r>
        <w:rPr>
          <w:rFonts w:cs="B Roya" w:hint="cs"/>
          <w:sz w:val="28"/>
          <w:szCs w:val="28"/>
          <w:rtl/>
          <w:lang w:bidi="fa-IR"/>
        </w:rPr>
        <w:t xml:space="preserve"> تعهدات خدمات جامع (</w:t>
      </w:r>
      <w:r>
        <w:rPr>
          <w:rFonts w:cs="B Roya"/>
          <w:sz w:val="28"/>
          <w:szCs w:val="28"/>
          <w:lang w:bidi="fa-IR"/>
        </w:rPr>
        <w:t>USO</w:t>
      </w:r>
      <w:r>
        <w:rPr>
          <w:rFonts w:cs="B Roya" w:hint="cs"/>
          <w:sz w:val="28"/>
          <w:szCs w:val="28"/>
          <w:rtl/>
          <w:lang w:bidi="fa-IR"/>
        </w:rPr>
        <w:t xml:space="preserve">) و تخصیص </w:t>
      </w:r>
      <w:r w:rsidR="007742E2">
        <w:rPr>
          <w:rFonts w:cs="B Roya" w:hint="cs"/>
          <w:sz w:val="28"/>
          <w:szCs w:val="28"/>
          <w:rtl/>
          <w:lang w:bidi="fa-IR"/>
        </w:rPr>
        <w:t>کمک‌ها</w:t>
      </w:r>
      <w:r>
        <w:rPr>
          <w:rFonts w:cs="B Roya" w:hint="cs"/>
          <w:sz w:val="28"/>
          <w:szCs w:val="28"/>
          <w:rtl/>
          <w:lang w:bidi="fa-IR"/>
        </w:rPr>
        <w:t xml:space="preserve"> از اپراتورهای برگزیده را برآورد </w:t>
      </w:r>
      <w:r w:rsidR="00E53AA5">
        <w:rPr>
          <w:rFonts w:cs="B Roya" w:hint="cs"/>
          <w:sz w:val="28"/>
          <w:szCs w:val="28"/>
          <w:rtl/>
          <w:lang w:bidi="fa-IR"/>
        </w:rPr>
        <w:t>می‌کند</w:t>
      </w:r>
      <w:r>
        <w:rPr>
          <w:rFonts w:cs="B Roya" w:hint="cs"/>
          <w:sz w:val="28"/>
          <w:szCs w:val="28"/>
          <w:rtl/>
          <w:lang w:bidi="fa-IR"/>
        </w:rPr>
        <w:t>.</w:t>
      </w:r>
    </w:p>
    <w:p w:rsidR="008759B4" w:rsidRDefault="008759B4" w:rsidP="008759B4">
      <w:pPr>
        <w:bidi/>
        <w:spacing w:line="360" w:lineRule="auto"/>
        <w:jc w:val="both"/>
        <w:rPr>
          <w:rFonts w:cs="B Roya"/>
          <w:sz w:val="28"/>
          <w:szCs w:val="28"/>
          <w:rtl/>
          <w:lang w:bidi="fa-IR"/>
        </w:rPr>
      </w:pPr>
      <w:r>
        <w:rPr>
          <w:rFonts w:cs="B Roya" w:hint="cs"/>
          <w:sz w:val="28"/>
          <w:szCs w:val="28"/>
          <w:rtl/>
          <w:lang w:bidi="fa-IR"/>
        </w:rPr>
        <w:t xml:space="preserve">در پایان، مدل حسابداری بهای </w:t>
      </w:r>
      <w:r w:rsidR="00E53AA5">
        <w:rPr>
          <w:rFonts w:cs="B Roya" w:hint="cs"/>
          <w:sz w:val="28"/>
          <w:szCs w:val="28"/>
          <w:rtl/>
          <w:lang w:bidi="fa-IR"/>
        </w:rPr>
        <w:t>تمام‌شده</w:t>
      </w:r>
      <w:r>
        <w:rPr>
          <w:rFonts w:cs="B Roya" w:hint="cs"/>
          <w:sz w:val="28"/>
          <w:szCs w:val="28"/>
          <w:rtl/>
          <w:lang w:bidi="fa-IR"/>
        </w:rPr>
        <w:t>، ابزاری مفید برای اپراتورها، چه اپراتورهای قدرتمن</w:t>
      </w:r>
      <w:r w:rsidR="002A1FBD">
        <w:rPr>
          <w:rFonts w:cs="B Roya" w:hint="cs"/>
          <w:sz w:val="28"/>
          <w:szCs w:val="28"/>
          <w:rtl/>
          <w:lang w:bidi="fa-IR"/>
        </w:rPr>
        <w:t>د و یا سایر اپراتورها، محسوب می‌</w:t>
      </w:r>
      <w:r>
        <w:rPr>
          <w:rFonts w:cs="B Roya" w:hint="cs"/>
          <w:sz w:val="28"/>
          <w:szCs w:val="28"/>
          <w:rtl/>
          <w:lang w:bidi="fa-IR"/>
        </w:rPr>
        <w:t>شود، زیرا اطلاعات قدرتمندی را دربار</w:t>
      </w:r>
      <w:r w:rsidR="002A1FBD">
        <w:rPr>
          <w:rFonts w:cs="B Roya" w:hint="cs"/>
          <w:sz w:val="28"/>
          <w:szCs w:val="28"/>
          <w:rtl/>
          <w:lang w:bidi="fa-IR"/>
        </w:rPr>
        <w:t xml:space="preserve">ه بهره‌وری </w:t>
      </w:r>
      <w:r w:rsidR="00B63A66">
        <w:rPr>
          <w:rFonts w:cs="B Roya" w:hint="cs"/>
          <w:sz w:val="28"/>
          <w:szCs w:val="28"/>
          <w:rtl/>
          <w:lang w:bidi="fa-IR"/>
        </w:rPr>
        <w:t>فرایند</w:t>
      </w:r>
      <w:r w:rsidR="002A1FBD">
        <w:rPr>
          <w:rFonts w:cs="B Roya" w:hint="cs"/>
          <w:sz w:val="28"/>
          <w:szCs w:val="28"/>
          <w:rtl/>
          <w:lang w:bidi="fa-IR"/>
        </w:rPr>
        <w:t xml:space="preserve"> تولید ارائه می‌</w:t>
      </w:r>
      <w:r>
        <w:rPr>
          <w:rFonts w:cs="B Roya" w:hint="cs"/>
          <w:sz w:val="28"/>
          <w:szCs w:val="28"/>
          <w:rtl/>
          <w:lang w:bidi="fa-IR"/>
        </w:rPr>
        <w:t xml:space="preserve">کند و به شناسایی </w:t>
      </w:r>
      <w:r w:rsidR="00E53AA5">
        <w:rPr>
          <w:rFonts w:cs="B Roya" w:hint="cs"/>
          <w:sz w:val="28"/>
          <w:szCs w:val="28"/>
          <w:rtl/>
          <w:lang w:bidi="fa-IR"/>
        </w:rPr>
        <w:t>فعالیت‌های</w:t>
      </w:r>
      <w:r>
        <w:rPr>
          <w:rFonts w:cs="B Roya" w:hint="cs"/>
          <w:sz w:val="28"/>
          <w:szCs w:val="28"/>
          <w:rtl/>
          <w:lang w:bidi="fa-IR"/>
        </w:rPr>
        <w:t xml:space="preserve"> خاص یا اجزایی از شبکه که ب</w:t>
      </w:r>
      <w:r w:rsidR="002A1FBD">
        <w:rPr>
          <w:rFonts w:cs="B Roya" w:hint="cs"/>
          <w:sz w:val="28"/>
          <w:szCs w:val="28"/>
          <w:rtl/>
          <w:lang w:bidi="fa-IR"/>
        </w:rPr>
        <w:t xml:space="preserve">اعث فقدان رقابت </w:t>
      </w:r>
      <w:r w:rsidR="00E53AA5">
        <w:rPr>
          <w:rFonts w:cs="B Roya" w:hint="cs"/>
          <w:sz w:val="28"/>
          <w:szCs w:val="28"/>
          <w:rtl/>
          <w:lang w:bidi="fa-IR"/>
        </w:rPr>
        <w:t>می‌شوند</w:t>
      </w:r>
      <w:r w:rsidR="002A1FBD">
        <w:rPr>
          <w:rFonts w:cs="B Roya" w:hint="cs"/>
          <w:sz w:val="28"/>
          <w:szCs w:val="28"/>
          <w:rtl/>
          <w:lang w:bidi="fa-IR"/>
        </w:rPr>
        <w:t>، کمک می‌</w:t>
      </w:r>
      <w:r>
        <w:rPr>
          <w:rFonts w:cs="B Roya" w:hint="cs"/>
          <w:sz w:val="28"/>
          <w:szCs w:val="28"/>
          <w:rtl/>
          <w:lang w:bidi="fa-IR"/>
        </w:rPr>
        <w:t>کند.</w:t>
      </w:r>
    </w:p>
    <w:p w:rsidR="008D79C3" w:rsidRPr="00BD7C96" w:rsidRDefault="001C297A" w:rsidP="008D79C3">
      <w:pPr>
        <w:bidi/>
        <w:spacing w:line="360" w:lineRule="auto"/>
        <w:jc w:val="center"/>
        <w:rPr>
          <w:rFonts w:cs="B Roya"/>
          <w:sz w:val="28"/>
          <w:szCs w:val="28"/>
          <w:rtl/>
          <w:lang w:bidi="fa-IR"/>
        </w:rPr>
      </w:pPr>
      <w:r>
        <w:rPr>
          <w:rFonts w:cs="B Roya"/>
          <w:noProof/>
          <w:sz w:val="28"/>
          <w:szCs w:val="28"/>
          <w:rtl/>
          <w:lang w:bidi="fa-IR"/>
        </w:rPr>
        <mc:AlternateContent>
          <mc:Choice Requires="wps">
            <w:drawing>
              <wp:anchor distT="0" distB="0" distL="114300" distR="114300" simplePos="0" relativeHeight="251930624" behindDoc="0" locked="0" layoutInCell="1" allowOverlap="1">
                <wp:simplePos x="0" y="0"/>
                <wp:positionH relativeFrom="column">
                  <wp:posOffset>3234690</wp:posOffset>
                </wp:positionH>
                <wp:positionV relativeFrom="paragraph">
                  <wp:posOffset>3079115</wp:posOffset>
                </wp:positionV>
                <wp:extent cx="577850" cy="155575"/>
                <wp:effectExtent l="0" t="0" r="0" b="0"/>
                <wp:wrapNone/>
                <wp:docPr id="3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4200C" w:rsidRDefault="00F67C5C" w:rsidP="00E4200C">
                            <w:pPr>
                              <w:bidi/>
                              <w:spacing w:after="0" w:line="240" w:lineRule="auto"/>
                              <w:jc w:val="right"/>
                              <w:rPr>
                                <w:rFonts w:cs="B Roya"/>
                                <w:sz w:val="18"/>
                                <w:szCs w:val="18"/>
                                <w:rtl/>
                                <w:lang w:bidi="fa-IR"/>
                              </w:rPr>
                            </w:pPr>
                            <w:r w:rsidRPr="00E4200C">
                              <w:rPr>
                                <w:rFonts w:cs="B Roya" w:hint="cs"/>
                                <w:sz w:val="16"/>
                                <w:szCs w:val="16"/>
                                <w:rtl/>
                                <w:lang w:bidi="fa-IR"/>
                              </w:rPr>
                              <w:t>محک‌زنی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284" type="#_x0000_t202" style="position:absolute;left:0;text-align:left;margin-left:254.7pt;margin-top:242.45pt;width:45.5pt;height:12.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" fillcolor="white [3212]" stroked="f">
                <v:textbox inset="0,0,0,0">
                  <w:txbxContent>
                    <w:p w:rsidR="00F67C5C" w:rsidRPr="00E4200C" w:rsidRDefault="00F67C5C" w:rsidP="00E4200C">
                      <w:pPr>
                        <w:bidi/>
                        <w:spacing w:after="0" w:line="240" w:lineRule="auto"/>
                        <w:jc w:val="right"/>
                        <w:rPr>
                          <w:rFonts w:cs="B Roya"/>
                          <w:sz w:val="18"/>
                          <w:szCs w:val="18"/>
                          <w:rtl/>
                          <w:lang w:bidi="fa-IR"/>
                        </w:rPr>
                      </w:pPr>
                      <w:r w:rsidRPr="00E4200C">
                        <w:rPr>
                          <w:rFonts w:cs="B Roya" w:hint="cs"/>
                          <w:sz w:val="16"/>
                          <w:szCs w:val="16"/>
                          <w:rtl/>
                          <w:lang w:bidi="fa-IR"/>
                        </w:rPr>
                        <w:t>محک‌زنی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31648" behindDoc="0" locked="0" layoutInCell="1" allowOverlap="1">
                <wp:simplePos x="0" y="0"/>
                <wp:positionH relativeFrom="column">
                  <wp:posOffset>3907790</wp:posOffset>
                </wp:positionH>
                <wp:positionV relativeFrom="paragraph">
                  <wp:posOffset>3079115</wp:posOffset>
                </wp:positionV>
                <wp:extent cx="690245" cy="155575"/>
                <wp:effectExtent l="2540" t="0" r="2540" b="0"/>
                <wp:wrapNone/>
                <wp:docPr id="31"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4200C" w:rsidRDefault="00F67C5C" w:rsidP="00E4200C">
                            <w:pPr>
                              <w:bidi/>
                              <w:spacing w:after="0" w:line="240" w:lineRule="auto"/>
                              <w:jc w:val="right"/>
                              <w:rPr>
                                <w:rFonts w:cs="B Roya"/>
                                <w:sz w:val="18"/>
                                <w:szCs w:val="18"/>
                                <w:rtl/>
                                <w:lang w:bidi="fa-IR"/>
                              </w:rPr>
                            </w:pPr>
                            <w:r>
                              <w:rPr>
                                <w:rFonts w:cs="B Roya" w:hint="cs"/>
                                <w:sz w:val="16"/>
                                <w:szCs w:val="16"/>
                                <w:rtl/>
                                <w:lang w:bidi="fa-IR"/>
                              </w:rPr>
                              <w:t>زیرقیمت‌خرده‌فروشی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285" type="#_x0000_t202" style="position:absolute;left:0;text-align:left;margin-left:307.7pt;margin-top:242.45pt;width:54.35pt;height:12.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" fillcolor="white [3212]" stroked="f">
                <v:textbox inset="0,0,0,0">
                  <w:txbxContent>
                    <w:p w:rsidR="00F67C5C" w:rsidRPr="00E4200C" w:rsidRDefault="00F67C5C" w:rsidP="00E4200C">
                      <w:pPr>
                        <w:bidi/>
                        <w:spacing w:after="0" w:line="240" w:lineRule="auto"/>
                        <w:jc w:val="right"/>
                        <w:rPr>
                          <w:rFonts w:cs="B Roya"/>
                          <w:sz w:val="18"/>
                          <w:szCs w:val="18"/>
                          <w:rtl/>
                          <w:lang w:bidi="fa-IR"/>
                        </w:rPr>
                      </w:pPr>
                      <w:r>
                        <w:rPr>
                          <w:rFonts w:cs="B Roya" w:hint="cs"/>
                          <w:sz w:val="16"/>
                          <w:szCs w:val="16"/>
                          <w:rtl/>
                          <w:lang w:bidi="fa-IR"/>
                        </w:rPr>
                        <w:t>زیرقیمت‌خرده‌فروشی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27552" behindDoc="0" locked="0" layoutInCell="1" allowOverlap="1">
                <wp:simplePos x="0" y="0"/>
                <wp:positionH relativeFrom="column">
                  <wp:posOffset>1949450</wp:posOffset>
                </wp:positionH>
                <wp:positionV relativeFrom="paragraph">
                  <wp:posOffset>3079115</wp:posOffset>
                </wp:positionV>
                <wp:extent cx="664210" cy="155575"/>
                <wp:effectExtent l="0" t="0" r="0" b="0"/>
                <wp:wrapNone/>
                <wp:docPr id="3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4200C" w:rsidRDefault="00F67C5C" w:rsidP="00E4200C">
                            <w:pPr>
                              <w:bidi/>
                              <w:spacing w:after="0" w:line="240" w:lineRule="auto"/>
                              <w:jc w:val="right"/>
                              <w:rPr>
                                <w:rFonts w:cs="B Roya"/>
                                <w:sz w:val="20"/>
                                <w:szCs w:val="20"/>
                                <w:rtl/>
                                <w:lang w:bidi="fa-IR"/>
                              </w:rPr>
                            </w:pPr>
                            <w:r w:rsidRPr="00E4200C">
                              <w:rPr>
                                <w:rFonts w:cs="B Roya" w:hint="cs"/>
                                <w:sz w:val="16"/>
                                <w:szCs w:val="16"/>
                                <w:rtl/>
                                <w:lang w:bidi="fa-IR"/>
                              </w:rPr>
                              <w:t>جهت گیری هزینه‌ای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286" type="#_x0000_t202" style="position:absolute;left:0;text-align:left;margin-left:153.5pt;margin-top:242.45pt;width:52.3pt;height:12.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" fillcolor="white [3212]" stroked="f">
                <v:textbox inset="0,0,0,0">
                  <w:txbxContent>
                    <w:p w:rsidR="00F67C5C" w:rsidRPr="00E4200C" w:rsidRDefault="00F67C5C" w:rsidP="00E4200C">
                      <w:pPr>
                        <w:bidi/>
                        <w:spacing w:after="0" w:line="240" w:lineRule="auto"/>
                        <w:jc w:val="right"/>
                        <w:rPr>
                          <w:rFonts w:cs="B Roya"/>
                          <w:sz w:val="20"/>
                          <w:szCs w:val="20"/>
                          <w:rtl/>
                          <w:lang w:bidi="fa-IR"/>
                        </w:rPr>
                      </w:pPr>
                      <w:r w:rsidRPr="00E4200C">
                        <w:rPr>
                          <w:rFonts w:cs="B Roya" w:hint="cs"/>
                          <w:sz w:val="16"/>
                          <w:szCs w:val="16"/>
                          <w:rtl/>
                          <w:lang w:bidi="fa-IR"/>
                        </w:rPr>
                        <w:t>جهت گیری هزینه‌ای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29600" behindDoc="0" locked="0" layoutInCell="1" allowOverlap="1">
                <wp:simplePos x="0" y="0"/>
                <wp:positionH relativeFrom="column">
                  <wp:posOffset>2708910</wp:posOffset>
                </wp:positionH>
                <wp:positionV relativeFrom="paragraph">
                  <wp:posOffset>3079115</wp:posOffset>
                </wp:positionV>
                <wp:extent cx="414020" cy="155575"/>
                <wp:effectExtent l="3810" t="0" r="1270" b="0"/>
                <wp:wrapNone/>
                <wp:docPr id="29"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5557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E4200C" w:rsidRDefault="00F67C5C" w:rsidP="00E4200C">
                            <w:pPr>
                              <w:bidi/>
                              <w:spacing w:after="0" w:line="240" w:lineRule="auto"/>
                              <w:jc w:val="right"/>
                              <w:rPr>
                                <w:rFonts w:cs="B Roya"/>
                                <w:sz w:val="20"/>
                                <w:szCs w:val="20"/>
                                <w:rtl/>
                                <w:lang w:bidi="fa-IR"/>
                              </w:rPr>
                            </w:pPr>
                            <w:r w:rsidRPr="00E4200C">
                              <w:rPr>
                                <w:rFonts w:cs="B Roya" w:hint="cs"/>
                                <w:sz w:val="16"/>
                                <w:szCs w:val="16"/>
                                <w:rtl/>
                                <w:lang w:bidi="fa-IR"/>
                              </w:rPr>
                              <w:t>سقف قیمتی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287" type="#_x0000_t202" style="position:absolute;left:0;text-align:left;margin-left:213.3pt;margin-top:242.45pt;width:32.6pt;height:12.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" fillcolor="white [3212]" stroked="f">
                <v:textbox inset="0,0,0,0">
                  <w:txbxContent>
                    <w:p w:rsidR="00F67C5C" w:rsidRPr="00E4200C" w:rsidRDefault="00F67C5C" w:rsidP="00E4200C">
                      <w:pPr>
                        <w:bidi/>
                        <w:spacing w:after="0" w:line="240" w:lineRule="auto"/>
                        <w:jc w:val="right"/>
                        <w:rPr>
                          <w:rFonts w:cs="B Roya"/>
                          <w:sz w:val="20"/>
                          <w:szCs w:val="20"/>
                          <w:rtl/>
                          <w:lang w:bidi="fa-IR"/>
                        </w:rPr>
                      </w:pPr>
                      <w:r w:rsidRPr="00E4200C">
                        <w:rPr>
                          <w:rFonts w:cs="B Roya" w:hint="cs"/>
                          <w:sz w:val="16"/>
                          <w:szCs w:val="16"/>
                          <w:rtl/>
                          <w:lang w:bidi="fa-IR"/>
                        </w:rPr>
                        <w:t>سقف قیمتی</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26528" behindDoc="0" locked="0" layoutInCell="1" allowOverlap="1">
                <wp:simplePos x="0" y="0"/>
                <wp:positionH relativeFrom="column">
                  <wp:posOffset>2766695</wp:posOffset>
                </wp:positionH>
                <wp:positionV relativeFrom="paragraph">
                  <wp:posOffset>2768600</wp:posOffset>
                </wp:positionV>
                <wp:extent cx="747395" cy="214630"/>
                <wp:effectExtent l="4445" t="1905" r="635" b="2540"/>
                <wp:wrapNone/>
                <wp:docPr id="28"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146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D5BFD" w:rsidRDefault="00F67C5C" w:rsidP="00E4200C">
                            <w:pPr>
                              <w:bidi/>
                              <w:spacing w:after="0" w:line="240" w:lineRule="auto"/>
                              <w:jc w:val="center"/>
                              <w:rPr>
                                <w:rFonts w:cs="B Roya"/>
                                <w:b/>
                                <w:bCs/>
                                <w:sz w:val="24"/>
                                <w:szCs w:val="24"/>
                                <w:rtl/>
                                <w:lang w:bidi="fa-IR"/>
                              </w:rPr>
                            </w:pPr>
                            <w:r w:rsidRPr="003D5BFD">
                              <w:rPr>
                                <w:rFonts w:cs="B Roya" w:hint="cs"/>
                                <w:b/>
                                <w:bCs/>
                                <w:sz w:val="20"/>
                                <w:szCs w:val="20"/>
                                <w:rtl/>
                                <w:lang w:bidi="fa-IR"/>
                              </w:rPr>
                              <w:t>بازار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288" type="#_x0000_t202" style="position:absolute;left:0;text-align:left;margin-left:217.85pt;margin-top:218pt;width:58.85pt;height:16.9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" fillcolor="white [3212]" stroked="f">
                <v:textbox inset="0,0,0,0">
                  <w:txbxContent>
                    <w:p w:rsidR="00F67C5C" w:rsidRPr="003D5BFD" w:rsidRDefault="00F67C5C" w:rsidP="00E4200C">
                      <w:pPr>
                        <w:bidi/>
                        <w:spacing w:after="0" w:line="240" w:lineRule="auto"/>
                        <w:jc w:val="center"/>
                        <w:rPr>
                          <w:rFonts w:cs="B Roya"/>
                          <w:b/>
                          <w:bCs/>
                          <w:sz w:val="24"/>
                          <w:szCs w:val="24"/>
                          <w:rtl/>
                          <w:lang w:bidi="fa-IR"/>
                        </w:rPr>
                      </w:pPr>
                      <w:r w:rsidRPr="003D5BFD">
                        <w:rPr>
                          <w:rFonts w:cs="B Roya" w:hint="cs"/>
                          <w:b/>
                          <w:bCs/>
                          <w:sz w:val="20"/>
                          <w:szCs w:val="20"/>
                          <w:rtl/>
                          <w:lang w:bidi="fa-IR"/>
                        </w:rPr>
                        <w:t>بازار</w:t>
                      </w:r>
                    </w:p>
                  </w:txbxContent>
                </v:textbox>
              </v:shape>
            </w:pict>
          </mc:Fallback>
        </mc:AlternateContent>
      </w:r>
      <w:r>
        <w:rPr>
          <w:rFonts w:cs="B Roya"/>
          <w:noProof/>
          <w:sz w:val="28"/>
          <w:szCs w:val="28"/>
          <w:rtl/>
          <w:lang w:bidi="fa-IR"/>
        </w:rPr>
        <mc:AlternateContent>
          <mc:Choice Requires="wps">
            <w:drawing>
              <wp:anchor distT="0" distB="0" distL="114300" distR="114300" simplePos="0" relativeHeight="251928576" behindDoc="0" locked="0" layoutInCell="1" allowOverlap="1">
                <wp:simplePos x="0" y="0"/>
                <wp:positionH relativeFrom="column">
                  <wp:posOffset>160655</wp:posOffset>
                </wp:positionH>
                <wp:positionV relativeFrom="paragraph">
                  <wp:posOffset>596265</wp:posOffset>
                </wp:positionV>
                <wp:extent cx="163830" cy="1776730"/>
                <wp:effectExtent l="0" t="1270" r="0" b="3175"/>
                <wp:wrapNone/>
                <wp:docPr id="2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17767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7C5C" w:rsidRPr="003D5BFD" w:rsidRDefault="00F67C5C" w:rsidP="00E4200C">
                            <w:pPr>
                              <w:bidi/>
                              <w:spacing w:after="0" w:line="240" w:lineRule="auto"/>
                              <w:jc w:val="center"/>
                              <w:rPr>
                                <w:rFonts w:cs="B Roya"/>
                                <w:b/>
                                <w:bCs/>
                                <w:rtl/>
                                <w:lang w:bidi="fa-IR"/>
                              </w:rPr>
                            </w:pPr>
                            <w:r w:rsidRPr="003D5BFD">
                              <w:rPr>
                                <w:rFonts w:cs="B Roya" w:hint="cs"/>
                                <w:b/>
                                <w:bCs/>
                                <w:sz w:val="18"/>
                                <w:szCs w:val="18"/>
                                <w:rtl/>
                                <w:lang w:bidi="fa-IR"/>
                              </w:rPr>
                              <w:t>تعداد کشورها (ارزش مطلق)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289" type="#_x0000_t202" style="position:absolute;left:0;text-align:left;margin-left:12.65pt;margin-top:46.95pt;width:12.9pt;height:139.9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" fillcolor="white [3212]" stroked="f">
                <v:textbox style="layout-flow:vertical;mso-layout-flow-alt:bottom-to-top" inset="0,0,0,0">
                  <w:txbxContent>
                    <w:p w:rsidR="00F67C5C" w:rsidRPr="003D5BFD" w:rsidRDefault="00F67C5C" w:rsidP="00E4200C">
                      <w:pPr>
                        <w:bidi/>
                        <w:spacing w:after="0" w:line="240" w:lineRule="auto"/>
                        <w:jc w:val="center"/>
                        <w:rPr>
                          <w:rFonts w:cs="B Roya"/>
                          <w:b/>
                          <w:bCs/>
                          <w:rtl/>
                          <w:lang w:bidi="fa-IR"/>
                        </w:rPr>
                      </w:pPr>
                      <w:r w:rsidRPr="003D5BFD">
                        <w:rPr>
                          <w:rFonts w:cs="B Roya" w:hint="cs"/>
                          <w:b/>
                          <w:bCs/>
                          <w:sz w:val="18"/>
                          <w:szCs w:val="18"/>
                          <w:rtl/>
                          <w:lang w:bidi="fa-IR"/>
                        </w:rPr>
                        <w:t>تعداد کشورها (ارزش مطلق)</w:t>
                      </w:r>
                    </w:p>
                  </w:txbxContent>
                </v:textbox>
              </v:shape>
            </w:pict>
          </mc:Fallback>
        </mc:AlternateContent>
      </w:r>
      <w:r w:rsidR="008D79C3">
        <w:rPr>
          <w:rFonts w:cs="B Roya" w:hint="cs"/>
          <w:noProof/>
          <w:sz w:val="28"/>
          <w:szCs w:val="28"/>
          <w:rtl/>
          <w:lang w:bidi="fa-IR"/>
        </w:rPr>
        <w:drawing>
          <wp:inline distT="0" distB="0" distL="0" distR="0">
            <wp:extent cx="5943600" cy="3333616"/>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5943600" cy="3333616"/>
                    </a:xfrm>
                    <a:prstGeom prst="rect">
                      <a:avLst/>
                    </a:prstGeom>
                    <a:noFill/>
                    <a:ln w="9525">
                      <a:noFill/>
                      <a:miter lim="800000"/>
                      <a:headEnd/>
                      <a:tailEnd/>
                    </a:ln>
                  </pic:spPr>
                </pic:pic>
              </a:graphicData>
            </a:graphic>
          </wp:inline>
        </w:drawing>
      </w:r>
    </w:p>
    <w:p w:rsidR="008D79C3" w:rsidRDefault="008D79C3" w:rsidP="008D79C3">
      <w:pPr>
        <w:bidi/>
        <w:spacing w:line="360" w:lineRule="auto"/>
        <w:jc w:val="center"/>
        <w:rPr>
          <w:rFonts w:cs="B Roya"/>
          <w:sz w:val="28"/>
          <w:szCs w:val="28"/>
          <w:rtl/>
          <w:lang w:bidi="fa-IR"/>
        </w:rPr>
      </w:pPr>
      <w:r w:rsidRPr="00640BEF">
        <w:rPr>
          <w:rFonts w:cs="B Roya" w:hint="cs"/>
          <w:b/>
          <w:bCs/>
          <w:sz w:val="24"/>
          <w:szCs w:val="24"/>
          <w:rtl/>
          <w:lang w:bidi="fa-IR"/>
        </w:rPr>
        <w:t xml:space="preserve">شکل </w:t>
      </w:r>
      <w:r>
        <w:rPr>
          <w:rFonts w:cs="B Roya" w:hint="cs"/>
          <w:b/>
          <w:bCs/>
          <w:sz w:val="24"/>
          <w:szCs w:val="24"/>
          <w:rtl/>
          <w:lang w:bidi="fa-IR"/>
        </w:rPr>
        <w:t>23</w:t>
      </w:r>
      <w:r w:rsidRPr="00640BEF">
        <w:rPr>
          <w:rFonts w:cs="B Roya" w:hint="cs"/>
          <w:b/>
          <w:bCs/>
          <w:sz w:val="24"/>
          <w:szCs w:val="24"/>
          <w:rtl/>
          <w:lang w:bidi="fa-IR"/>
        </w:rPr>
        <w:t xml:space="preserve">: </w:t>
      </w:r>
      <w:r>
        <w:rPr>
          <w:rFonts w:cs="B Roya" w:hint="cs"/>
          <w:b/>
          <w:bCs/>
          <w:sz w:val="24"/>
          <w:szCs w:val="24"/>
          <w:rtl/>
          <w:lang w:bidi="fa-IR"/>
        </w:rPr>
        <w:t xml:space="preserve">روش کنترل قیمت </w:t>
      </w:r>
      <w:r w:rsidR="00E53AA5">
        <w:rPr>
          <w:rFonts w:cs="B Roya" w:hint="cs"/>
          <w:b/>
          <w:bCs/>
          <w:sz w:val="24"/>
          <w:szCs w:val="24"/>
          <w:rtl/>
          <w:lang w:bidi="fa-IR"/>
        </w:rPr>
        <w:t>مورداستفاده</w:t>
      </w:r>
      <w:r>
        <w:rPr>
          <w:rFonts w:cs="B Roya" w:hint="cs"/>
          <w:b/>
          <w:bCs/>
          <w:sz w:val="24"/>
          <w:szCs w:val="24"/>
          <w:rtl/>
          <w:lang w:bidi="fa-IR"/>
        </w:rPr>
        <w:t xml:space="preserve"> در هر یک از بازارهای نظارتی اتحادیه اروپا</w:t>
      </w:r>
      <w:r w:rsidR="00E4200C">
        <w:rPr>
          <w:rStyle w:val="FootnoteReference"/>
          <w:rFonts w:cs="B Roya"/>
          <w:b/>
          <w:bCs/>
          <w:sz w:val="24"/>
          <w:szCs w:val="24"/>
          <w:rtl/>
          <w:lang w:bidi="fa-IR"/>
        </w:rPr>
        <w:footnoteReference w:id="24"/>
      </w:r>
    </w:p>
    <w:p w:rsidR="00B06350" w:rsidRDefault="00B06350" w:rsidP="00111CDF">
      <w:pPr>
        <w:bidi/>
        <w:rPr>
          <w:rFonts w:cs="B Roya"/>
          <w:sz w:val="20"/>
          <w:szCs w:val="20"/>
          <w:lang w:bidi="fa-IR"/>
        </w:rPr>
      </w:pPr>
      <w:r w:rsidRPr="00B06350">
        <w:rPr>
          <w:rFonts w:cs="B Roya" w:hint="cs"/>
          <w:sz w:val="20"/>
          <w:szCs w:val="20"/>
          <w:rtl/>
          <w:lang w:bidi="fa-IR"/>
        </w:rPr>
        <w:t xml:space="preserve">منبع: </w:t>
      </w:r>
      <w:r w:rsidRPr="00B06350">
        <w:rPr>
          <w:rFonts w:cs="B Roya"/>
          <w:sz w:val="20"/>
          <w:szCs w:val="20"/>
          <w:lang w:bidi="fa-IR"/>
        </w:rPr>
        <w:t>ERG RA-PT 07</w:t>
      </w:r>
    </w:p>
    <w:p w:rsidR="00111CDF" w:rsidRDefault="00111CDF" w:rsidP="00B06350">
      <w:pPr>
        <w:bidi/>
        <w:spacing w:line="360" w:lineRule="auto"/>
        <w:jc w:val="both"/>
        <w:rPr>
          <w:rFonts w:cs="B Roya"/>
          <w:sz w:val="28"/>
          <w:szCs w:val="28"/>
          <w:rtl/>
          <w:lang w:bidi="fa-IR"/>
        </w:rPr>
      </w:pPr>
    </w:p>
    <w:p w:rsidR="002128AC" w:rsidRDefault="002128AC" w:rsidP="002128AC">
      <w:pPr>
        <w:bidi/>
        <w:spacing w:line="360" w:lineRule="auto"/>
        <w:jc w:val="both"/>
        <w:rPr>
          <w:rFonts w:cs="B Roya"/>
          <w:sz w:val="28"/>
          <w:szCs w:val="28"/>
          <w:rtl/>
          <w:lang w:bidi="fa-IR"/>
        </w:rPr>
      </w:pPr>
    </w:p>
    <w:p w:rsidR="002128AC" w:rsidRDefault="002128AC" w:rsidP="002128AC">
      <w:pPr>
        <w:bidi/>
        <w:spacing w:line="360" w:lineRule="auto"/>
        <w:jc w:val="both"/>
        <w:rPr>
          <w:rFonts w:cs="B Roya"/>
          <w:sz w:val="28"/>
          <w:szCs w:val="28"/>
          <w:rtl/>
          <w:lang w:bidi="fa-IR"/>
        </w:rPr>
      </w:pPr>
    </w:p>
    <w:p w:rsidR="002128AC" w:rsidRDefault="002128AC" w:rsidP="002128AC">
      <w:pPr>
        <w:bidi/>
        <w:spacing w:line="360" w:lineRule="auto"/>
        <w:jc w:val="both"/>
        <w:rPr>
          <w:rFonts w:cs="B Roya"/>
          <w:sz w:val="28"/>
          <w:szCs w:val="28"/>
          <w:rtl/>
          <w:lang w:bidi="fa-IR"/>
        </w:rPr>
      </w:pPr>
    </w:p>
    <w:p w:rsidR="002128AC" w:rsidRDefault="002128AC" w:rsidP="002128AC">
      <w:pPr>
        <w:bidi/>
        <w:spacing w:line="360" w:lineRule="auto"/>
        <w:jc w:val="both"/>
        <w:rPr>
          <w:rFonts w:cs="B Roya"/>
          <w:sz w:val="28"/>
          <w:szCs w:val="28"/>
          <w:rtl/>
          <w:lang w:bidi="fa-IR"/>
        </w:rPr>
      </w:pPr>
    </w:p>
    <w:p w:rsidR="002128AC" w:rsidRDefault="002128AC" w:rsidP="002128AC">
      <w:pPr>
        <w:bidi/>
        <w:spacing w:line="360" w:lineRule="auto"/>
        <w:jc w:val="both"/>
        <w:rPr>
          <w:rFonts w:cs="B Roya"/>
          <w:sz w:val="28"/>
          <w:szCs w:val="28"/>
          <w:rtl/>
          <w:lang w:bidi="fa-IR"/>
        </w:rPr>
      </w:pPr>
    </w:p>
    <w:p w:rsidR="002128AC" w:rsidRDefault="002128AC" w:rsidP="002128AC">
      <w:pPr>
        <w:bidi/>
        <w:spacing w:line="480" w:lineRule="auto"/>
        <w:jc w:val="both"/>
        <w:rPr>
          <w:rFonts w:cs="B Roya"/>
          <w:sz w:val="28"/>
          <w:szCs w:val="28"/>
          <w:rtl/>
          <w:lang w:bidi="fa-IR"/>
        </w:rPr>
      </w:pPr>
      <w:r>
        <w:rPr>
          <w:rFonts w:cs="B Titr" w:hint="cs"/>
          <w:color w:val="548DD4" w:themeColor="text2" w:themeTint="99"/>
          <w:sz w:val="32"/>
          <w:szCs w:val="32"/>
          <w:rtl/>
          <w:lang w:bidi="fa-IR"/>
        </w:rPr>
        <w:t>9</w:t>
      </w:r>
      <w:r>
        <w:rPr>
          <w:rFonts w:cs="B Titr" w:hint="cs"/>
          <w:color w:val="548DD4" w:themeColor="text2" w:themeTint="99"/>
          <w:sz w:val="32"/>
          <w:szCs w:val="32"/>
          <w:rtl/>
          <w:lang w:bidi="fa-IR"/>
        </w:rPr>
        <w:tab/>
      </w:r>
      <w:r w:rsidR="00E53AA5">
        <w:rPr>
          <w:rFonts w:cs="B Titr" w:hint="cs"/>
          <w:color w:val="548DD4" w:themeColor="text2" w:themeTint="99"/>
          <w:sz w:val="32"/>
          <w:szCs w:val="32"/>
          <w:rtl/>
          <w:lang w:bidi="fa-IR"/>
        </w:rPr>
        <w:t>نتیجه‌گیری‌ها</w:t>
      </w:r>
      <w:r>
        <w:rPr>
          <w:rFonts w:cs="B Titr" w:hint="cs"/>
          <w:color w:val="548DD4" w:themeColor="text2" w:themeTint="99"/>
          <w:sz w:val="32"/>
          <w:szCs w:val="32"/>
          <w:rtl/>
          <w:lang w:bidi="fa-IR"/>
        </w:rPr>
        <w:t xml:space="preserve"> و توصیه‌های کلی</w:t>
      </w:r>
    </w:p>
    <w:p w:rsidR="002128AC" w:rsidRDefault="00E045AC" w:rsidP="007B73D6">
      <w:pPr>
        <w:pStyle w:val="ListParagraph"/>
        <w:numPr>
          <w:ilvl w:val="0"/>
          <w:numId w:val="44"/>
        </w:numPr>
        <w:bidi/>
        <w:spacing w:line="360" w:lineRule="auto"/>
        <w:jc w:val="both"/>
        <w:rPr>
          <w:rFonts w:cs="B Roya"/>
          <w:sz w:val="28"/>
          <w:szCs w:val="28"/>
          <w:lang w:bidi="fa-IR"/>
        </w:rPr>
      </w:pPr>
      <w:r>
        <w:rPr>
          <w:rFonts w:cs="B Roya" w:hint="cs"/>
          <w:sz w:val="28"/>
          <w:szCs w:val="28"/>
          <w:rtl/>
          <w:lang w:bidi="fa-IR"/>
        </w:rPr>
        <w:t xml:space="preserve">ناظران باید با مصوبات قانونی برای اعمال تعهدات حسابداری بهای </w:t>
      </w:r>
      <w:r w:rsidR="00E53AA5">
        <w:rPr>
          <w:rFonts w:cs="B Roya" w:hint="cs"/>
          <w:sz w:val="28"/>
          <w:szCs w:val="28"/>
          <w:rtl/>
          <w:lang w:bidi="fa-IR"/>
        </w:rPr>
        <w:t>تمام‌شده</w:t>
      </w:r>
      <w:r>
        <w:rPr>
          <w:rFonts w:cs="B Roya" w:hint="cs"/>
          <w:sz w:val="28"/>
          <w:szCs w:val="28"/>
          <w:rtl/>
          <w:lang w:bidi="fa-IR"/>
        </w:rPr>
        <w:t xml:space="preserve"> و تفکیک حسابداری بر اپراتورهای مهم </w:t>
      </w:r>
      <w:r w:rsidR="00576606">
        <w:rPr>
          <w:rFonts w:cs="B Roya" w:hint="cs"/>
          <w:sz w:val="28"/>
          <w:szCs w:val="28"/>
          <w:rtl/>
          <w:lang w:bidi="fa-IR"/>
        </w:rPr>
        <w:t>موردنظر</w:t>
      </w:r>
      <w:r w:rsidR="002A1FBD">
        <w:rPr>
          <w:rFonts w:cs="B Roya" w:hint="cs"/>
          <w:sz w:val="28"/>
          <w:szCs w:val="28"/>
          <w:rtl/>
          <w:lang w:bidi="fa-IR"/>
        </w:rPr>
        <w:t>،</w:t>
      </w:r>
      <w:r>
        <w:rPr>
          <w:rFonts w:cs="B Roya" w:hint="cs"/>
          <w:sz w:val="28"/>
          <w:szCs w:val="28"/>
          <w:rtl/>
          <w:lang w:bidi="fa-IR"/>
        </w:rPr>
        <w:t xml:space="preserve"> حمایت شوند. علاوه بر این، مقامات ناظر باید اختیار درخواست هر میزان اطلاعات ضروری در زمان بروز مشکلات رقابتی را داشته باشند.</w:t>
      </w:r>
    </w:p>
    <w:p w:rsidR="00E045AC" w:rsidRDefault="00E045AC" w:rsidP="007B73D6">
      <w:pPr>
        <w:pStyle w:val="ListParagraph"/>
        <w:numPr>
          <w:ilvl w:val="0"/>
          <w:numId w:val="44"/>
        </w:numPr>
        <w:bidi/>
        <w:spacing w:line="360" w:lineRule="auto"/>
        <w:jc w:val="both"/>
        <w:rPr>
          <w:rFonts w:cs="B Roya"/>
          <w:sz w:val="28"/>
          <w:szCs w:val="28"/>
          <w:lang w:bidi="fa-IR"/>
        </w:rPr>
      </w:pPr>
      <w:r>
        <w:rPr>
          <w:rFonts w:cs="B Roya" w:hint="cs"/>
          <w:sz w:val="28"/>
          <w:szCs w:val="28"/>
          <w:rtl/>
          <w:lang w:bidi="fa-IR"/>
        </w:rPr>
        <w:t xml:space="preserve">قبل از تحمیل یک تعهد حسابداری بهای </w:t>
      </w:r>
      <w:r w:rsidR="00E53AA5">
        <w:rPr>
          <w:rFonts w:cs="B Roya" w:hint="cs"/>
          <w:sz w:val="28"/>
          <w:szCs w:val="28"/>
          <w:rtl/>
          <w:lang w:bidi="fa-IR"/>
        </w:rPr>
        <w:t>تمام‌شده</w:t>
      </w:r>
      <w:r>
        <w:rPr>
          <w:rFonts w:cs="B Roya" w:hint="cs"/>
          <w:sz w:val="28"/>
          <w:szCs w:val="28"/>
          <w:rtl/>
          <w:lang w:bidi="fa-IR"/>
        </w:rPr>
        <w:t xml:space="preserve"> و تفکیک حسابداری، مقامات ناظر باید تحلیل بازار را برای شناسایی موارد زیر به انجام برسانند:</w:t>
      </w:r>
    </w:p>
    <w:p w:rsidR="00E045AC" w:rsidRDefault="00E045AC" w:rsidP="007B73D6">
      <w:pPr>
        <w:pStyle w:val="ListParagraph"/>
        <w:numPr>
          <w:ilvl w:val="1"/>
          <w:numId w:val="44"/>
        </w:numPr>
        <w:bidi/>
        <w:spacing w:line="360" w:lineRule="auto"/>
        <w:jc w:val="both"/>
        <w:rPr>
          <w:rFonts w:cs="B Roya"/>
          <w:sz w:val="28"/>
          <w:szCs w:val="28"/>
          <w:lang w:bidi="fa-IR"/>
        </w:rPr>
      </w:pPr>
      <w:r>
        <w:rPr>
          <w:rFonts w:cs="B Roya" w:hint="cs"/>
          <w:sz w:val="28"/>
          <w:szCs w:val="28"/>
          <w:rtl/>
          <w:lang w:bidi="fa-IR"/>
        </w:rPr>
        <w:t>بازارهایی که متشکل از حوزه مخابرات هستند (خدماتی که باید در مدل حسابداری گنجانده شوند)،</w:t>
      </w:r>
    </w:p>
    <w:p w:rsidR="00E045AC" w:rsidRDefault="00E045AC" w:rsidP="007B73D6">
      <w:pPr>
        <w:pStyle w:val="ListParagraph"/>
        <w:numPr>
          <w:ilvl w:val="1"/>
          <w:numId w:val="44"/>
        </w:numPr>
        <w:bidi/>
        <w:spacing w:line="360" w:lineRule="auto"/>
        <w:jc w:val="both"/>
        <w:rPr>
          <w:rFonts w:cs="B Roya"/>
          <w:sz w:val="28"/>
          <w:szCs w:val="28"/>
          <w:lang w:bidi="fa-IR"/>
        </w:rPr>
      </w:pPr>
      <w:r>
        <w:rPr>
          <w:rFonts w:cs="B Roya" w:hint="cs"/>
          <w:sz w:val="28"/>
          <w:szCs w:val="28"/>
          <w:rtl/>
          <w:lang w:bidi="fa-IR"/>
        </w:rPr>
        <w:t>اپراتورهای مهم و قدرتمند بازار (</w:t>
      </w:r>
      <w:r>
        <w:rPr>
          <w:rFonts w:cs="B Roya"/>
          <w:sz w:val="28"/>
          <w:szCs w:val="28"/>
          <w:lang w:bidi="fa-IR"/>
        </w:rPr>
        <w:t>SMP</w:t>
      </w:r>
      <w:r w:rsidR="002A1FBD">
        <w:rPr>
          <w:rFonts w:cs="B Roya" w:hint="cs"/>
          <w:sz w:val="28"/>
          <w:szCs w:val="28"/>
          <w:rtl/>
          <w:lang w:bidi="fa-IR"/>
        </w:rPr>
        <w:t>) (</w:t>
      </w:r>
      <w:r>
        <w:rPr>
          <w:rFonts w:cs="B Roya" w:hint="cs"/>
          <w:sz w:val="28"/>
          <w:szCs w:val="28"/>
          <w:rtl/>
          <w:lang w:bidi="fa-IR"/>
        </w:rPr>
        <w:t xml:space="preserve">که ملزم به انجام حسابداری بهای </w:t>
      </w:r>
      <w:r w:rsidR="00E53AA5">
        <w:rPr>
          <w:rFonts w:cs="B Roya" w:hint="cs"/>
          <w:sz w:val="28"/>
          <w:szCs w:val="28"/>
          <w:rtl/>
          <w:lang w:bidi="fa-IR"/>
        </w:rPr>
        <w:t>تمام‌شده</w:t>
      </w:r>
      <w:r>
        <w:rPr>
          <w:rFonts w:cs="B Roya" w:hint="cs"/>
          <w:sz w:val="28"/>
          <w:szCs w:val="28"/>
          <w:rtl/>
          <w:lang w:bidi="fa-IR"/>
        </w:rPr>
        <w:t xml:space="preserve"> هستند)</w:t>
      </w:r>
      <w:r w:rsidR="00A1363F">
        <w:rPr>
          <w:rFonts w:cs="B Roya"/>
          <w:sz w:val="28"/>
          <w:szCs w:val="28"/>
          <w:rtl/>
          <w:lang w:bidi="fa-IR"/>
        </w:rPr>
        <w:t xml:space="preserve"> </w:t>
      </w:r>
      <w:r>
        <w:rPr>
          <w:rFonts w:cs="B Roya" w:hint="cs"/>
          <w:sz w:val="28"/>
          <w:szCs w:val="28"/>
          <w:rtl/>
          <w:lang w:bidi="fa-IR"/>
        </w:rPr>
        <w:t>و</w:t>
      </w:r>
    </w:p>
    <w:p w:rsidR="00E045AC" w:rsidRDefault="002A1FBD" w:rsidP="007B73D6">
      <w:pPr>
        <w:pStyle w:val="ListParagraph"/>
        <w:numPr>
          <w:ilvl w:val="1"/>
          <w:numId w:val="44"/>
        </w:numPr>
        <w:bidi/>
        <w:spacing w:line="360" w:lineRule="auto"/>
        <w:jc w:val="both"/>
        <w:rPr>
          <w:rFonts w:cs="B Roya"/>
          <w:sz w:val="28"/>
          <w:szCs w:val="28"/>
          <w:lang w:bidi="fa-IR"/>
        </w:rPr>
      </w:pPr>
      <w:r>
        <w:rPr>
          <w:rFonts w:cs="B Roya" w:hint="cs"/>
          <w:sz w:val="28"/>
          <w:szCs w:val="28"/>
          <w:rtl/>
          <w:lang w:bidi="fa-IR"/>
        </w:rPr>
        <w:t xml:space="preserve">رفتار </w:t>
      </w:r>
      <w:r w:rsidR="00576606">
        <w:rPr>
          <w:rFonts w:cs="B Roya" w:hint="cs"/>
          <w:sz w:val="28"/>
          <w:szCs w:val="28"/>
          <w:rtl/>
          <w:lang w:bidi="fa-IR"/>
        </w:rPr>
        <w:t>ضد رقابتی</w:t>
      </w:r>
      <w:r w:rsidR="00E045AC">
        <w:rPr>
          <w:rFonts w:cs="B Roya" w:hint="cs"/>
          <w:sz w:val="28"/>
          <w:szCs w:val="28"/>
          <w:rtl/>
          <w:lang w:bidi="fa-IR"/>
        </w:rPr>
        <w:t xml:space="preserve"> بالقوه</w:t>
      </w:r>
    </w:p>
    <w:p w:rsidR="00E045AC" w:rsidRDefault="00A41B31" w:rsidP="007B73D6">
      <w:pPr>
        <w:pStyle w:val="ListParagraph"/>
        <w:numPr>
          <w:ilvl w:val="0"/>
          <w:numId w:val="44"/>
        </w:numPr>
        <w:bidi/>
        <w:spacing w:line="360" w:lineRule="auto"/>
        <w:jc w:val="both"/>
        <w:rPr>
          <w:rFonts w:cs="B Roya"/>
          <w:sz w:val="28"/>
          <w:szCs w:val="28"/>
          <w:lang w:bidi="fa-IR"/>
        </w:rPr>
      </w:pPr>
      <w:r>
        <w:rPr>
          <w:rFonts w:cs="B Roya" w:hint="cs"/>
          <w:sz w:val="28"/>
          <w:szCs w:val="28"/>
          <w:rtl/>
          <w:lang w:bidi="fa-IR"/>
        </w:rPr>
        <w:lastRenderedPageBreak/>
        <w:t xml:space="preserve">یک مدل حسابداری بهای </w:t>
      </w:r>
      <w:r w:rsidR="00E53AA5">
        <w:rPr>
          <w:rFonts w:cs="B Roya" w:hint="cs"/>
          <w:sz w:val="28"/>
          <w:szCs w:val="28"/>
          <w:rtl/>
          <w:lang w:bidi="fa-IR"/>
        </w:rPr>
        <w:t>تمام‌شده</w:t>
      </w:r>
      <w:r>
        <w:rPr>
          <w:rFonts w:cs="B Roya" w:hint="cs"/>
          <w:sz w:val="28"/>
          <w:szCs w:val="28"/>
          <w:rtl/>
          <w:lang w:bidi="fa-IR"/>
        </w:rPr>
        <w:t>، ابزاری مفید برای اهداف نظارتی</w:t>
      </w:r>
      <w:r w:rsidR="002A1FBD">
        <w:rPr>
          <w:rFonts w:cs="B Roya" w:hint="cs"/>
          <w:sz w:val="28"/>
          <w:szCs w:val="28"/>
          <w:rtl/>
          <w:lang w:bidi="fa-IR"/>
        </w:rPr>
        <w:t xml:space="preserve">، </w:t>
      </w:r>
      <w:r w:rsidR="00576606">
        <w:rPr>
          <w:rFonts w:cs="B Roya" w:hint="cs"/>
          <w:sz w:val="28"/>
          <w:szCs w:val="28"/>
          <w:rtl/>
          <w:lang w:bidi="fa-IR"/>
        </w:rPr>
        <w:t>به‌خصوص</w:t>
      </w:r>
      <w:r w:rsidR="002A1FBD">
        <w:rPr>
          <w:rFonts w:cs="B Roya" w:hint="cs"/>
          <w:sz w:val="28"/>
          <w:szCs w:val="28"/>
          <w:rtl/>
          <w:lang w:bidi="fa-IR"/>
        </w:rPr>
        <w:t xml:space="preserve"> برای شناسایی رفتار </w:t>
      </w:r>
      <w:r w:rsidR="00576606">
        <w:rPr>
          <w:rFonts w:cs="B Roya" w:hint="cs"/>
          <w:sz w:val="28"/>
          <w:szCs w:val="28"/>
          <w:rtl/>
          <w:lang w:bidi="fa-IR"/>
        </w:rPr>
        <w:t>ضد رقابتی</w:t>
      </w:r>
      <w:r>
        <w:rPr>
          <w:rFonts w:cs="B Roya" w:hint="cs"/>
          <w:sz w:val="28"/>
          <w:szCs w:val="28"/>
          <w:rtl/>
          <w:lang w:bidi="fa-IR"/>
        </w:rPr>
        <w:t xml:space="preserve"> مثل فشار قیمتی، یارانه متقابل و یا دسته‌ای </w:t>
      </w:r>
      <w:r w:rsidR="00B63A66">
        <w:rPr>
          <w:rFonts w:cs="B Roya" w:hint="cs"/>
          <w:sz w:val="28"/>
          <w:szCs w:val="28"/>
          <w:rtl/>
          <w:lang w:bidi="fa-IR"/>
        </w:rPr>
        <w:t>کردن</w:t>
      </w:r>
      <w:r>
        <w:rPr>
          <w:rFonts w:cs="B Roya" w:hint="cs"/>
          <w:sz w:val="28"/>
          <w:szCs w:val="28"/>
          <w:rtl/>
          <w:lang w:bidi="fa-IR"/>
        </w:rPr>
        <w:t xml:space="preserve"> خدمات </w:t>
      </w:r>
      <w:r w:rsidR="00E53AA5">
        <w:rPr>
          <w:rFonts w:cs="B Roya" w:hint="cs"/>
          <w:sz w:val="28"/>
          <w:szCs w:val="28"/>
          <w:rtl/>
          <w:lang w:bidi="fa-IR"/>
        </w:rPr>
        <w:t>به‌صورت</w:t>
      </w:r>
      <w:r>
        <w:rPr>
          <w:rFonts w:cs="B Roya" w:hint="cs"/>
          <w:sz w:val="28"/>
          <w:szCs w:val="28"/>
          <w:rtl/>
          <w:lang w:bidi="fa-IR"/>
        </w:rPr>
        <w:t xml:space="preserve"> </w:t>
      </w:r>
      <w:r w:rsidR="00576606">
        <w:rPr>
          <w:rFonts w:cs="B Roya" w:hint="cs"/>
          <w:sz w:val="28"/>
          <w:szCs w:val="28"/>
          <w:rtl/>
          <w:lang w:bidi="fa-IR"/>
        </w:rPr>
        <w:t>ضد رقابتی</w:t>
      </w:r>
      <w:r>
        <w:rPr>
          <w:rFonts w:cs="B Roya" w:hint="cs"/>
          <w:sz w:val="28"/>
          <w:szCs w:val="28"/>
          <w:rtl/>
          <w:lang w:bidi="fa-IR"/>
        </w:rPr>
        <w:t xml:space="preserve"> است.</w:t>
      </w:r>
    </w:p>
    <w:p w:rsidR="00A41B31" w:rsidRDefault="00A41B31" w:rsidP="007B73D6">
      <w:pPr>
        <w:pStyle w:val="ListParagraph"/>
        <w:numPr>
          <w:ilvl w:val="0"/>
          <w:numId w:val="44"/>
        </w:numPr>
        <w:bidi/>
        <w:spacing w:line="360" w:lineRule="auto"/>
        <w:jc w:val="both"/>
        <w:rPr>
          <w:rFonts w:cs="B Roya"/>
          <w:sz w:val="28"/>
          <w:szCs w:val="28"/>
          <w:lang w:bidi="fa-IR"/>
        </w:rPr>
      </w:pPr>
      <w:r>
        <w:rPr>
          <w:rFonts w:cs="B Roya" w:hint="cs"/>
          <w:sz w:val="28"/>
          <w:szCs w:val="28"/>
          <w:rtl/>
          <w:lang w:bidi="fa-IR"/>
        </w:rPr>
        <w:t xml:space="preserve">حسابداری بهای </w:t>
      </w:r>
      <w:r w:rsidR="00E53AA5">
        <w:rPr>
          <w:rFonts w:cs="B Roya" w:hint="cs"/>
          <w:sz w:val="28"/>
          <w:szCs w:val="28"/>
          <w:rtl/>
          <w:lang w:bidi="fa-IR"/>
        </w:rPr>
        <w:t>تمام‌شده</w:t>
      </w:r>
      <w:r>
        <w:rPr>
          <w:rFonts w:cs="B Roya" w:hint="cs"/>
          <w:sz w:val="28"/>
          <w:szCs w:val="28"/>
          <w:rtl/>
          <w:lang w:bidi="fa-IR"/>
        </w:rPr>
        <w:t xml:space="preserve"> جاری (</w:t>
      </w:r>
      <w:r>
        <w:rPr>
          <w:rFonts w:cs="B Roya"/>
          <w:sz w:val="28"/>
          <w:szCs w:val="28"/>
          <w:lang w:bidi="fa-IR"/>
        </w:rPr>
        <w:t>CCA</w:t>
      </w:r>
      <w:r>
        <w:rPr>
          <w:rFonts w:cs="B Roya" w:hint="cs"/>
          <w:sz w:val="28"/>
          <w:szCs w:val="28"/>
          <w:rtl/>
          <w:lang w:bidi="fa-IR"/>
        </w:rPr>
        <w:t>)</w:t>
      </w:r>
      <w:r w:rsidR="002A1FBD">
        <w:rPr>
          <w:rFonts w:cs="B Roya" w:hint="cs"/>
          <w:sz w:val="28"/>
          <w:szCs w:val="28"/>
          <w:rtl/>
          <w:lang w:bidi="fa-IR"/>
        </w:rPr>
        <w:t>،</w:t>
      </w:r>
      <w:r>
        <w:rPr>
          <w:rFonts w:cs="B Roya" w:hint="cs"/>
          <w:sz w:val="28"/>
          <w:szCs w:val="28"/>
          <w:rtl/>
          <w:lang w:bidi="fa-IR"/>
        </w:rPr>
        <w:t xml:space="preserve"> </w:t>
      </w:r>
      <w:r w:rsidR="00576606">
        <w:rPr>
          <w:rFonts w:cs="B Roya" w:hint="cs"/>
          <w:sz w:val="28"/>
          <w:szCs w:val="28"/>
          <w:rtl/>
          <w:lang w:bidi="fa-IR"/>
        </w:rPr>
        <w:t>دقیق‌ترین</w:t>
      </w:r>
      <w:r>
        <w:rPr>
          <w:rFonts w:cs="B Roya" w:hint="cs"/>
          <w:sz w:val="28"/>
          <w:szCs w:val="28"/>
          <w:rtl/>
          <w:lang w:bidi="fa-IR"/>
        </w:rPr>
        <w:t xml:space="preserve"> مدل برای تعیین </w:t>
      </w:r>
      <w:r w:rsidR="00E53AA5">
        <w:rPr>
          <w:rFonts w:cs="B Roya" w:hint="cs"/>
          <w:sz w:val="28"/>
          <w:szCs w:val="28"/>
          <w:rtl/>
          <w:lang w:bidi="fa-IR"/>
        </w:rPr>
        <w:t>هزینه‌های</w:t>
      </w:r>
      <w:r>
        <w:rPr>
          <w:rFonts w:cs="B Roya" w:hint="cs"/>
          <w:sz w:val="28"/>
          <w:szCs w:val="28"/>
          <w:rtl/>
          <w:lang w:bidi="fa-IR"/>
        </w:rPr>
        <w:t xml:space="preserve"> </w:t>
      </w:r>
      <w:r w:rsidR="00E53AA5">
        <w:rPr>
          <w:rFonts w:cs="B Roya" w:hint="cs"/>
          <w:sz w:val="28"/>
          <w:szCs w:val="28"/>
          <w:rtl/>
          <w:lang w:bidi="fa-IR"/>
        </w:rPr>
        <w:t>عمده‌فروشی</w:t>
      </w:r>
      <w:r>
        <w:rPr>
          <w:rFonts w:cs="B Roya" w:hint="cs"/>
          <w:sz w:val="28"/>
          <w:szCs w:val="28"/>
          <w:rtl/>
          <w:lang w:bidi="fa-IR"/>
        </w:rPr>
        <w:t xml:space="preserve"> است، زیرا بهر‌ه‌وری </w:t>
      </w:r>
      <w:r w:rsidR="00B63A66">
        <w:rPr>
          <w:rFonts w:cs="B Roya" w:hint="cs"/>
          <w:sz w:val="28"/>
          <w:szCs w:val="28"/>
          <w:rtl/>
          <w:lang w:bidi="fa-IR"/>
        </w:rPr>
        <w:t>فرایند</w:t>
      </w:r>
      <w:r>
        <w:rPr>
          <w:rFonts w:cs="B Roya" w:hint="cs"/>
          <w:sz w:val="28"/>
          <w:szCs w:val="28"/>
          <w:rtl/>
          <w:lang w:bidi="fa-IR"/>
        </w:rPr>
        <w:t xml:space="preserve"> تولید را محاسبه </w:t>
      </w:r>
      <w:r w:rsidR="00F67C5C">
        <w:rPr>
          <w:rFonts w:cs="B Roya" w:hint="cs"/>
          <w:sz w:val="28"/>
          <w:szCs w:val="28"/>
          <w:rtl/>
          <w:lang w:bidi="fa-IR"/>
        </w:rPr>
        <w:t>کرده</w:t>
      </w:r>
      <w:r w:rsidR="00A1363F">
        <w:rPr>
          <w:rFonts w:cs="B Roya"/>
          <w:sz w:val="28"/>
          <w:szCs w:val="28"/>
          <w:rtl/>
          <w:lang w:bidi="fa-IR"/>
        </w:rPr>
        <w:t xml:space="preserve"> </w:t>
      </w:r>
      <w:r>
        <w:rPr>
          <w:rFonts w:cs="B Roya" w:hint="cs"/>
          <w:sz w:val="28"/>
          <w:szCs w:val="28"/>
          <w:rtl/>
          <w:lang w:bidi="fa-IR"/>
        </w:rPr>
        <w:t xml:space="preserve">و </w:t>
      </w:r>
      <w:r w:rsidR="007742E2">
        <w:rPr>
          <w:rFonts w:cs="B Roya" w:hint="cs"/>
          <w:sz w:val="28"/>
          <w:szCs w:val="28"/>
          <w:rtl/>
          <w:lang w:bidi="fa-IR"/>
        </w:rPr>
        <w:t>درعین‌حال</w:t>
      </w:r>
      <w:r>
        <w:rPr>
          <w:rFonts w:cs="B Roya" w:hint="cs"/>
          <w:sz w:val="28"/>
          <w:szCs w:val="28"/>
          <w:rtl/>
          <w:lang w:bidi="fa-IR"/>
        </w:rPr>
        <w:t xml:space="preserve"> </w:t>
      </w:r>
      <w:r w:rsidR="00E53AA5">
        <w:rPr>
          <w:rFonts w:cs="B Roya" w:hint="cs"/>
          <w:sz w:val="28"/>
          <w:szCs w:val="28"/>
          <w:rtl/>
          <w:lang w:bidi="fa-IR"/>
        </w:rPr>
        <w:t>منعکس‌کننده</w:t>
      </w:r>
      <w:r>
        <w:rPr>
          <w:rFonts w:cs="B Roya" w:hint="cs"/>
          <w:sz w:val="28"/>
          <w:szCs w:val="28"/>
          <w:rtl/>
          <w:lang w:bidi="fa-IR"/>
        </w:rPr>
        <w:t xml:space="preserve"> وضعیت واقعی در تدارک خدمات هم </w:t>
      </w:r>
      <w:r w:rsidR="00576606">
        <w:rPr>
          <w:rFonts w:cs="B Roya" w:hint="cs"/>
          <w:sz w:val="28"/>
          <w:szCs w:val="28"/>
          <w:rtl/>
          <w:lang w:bidi="fa-IR"/>
        </w:rPr>
        <w:t>ازنقطه‌نظر</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عملیاتی و هم به لحاظ مخارج </w:t>
      </w:r>
      <w:r w:rsidR="00576606">
        <w:rPr>
          <w:rFonts w:cs="B Roya" w:hint="cs"/>
          <w:sz w:val="28"/>
          <w:szCs w:val="28"/>
          <w:rtl/>
          <w:lang w:bidi="fa-IR"/>
        </w:rPr>
        <w:t>سرمایه‌ای</w:t>
      </w:r>
      <w:r>
        <w:rPr>
          <w:rFonts w:cs="B Roya" w:hint="cs"/>
          <w:sz w:val="28"/>
          <w:szCs w:val="28"/>
          <w:rtl/>
          <w:lang w:bidi="fa-IR"/>
        </w:rPr>
        <w:t xml:space="preserve"> است.</w:t>
      </w:r>
    </w:p>
    <w:p w:rsidR="00A41B31" w:rsidRDefault="00A41B31" w:rsidP="00E91245">
      <w:pPr>
        <w:pStyle w:val="ListParagraph"/>
        <w:numPr>
          <w:ilvl w:val="0"/>
          <w:numId w:val="44"/>
        </w:numPr>
        <w:bidi/>
        <w:spacing w:line="360" w:lineRule="auto"/>
        <w:jc w:val="both"/>
        <w:rPr>
          <w:rFonts w:cs="B Roya"/>
          <w:sz w:val="28"/>
          <w:szCs w:val="28"/>
          <w:lang w:bidi="fa-IR"/>
        </w:rPr>
      </w:pPr>
      <w:r>
        <w:rPr>
          <w:rFonts w:cs="B Roya" w:hint="cs"/>
          <w:sz w:val="28"/>
          <w:szCs w:val="28"/>
          <w:rtl/>
          <w:lang w:bidi="fa-IR"/>
        </w:rPr>
        <w:t xml:space="preserve">وقتی از </w:t>
      </w:r>
      <w:r w:rsidR="00E53AA5">
        <w:rPr>
          <w:rFonts w:cs="B Roya" w:hint="cs"/>
          <w:sz w:val="28"/>
          <w:szCs w:val="28"/>
          <w:rtl/>
          <w:lang w:bidi="fa-IR"/>
        </w:rPr>
        <w:t>ارزش‌گذاری</w:t>
      </w:r>
      <w:r>
        <w:rPr>
          <w:rFonts w:cs="B Roya" w:hint="cs"/>
          <w:sz w:val="28"/>
          <w:szCs w:val="28"/>
          <w:rtl/>
          <w:lang w:bidi="fa-IR"/>
        </w:rPr>
        <w:t xml:space="preserve"> دارایی </w:t>
      </w:r>
      <w:r w:rsidR="002A1FBD">
        <w:rPr>
          <w:rFonts w:cs="B Roya" w:hint="cs"/>
          <w:sz w:val="28"/>
          <w:szCs w:val="28"/>
          <w:rtl/>
          <w:lang w:bidi="fa-IR"/>
        </w:rPr>
        <w:t>جدید</w:t>
      </w:r>
      <w:r>
        <w:rPr>
          <w:rFonts w:cs="B Roya" w:hint="cs"/>
          <w:sz w:val="28"/>
          <w:szCs w:val="28"/>
          <w:rtl/>
          <w:lang w:bidi="fa-IR"/>
        </w:rPr>
        <w:t xml:space="preserve"> م</w:t>
      </w:r>
      <w:r w:rsidR="002A1FBD">
        <w:rPr>
          <w:rFonts w:cs="B Roya" w:hint="cs"/>
          <w:sz w:val="28"/>
          <w:szCs w:val="28"/>
          <w:rtl/>
          <w:lang w:bidi="fa-IR"/>
        </w:rPr>
        <w:t>عادل</w:t>
      </w:r>
      <w:r>
        <w:rPr>
          <w:rFonts w:cs="B Roya" w:hint="cs"/>
          <w:sz w:val="28"/>
          <w:szCs w:val="28"/>
          <w:rtl/>
          <w:lang w:bidi="fa-IR"/>
        </w:rPr>
        <w:t xml:space="preserve"> (</w:t>
      </w:r>
      <w:r>
        <w:rPr>
          <w:rFonts w:cs="B Roya"/>
          <w:sz w:val="28"/>
          <w:szCs w:val="28"/>
          <w:lang w:bidi="fa-IR"/>
        </w:rPr>
        <w:t>MEA</w:t>
      </w:r>
      <w:r w:rsidR="002A1FBD">
        <w:rPr>
          <w:rFonts w:cs="B Roya" w:hint="cs"/>
          <w:sz w:val="28"/>
          <w:szCs w:val="28"/>
          <w:rtl/>
          <w:lang w:bidi="fa-IR"/>
        </w:rPr>
        <w:t>) استفاده می‌</w:t>
      </w:r>
      <w:r>
        <w:rPr>
          <w:rFonts w:cs="B Roya" w:hint="cs"/>
          <w:sz w:val="28"/>
          <w:szCs w:val="28"/>
          <w:rtl/>
          <w:lang w:bidi="fa-IR"/>
        </w:rPr>
        <w:t xml:space="preserve">شود، مهم است تا دارایی جایگزین </w:t>
      </w:r>
      <w:r w:rsidR="007742E2">
        <w:rPr>
          <w:rFonts w:cs="B Roya" w:hint="cs"/>
          <w:sz w:val="28"/>
          <w:szCs w:val="28"/>
          <w:rtl/>
          <w:lang w:bidi="fa-IR"/>
        </w:rPr>
        <w:t>به‌دقت</w:t>
      </w:r>
      <w:r>
        <w:rPr>
          <w:rFonts w:cs="B Roya" w:hint="cs"/>
          <w:sz w:val="28"/>
          <w:szCs w:val="28"/>
          <w:rtl/>
          <w:lang w:bidi="fa-IR"/>
        </w:rPr>
        <w:t xml:space="preserve"> انتخاب شود، </w:t>
      </w:r>
      <w:r w:rsidR="00576606">
        <w:rPr>
          <w:rFonts w:cs="B Roya" w:hint="cs"/>
          <w:sz w:val="28"/>
          <w:szCs w:val="28"/>
          <w:rtl/>
          <w:lang w:bidi="fa-IR"/>
        </w:rPr>
        <w:t>به‌خصوص</w:t>
      </w:r>
      <w:r>
        <w:rPr>
          <w:rFonts w:cs="B Roya" w:hint="cs"/>
          <w:sz w:val="28"/>
          <w:szCs w:val="28"/>
          <w:rtl/>
          <w:lang w:bidi="fa-IR"/>
        </w:rPr>
        <w:t xml:space="preserve">، اگر تعدیلات خاصی بر مخارج </w:t>
      </w:r>
      <w:r w:rsidR="00E91245">
        <w:rPr>
          <w:rFonts w:cs="B Roya" w:hint="cs"/>
          <w:sz w:val="28"/>
          <w:szCs w:val="28"/>
          <w:rtl/>
          <w:lang w:bidi="fa-IR"/>
        </w:rPr>
        <w:t>عملیاتی</w:t>
      </w:r>
      <w:r>
        <w:rPr>
          <w:rFonts w:cs="B Roya" w:hint="cs"/>
          <w:sz w:val="28"/>
          <w:szCs w:val="28"/>
          <w:rtl/>
          <w:lang w:bidi="fa-IR"/>
        </w:rPr>
        <w:t xml:space="preserve"> (</w:t>
      </w:r>
      <w:r>
        <w:rPr>
          <w:rFonts w:cs="B Roya"/>
          <w:sz w:val="28"/>
          <w:szCs w:val="28"/>
          <w:lang w:bidi="fa-IR"/>
        </w:rPr>
        <w:t>OPEX</w:t>
      </w:r>
      <w:r>
        <w:rPr>
          <w:rFonts w:cs="B Roya" w:hint="cs"/>
          <w:sz w:val="28"/>
          <w:szCs w:val="28"/>
          <w:rtl/>
          <w:lang w:bidi="fa-IR"/>
        </w:rPr>
        <w:t xml:space="preserve">) مرتبط با </w:t>
      </w:r>
      <w:r w:rsidR="00576606">
        <w:rPr>
          <w:rFonts w:cs="B Roya" w:hint="cs"/>
          <w:sz w:val="28"/>
          <w:szCs w:val="28"/>
          <w:rtl/>
          <w:lang w:bidi="fa-IR"/>
        </w:rPr>
        <w:t>دارایی‌های</w:t>
      </w:r>
      <w:r>
        <w:rPr>
          <w:rFonts w:cs="B Roya" w:hint="cs"/>
          <w:sz w:val="28"/>
          <w:szCs w:val="28"/>
          <w:rtl/>
          <w:lang w:bidi="fa-IR"/>
        </w:rPr>
        <w:t xml:space="preserve"> جایگزین</w:t>
      </w:r>
      <w:r w:rsidR="00F57FC4">
        <w:rPr>
          <w:rFonts w:cs="B Roya" w:hint="cs"/>
          <w:sz w:val="28"/>
          <w:szCs w:val="28"/>
          <w:rtl/>
          <w:lang w:bidi="fa-IR"/>
        </w:rPr>
        <w:t>،</w:t>
      </w:r>
      <w:r>
        <w:rPr>
          <w:rFonts w:cs="B Roya" w:hint="cs"/>
          <w:sz w:val="28"/>
          <w:szCs w:val="28"/>
          <w:rtl/>
          <w:lang w:bidi="fa-IR"/>
        </w:rPr>
        <w:t xml:space="preserve"> </w:t>
      </w:r>
      <w:r w:rsidR="00576606">
        <w:rPr>
          <w:rFonts w:cs="B Roya" w:hint="cs"/>
          <w:sz w:val="28"/>
          <w:szCs w:val="28"/>
          <w:rtl/>
          <w:lang w:bidi="fa-IR"/>
        </w:rPr>
        <w:t>موردنیاز</w:t>
      </w:r>
      <w:r>
        <w:rPr>
          <w:rFonts w:cs="B Roya" w:hint="cs"/>
          <w:sz w:val="28"/>
          <w:szCs w:val="28"/>
          <w:rtl/>
          <w:lang w:bidi="fa-IR"/>
        </w:rPr>
        <w:t xml:space="preserve"> باشد.</w:t>
      </w:r>
      <w:r w:rsidR="004D19E3">
        <w:rPr>
          <w:rFonts w:cs="B Roya" w:hint="cs"/>
          <w:sz w:val="28"/>
          <w:szCs w:val="28"/>
          <w:rtl/>
          <w:lang w:bidi="fa-IR"/>
        </w:rPr>
        <w:t xml:space="preserve"> </w:t>
      </w:r>
      <w:r w:rsidR="00E53AA5">
        <w:rPr>
          <w:rFonts w:cs="B Roya" w:hint="cs"/>
          <w:sz w:val="28"/>
          <w:szCs w:val="28"/>
          <w:rtl/>
          <w:lang w:bidi="fa-IR"/>
        </w:rPr>
        <w:t>به‌عنوان‌مثال</w:t>
      </w:r>
      <w:r w:rsidR="00F57FC4">
        <w:rPr>
          <w:rFonts w:cs="B Roya" w:hint="cs"/>
          <w:sz w:val="28"/>
          <w:szCs w:val="28"/>
          <w:rtl/>
          <w:lang w:bidi="fa-IR"/>
        </w:rPr>
        <w:t>، وقتی یک سوئیچ مستعمل تعویض می‌</w:t>
      </w:r>
      <w:r w:rsidR="004D19E3">
        <w:rPr>
          <w:rFonts w:cs="B Roya" w:hint="cs"/>
          <w:sz w:val="28"/>
          <w:szCs w:val="28"/>
          <w:rtl/>
          <w:lang w:bidi="fa-IR"/>
        </w:rPr>
        <w:t xml:space="preserve">شود، یک کاهش در هزینه تأمین انرژی و نیز </w:t>
      </w:r>
      <w:r w:rsidR="00E53AA5">
        <w:rPr>
          <w:rFonts w:cs="B Roya" w:hint="cs"/>
          <w:sz w:val="28"/>
          <w:szCs w:val="28"/>
          <w:rtl/>
          <w:lang w:bidi="fa-IR"/>
        </w:rPr>
        <w:t>هزینه‌های</w:t>
      </w:r>
      <w:r w:rsidR="004D19E3">
        <w:rPr>
          <w:rFonts w:cs="B Roya" w:hint="cs"/>
          <w:sz w:val="28"/>
          <w:szCs w:val="28"/>
          <w:rtl/>
          <w:lang w:bidi="fa-IR"/>
        </w:rPr>
        <w:t xml:space="preserve"> مرتبط با مکان</w:t>
      </w:r>
      <w:r w:rsidR="00F57FC4">
        <w:rPr>
          <w:rFonts w:cs="B Roya" w:hint="cs"/>
          <w:sz w:val="28"/>
          <w:szCs w:val="28"/>
          <w:rtl/>
          <w:lang w:bidi="fa-IR"/>
        </w:rPr>
        <w:t>،</w:t>
      </w:r>
      <w:r w:rsidR="004D19E3">
        <w:rPr>
          <w:rFonts w:cs="B Roya" w:hint="cs"/>
          <w:sz w:val="28"/>
          <w:szCs w:val="28"/>
          <w:rtl/>
          <w:lang w:bidi="fa-IR"/>
        </w:rPr>
        <w:t xml:space="preserve"> برای دارایی جایگزین، محتمل خواهد بود.</w:t>
      </w:r>
    </w:p>
    <w:p w:rsidR="004D19E3" w:rsidRDefault="000069A7" w:rsidP="00F57FC4">
      <w:pPr>
        <w:pStyle w:val="ListParagraph"/>
        <w:numPr>
          <w:ilvl w:val="0"/>
          <w:numId w:val="44"/>
        </w:numPr>
        <w:bidi/>
        <w:spacing w:line="360" w:lineRule="auto"/>
        <w:jc w:val="both"/>
        <w:rPr>
          <w:rFonts w:cs="B Roya"/>
          <w:sz w:val="28"/>
          <w:szCs w:val="28"/>
          <w:lang w:bidi="fa-IR"/>
        </w:rPr>
      </w:pPr>
      <w:r>
        <w:rPr>
          <w:rFonts w:cs="B Roya" w:hint="cs"/>
          <w:sz w:val="28"/>
          <w:szCs w:val="28"/>
          <w:rtl/>
          <w:lang w:bidi="fa-IR"/>
        </w:rPr>
        <w:t xml:space="preserve">در زمان استفاده از مدل پایین به بالا، مقامات ناظر باید بدانند که در حال محاسبه </w:t>
      </w:r>
      <w:r w:rsidR="00E53AA5">
        <w:rPr>
          <w:rFonts w:cs="B Roya" w:hint="cs"/>
          <w:sz w:val="28"/>
          <w:szCs w:val="28"/>
          <w:rtl/>
          <w:lang w:bidi="fa-IR"/>
        </w:rPr>
        <w:t>هزینه‌های</w:t>
      </w:r>
      <w:r>
        <w:rPr>
          <w:rFonts w:cs="B Roya" w:hint="cs"/>
          <w:sz w:val="28"/>
          <w:szCs w:val="28"/>
          <w:rtl/>
          <w:lang w:bidi="fa-IR"/>
        </w:rPr>
        <w:t xml:space="preserve"> یک اپراتور کارا با </w:t>
      </w:r>
      <w:r w:rsidR="00576606">
        <w:rPr>
          <w:rFonts w:cs="B Roya" w:hint="cs"/>
          <w:sz w:val="28"/>
          <w:szCs w:val="28"/>
          <w:rtl/>
          <w:lang w:bidi="fa-IR"/>
        </w:rPr>
        <w:t>زیرساخت‌های</w:t>
      </w:r>
      <w:r>
        <w:rPr>
          <w:rFonts w:cs="B Roya" w:hint="cs"/>
          <w:sz w:val="28"/>
          <w:szCs w:val="28"/>
          <w:rtl/>
          <w:lang w:bidi="fa-IR"/>
        </w:rPr>
        <w:t xml:space="preserve"> شبکه‌ای </w:t>
      </w:r>
      <w:r w:rsidR="005C39C1">
        <w:rPr>
          <w:rFonts w:cs="B Roya" w:hint="cs"/>
          <w:sz w:val="28"/>
          <w:szCs w:val="28"/>
          <w:rtl/>
          <w:lang w:bidi="fa-IR"/>
        </w:rPr>
        <w:t>بهینه‌شده</w:t>
      </w:r>
      <w:r>
        <w:rPr>
          <w:rFonts w:cs="B Roya" w:hint="cs"/>
          <w:sz w:val="28"/>
          <w:szCs w:val="28"/>
          <w:rtl/>
          <w:lang w:bidi="fa-IR"/>
        </w:rPr>
        <w:t xml:space="preserve"> و </w:t>
      </w:r>
      <w:r w:rsidR="00F57FC4">
        <w:rPr>
          <w:rFonts w:cs="B Roya" w:hint="cs"/>
          <w:sz w:val="28"/>
          <w:szCs w:val="28"/>
          <w:rtl/>
          <w:lang w:bidi="fa-IR"/>
        </w:rPr>
        <w:t>بهره‌ور</w:t>
      </w:r>
      <w:r>
        <w:rPr>
          <w:rFonts w:cs="B Roya" w:hint="cs"/>
          <w:sz w:val="28"/>
          <w:szCs w:val="28"/>
          <w:rtl/>
          <w:lang w:bidi="fa-IR"/>
        </w:rPr>
        <w:t xml:space="preserve"> هستند که ممکن است با وضعیت واقعی مطابقت نداشته باشد؛ بنابر</w:t>
      </w:r>
      <w:r w:rsidR="00F57FC4">
        <w:rPr>
          <w:rFonts w:cs="B Roya" w:hint="cs"/>
          <w:sz w:val="28"/>
          <w:szCs w:val="28"/>
          <w:rtl/>
          <w:lang w:bidi="fa-IR"/>
        </w:rPr>
        <w:t xml:space="preserve">این، </w:t>
      </w:r>
      <w:r w:rsidR="007742E2">
        <w:rPr>
          <w:rFonts w:cs="B Roya" w:hint="cs"/>
          <w:sz w:val="28"/>
          <w:szCs w:val="28"/>
          <w:rtl/>
          <w:lang w:bidi="fa-IR"/>
        </w:rPr>
        <w:t>تحلیل‌ها</w:t>
      </w:r>
      <w:r w:rsidR="00F57FC4">
        <w:rPr>
          <w:rFonts w:cs="B Roya" w:hint="cs"/>
          <w:sz w:val="28"/>
          <w:szCs w:val="28"/>
          <w:rtl/>
          <w:lang w:bidi="fa-IR"/>
        </w:rPr>
        <w:t xml:space="preserve"> و تعدیلات ویژه‌</w:t>
      </w:r>
      <w:r>
        <w:rPr>
          <w:rFonts w:cs="B Roya" w:hint="cs"/>
          <w:sz w:val="28"/>
          <w:szCs w:val="28"/>
          <w:rtl/>
          <w:lang w:bidi="fa-IR"/>
        </w:rPr>
        <w:t xml:space="preserve">ای باید اعمال گردد تا اجازه دهد اپراتور </w:t>
      </w:r>
      <w:r w:rsidR="00E53AA5">
        <w:rPr>
          <w:rFonts w:cs="B Roya" w:hint="cs"/>
          <w:sz w:val="28"/>
          <w:szCs w:val="28"/>
          <w:rtl/>
          <w:lang w:bidi="fa-IR"/>
        </w:rPr>
        <w:t>هزینه‌ها</w:t>
      </w:r>
      <w:r>
        <w:rPr>
          <w:rFonts w:cs="B Roya" w:hint="cs"/>
          <w:sz w:val="28"/>
          <w:szCs w:val="28"/>
          <w:rtl/>
          <w:lang w:bidi="fa-IR"/>
        </w:rPr>
        <w:t xml:space="preserve"> را بازیابی </w:t>
      </w:r>
      <w:r w:rsidR="00B63A66">
        <w:rPr>
          <w:rFonts w:cs="B Roya" w:hint="cs"/>
          <w:sz w:val="28"/>
          <w:szCs w:val="28"/>
          <w:rtl/>
          <w:lang w:bidi="fa-IR"/>
        </w:rPr>
        <w:t>کند</w:t>
      </w:r>
      <w:r>
        <w:rPr>
          <w:rFonts w:cs="B Roya" w:hint="cs"/>
          <w:sz w:val="28"/>
          <w:szCs w:val="28"/>
          <w:rtl/>
          <w:lang w:bidi="fa-IR"/>
        </w:rPr>
        <w:t>.</w:t>
      </w:r>
    </w:p>
    <w:p w:rsidR="000069A7" w:rsidRDefault="005B5D12" w:rsidP="007B73D6">
      <w:pPr>
        <w:pStyle w:val="ListParagraph"/>
        <w:numPr>
          <w:ilvl w:val="0"/>
          <w:numId w:val="44"/>
        </w:numPr>
        <w:bidi/>
        <w:spacing w:line="360" w:lineRule="auto"/>
        <w:jc w:val="both"/>
        <w:rPr>
          <w:rFonts w:cs="B Roya"/>
          <w:sz w:val="28"/>
          <w:szCs w:val="28"/>
          <w:lang w:bidi="fa-IR"/>
        </w:rPr>
      </w:pPr>
      <w:r>
        <w:rPr>
          <w:rFonts w:cs="B Roya" w:hint="cs"/>
          <w:sz w:val="28"/>
          <w:szCs w:val="28"/>
          <w:rtl/>
          <w:lang w:bidi="fa-IR"/>
        </w:rPr>
        <w:t>مقامات ملی ناظر، باید بر متغیرهای کلیدی مثل میانگین موزون هزینه سرمایه (</w:t>
      </w:r>
      <w:r>
        <w:rPr>
          <w:rFonts w:cs="B Roya"/>
          <w:sz w:val="28"/>
          <w:szCs w:val="28"/>
          <w:lang w:bidi="fa-IR"/>
        </w:rPr>
        <w:t>WACC</w:t>
      </w:r>
      <w:r>
        <w:rPr>
          <w:rFonts w:cs="B Roya" w:hint="cs"/>
          <w:sz w:val="28"/>
          <w:szCs w:val="28"/>
          <w:rtl/>
          <w:lang w:bidi="fa-IR"/>
        </w:rPr>
        <w:t xml:space="preserve">) و طول عمر </w:t>
      </w:r>
      <w:r w:rsidR="00E53AA5">
        <w:rPr>
          <w:rFonts w:cs="B Roya" w:hint="cs"/>
          <w:sz w:val="28"/>
          <w:szCs w:val="28"/>
          <w:rtl/>
          <w:lang w:bidi="fa-IR"/>
        </w:rPr>
        <w:t>دارایی‌ها</w:t>
      </w:r>
      <w:r>
        <w:rPr>
          <w:rFonts w:cs="B Roya" w:hint="cs"/>
          <w:sz w:val="28"/>
          <w:szCs w:val="28"/>
          <w:rtl/>
          <w:lang w:bidi="fa-IR"/>
        </w:rPr>
        <w:t>، کنترل داشته باشند.</w:t>
      </w:r>
    </w:p>
    <w:p w:rsidR="005B5D12" w:rsidRDefault="00F67C5C" w:rsidP="007B73D6">
      <w:pPr>
        <w:pStyle w:val="ListParagraph"/>
        <w:numPr>
          <w:ilvl w:val="0"/>
          <w:numId w:val="44"/>
        </w:numPr>
        <w:bidi/>
        <w:spacing w:line="360" w:lineRule="auto"/>
        <w:jc w:val="both"/>
        <w:rPr>
          <w:rFonts w:cs="B Roya"/>
          <w:sz w:val="28"/>
          <w:szCs w:val="28"/>
          <w:lang w:bidi="fa-IR"/>
        </w:rPr>
      </w:pPr>
      <w:r>
        <w:rPr>
          <w:rFonts w:cs="B Roya" w:hint="cs"/>
          <w:sz w:val="28"/>
          <w:szCs w:val="28"/>
          <w:rtl/>
          <w:lang w:bidi="fa-IR"/>
        </w:rPr>
        <w:lastRenderedPageBreak/>
        <w:t>سامانه</w:t>
      </w:r>
      <w:r w:rsidR="001F1993">
        <w:rPr>
          <w:rFonts w:cs="B Roya" w:hint="cs"/>
          <w:sz w:val="28"/>
          <w:szCs w:val="28"/>
          <w:rtl/>
          <w:lang w:bidi="fa-IR"/>
        </w:rPr>
        <w:t xml:space="preserve"> حسابداری باید توسط </w:t>
      </w:r>
      <w:r w:rsidR="00E53AA5">
        <w:rPr>
          <w:rFonts w:cs="B Roya" w:hint="cs"/>
          <w:sz w:val="28"/>
          <w:szCs w:val="28"/>
          <w:rtl/>
          <w:lang w:bidi="fa-IR"/>
        </w:rPr>
        <w:t>هیئت‌مدیره</w:t>
      </w:r>
      <w:r w:rsidR="001F1993">
        <w:rPr>
          <w:rFonts w:cs="B Roya" w:hint="cs"/>
          <w:sz w:val="28"/>
          <w:szCs w:val="28"/>
          <w:rtl/>
          <w:lang w:bidi="fa-IR"/>
        </w:rPr>
        <w:t xml:space="preserve"> مقام ملی </w:t>
      </w:r>
      <w:r w:rsidR="00F57FC4">
        <w:rPr>
          <w:rFonts w:cs="B Roya" w:hint="cs"/>
          <w:sz w:val="28"/>
          <w:szCs w:val="28"/>
          <w:rtl/>
          <w:lang w:bidi="fa-IR"/>
        </w:rPr>
        <w:t xml:space="preserve">نظارتی، </w:t>
      </w:r>
      <w:r w:rsidR="005C39C1">
        <w:rPr>
          <w:rFonts w:cs="B Roya" w:hint="cs"/>
          <w:sz w:val="28"/>
          <w:szCs w:val="28"/>
          <w:rtl/>
          <w:lang w:bidi="fa-IR"/>
        </w:rPr>
        <w:t>تأییدشده</w:t>
      </w:r>
      <w:r w:rsidR="00F57FC4">
        <w:rPr>
          <w:rFonts w:cs="B Roya" w:hint="cs"/>
          <w:sz w:val="28"/>
          <w:szCs w:val="28"/>
          <w:rtl/>
          <w:lang w:bidi="fa-IR"/>
        </w:rPr>
        <w:t xml:space="preserve"> و </w:t>
      </w:r>
      <w:r w:rsidR="00E53AA5">
        <w:rPr>
          <w:rFonts w:cs="B Roya" w:hint="cs"/>
          <w:sz w:val="28"/>
          <w:szCs w:val="28"/>
          <w:rtl/>
          <w:lang w:bidi="fa-IR"/>
        </w:rPr>
        <w:t>به‌طور</w:t>
      </w:r>
      <w:r w:rsidR="00F57FC4">
        <w:rPr>
          <w:rFonts w:cs="B Roya" w:hint="cs"/>
          <w:sz w:val="28"/>
          <w:szCs w:val="28"/>
          <w:rtl/>
          <w:lang w:bidi="fa-IR"/>
        </w:rPr>
        <w:t xml:space="preserve"> دوره‌</w:t>
      </w:r>
      <w:r w:rsidR="001F1993">
        <w:rPr>
          <w:rFonts w:cs="B Roya" w:hint="cs"/>
          <w:sz w:val="28"/>
          <w:szCs w:val="28"/>
          <w:rtl/>
          <w:lang w:bidi="fa-IR"/>
        </w:rPr>
        <w:t xml:space="preserve">ای نیز </w:t>
      </w:r>
      <w:r w:rsidR="007742E2">
        <w:rPr>
          <w:rFonts w:cs="B Roya" w:hint="cs"/>
          <w:sz w:val="28"/>
          <w:szCs w:val="28"/>
          <w:rtl/>
          <w:lang w:bidi="fa-IR"/>
        </w:rPr>
        <w:t>موردحسابرسی</w:t>
      </w:r>
      <w:r w:rsidR="001F1993">
        <w:rPr>
          <w:rFonts w:cs="B Roya" w:hint="cs"/>
          <w:sz w:val="28"/>
          <w:szCs w:val="28"/>
          <w:rtl/>
          <w:lang w:bidi="fa-IR"/>
        </w:rPr>
        <w:t xml:space="preserve"> قرار گیرد تا </w:t>
      </w:r>
      <w:r w:rsidR="00576606">
        <w:rPr>
          <w:rFonts w:cs="B Roya" w:hint="cs"/>
          <w:sz w:val="28"/>
          <w:szCs w:val="28"/>
          <w:rtl/>
          <w:lang w:bidi="fa-IR"/>
        </w:rPr>
        <w:t>تضمین‌کننده</w:t>
      </w:r>
      <w:r w:rsidR="001F1993">
        <w:rPr>
          <w:rFonts w:cs="B Roya" w:hint="cs"/>
          <w:sz w:val="28"/>
          <w:szCs w:val="28"/>
          <w:rtl/>
          <w:lang w:bidi="fa-IR"/>
        </w:rPr>
        <w:t xml:space="preserve"> این باشد که نتایج </w:t>
      </w:r>
      <w:r w:rsidR="00E53AA5">
        <w:rPr>
          <w:rFonts w:cs="B Roya" w:hint="cs"/>
          <w:sz w:val="28"/>
          <w:szCs w:val="28"/>
          <w:rtl/>
          <w:lang w:bidi="fa-IR"/>
        </w:rPr>
        <w:t>ارائه‌شده</w:t>
      </w:r>
      <w:r w:rsidR="001F1993">
        <w:rPr>
          <w:rFonts w:cs="B Roya" w:hint="cs"/>
          <w:sz w:val="28"/>
          <w:szCs w:val="28"/>
          <w:rtl/>
          <w:lang w:bidi="fa-IR"/>
        </w:rPr>
        <w:t xml:space="preserve">، دنبال کننده اصول، معیارها و شروط </w:t>
      </w:r>
      <w:r w:rsidR="005C39C1">
        <w:rPr>
          <w:rFonts w:cs="B Roya" w:hint="cs"/>
          <w:sz w:val="28"/>
          <w:szCs w:val="28"/>
          <w:rtl/>
          <w:lang w:bidi="fa-IR"/>
        </w:rPr>
        <w:t>مشخص‌شده</w:t>
      </w:r>
      <w:r w:rsidR="001F1993">
        <w:rPr>
          <w:rFonts w:cs="B Roya" w:hint="cs"/>
          <w:sz w:val="28"/>
          <w:szCs w:val="28"/>
          <w:rtl/>
          <w:lang w:bidi="fa-IR"/>
        </w:rPr>
        <w:t xml:space="preserve"> توسط مقامات ناظر است.</w:t>
      </w:r>
    </w:p>
    <w:p w:rsidR="00B74AEE" w:rsidRDefault="00E53AA5" w:rsidP="007B73D6">
      <w:pPr>
        <w:pStyle w:val="ListParagraph"/>
        <w:numPr>
          <w:ilvl w:val="0"/>
          <w:numId w:val="44"/>
        </w:numPr>
        <w:bidi/>
        <w:spacing w:line="360" w:lineRule="auto"/>
        <w:jc w:val="both"/>
        <w:rPr>
          <w:rFonts w:cs="B Roya"/>
          <w:sz w:val="28"/>
          <w:szCs w:val="28"/>
          <w:lang w:bidi="fa-IR"/>
        </w:rPr>
      </w:pPr>
      <w:r>
        <w:rPr>
          <w:rFonts w:cs="B Roya" w:hint="cs"/>
          <w:sz w:val="28"/>
          <w:szCs w:val="28"/>
          <w:rtl/>
          <w:lang w:bidi="fa-IR"/>
        </w:rPr>
        <w:t>مدل‌های</w:t>
      </w:r>
      <w:r w:rsidR="00B74AEE">
        <w:rPr>
          <w:rFonts w:cs="B Roya" w:hint="cs"/>
          <w:sz w:val="28"/>
          <w:szCs w:val="28"/>
          <w:rtl/>
          <w:lang w:bidi="fa-IR"/>
        </w:rPr>
        <w:t xml:space="preserve"> حسابداری بهای </w:t>
      </w:r>
      <w:r>
        <w:rPr>
          <w:rFonts w:cs="B Roya" w:hint="cs"/>
          <w:sz w:val="28"/>
          <w:szCs w:val="28"/>
          <w:rtl/>
          <w:lang w:bidi="fa-IR"/>
        </w:rPr>
        <w:t>تمام‌شده</w:t>
      </w:r>
      <w:r w:rsidR="00B74AEE">
        <w:rPr>
          <w:rFonts w:cs="B Roya" w:hint="cs"/>
          <w:sz w:val="28"/>
          <w:szCs w:val="28"/>
          <w:rtl/>
          <w:lang w:bidi="fa-IR"/>
        </w:rPr>
        <w:t xml:space="preserve">، ابزارهایی مفید برای تعیین </w:t>
      </w:r>
      <w:r>
        <w:rPr>
          <w:rFonts w:cs="B Roya" w:hint="cs"/>
          <w:sz w:val="28"/>
          <w:szCs w:val="28"/>
          <w:rtl/>
          <w:lang w:bidi="fa-IR"/>
        </w:rPr>
        <w:t>هزینه‌های</w:t>
      </w:r>
      <w:r w:rsidR="00F57FC4">
        <w:rPr>
          <w:rFonts w:cs="B Roya" w:hint="cs"/>
          <w:sz w:val="28"/>
          <w:szCs w:val="28"/>
          <w:rtl/>
          <w:lang w:bidi="fa-IR"/>
        </w:rPr>
        <w:t xml:space="preserve"> </w:t>
      </w:r>
      <w:r>
        <w:rPr>
          <w:rFonts w:cs="B Roya" w:hint="cs"/>
          <w:sz w:val="28"/>
          <w:szCs w:val="28"/>
          <w:rtl/>
          <w:lang w:bidi="fa-IR"/>
        </w:rPr>
        <w:t>عمده‌فروشی</w:t>
      </w:r>
      <w:r w:rsidR="00F57FC4">
        <w:rPr>
          <w:rFonts w:cs="B Roya" w:hint="cs"/>
          <w:sz w:val="28"/>
          <w:szCs w:val="28"/>
          <w:rtl/>
          <w:lang w:bidi="fa-IR"/>
        </w:rPr>
        <w:t xml:space="preserve">، شناسایی رفتار </w:t>
      </w:r>
      <w:r w:rsidR="00576606">
        <w:rPr>
          <w:rFonts w:cs="B Roya" w:hint="cs"/>
          <w:sz w:val="28"/>
          <w:szCs w:val="28"/>
          <w:rtl/>
          <w:lang w:bidi="fa-IR"/>
        </w:rPr>
        <w:t>ضد رقابتی</w:t>
      </w:r>
      <w:r w:rsidR="00B74AEE">
        <w:rPr>
          <w:rFonts w:cs="B Roya" w:hint="cs"/>
          <w:sz w:val="28"/>
          <w:szCs w:val="28"/>
          <w:rtl/>
          <w:lang w:bidi="fa-IR"/>
        </w:rPr>
        <w:t xml:space="preserve">، برآورد خالص بهای </w:t>
      </w:r>
      <w:r>
        <w:rPr>
          <w:rFonts w:cs="B Roya" w:hint="cs"/>
          <w:sz w:val="28"/>
          <w:szCs w:val="28"/>
          <w:rtl/>
          <w:lang w:bidi="fa-IR"/>
        </w:rPr>
        <w:t>تمام‌شده</w:t>
      </w:r>
      <w:r w:rsidR="00B74AEE">
        <w:rPr>
          <w:rFonts w:cs="B Roya" w:hint="cs"/>
          <w:sz w:val="28"/>
          <w:szCs w:val="28"/>
          <w:rtl/>
          <w:lang w:bidi="fa-IR"/>
        </w:rPr>
        <w:t xml:space="preserve"> تعهدات خدمات جامع و ا</w:t>
      </w:r>
      <w:r w:rsidR="00F57FC4">
        <w:rPr>
          <w:rFonts w:cs="B Roya" w:hint="cs"/>
          <w:sz w:val="28"/>
          <w:szCs w:val="28"/>
          <w:rtl/>
          <w:lang w:bidi="fa-IR"/>
        </w:rPr>
        <w:t>ِ</w:t>
      </w:r>
      <w:r w:rsidR="00B74AEE">
        <w:rPr>
          <w:rFonts w:cs="B Roya" w:hint="cs"/>
          <w:sz w:val="28"/>
          <w:szCs w:val="28"/>
          <w:rtl/>
          <w:lang w:bidi="fa-IR"/>
        </w:rPr>
        <w:t xml:space="preserve">عمال کنترل بر </w:t>
      </w:r>
      <w:r>
        <w:rPr>
          <w:rFonts w:cs="B Roya" w:hint="cs"/>
          <w:sz w:val="28"/>
          <w:szCs w:val="28"/>
          <w:rtl/>
          <w:lang w:bidi="fa-IR"/>
        </w:rPr>
        <w:t>قیمت‌های</w:t>
      </w:r>
      <w:r w:rsidR="00B74AEE">
        <w:rPr>
          <w:rFonts w:cs="B Roya" w:hint="cs"/>
          <w:sz w:val="28"/>
          <w:szCs w:val="28"/>
          <w:rtl/>
          <w:lang w:bidi="fa-IR"/>
        </w:rPr>
        <w:t xml:space="preserve"> </w:t>
      </w:r>
      <w:r w:rsidR="00576606">
        <w:rPr>
          <w:rFonts w:cs="B Roya" w:hint="cs"/>
          <w:sz w:val="28"/>
          <w:szCs w:val="28"/>
          <w:rtl/>
          <w:lang w:bidi="fa-IR"/>
        </w:rPr>
        <w:t>خرده‌فروشی</w:t>
      </w:r>
      <w:r w:rsidR="00B74AEE">
        <w:rPr>
          <w:rFonts w:cs="B Roya" w:hint="cs"/>
          <w:sz w:val="28"/>
          <w:szCs w:val="28"/>
          <w:rtl/>
          <w:lang w:bidi="fa-IR"/>
        </w:rPr>
        <w:t xml:space="preserve"> هستند، زیرا اطلاعاتی را نیز درباره </w:t>
      </w:r>
      <w:r>
        <w:rPr>
          <w:rFonts w:cs="B Roya" w:hint="cs"/>
          <w:sz w:val="28"/>
          <w:szCs w:val="28"/>
          <w:rtl/>
          <w:lang w:bidi="fa-IR"/>
        </w:rPr>
        <w:t>حاشیه‌های</w:t>
      </w:r>
      <w:r w:rsidR="00B74AEE">
        <w:rPr>
          <w:rFonts w:cs="B Roya" w:hint="cs"/>
          <w:sz w:val="28"/>
          <w:szCs w:val="28"/>
          <w:rtl/>
          <w:lang w:bidi="fa-IR"/>
        </w:rPr>
        <w:t xml:space="preserve"> </w:t>
      </w:r>
      <w:r w:rsidR="007742E2">
        <w:rPr>
          <w:rFonts w:cs="B Roya" w:hint="cs"/>
          <w:sz w:val="28"/>
          <w:szCs w:val="28"/>
          <w:rtl/>
          <w:lang w:bidi="fa-IR"/>
        </w:rPr>
        <w:t>کسب‌شده</w:t>
      </w:r>
      <w:r w:rsidR="00F57FC4">
        <w:rPr>
          <w:rFonts w:cs="B Roya" w:hint="cs"/>
          <w:sz w:val="28"/>
          <w:szCs w:val="28"/>
          <w:rtl/>
          <w:lang w:bidi="fa-IR"/>
        </w:rPr>
        <w:t xml:space="preserve"> در هر گروه از خدمات ارائه می‌</w:t>
      </w:r>
      <w:r w:rsidR="00B74AEE">
        <w:rPr>
          <w:rFonts w:cs="B Roya" w:hint="cs"/>
          <w:sz w:val="28"/>
          <w:szCs w:val="28"/>
          <w:rtl/>
          <w:lang w:bidi="fa-IR"/>
        </w:rPr>
        <w:t>کنند.</w:t>
      </w:r>
    </w:p>
    <w:p w:rsidR="002D38B3" w:rsidRDefault="002D38B3" w:rsidP="00F73AD8">
      <w:pPr>
        <w:pStyle w:val="ListParagraph"/>
        <w:bidi/>
        <w:spacing w:line="360" w:lineRule="auto"/>
        <w:jc w:val="both"/>
        <w:rPr>
          <w:rFonts w:cs="B Jadid"/>
          <w:color w:val="548DD4" w:themeColor="text2" w:themeTint="99"/>
          <w:sz w:val="32"/>
          <w:szCs w:val="32"/>
          <w:rtl/>
          <w:lang w:bidi="fa-IR"/>
        </w:rPr>
      </w:pPr>
    </w:p>
    <w:p w:rsidR="00F73AD8" w:rsidRDefault="004764BD" w:rsidP="002D38B3">
      <w:pPr>
        <w:pStyle w:val="ListParagraph"/>
        <w:bidi/>
        <w:spacing w:line="360" w:lineRule="auto"/>
        <w:jc w:val="both"/>
        <w:rPr>
          <w:rFonts w:cs="B Jadid"/>
          <w:color w:val="548DD4" w:themeColor="text2" w:themeTint="99"/>
          <w:sz w:val="32"/>
          <w:szCs w:val="32"/>
          <w:rtl/>
          <w:lang w:bidi="fa-IR"/>
        </w:rPr>
      </w:pPr>
      <w:r w:rsidRPr="002D38B3">
        <w:rPr>
          <w:rFonts w:cs="B Jadid" w:hint="cs"/>
          <w:color w:val="548DD4" w:themeColor="text2" w:themeTint="99"/>
          <w:sz w:val="32"/>
          <w:szCs w:val="32"/>
          <w:rtl/>
          <w:lang w:bidi="fa-IR"/>
        </w:rPr>
        <w:t>فهرست منابع</w:t>
      </w:r>
    </w:p>
    <w:p w:rsidR="002D38B3" w:rsidRPr="002D38B3" w:rsidRDefault="002D38B3" w:rsidP="002D38B3">
      <w:pPr>
        <w:pStyle w:val="ListParagraph"/>
        <w:bidi/>
        <w:spacing w:line="360" w:lineRule="auto"/>
        <w:jc w:val="both"/>
        <w:rPr>
          <w:rFonts w:cs="B Jadid"/>
          <w:color w:val="548DD4" w:themeColor="text2" w:themeTint="99"/>
          <w:sz w:val="32"/>
          <w:szCs w:val="32"/>
          <w:rtl/>
          <w:lang w:bidi="fa-IR"/>
        </w:rPr>
      </w:pPr>
    </w:p>
    <w:p w:rsidR="004764BD" w:rsidRDefault="002D38B3" w:rsidP="007B73D6">
      <w:pPr>
        <w:pStyle w:val="ListParagraph"/>
        <w:numPr>
          <w:ilvl w:val="0"/>
          <w:numId w:val="45"/>
        </w:numPr>
        <w:bidi/>
        <w:spacing w:line="360" w:lineRule="auto"/>
        <w:jc w:val="both"/>
        <w:rPr>
          <w:rFonts w:cs="B Roya"/>
          <w:sz w:val="28"/>
          <w:szCs w:val="28"/>
          <w:lang w:bidi="fa-IR"/>
        </w:rPr>
      </w:pPr>
      <w:r>
        <w:rPr>
          <w:rFonts w:cs="B Roya"/>
          <w:sz w:val="28"/>
          <w:szCs w:val="28"/>
          <w:lang w:bidi="fa-IR"/>
        </w:rPr>
        <w:t>BT (2005)</w:t>
      </w:r>
      <w:r>
        <w:rPr>
          <w:rFonts w:cs="B Roya" w:hint="cs"/>
          <w:sz w:val="28"/>
          <w:szCs w:val="28"/>
          <w:rtl/>
          <w:lang w:bidi="fa-IR"/>
        </w:rPr>
        <w:t>: اسناد اولیه حسابداری</w:t>
      </w:r>
    </w:p>
    <w:p w:rsidR="00EF5F80" w:rsidRDefault="00EF5F80" w:rsidP="00EF5F80">
      <w:pPr>
        <w:pStyle w:val="ListParagraph"/>
        <w:bidi/>
        <w:spacing w:line="360" w:lineRule="auto"/>
        <w:ind w:left="1440"/>
        <w:jc w:val="both"/>
        <w:rPr>
          <w:rFonts w:cs="B Roya"/>
          <w:sz w:val="28"/>
          <w:szCs w:val="28"/>
          <w:lang w:bidi="fa-IR"/>
        </w:rPr>
      </w:pPr>
    </w:p>
    <w:p w:rsidR="002D38B3" w:rsidRDefault="00F57FC4" w:rsidP="00F57FC4">
      <w:pPr>
        <w:pStyle w:val="ListParagraph"/>
        <w:numPr>
          <w:ilvl w:val="0"/>
          <w:numId w:val="45"/>
        </w:numPr>
        <w:bidi/>
        <w:spacing w:line="360" w:lineRule="auto"/>
        <w:jc w:val="both"/>
        <w:rPr>
          <w:rFonts w:cs="B Roya"/>
          <w:sz w:val="28"/>
          <w:szCs w:val="28"/>
          <w:lang w:bidi="fa-IR"/>
        </w:rPr>
      </w:pPr>
      <w:r>
        <w:rPr>
          <w:rFonts w:cs="B Roya" w:hint="cs"/>
          <w:sz w:val="28"/>
          <w:szCs w:val="28"/>
          <w:rtl/>
          <w:lang w:bidi="fa-IR"/>
        </w:rPr>
        <w:t>توصیه‌</w:t>
      </w:r>
      <w:r w:rsidR="002D38B3">
        <w:rPr>
          <w:rFonts w:cs="B Roya" w:hint="cs"/>
          <w:sz w:val="28"/>
          <w:szCs w:val="28"/>
          <w:rtl/>
          <w:lang w:bidi="fa-IR"/>
        </w:rPr>
        <w:t xml:space="preserve">نامه کمیسیون: به تاریخ 11 فوریه 2003 درباره </w:t>
      </w:r>
      <w:r w:rsidR="007742E2">
        <w:rPr>
          <w:rFonts w:cs="B Roya" w:hint="cs"/>
          <w:sz w:val="28"/>
          <w:szCs w:val="28"/>
          <w:rtl/>
          <w:lang w:bidi="fa-IR"/>
        </w:rPr>
        <w:t>بازارهای</w:t>
      </w:r>
      <w:r w:rsidR="002D38B3">
        <w:rPr>
          <w:rFonts w:cs="B Roya" w:hint="cs"/>
          <w:sz w:val="28"/>
          <w:szCs w:val="28"/>
          <w:rtl/>
          <w:lang w:bidi="fa-IR"/>
        </w:rPr>
        <w:t xml:space="preserve"> مرتبط محصولات و خدمات در حوزه ارتباطات الکترونیک مستعد </w:t>
      </w:r>
      <w:r w:rsidR="007742E2">
        <w:rPr>
          <w:rFonts w:cs="B Roya" w:hint="cs"/>
          <w:sz w:val="28"/>
          <w:szCs w:val="28"/>
          <w:rtl/>
          <w:lang w:bidi="fa-IR"/>
        </w:rPr>
        <w:t>نظارت‌های</w:t>
      </w:r>
      <w:r w:rsidR="002D38B3">
        <w:rPr>
          <w:rFonts w:cs="B Roya" w:hint="cs"/>
          <w:sz w:val="28"/>
          <w:szCs w:val="28"/>
          <w:rtl/>
          <w:lang w:bidi="fa-IR"/>
        </w:rPr>
        <w:t xml:space="preserve"> </w:t>
      </w:r>
      <w:r w:rsidR="00E53AA5">
        <w:rPr>
          <w:rFonts w:cs="B Roya" w:hint="cs"/>
          <w:i/>
          <w:iCs/>
          <w:sz w:val="28"/>
          <w:szCs w:val="28"/>
          <w:rtl/>
          <w:lang w:bidi="fa-IR"/>
        </w:rPr>
        <w:t>پیش‌بینی‌شده</w:t>
      </w:r>
      <w:r w:rsidR="002D38B3">
        <w:rPr>
          <w:rFonts w:cs="B Roya" w:hint="cs"/>
          <w:sz w:val="28"/>
          <w:szCs w:val="28"/>
          <w:rtl/>
          <w:lang w:bidi="fa-IR"/>
        </w:rPr>
        <w:t xml:space="preserve"> در تطابق با امریه </w:t>
      </w:r>
      <w:r w:rsidR="002D38B3">
        <w:rPr>
          <w:rFonts w:cs="B Roya"/>
          <w:sz w:val="28"/>
          <w:szCs w:val="28"/>
          <w:lang w:bidi="fa-IR"/>
        </w:rPr>
        <w:t>2002/21/EC</w:t>
      </w:r>
      <w:r w:rsidR="002D38B3">
        <w:rPr>
          <w:rFonts w:cs="B Roya" w:hint="cs"/>
          <w:sz w:val="28"/>
          <w:szCs w:val="28"/>
          <w:rtl/>
          <w:lang w:bidi="fa-IR"/>
        </w:rPr>
        <w:t xml:space="preserve"> </w:t>
      </w:r>
      <w:r w:rsidR="007742E2">
        <w:rPr>
          <w:rFonts w:cs="B Roya" w:hint="cs"/>
          <w:sz w:val="28"/>
          <w:szCs w:val="28"/>
          <w:rtl/>
          <w:lang w:bidi="fa-IR"/>
        </w:rPr>
        <w:t>مجلس</w:t>
      </w:r>
      <w:r w:rsidR="002D38B3">
        <w:rPr>
          <w:rFonts w:cs="B Roya" w:hint="cs"/>
          <w:sz w:val="28"/>
          <w:szCs w:val="28"/>
          <w:rtl/>
          <w:lang w:bidi="fa-IR"/>
        </w:rPr>
        <w:t xml:space="preserve"> اروپا و شورا، حول چارچوبی مشترک برای نظارت بر </w:t>
      </w:r>
      <w:r w:rsidR="007742E2">
        <w:rPr>
          <w:rFonts w:cs="B Roya" w:hint="cs"/>
          <w:sz w:val="28"/>
          <w:szCs w:val="28"/>
          <w:rtl/>
          <w:lang w:bidi="fa-IR"/>
        </w:rPr>
        <w:t>شبکه‌ها</w:t>
      </w:r>
      <w:r w:rsidR="002D38B3">
        <w:rPr>
          <w:rFonts w:cs="B Roya" w:hint="cs"/>
          <w:sz w:val="28"/>
          <w:szCs w:val="28"/>
          <w:rtl/>
          <w:lang w:bidi="fa-IR"/>
        </w:rPr>
        <w:t xml:space="preserve"> و خدمات ارتباطی الکترونیک.</w:t>
      </w:r>
    </w:p>
    <w:p w:rsidR="00EF5F80" w:rsidRDefault="00EF5F80" w:rsidP="00EF5F80">
      <w:pPr>
        <w:pStyle w:val="ListParagraph"/>
        <w:bidi/>
        <w:spacing w:line="360" w:lineRule="auto"/>
        <w:ind w:left="1440"/>
        <w:jc w:val="both"/>
        <w:rPr>
          <w:rFonts w:cs="B Roya"/>
          <w:sz w:val="28"/>
          <w:szCs w:val="28"/>
          <w:lang w:bidi="fa-IR"/>
        </w:rPr>
      </w:pPr>
    </w:p>
    <w:p w:rsidR="002D38B3" w:rsidRDefault="002D38B3" w:rsidP="007B73D6">
      <w:pPr>
        <w:pStyle w:val="ListParagraph"/>
        <w:numPr>
          <w:ilvl w:val="0"/>
          <w:numId w:val="45"/>
        </w:numPr>
        <w:bidi/>
        <w:spacing w:after="0" w:line="240" w:lineRule="auto"/>
        <w:jc w:val="both"/>
        <w:rPr>
          <w:rFonts w:cs="B Roya"/>
          <w:sz w:val="28"/>
          <w:szCs w:val="28"/>
          <w:lang w:bidi="fa-IR"/>
        </w:rPr>
      </w:pPr>
      <w:r>
        <w:rPr>
          <w:rFonts w:cs="B Roya" w:hint="cs"/>
          <w:sz w:val="28"/>
          <w:szCs w:val="28"/>
          <w:rtl/>
          <w:lang w:bidi="fa-IR"/>
        </w:rPr>
        <w:t xml:space="preserve">راهنمای تفکیک حسابداری از تیم پروژه </w:t>
      </w:r>
      <w:r>
        <w:rPr>
          <w:rFonts w:cs="B Roya"/>
          <w:sz w:val="28"/>
          <w:szCs w:val="28"/>
          <w:lang w:bidi="fa-IR"/>
        </w:rPr>
        <w:t>NATP-II</w:t>
      </w:r>
      <w:r>
        <w:rPr>
          <w:rFonts w:cs="B Roya" w:hint="cs"/>
          <w:sz w:val="28"/>
          <w:szCs w:val="28"/>
          <w:rtl/>
          <w:lang w:bidi="fa-IR"/>
        </w:rPr>
        <w:t xml:space="preserve">: </w:t>
      </w:r>
    </w:p>
    <w:p w:rsidR="00B84D5C" w:rsidRPr="00B84D5C" w:rsidRDefault="00043EBA" w:rsidP="002D38B3">
      <w:pPr>
        <w:autoSpaceDE w:val="0"/>
        <w:autoSpaceDN w:val="0"/>
        <w:adjustRightInd w:val="0"/>
        <w:spacing w:after="0" w:line="240" w:lineRule="auto"/>
        <w:rPr>
          <w:rFonts w:cs="B Roya"/>
          <w:color w:val="0000FF"/>
          <w:sz w:val="24"/>
          <w:szCs w:val="24"/>
          <w:u w:val="single"/>
          <w:lang w:bidi="fa-IR"/>
        </w:rPr>
      </w:pPr>
      <w:hyperlink r:id="rId33" w:history="1">
        <w:r w:rsidR="00B84D5C" w:rsidRPr="00B84D5C">
          <w:rPr>
            <w:rStyle w:val="Hyperlink"/>
            <w:rFonts w:cs="B Roya"/>
            <w:sz w:val="24"/>
            <w:szCs w:val="24"/>
            <w:lang w:bidi="fa-IR"/>
          </w:rPr>
          <w:t>http://www.natp2.org/ref_harm_reg/eng/Reference%20Guideline%20on%20</w:t>
        </w:r>
      </w:hyperlink>
    </w:p>
    <w:p w:rsidR="002D38B3" w:rsidRPr="00B84D5C" w:rsidRDefault="002D38B3" w:rsidP="00B84D5C">
      <w:pPr>
        <w:autoSpaceDE w:val="0"/>
        <w:autoSpaceDN w:val="0"/>
        <w:adjustRightInd w:val="0"/>
        <w:spacing w:after="0" w:line="240" w:lineRule="auto"/>
        <w:rPr>
          <w:rFonts w:cs="B Roya"/>
          <w:color w:val="0000FF"/>
          <w:sz w:val="24"/>
          <w:szCs w:val="24"/>
          <w:u w:val="single"/>
          <w:lang w:bidi="fa-IR"/>
        </w:rPr>
      </w:pPr>
      <w:r w:rsidRPr="00B84D5C">
        <w:rPr>
          <w:rFonts w:cs="B Roya"/>
          <w:color w:val="0000FF"/>
          <w:sz w:val="24"/>
          <w:szCs w:val="24"/>
          <w:u w:val="single"/>
          <w:lang w:bidi="fa-IR"/>
        </w:rPr>
        <w:t>Accounting%20Separation%20January%202007.pdf</w:t>
      </w:r>
    </w:p>
    <w:p w:rsidR="002D38B3" w:rsidRDefault="002D38B3" w:rsidP="002D38B3">
      <w:pPr>
        <w:autoSpaceDE w:val="0"/>
        <w:autoSpaceDN w:val="0"/>
        <w:adjustRightInd w:val="0"/>
        <w:spacing w:line="360" w:lineRule="auto"/>
        <w:rPr>
          <w:rFonts w:ascii="Times New Roman" w:hAnsi="Times New Roman" w:cs="Times New Roman"/>
          <w:color w:val="0000FF"/>
          <w:sz w:val="23"/>
          <w:szCs w:val="23"/>
          <w:u w:val="single"/>
        </w:rPr>
      </w:pPr>
    </w:p>
    <w:p w:rsidR="002D38B3" w:rsidRDefault="002D38B3" w:rsidP="007B73D6">
      <w:pPr>
        <w:pStyle w:val="ListParagraph"/>
        <w:numPr>
          <w:ilvl w:val="0"/>
          <w:numId w:val="46"/>
        </w:numPr>
        <w:autoSpaceDE w:val="0"/>
        <w:autoSpaceDN w:val="0"/>
        <w:bidi/>
        <w:adjustRightInd w:val="0"/>
        <w:spacing w:line="360" w:lineRule="auto"/>
        <w:ind w:left="1440"/>
        <w:jc w:val="both"/>
        <w:rPr>
          <w:rFonts w:ascii="Times New Roman" w:hAnsi="Times New Roman" w:cs="B Roya"/>
          <w:sz w:val="28"/>
          <w:szCs w:val="28"/>
          <w:lang w:bidi="fa-IR"/>
        </w:rPr>
      </w:pPr>
      <w:r w:rsidRPr="002D38B3">
        <w:rPr>
          <w:rFonts w:cs="B Roya"/>
          <w:sz w:val="28"/>
          <w:szCs w:val="28"/>
          <w:lang w:bidi="fa-IR"/>
        </w:rPr>
        <w:t>ERG(2007)</w:t>
      </w:r>
      <w:r w:rsidRPr="002D38B3">
        <w:rPr>
          <w:rFonts w:ascii="Times New Roman" w:hAnsi="Times New Roman" w:cs="B Roya" w:hint="cs"/>
          <w:sz w:val="28"/>
          <w:szCs w:val="28"/>
          <w:rtl/>
          <w:lang w:bidi="fa-IR"/>
        </w:rPr>
        <w:t xml:space="preserve">: </w:t>
      </w:r>
      <w:r>
        <w:rPr>
          <w:rFonts w:ascii="Times New Roman" w:hAnsi="Times New Roman" w:cs="B Roya" w:hint="cs"/>
          <w:sz w:val="28"/>
          <w:szCs w:val="28"/>
          <w:rtl/>
          <w:lang w:bidi="fa-IR"/>
        </w:rPr>
        <w:t>حسابداری نظارتی در عمل -  سال 2007. تیم پروژه حسابداری نظارتی.</w:t>
      </w:r>
    </w:p>
    <w:p w:rsidR="00EF5F80" w:rsidRDefault="00EF5F80" w:rsidP="00EF5F80">
      <w:pPr>
        <w:pStyle w:val="ListParagraph"/>
        <w:autoSpaceDE w:val="0"/>
        <w:autoSpaceDN w:val="0"/>
        <w:bidi/>
        <w:adjustRightInd w:val="0"/>
        <w:spacing w:line="360" w:lineRule="auto"/>
        <w:ind w:left="1440"/>
        <w:jc w:val="both"/>
        <w:rPr>
          <w:rFonts w:ascii="Times New Roman" w:hAnsi="Times New Roman" w:cs="B Roya"/>
          <w:sz w:val="28"/>
          <w:szCs w:val="28"/>
          <w:lang w:bidi="fa-IR"/>
        </w:rPr>
      </w:pPr>
    </w:p>
    <w:p w:rsidR="00EF5F80" w:rsidRDefault="00B84D5C" w:rsidP="007B73D6">
      <w:pPr>
        <w:pStyle w:val="ListParagraph"/>
        <w:numPr>
          <w:ilvl w:val="0"/>
          <w:numId w:val="46"/>
        </w:numPr>
        <w:autoSpaceDE w:val="0"/>
        <w:autoSpaceDN w:val="0"/>
        <w:bidi/>
        <w:adjustRightInd w:val="0"/>
        <w:spacing w:line="360" w:lineRule="auto"/>
        <w:ind w:left="1440"/>
        <w:jc w:val="both"/>
        <w:rPr>
          <w:rFonts w:ascii="Times New Roman" w:hAnsi="Times New Roman" w:cs="B Roya"/>
          <w:sz w:val="28"/>
          <w:szCs w:val="28"/>
          <w:lang w:bidi="fa-IR"/>
        </w:rPr>
      </w:pPr>
      <w:r>
        <w:rPr>
          <w:rFonts w:cs="B Roya" w:hint="cs"/>
          <w:sz w:val="28"/>
          <w:szCs w:val="28"/>
          <w:rtl/>
          <w:lang w:bidi="fa-IR"/>
        </w:rPr>
        <w:t xml:space="preserve">دیدگاه عام </w:t>
      </w:r>
      <w:r>
        <w:rPr>
          <w:rFonts w:cs="B Roya"/>
          <w:sz w:val="28"/>
          <w:szCs w:val="28"/>
          <w:lang w:bidi="fa-IR"/>
        </w:rPr>
        <w:t>ERG</w:t>
      </w:r>
      <w:r>
        <w:rPr>
          <w:rFonts w:cs="B Roya" w:hint="cs"/>
          <w:sz w:val="28"/>
          <w:szCs w:val="28"/>
          <w:rtl/>
          <w:lang w:bidi="fa-IR"/>
        </w:rPr>
        <w:t>:</w:t>
      </w:r>
      <w:r w:rsidR="00F57FC4">
        <w:rPr>
          <w:rFonts w:ascii="Times New Roman" w:hAnsi="Times New Roman" w:cs="B Roya" w:hint="cs"/>
          <w:sz w:val="28"/>
          <w:szCs w:val="28"/>
          <w:rtl/>
          <w:lang w:bidi="fa-IR"/>
        </w:rPr>
        <w:t xml:space="preserve"> ره</w:t>
      </w:r>
      <w:r w:rsidR="00F67C5C">
        <w:rPr>
          <w:rFonts w:ascii="Times New Roman" w:hAnsi="Times New Roman" w:cs="B Roya" w:hint="cs"/>
          <w:sz w:val="28"/>
          <w:szCs w:val="28"/>
          <w:rtl/>
          <w:lang w:bidi="fa-IR"/>
        </w:rPr>
        <w:t>کرده</w:t>
      </w:r>
      <w:r w:rsidR="00F57FC4">
        <w:rPr>
          <w:rFonts w:ascii="Times New Roman" w:hAnsi="Times New Roman" w:cs="B Roya" w:hint="cs"/>
          <w:sz w:val="28"/>
          <w:szCs w:val="28"/>
          <w:rtl/>
          <w:lang w:bidi="fa-IR"/>
        </w:rPr>
        <w:t>ایی برای پیاده‌سازی توصیه‌</w:t>
      </w:r>
      <w:r>
        <w:rPr>
          <w:rFonts w:ascii="Times New Roman" w:hAnsi="Times New Roman" w:cs="B Roya" w:hint="cs"/>
          <w:sz w:val="28"/>
          <w:szCs w:val="28"/>
          <w:rtl/>
          <w:lang w:bidi="fa-IR"/>
        </w:rPr>
        <w:t xml:space="preserve">نامه کمیسیون </w:t>
      </w:r>
      <w:r w:rsidRPr="00EF5F80">
        <w:rPr>
          <w:rFonts w:cs="B Roya"/>
          <w:sz w:val="28"/>
          <w:szCs w:val="28"/>
          <w:lang w:bidi="fa-IR"/>
        </w:rPr>
        <w:t>C (2005) 3480</w:t>
      </w:r>
      <w:r>
        <w:rPr>
          <w:rFonts w:ascii="Times New Roman" w:hAnsi="Times New Roman" w:cs="B Roya" w:hint="cs"/>
          <w:sz w:val="28"/>
          <w:szCs w:val="28"/>
          <w:rtl/>
          <w:lang w:bidi="fa-IR"/>
        </w:rPr>
        <w:t xml:space="preserve"> درباره تفکیک حسابداری و </w:t>
      </w:r>
      <w:r w:rsidR="00E53AA5">
        <w:rPr>
          <w:rFonts w:ascii="Times New Roman" w:hAnsi="Times New Roman" w:cs="B Roya" w:hint="cs"/>
          <w:sz w:val="28"/>
          <w:szCs w:val="28"/>
          <w:rtl/>
          <w:lang w:bidi="fa-IR"/>
        </w:rPr>
        <w:t>سامانه‌های</w:t>
      </w:r>
      <w:r>
        <w:rPr>
          <w:rFonts w:ascii="Times New Roman" w:hAnsi="Times New Roman" w:cs="B Roya" w:hint="cs"/>
          <w:sz w:val="28"/>
          <w:szCs w:val="28"/>
          <w:rtl/>
          <w:lang w:bidi="fa-IR"/>
        </w:rPr>
        <w:t xml:space="preserve"> حسابداری بهای </w:t>
      </w:r>
      <w:r w:rsidR="00E53AA5">
        <w:rPr>
          <w:rFonts w:ascii="Times New Roman" w:hAnsi="Times New Roman" w:cs="B Roya" w:hint="cs"/>
          <w:sz w:val="28"/>
          <w:szCs w:val="28"/>
          <w:rtl/>
          <w:lang w:bidi="fa-IR"/>
        </w:rPr>
        <w:t>تمام‌شده</w:t>
      </w:r>
      <w:r w:rsidR="00F57FC4">
        <w:rPr>
          <w:rFonts w:ascii="Times New Roman" w:hAnsi="Times New Roman" w:cs="B Roya" w:hint="cs"/>
          <w:sz w:val="28"/>
          <w:szCs w:val="28"/>
          <w:rtl/>
          <w:lang w:bidi="fa-IR"/>
        </w:rPr>
        <w:t>،</w:t>
      </w:r>
      <w:r>
        <w:rPr>
          <w:rFonts w:ascii="Times New Roman" w:hAnsi="Times New Roman" w:cs="B Roya" w:hint="cs"/>
          <w:sz w:val="28"/>
          <w:szCs w:val="28"/>
          <w:rtl/>
          <w:lang w:bidi="fa-IR"/>
        </w:rPr>
        <w:t xml:space="preserve"> مطابق با چارچوب نظارتی برای ارتباطات الکترونیک.</w:t>
      </w:r>
    </w:p>
    <w:p w:rsidR="00EF5F80" w:rsidRPr="00EF5F80" w:rsidRDefault="00EF5F80" w:rsidP="00EF5F80">
      <w:pPr>
        <w:pStyle w:val="ListParagraph"/>
        <w:autoSpaceDE w:val="0"/>
        <w:autoSpaceDN w:val="0"/>
        <w:bidi/>
        <w:adjustRightInd w:val="0"/>
        <w:spacing w:line="360" w:lineRule="auto"/>
        <w:ind w:left="1440"/>
        <w:jc w:val="both"/>
        <w:rPr>
          <w:rFonts w:ascii="Times New Roman" w:hAnsi="Times New Roman" w:cs="B Roya"/>
          <w:sz w:val="28"/>
          <w:szCs w:val="28"/>
          <w:lang w:bidi="fa-IR"/>
        </w:rPr>
      </w:pPr>
    </w:p>
    <w:p w:rsidR="00B84D5C" w:rsidRDefault="00EF5F80" w:rsidP="007B73D6">
      <w:pPr>
        <w:pStyle w:val="ListParagraph"/>
        <w:numPr>
          <w:ilvl w:val="0"/>
          <w:numId w:val="46"/>
        </w:numPr>
        <w:autoSpaceDE w:val="0"/>
        <w:autoSpaceDN w:val="0"/>
        <w:bidi/>
        <w:adjustRightInd w:val="0"/>
        <w:spacing w:line="360" w:lineRule="auto"/>
        <w:ind w:left="1440"/>
        <w:jc w:val="both"/>
        <w:rPr>
          <w:rFonts w:ascii="Times New Roman" w:hAnsi="Times New Roman" w:cs="B Roya"/>
          <w:sz w:val="28"/>
          <w:szCs w:val="28"/>
          <w:lang w:bidi="fa-IR"/>
        </w:rPr>
      </w:pPr>
      <w:r w:rsidRPr="00EF5F80">
        <w:rPr>
          <w:rFonts w:cs="B Roya"/>
          <w:sz w:val="28"/>
          <w:szCs w:val="28"/>
          <w:lang w:bidi="fa-IR"/>
        </w:rPr>
        <w:t>EIRCOM (2005)</w:t>
      </w:r>
      <w:r>
        <w:rPr>
          <w:rFonts w:ascii="Times New Roman" w:hAnsi="Times New Roman" w:cs="B Roya" w:hint="cs"/>
          <w:sz w:val="28"/>
          <w:szCs w:val="28"/>
          <w:rtl/>
          <w:lang w:bidi="fa-IR"/>
        </w:rPr>
        <w:t xml:space="preserve">: </w:t>
      </w:r>
      <w:r w:rsidR="007742E2">
        <w:rPr>
          <w:rFonts w:ascii="Times New Roman" w:hAnsi="Times New Roman" w:cs="B Roya" w:hint="cs"/>
          <w:sz w:val="28"/>
          <w:szCs w:val="28"/>
          <w:rtl/>
          <w:lang w:bidi="fa-IR"/>
        </w:rPr>
        <w:t>بیانیه‌های</w:t>
      </w:r>
      <w:r>
        <w:rPr>
          <w:rFonts w:ascii="Times New Roman" w:hAnsi="Times New Roman" w:cs="B Roya" w:hint="cs"/>
          <w:sz w:val="28"/>
          <w:szCs w:val="28"/>
          <w:rtl/>
          <w:lang w:bidi="fa-IR"/>
        </w:rPr>
        <w:t xml:space="preserve"> بهای </w:t>
      </w:r>
      <w:r w:rsidR="00E53AA5">
        <w:rPr>
          <w:rFonts w:ascii="Times New Roman" w:hAnsi="Times New Roman" w:cs="B Roya" w:hint="cs"/>
          <w:sz w:val="28"/>
          <w:szCs w:val="28"/>
          <w:rtl/>
          <w:lang w:bidi="fa-IR"/>
        </w:rPr>
        <w:t>تمام‌شده</w:t>
      </w:r>
      <w:r>
        <w:rPr>
          <w:rFonts w:ascii="Times New Roman" w:hAnsi="Times New Roman" w:cs="B Roya" w:hint="cs"/>
          <w:sz w:val="28"/>
          <w:szCs w:val="28"/>
          <w:rtl/>
          <w:lang w:bidi="fa-IR"/>
        </w:rPr>
        <w:t xml:space="preserve"> جاری و هزینه تفاضلی </w:t>
      </w:r>
      <w:r w:rsidR="00E53AA5">
        <w:rPr>
          <w:rFonts w:ascii="Times New Roman" w:hAnsi="Times New Roman" w:cs="B Roya" w:hint="cs"/>
          <w:sz w:val="28"/>
          <w:szCs w:val="28"/>
          <w:rtl/>
          <w:lang w:bidi="fa-IR"/>
        </w:rPr>
        <w:t>بلندمدت</w:t>
      </w:r>
    </w:p>
    <w:p w:rsidR="00F57FC4" w:rsidRPr="00F57FC4" w:rsidRDefault="00F57FC4" w:rsidP="00F57FC4">
      <w:pPr>
        <w:pStyle w:val="ListParagraph"/>
        <w:rPr>
          <w:rFonts w:ascii="Times New Roman" w:hAnsi="Times New Roman" w:cs="B Roya"/>
          <w:sz w:val="28"/>
          <w:szCs w:val="28"/>
          <w:rtl/>
          <w:lang w:bidi="fa-IR"/>
        </w:rPr>
      </w:pPr>
    </w:p>
    <w:p w:rsidR="00F57FC4" w:rsidRPr="00F57FC4" w:rsidRDefault="00F57FC4" w:rsidP="00F57FC4">
      <w:pPr>
        <w:autoSpaceDE w:val="0"/>
        <w:autoSpaceDN w:val="0"/>
        <w:bidi/>
        <w:adjustRightInd w:val="0"/>
        <w:spacing w:line="360" w:lineRule="auto"/>
        <w:jc w:val="both"/>
        <w:rPr>
          <w:rFonts w:ascii="Times New Roman" w:hAnsi="Times New Roman" w:cs="B Roya"/>
          <w:sz w:val="28"/>
          <w:szCs w:val="28"/>
          <w:lang w:bidi="fa-IR"/>
        </w:rPr>
      </w:pPr>
    </w:p>
    <w:p w:rsidR="00EF5F80" w:rsidRDefault="00EF5F80" w:rsidP="007B73D6">
      <w:pPr>
        <w:pStyle w:val="ListParagraph"/>
        <w:numPr>
          <w:ilvl w:val="0"/>
          <w:numId w:val="46"/>
        </w:numPr>
        <w:autoSpaceDE w:val="0"/>
        <w:autoSpaceDN w:val="0"/>
        <w:bidi/>
        <w:adjustRightInd w:val="0"/>
        <w:spacing w:after="0" w:line="240" w:lineRule="auto"/>
        <w:ind w:left="1440"/>
        <w:jc w:val="both"/>
        <w:rPr>
          <w:rFonts w:ascii="Times New Roman" w:hAnsi="Times New Roman" w:cs="B Roya"/>
          <w:sz w:val="28"/>
          <w:szCs w:val="28"/>
          <w:lang w:bidi="fa-IR"/>
        </w:rPr>
      </w:pPr>
      <w:r>
        <w:rPr>
          <w:rFonts w:cs="B Roya" w:hint="cs"/>
          <w:sz w:val="28"/>
          <w:szCs w:val="28"/>
          <w:rtl/>
          <w:lang w:bidi="fa-IR"/>
        </w:rPr>
        <w:t>تحلیل بازار</w:t>
      </w:r>
      <w:r w:rsidR="00F57FC4">
        <w:rPr>
          <w:rFonts w:cs="B Roya" w:hint="cs"/>
          <w:sz w:val="28"/>
          <w:szCs w:val="28"/>
          <w:rtl/>
          <w:lang w:bidi="fa-IR"/>
        </w:rPr>
        <w:t xml:space="preserve"> توصیه‌</w:t>
      </w:r>
      <w:r>
        <w:rPr>
          <w:rFonts w:cs="B Roya" w:hint="cs"/>
          <w:sz w:val="28"/>
          <w:szCs w:val="28"/>
          <w:rtl/>
          <w:lang w:bidi="fa-IR"/>
        </w:rPr>
        <w:t>نامه کمیسیون اروپا:</w:t>
      </w:r>
    </w:p>
    <w:p w:rsidR="00EF5F80" w:rsidRDefault="00043EBA" w:rsidP="00EF5F80">
      <w:pPr>
        <w:autoSpaceDE w:val="0"/>
        <w:autoSpaceDN w:val="0"/>
        <w:adjustRightInd w:val="0"/>
        <w:spacing w:after="0" w:line="240" w:lineRule="auto"/>
        <w:rPr>
          <w:rFonts w:cs="B Roya"/>
          <w:color w:val="0000FF"/>
          <w:sz w:val="24"/>
          <w:szCs w:val="24"/>
          <w:lang w:bidi="fa-IR"/>
        </w:rPr>
      </w:pPr>
      <w:hyperlink r:id="rId34" w:history="1">
        <w:r w:rsidR="00EF5F80" w:rsidRPr="00FE1D05">
          <w:rPr>
            <w:rStyle w:val="Hyperlink"/>
            <w:rFonts w:cs="B Roya"/>
            <w:sz w:val="24"/>
            <w:szCs w:val="24"/>
            <w:lang w:bidi="fa-IR"/>
          </w:rPr>
          <w:t>http://eurlex.europa.eu/LexUriServ/site/en/oj/2007/l_344/l_34420071228</w:t>
        </w:r>
      </w:hyperlink>
    </w:p>
    <w:p w:rsidR="00EF5F80" w:rsidRPr="00EF5F80" w:rsidRDefault="00EF5F80" w:rsidP="00EF5F80">
      <w:pPr>
        <w:autoSpaceDE w:val="0"/>
        <w:autoSpaceDN w:val="0"/>
        <w:adjustRightInd w:val="0"/>
        <w:spacing w:line="360" w:lineRule="auto"/>
        <w:rPr>
          <w:rFonts w:cs="B Roya"/>
          <w:color w:val="0000FF"/>
          <w:sz w:val="24"/>
          <w:szCs w:val="24"/>
          <w:u w:val="single"/>
          <w:lang w:bidi="fa-IR"/>
        </w:rPr>
      </w:pPr>
      <w:r w:rsidRPr="00EF5F80">
        <w:rPr>
          <w:rFonts w:cs="B Roya"/>
          <w:color w:val="0000FF"/>
          <w:sz w:val="24"/>
          <w:szCs w:val="24"/>
          <w:u w:val="single"/>
          <w:lang w:bidi="fa-IR"/>
        </w:rPr>
        <w:t>en00650069.pdf</w:t>
      </w:r>
    </w:p>
    <w:p w:rsidR="00EF5F80" w:rsidRDefault="00EF5F80" w:rsidP="00EF5F80">
      <w:pPr>
        <w:pStyle w:val="ListParagraph"/>
        <w:autoSpaceDE w:val="0"/>
        <w:autoSpaceDN w:val="0"/>
        <w:bidi/>
        <w:adjustRightInd w:val="0"/>
        <w:spacing w:line="240" w:lineRule="auto"/>
        <w:ind w:left="1440"/>
        <w:jc w:val="both"/>
        <w:rPr>
          <w:rFonts w:cs="B Roya"/>
          <w:sz w:val="28"/>
          <w:szCs w:val="28"/>
          <w:lang w:bidi="fa-IR"/>
        </w:rPr>
      </w:pPr>
    </w:p>
    <w:p w:rsidR="00EF5F80" w:rsidRPr="00EF5F80" w:rsidRDefault="00EF5F80" w:rsidP="007B73D6">
      <w:pPr>
        <w:pStyle w:val="ListParagraph"/>
        <w:numPr>
          <w:ilvl w:val="0"/>
          <w:numId w:val="47"/>
        </w:numPr>
        <w:autoSpaceDE w:val="0"/>
        <w:autoSpaceDN w:val="0"/>
        <w:bidi/>
        <w:adjustRightInd w:val="0"/>
        <w:spacing w:after="0" w:line="240" w:lineRule="auto"/>
        <w:ind w:left="1440"/>
        <w:jc w:val="both"/>
        <w:rPr>
          <w:rFonts w:cs="B Roya"/>
          <w:sz w:val="28"/>
          <w:szCs w:val="28"/>
          <w:rtl/>
          <w:lang w:bidi="fa-IR"/>
        </w:rPr>
      </w:pPr>
      <w:r w:rsidRPr="00EF5F80">
        <w:rPr>
          <w:rFonts w:cs="B Roya" w:hint="cs"/>
          <w:sz w:val="28"/>
          <w:szCs w:val="28"/>
          <w:rtl/>
          <w:lang w:bidi="fa-IR"/>
        </w:rPr>
        <w:t xml:space="preserve">ابزار نظارتی </w:t>
      </w:r>
      <w:r w:rsidRPr="00EF5F80">
        <w:rPr>
          <w:rFonts w:cs="B Roya"/>
          <w:sz w:val="28"/>
          <w:szCs w:val="28"/>
          <w:lang w:bidi="fa-IR"/>
        </w:rPr>
        <w:t>ICT</w:t>
      </w:r>
      <w:r w:rsidRPr="00EF5F80">
        <w:rPr>
          <w:rFonts w:cs="B Roya" w:hint="cs"/>
          <w:sz w:val="28"/>
          <w:szCs w:val="28"/>
          <w:rtl/>
          <w:lang w:bidi="fa-IR"/>
        </w:rPr>
        <w:t xml:space="preserve">، </w:t>
      </w:r>
      <w:r w:rsidRPr="00EF5F80">
        <w:rPr>
          <w:rFonts w:cs="B Roya"/>
          <w:sz w:val="28"/>
          <w:szCs w:val="28"/>
          <w:lang w:bidi="fa-IR"/>
        </w:rPr>
        <w:t>ITU infoDev.</w:t>
      </w:r>
      <w:r w:rsidRPr="00EF5F80">
        <w:rPr>
          <w:rFonts w:cs="B Roya" w:hint="cs"/>
          <w:sz w:val="28"/>
          <w:szCs w:val="28"/>
          <w:rtl/>
          <w:lang w:bidi="fa-IR"/>
        </w:rPr>
        <w:t xml:space="preserve"> ماژول 2: رقابت و نظارت قیمتی.</w:t>
      </w:r>
    </w:p>
    <w:p w:rsidR="00EF5F80" w:rsidRDefault="00043EBA" w:rsidP="00EF5F80">
      <w:pPr>
        <w:autoSpaceDE w:val="0"/>
        <w:autoSpaceDN w:val="0"/>
        <w:adjustRightInd w:val="0"/>
        <w:spacing w:line="360" w:lineRule="auto"/>
        <w:rPr>
          <w:rFonts w:cs="B Roya"/>
          <w:color w:val="0000FF"/>
          <w:sz w:val="24"/>
          <w:szCs w:val="24"/>
          <w:u w:val="single"/>
          <w:lang w:bidi="fa-IR"/>
        </w:rPr>
      </w:pPr>
      <w:hyperlink r:id="rId35" w:history="1">
        <w:r w:rsidR="00EF5F80" w:rsidRPr="00FE1D05">
          <w:rPr>
            <w:rStyle w:val="Hyperlink"/>
            <w:rFonts w:cs="B Roya"/>
            <w:sz w:val="24"/>
            <w:szCs w:val="24"/>
            <w:lang w:bidi="fa-IR"/>
          </w:rPr>
          <w:t>http://www.ictregulationtoolkit.org/en/index.html</w:t>
        </w:r>
      </w:hyperlink>
    </w:p>
    <w:p w:rsidR="00EF5F80" w:rsidRDefault="00EF5F80" w:rsidP="00EF5F80">
      <w:pPr>
        <w:autoSpaceDE w:val="0"/>
        <w:autoSpaceDN w:val="0"/>
        <w:adjustRightInd w:val="0"/>
        <w:spacing w:line="360" w:lineRule="auto"/>
        <w:rPr>
          <w:rFonts w:cs="B Roya"/>
          <w:color w:val="0000FF"/>
          <w:sz w:val="24"/>
          <w:szCs w:val="24"/>
          <w:u w:val="single"/>
          <w:lang w:bidi="fa-IR"/>
        </w:rPr>
      </w:pPr>
    </w:p>
    <w:p w:rsidR="00EF5F80" w:rsidRPr="00EF5F80" w:rsidRDefault="00EF5F80" w:rsidP="007B73D6">
      <w:pPr>
        <w:pStyle w:val="ListParagraph"/>
        <w:numPr>
          <w:ilvl w:val="0"/>
          <w:numId w:val="47"/>
        </w:numPr>
        <w:autoSpaceDE w:val="0"/>
        <w:autoSpaceDN w:val="0"/>
        <w:bidi/>
        <w:adjustRightInd w:val="0"/>
        <w:spacing w:after="0" w:line="240" w:lineRule="auto"/>
        <w:ind w:left="1440"/>
        <w:jc w:val="both"/>
        <w:rPr>
          <w:rFonts w:cs="B Roya"/>
          <w:sz w:val="28"/>
          <w:szCs w:val="28"/>
          <w:rtl/>
          <w:lang w:bidi="fa-IR"/>
        </w:rPr>
      </w:pPr>
      <w:r w:rsidRPr="00EF5F80">
        <w:rPr>
          <w:rFonts w:cs="B Roya"/>
          <w:sz w:val="28"/>
          <w:szCs w:val="28"/>
          <w:lang w:bidi="fa-IR"/>
        </w:rPr>
        <w:t>Post &amp; Telestyrelsen</w:t>
      </w:r>
      <w:r w:rsidRPr="00EF5F80">
        <w:rPr>
          <w:rFonts w:cs="B Roya" w:hint="cs"/>
          <w:sz w:val="28"/>
          <w:szCs w:val="28"/>
          <w:rtl/>
          <w:lang w:bidi="fa-IR"/>
        </w:rPr>
        <w:t>، (</w:t>
      </w:r>
      <w:r w:rsidRPr="00EF5F80">
        <w:rPr>
          <w:rFonts w:cs="B Roya"/>
          <w:sz w:val="28"/>
          <w:szCs w:val="28"/>
          <w:lang w:bidi="fa-IR"/>
        </w:rPr>
        <w:t>PTS</w:t>
      </w:r>
      <w:r w:rsidRPr="00EF5F80">
        <w:rPr>
          <w:rFonts w:cs="B Roya" w:hint="cs"/>
          <w:sz w:val="28"/>
          <w:szCs w:val="28"/>
          <w:rtl/>
          <w:lang w:bidi="fa-IR"/>
        </w:rPr>
        <w:t>)، مؤسسه نظارتی سوئدی (2002): ره</w:t>
      </w:r>
      <w:r w:rsidR="00F67C5C">
        <w:rPr>
          <w:rFonts w:cs="B Roya" w:hint="cs"/>
          <w:sz w:val="28"/>
          <w:szCs w:val="28"/>
          <w:rtl/>
          <w:lang w:bidi="fa-IR"/>
        </w:rPr>
        <w:t>کرده</w:t>
      </w:r>
      <w:r w:rsidRPr="00EF5F80">
        <w:rPr>
          <w:rFonts w:cs="B Roya" w:hint="cs"/>
          <w:sz w:val="28"/>
          <w:szCs w:val="28"/>
          <w:rtl/>
          <w:lang w:bidi="fa-IR"/>
        </w:rPr>
        <w:t xml:space="preserve">ایی برای </w:t>
      </w:r>
      <w:r w:rsidR="00E53AA5">
        <w:rPr>
          <w:rFonts w:cs="B Roya" w:hint="cs"/>
          <w:sz w:val="28"/>
          <w:szCs w:val="28"/>
          <w:rtl/>
          <w:lang w:bidi="fa-IR"/>
        </w:rPr>
        <w:t>مدل‌های</w:t>
      </w:r>
      <w:r w:rsidRPr="00EF5F80">
        <w:rPr>
          <w:rFonts w:cs="B Roya" w:hint="cs"/>
          <w:sz w:val="28"/>
          <w:szCs w:val="28"/>
          <w:rtl/>
          <w:lang w:bidi="fa-IR"/>
        </w:rPr>
        <w:t xml:space="preserve"> پایین به بالا و بالا به پایین </w:t>
      </w:r>
      <w:r w:rsidRPr="00EF5F80">
        <w:rPr>
          <w:rFonts w:cs="B Roya"/>
          <w:sz w:val="28"/>
          <w:szCs w:val="28"/>
          <w:lang w:bidi="fa-IR"/>
        </w:rPr>
        <w:t>LRIC</w:t>
      </w:r>
      <w:r w:rsidRPr="00EF5F80">
        <w:rPr>
          <w:rFonts w:cs="B Roya" w:hint="cs"/>
          <w:sz w:val="28"/>
          <w:szCs w:val="28"/>
          <w:rtl/>
          <w:lang w:bidi="fa-IR"/>
        </w:rPr>
        <w:t>. در دسترس در:</w:t>
      </w:r>
    </w:p>
    <w:p w:rsidR="00EF5F80" w:rsidRDefault="00043EBA" w:rsidP="00383346">
      <w:pPr>
        <w:autoSpaceDE w:val="0"/>
        <w:autoSpaceDN w:val="0"/>
        <w:adjustRightInd w:val="0"/>
        <w:spacing w:after="0" w:line="240" w:lineRule="auto"/>
        <w:rPr>
          <w:rFonts w:cs="B Roya"/>
          <w:color w:val="0000FF"/>
          <w:sz w:val="24"/>
          <w:szCs w:val="24"/>
          <w:u w:val="single"/>
          <w:lang w:bidi="fa-IR"/>
        </w:rPr>
      </w:pPr>
      <w:hyperlink r:id="rId36" w:history="1">
        <w:r w:rsidR="00EF5F80" w:rsidRPr="00BC2EDD">
          <w:rPr>
            <w:color w:val="0000FF"/>
            <w:lang w:bidi="fa-IR"/>
          </w:rPr>
          <w:t>WWW.PTS.SE/UPLOAD/DOCUMENTS/SE/FINAL%20MRPSLUTGILTIGA%20RIKTLINJER</w:t>
        </w:r>
      </w:hyperlink>
    </w:p>
    <w:p w:rsidR="00EF5F80" w:rsidRDefault="00EF5F80" w:rsidP="00383346">
      <w:pPr>
        <w:autoSpaceDE w:val="0"/>
        <w:autoSpaceDN w:val="0"/>
        <w:adjustRightInd w:val="0"/>
        <w:spacing w:after="0" w:line="240" w:lineRule="auto"/>
        <w:rPr>
          <w:rFonts w:cs="B Roya"/>
          <w:color w:val="0000FF"/>
          <w:sz w:val="24"/>
          <w:szCs w:val="24"/>
          <w:u w:val="single"/>
          <w:lang w:bidi="fa-IR"/>
        </w:rPr>
      </w:pPr>
      <w:r w:rsidRPr="00EF5F80">
        <w:rPr>
          <w:rFonts w:cs="B Roya"/>
          <w:color w:val="0000FF"/>
          <w:sz w:val="24"/>
          <w:szCs w:val="24"/>
          <w:u w:val="single"/>
          <w:lang w:bidi="fa-IR"/>
        </w:rPr>
        <w:t>%20KALKYLARBETE%2013%20SEPT%2002.PDF</w:t>
      </w:r>
    </w:p>
    <w:p w:rsidR="00EF5F80" w:rsidRPr="00BC2EDD" w:rsidRDefault="00EF5F80" w:rsidP="00383346">
      <w:pPr>
        <w:autoSpaceDE w:val="0"/>
        <w:autoSpaceDN w:val="0"/>
        <w:adjustRightInd w:val="0"/>
        <w:spacing w:after="0" w:line="360" w:lineRule="auto"/>
        <w:rPr>
          <w:rFonts w:cs="B Roya"/>
          <w:color w:val="0000FF"/>
          <w:sz w:val="24"/>
          <w:szCs w:val="24"/>
          <w:u w:val="single"/>
          <w:rtl/>
          <w:lang w:bidi="fa-IR"/>
        </w:rPr>
      </w:pPr>
    </w:p>
    <w:p w:rsidR="00EF5F80" w:rsidRDefault="00EF5F80" w:rsidP="00EF5F80">
      <w:pPr>
        <w:autoSpaceDE w:val="0"/>
        <w:autoSpaceDN w:val="0"/>
        <w:bidi/>
        <w:adjustRightInd w:val="0"/>
        <w:spacing w:line="360" w:lineRule="auto"/>
        <w:rPr>
          <w:rFonts w:cs="B Roya"/>
          <w:color w:val="0000FF"/>
          <w:sz w:val="28"/>
          <w:szCs w:val="28"/>
          <w:rtl/>
          <w:lang w:bidi="fa-IR"/>
        </w:rPr>
      </w:pPr>
    </w:p>
    <w:p w:rsidR="003E39CF" w:rsidRDefault="003E39CF" w:rsidP="003E39CF">
      <w:pPr>
        <w:autoSpaceDE w:val="0"/>
        <w:autoSpaceDN w:val="0"/>
        <w:bidi/>
        <w:adjustRightInd w:val="0"/>
        <w:spacing w:line="360" w:lineRule="auto"/>
        <w:rPr>
          <w:rFonts w:cs="B Roya"/>
          <w:color w:val="0000FF"/>
          <w:sz w:val="28"/>
          <w:szCs w:val="28"/>
          <w:rtl/>
          <w:lang w:bidi="fa-IR"/>
        </w:rPr>
      </w:pPr>
    </w:p>
    <w:p w:rsidR="003E39CF" w:rsidRDefault="003E39CF" w:rsidP="003E39CF">
      <w:pPr>
        <w:autoSpaceDE w:val="0"/>
        <w:autoSpaceDN w:val="0"/>
        <w:bidi/>
        <w:adjustRightInd w:val="0"/>
        <w:spacing w:line="360" w:lineRule="auto"/>
        <w:rPr>
          <w:rFonts w:cs="B Roya"/>
          <w:color w:val="0000FF"/>
          <w:sz w:val="28"/>
          <w:szCs w:val="28"/>
          <w:rtl/>
          <w:lang w:bidi="fa-IR"/>
        </w:rPr>
      </w:pPr>
    </w:p>
    <w:p w:rsidR="003E39CF" w:rsidRDefault="003E39CF" w:rsidP="003E39CF">
      <w:pPr>
        <w:autoSpaceDE w:val="0"/>
        <w:autoSpaceDN w:val="0"/>
        <w:bidi/>
        <w:adjustRightInd w:val="0"/>
        <w:spacing w:line="360" w:lineRule="auto"/>
        <w:rPr>
          <w:rFonts w:cs="B Roya"/>
          <w:color w:val="0000FF"/>
          <w:sz w:val="28"/>
          <w:szCs w:val="28"/>
          <w:rtl/>
          <w:lang w:bidi="fa-IR"/>
        </w:rPr>
      </w:pPr>
    </w:p>
    <w:p w:rsidR="003E39CF" w:rsidRDefault="003E39CF" w:rsidP="003E39CF">
      <w:pPr>
        <w:autoSpaceDE w:val="0"/>
        <w:autoSpaceDN w:val="0"/>
        <w:bidi/>
        <w:adjustRightInd w:val="0"/>
        <w:spacing w:line="360" w:lineRule="auto"/>
        <w:rPr>
          <w:rFonts w:cs="B Roya"/>
          <w:color w:val="0000FF"/>
          <w:sz w:val="28"/>
          <w:szCs w:val="28"/>
          <w:rtl/>
          <w:lang w:bidi="fa-IR"/>
        </w:rPr>
      </w:pPr>
    </w:p>
    <w:p w:rsidR="003E39CF" w:rsidRDefault="003E39CF" w:rsidP="003E39CF">
      <w:pPr>
        <w:autoSpaceDE w:val="0"/>
        <w:autoSpaceDN w:val="0"/>
        <w:bidi/>
        <w:adjustRightInd w:val="0"/>
        <w:spacing w:line="360" w:lineRule="auto"/>
        <w:rPr>
          <w:rFonts w:cs="B Roya"/>
          <w:color w:val="0000FF"/>
          <w:sz w:val="28"/>
          <w:szCs w:val="28"/>
          <w:rtl/>
          <w:lang w:bidi="fa-IR"/>
        </w:rPr>
      </w:pPr>
    </w:p>
    <w:p w:rsidR="003E39CF" w:rsidRDefault="003E39CF" w:rsidP="003E39CF">
      <w:pPr>
        <w:autoSpaceDE w:val="0"/>
        <w:autoSpaceDN w:val="0"/>
        <w:bidi/>
        <w:adjustRightInd w:val="0"/>
        <w:spacing w:line="360" w:lineRule="auto"/>
        <w:rPr>
          <w:rFonts w:cs="B Roya"/>
          <w:color w:val="0000FF"/>
          <w:sz w:val="28"/>
          <w:szCs w:val="28"/>
          <w:rtl/>
          <w:lang w:bidi="fa-IR"/>
        </w:rPr>
      </w:pPr>
    </w:p>
    <w:p w:rsidR="003E39CF" w:rsidRDefault="003E39CF" w:rsidP="003E39CF">
      <w:pPr>
        <w:autoSpaceDE w:val="0"/>
        <w:autoSpaceDN w:val="0"/>
        <w:bidi/>
        <w:adjustRightInd w:val="0"/>
        <w:spacing w:line="360" w:lineRule="auto"/>
        <w:rPr>
          <w:rFonts w:cs="B Roya"/>
          <w:color w:val="0000FF"/>
          <w:sz w:val="28"/>
          <w:szCs w:val="28"/>
          <w:rtl/>
          <w:lang w:bidi="fa-IR"/>
        </w:rPr>
      </w:pPr>
    </w:p>
    <w:p w:rsidR="00512876" w:rsidRDefault="00512876" w:rsidP="00512876">
      <w:pPr>
        <w:bidi/>
        <w:spacing w:line="480" w:lineRule="auto"/>
        <w:jc w:val="both"/>
        <w:rPr>
          <w:rFonts w:cs="B Roya"/>
          <w:sz w:val="28"/>
          <w:szCs w:val="28"/>
          <w:rtl/>
          <w:lang w:bidi="fa-IR"/>
        </w:rPr>
      </w:pPr>
      <w:r>
        <w:rPr>
          <w:rFonts w:cs="B Titr" w:hint="cs"/>
          <w:color w:val="548DD4" w:themeColor="text2" w:themeTint="99"/>
          <w:sz w:val="32"/>
          <w:szCs w:val="32"/>
          <w:rtl/>
          <w:lang w:bidi="fa-IR"/>
        </w:rPr>
        <w:t>واژه‌نامه</w:t>
      </w:r>
    </w:p>
    <w:p w:rsidR="003E39CF" w:rsidRPr="00C55A23" w:rsidRDefault="00F67C5C" w:rsidP="00C55A23">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سامانه</w:t>
      </w:r>
      <w:r w:rsidR="00C55A23" w:rsidRPr="00C55A23">
        <w:rPr>
          <w:rFonts w:cs="B Roya" w:hint="cs"/>
          <w:b/>
          <w:bCs/>
          <w:sz w:val="28"/>
          <w:szCs w:val="28"/>
          <w:rtl/>
          <w:lang w:bidi="fa-IR"/>
        </w:rPr>
        <w:t xml:space="preserve"> تخصیص</w:t>
      </w:r>
    </w:p>
    <w:p w:rsidR="00C55A23" w:rsidRDefault="00B63A66" w:rsidP="00960292">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فرایند</w:t>
      </w:r>
      <w:r w:rsidR="00E53AA5">
        <w:rPr>
          <w:rFonts w:cs="B Roya" w:hint="cs"/>
          <w:sz w:val="28"/>
          <w:szCs w:val="28"/>
          <w:rtl/>
          <w:lang w:bidi="fa-IR"/>
        </w:rPr>
        <w:t>‌ها</w:t>
      </w:r>
      <w:r w:rsidR="00C55A23">
        <w:rPr>
          <w:rFonts w:cs="B Roya" w:hint="cs"/>
          <w:sz w:val="28"/>
          <w:szCs w:val="28"/>
          <w:rtl/>
          <w:lang w:bidi="fa-IR"/>
        </w:rPr>
        <w:t xml:space="preserve">، </w:t>
      </w:r>
      <w:r w:rsidR="00E53AA5">
        <w:rPr>
          <w:rFonts w:cs="B Roya" w:hint="cs"/>
          <w:sz w:val="28"/>
          <w:szCs w:val="28"/>
          <w:rtl/>
          <w:lang w:bidi="fa-IR"/>
        </w:rPr>
        <w:t>سامانه‌ها</w:t>
      </w:r>
      <w:r w:rsidR="00C55A23">
        <w:rPr>
          <w:rFonts w:cs="B Roya" w:hint="cs"/>
          <w:sz w:val="28"/>
          <w:szCs w:val="28"/>
          <w:rtl/>
          <w:lang w:bidi="fa-IR"/>
        </w:rPr>
        <w:t xml:space="preserve">، </w:t>
      </w:r>
      <w:r w:rsidR="00E53AA5">
        <w:rPr>
          <w:rFonts w:cs="B Roya" w:hint="cs"/>
          <w:sz w:val="28"/>
          <w:szCs w:val="28"/>
          <w:rtl/>
          <w:lang w:bidi="fa-IR"/>
        </w:rPr>
        <w:t>روش‌های</w:t>
      </w:r>
      <w:r w:rsidR="00C55A23">
        <w:rPr>
          <w:rFonts w:cs="B Roya" w:hint="cs"/>
          <w:sz w:val="28"/>
          <w:szCs w:val="28"/>
          <w:rtl/>
          <w:lang w:bidi="fa-IR"/>
        </w:rPr>
        <w:t xml:space="preserve"> </w:t>
      </w:r>
      <w:r w:rsidR="00E53AA5">
        <w:rPr>
          <w:rFonts w:cs="B Roya" w:hint="cs"/>
          <w:sz w:val="28"/>
          <w:szCs w:val="28"/>
          <w:rtl/>
          <w:lang w:bidi="fa-IR"/>
        </w:rPr>
        <w:t>مورداستفاده</w:t>
      </w:r>
      <w:r w:rsidR="00C55A23">
        <w:rPr>
          <w:rFonts w:cs="B Roya" w:hint="cs"/>
          <w:sz w:val="28"/>
          <w:szCs w:val="28"/>
          <w:rtl/>
          <w:lang w:bidi="fa-IR"/>
        </w:rPr>
        <w:t xml:space="preserve"> برای ت</w:t>
      </w:r>
      <w:r w:rsidR="00960292">
        <w:rPr>
          <w:rFonts w:cs="B Roya" w:hint="cs"/>
          <w:sz w:val="28"/>
          <w:szCs w:val="28"/>
          <w:rtl/>
          <w:lang w:bidi="fa-IR"/>
        </w:rPr>
        <w:t>سه</w:t>
      </w:r>
      <w:r w:rsidR="00C55A23">
        <w:rPr>
          <w:rFonts w:cs="B Roya" w:hint="cs"/>
          <w:sz w:val="28"/>
          <w:szCs w:val="28"/>
          <w:rtl/>
          <w:lang w:bidi="fa-IR"/>
        </w:rPr>
        <w:t xml:space="preserve">یم و سرشکن کردن و تخصیص درآمدها، </w:t>
      </w:r>
      <w:r w:rsidR="00E53AA5">
        <w:rPr>
          <w:rFonts w:cs="B Roya" w:hint="cs"/>
          <w:sz w:val="28"/>
          <w:szCs w:val="28"/>
          <w:rtl/>
          <w:lang w:bidi="fa-IR"/>
        </w:rPr>
        <w:t>هزینه‌ها</w:t>
      </w:r>
      <w:r w:rsidR="00C55A23">
        <w:rPr>
          <w:rFonts w:cs="B Roya" w:hint="cs"/>
          <w:sz w:val="28"/>
          <w:szCs w:val="28"/>
          <w:rtl/>
          <w:lang w:bidi="fa-IR"/>
        </w:rPr>
        <w:t xml:space="preserve">، </w:t>
      </w:r>
      <w:r w:rsidR="00E53AA5">
        <w:rPr>
          <w:rFonts w:cs="B Roya" w:hint="cs"/>
          <w:sz w:val="28"/>
          <w:szCs w:val="28"/>
          <w:rtl/>
          <w:lang w:bidi="fa-IR"/>
        </w:rPr>
        <w:t>دارایی‌ها</w:t>
      </w:r>
      <w:r w:rsidR="00C55A23">
        <w:rPr>
          <w:rFonts w:cs="B Roya" w:hint="cs"/>
          <w:sz w:val="28"/>
          <w:szCs w:val="28"/>
          <w:rtl/>
          <w:lang w:bidi="fa-IR"/>
        </w:rPr>
        <w:t xml:space="preserve"> و </w:t>
      </w:r>
      <w:r w:rsidR="007742E2">
        <w:rPr>
          <w:rFonts w:cs="B Roya" w:hint="cs"/>
          <w:sz w:val="28"/>
          <w:szCs w:val="28"/>
          <w:rtl/>
          <w:lang w:bidi="fa-IR"/>
        </w:rPr>
        <w:t>بدهی‌های</w:t>
      </w:r>
      <w:r w:rsidR="00C55A23">
        <w:rPr>
          <w:rFonts w:cs="B Roya" w:hint="cs"/>
          <w:sz w:val="28"/>
          <w:szCs w:val="28"/>
          <w:rtl/>
          <w:lang w:bidi="fa-IR"/>
        </w:rPr>
        <w:t xml:space="preserve"> یک اپراتور بر </w:t>
      </w:r>
      <w:r w:rsidR="00E53AA5">
        <w:rPr>
          <w:rFonts w:cs="B Roya" w:hint="cs"/>
          <w:sz w:val="28"/>
          <w:szCs w:val="28"/>
          <w:rtl/>
          <w:lang w:bidi="fa-IR"/>
        </w:rPr>
        <w:t>فعالیت‌ها</w:t>
      </w:r>
      <w:r w:rsidR="00C55A23">
        <w:rPr>
          <w:rFonts w:cs="B Roya" w:hint="cs"/>
          <w:sz w:val="28"/>
          <w:szCs w:val="28"/>
          <w:rtl/>
          <w:lang w:bidi="fa-IR"/>
        </w:rPr>
        <w:t xml:space="preserve">، </w:t>
      </w:r>
      <w:r w:rsidR="00E53AA5">
        <w:rPr>
          <w:rFonts w:cs="B Roya" w:hint="cs"/>
          <w:sz w:val="28"/>
          <w:szCs w:val="28"/>
          <w:rtl/>
          <w:lang w:bidi="fa-IR"/>
        </w:rPr>
        <w:t>کسب‌وکار</w:t>
      </w:r>
      <w:r w:rsidR="00C55A23">
        <w:rPr>
          <w:rFonts w:cs="B Roya" w:hint="cs"/>
          <w:sz w:val="28"/>
          <w:szCs w:val="28"/>
          <w:rtl/>
          <w:lang w:bidi="fa-IR"/>
        </w:rPr>
        <w:t>، اجزاء، خدمات و محصولاتش.</w:t>
      </w:r>
    </w:p>
    <w:p w:rsidR="00C55A23" w:rsidRPr="00C55A23" w:rsidRDefault="00C55A23" w:rsidP="00C55A23">
      <w:pPr>
        <w:autoSpaceDE w:val="0"/>
        <w:autoSpaceDN w:val="0"/>
        <w:bidi/>
        <w:adjustRightInd w:val="0"/>
        <w:spacing w:line="360" w:lineRule="auto"/>
        <w:jc w:val="both"/>
        <w:rPr>
          <w:rFonts w:cs="B Roya"/>
          <w:b/>
          <w:bCs/>
          <w:sz w:val="28"/>
          <w:szCs w:val="28"/>
          <w:rtl/>
          <w:lang w:bidi="fa-IR"/>
        </w:rPr>
      </w:pPr>
      <w:r w:rsidRPr="00C55A23">
        <w:rPr>
          <w:rFonts w:cs="B Roya" w:hint="cs"/>
          <w:b/>
          <w:bCs/>
          <w:sz w:val="28"/>
          <w:szCs w:val="28"/>
          <w:rtl/>
          <w:lang w:bidi="fa-IR"/>
        </w:rPr>
        <w:t>ارزش دفتری</w:t>
      </w:r>
    </w:p>
    <w:p w:rsidR="00C55A23" w:rsidRDefault="00C55A23" w:rsidP="00960292">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مقادیر </w:t>
      </w:r>
      <w:r w:rsidR="00576606">
        <w:rPr>
          <w:rFonts w:cs="B Roya" w:hint="cs"/>
          <w:sz w:val="28"/>
          <w:szCs w:val="28"/>
          <w:rtl/>
          <w:lang w:bidi="fa-IR"/>
        </w:rPr>
        <w:t>ثبت‌شده</w:t>
      </w:r>
      <w:r>
        <w:rPr>
          <w:rFonts w:cs="B Roya" w:hint="cs"/>
          <w:sz w:val="28"/>
          <w:szCs w:val="28"/>
          <w:rtl/>
          <w:lang w:bidi="fa-IR"/>
        </w:rPr>
        <w:t xml:space="preserve"> در سوابق حسابداری یک اپراتور در ارتباط با </w:t>
      </w:r>
      <w:r w:rsidR="00576606">
        <w:rPr>
          <w:rFonts w:cs="B Roya" w:hint="cs"/>
          <w:sz w:val="28"/>
          <w:szCs w:val="28"/>
          <w:rtl/>
          <w:lang w:bidi="fa-IR"/>
        </w:rPr>
        <w:t>دارایی‌های</w:t>
      </w:r>
      <w:r>
        <w:rPr>
          <w:rFonts w:cs="B Roya" w:hint="cs"/>
          <w:sz w:val="28"/>
          <w:szCs w:val="28"/>
          <w:rtl/>
          <w:lang w:bidi="fa-IR"/>
        </w:rPr>
        <w:t xml:space="preserve"> ثابت</w:t>
      </w:r>
      <w:r w:rsidR="00A1363F">
        <w:rPr>
          <w:rFonts w:cs="B Roya"/>
          <w:sz w:val="28"/>
          <w:szCs w:val="28"/>
          <w:rtl/>
          <w:lang w:bidi="fa-IR"/>
        </w:rPr>
        <w:t xml:space="preserve"> </w:t>
      </w:r>
      <w:r>
        <w:rPr>
          <w:rFonts w:cs="B Roya" w:hint="cs"/>
          <w:sz w:val="28"/>
          <w:szCs w:val="28"/>
          <w:rtl/>
          <w:lang w:bidi="fa-IR"/>
        </w:rPr>
        <w:t xml:space="preserve">که معمولاً شامل </w:t>
      </w:r>
      <w:r w:rsidR="00E53AA5">
        <w:rPr>
          <w:rFonts w:cs="B Roya" w:hint="cs"/>
          <w:sz w:val="28"/>
          <w:szCs w:val="28"/>
          <w:rtl/>
          <w:lang w:bidi="fa-IR"/>
        </w:rPr>
        <w:t>هزینه‌های</w:t>
      </w:r>
      <w:r>
        <w:rPr>
          <w:rFonts w:cs="B Roya" w:hint="cs"/>
          <w:sz w:val="28"/>
          <w:szCs w:val="28"/>
          <w:rtl/>
          <w:lang w:bidi="fa-IR"/>
        </w:rPr>
        <w:t xml:space="preserve"> اکتساب و </w:t>
      </w:r>
      <w:r w:rsidR="007742E2">
        <w:rPr>
          <w:rFonts w:cs="B Roya" w:hint="cs"/>
          <w:sz w:val="28"/>
          <w:szCs w:val="28"/>
          <w:rtl/>
          <w:lang w:bidi="fa-IR"/>
        </w:rPr>
        <w:t>حق‌العمل‌ها</w:t>
      </w:r>
      <w:r>
        <w:rPr>
          <w:rFonts w:cs="B Roya" w:hint="cs"/>
          <w:sz w:val="28"/>
          <w:szCs w:val="28"/>
          <w:rtl/>
          <w:lang w:bidi="fa-IR"/>
        </w:rPr>
        <w:t xml:space="preserve">، </w:t>
      </w:r>
      <w:r w:rsidR="00576606">
        <w:rPr>
          <w:rFonts w:cs="B Roya" w:hint="cs"/>
          <w:sz w:val="28"/>
          <w:szCs w:val="28"/>
          <w:rtl/>
          <w:lang w:bidi="fa-IR"/>
        </w:rPr>
        <w:t>به‌علاوه</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داخلی وارده در صورت تناسب، برای </w:t>
      </w:r>
      <w:r w:rsidR="00E53AA5">
        <w:rPr>
          <w:rFonts w:cs="B Roya" w:hint="cs"/>
          <w:sz w:val="28"/>
          <w:szCs w:val="28"/>
          <w:rtl/>
          <w:lang w:bidi="fa-IR"/>
        </w:rPr>
        <w:t>به‌کارگیری</w:t>
      </w:r>
      <w:r>
        <w:rPr>
          <w:rFonts w:cs="B Roya" w:hint="cs"/>
          <w:sz w:val="28"/>
          <w:szCs w:val="28"/>
          <w:rtl/>
          <w:lang w:bidi="fa-IR"/>
        </w:rPr>
        <w:t xml:space="preserve"> دارایی است. </w:t>
      </w:r>
      <w:r>
        <w:rPr>
          <w:rFonts w:cs="B Roya" w:hint="cs"/>
          <w:sz w:val="28"/>
          <w:szCs w:val="28"/>
          <w:rtl/>
          <w:lang w:bidi="fa-IR"/>
        </w:rPr>
        <w:lastRenderedPageBreak/>
        <w:t xml:space="preserve">خالص ارزش دفتری بیانگر ارزش ناخالص منهای استهلاک </w:t>
      </w:r>
      <w:r w:rsidR="00576606">
        <w:rPr>
          <w:rFonts w:cs="B Roya" w:hint="cs"/>
          <w:sz w:val="28"/>
          <w:szCs w:val="28"/>
          <w:rtl/>
          <w:lang w:bidi="fa-IR"/>
        </w:rPr>
        <w:t>دارایی‌های</w:t>
      </w:r>
      <w:r>
        <w:rPr>
          <w:rFonts w:cs="B Roya" w:hint="cs"/>
          <w:sz w:val="28"/>
          <w:szCs w:val="28"/>
          <w:rtl/>
          <w:lang w:bidi="fa-IR"/>
        </w:rPr>
        <w:t xml:space="preserve"> مشهود و نامشهود یا هرگونه کاهش ارزش </w:t>
      </w:r>
      <w:r w:rsidR="00576606">
        <w:rPr>
          <w:rFonts w:cs="B Roya" w:hint="cs"/>
          <w:sz w:val="28"/>
          <w:szCs w:val="28"/>
          <w:rtl/>
          <w:lang w:bidi="fa-IR"/>
        </w:rPr>
        <w:t>ثبت‌شده</w:t>
      </w:r>
      <w:r>
        <w:rPr>
          <w:rFonts w:cs="B Roya" w:hint="cs"/>
          <w:sz w:val="28"/>
          <w:szCs w:val="28"/>
          <w:rtl/>
          <w:lang w:bidi="fa-IR"/>
        </w:rPr>
        <w:t xml:space="preserve"> در طی عمر اقتصادی برآورد شده دارایی است.</w:t>
      </w:r>
    </w:p>
    <w:p w:rsidR="00C55A23" w:rsidRPr="003229A7" w:rsidRDefault="003229A7" w:rsidP="00C55A23">
      <w:pPr>
        <w:autoSpaceDE w:val="0"/>
        <w:autoSpaceDN w:val="0"/>
        <w:bidi/>
        <w:adjustRightInd w:val="0"/>
        <w:spacing w:line="360" w:lineRule="auto"/>
        <w:jc w:val="both"/>
        <w:rPr>
          <w:rFonts w:cs="B Roya"/>
          <w:b/>
          <w:bCs/>
          <w:sz w:val="28"/>
          <w:szCs w:val="28"/>
          <w:rtl/>
          <w:lang w:bidi="fa-IR"/>
        </w:rPr>
      </w:pPr>
      <w:r w:rsidRPr="003229A7">
        <w:rPr>
          <w:rFonts w:cs="B Roya" w:hint="cs"/>
          <w:b/>
          <w:bCs/>
          <w:sz w:val="28"/>
          <w:szCs w:val="28"/>
          <w:rtl/>
          <w:lang w:bidi="fa-IR"/>
        </w:rPr>
        <w:t>شبکه اصلی</w:t>
      </w:r>
    </w:p>
    <w:p w:rsidR="003229A7" w:rsidRDefault="007742E2" w:rsidP="003229A7">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مجموعه‌ای</w:t>
      </w:r>
      <w:r w:rsidR="003229A7">
        <w:rPr>
          <w:rFonts w:cs="B Roya" w:hint="cs"/>
          <w:sz w:val="28"/>
          <w:szCs w:val="28"/>
          <w:rtl/>
          <w:lang w:bidi="fa-IR"/>
        </w:rPr>
        <w:t xml:space="preserve"> از </w:t>
      </w:r>
      <w:r w:rsidR="00E53AA5">
        <w:rPr>
          <w:rFonts w:cs="B Roya" w:hint="cs"/>
          <w:sz w:val="28"/>
          <w:szCs w:val="28"/>
          <w:rtl/>
          <w:lang w:bidi="fa-IR"/>
        </w:rPr>
        <w:t>دارایی‌ها</w:t>
      </w:r>
      <w:r w:rsidR="00A1363F">
        <w:rPr>
          <w:rFonts w:cs="B Roya"/>
          <w:sz w:val="28"/>
          <w:szCs w:val="28"/>
          <w:rtl/>
          <w:lang w:bidi="fa-IR"/>
        </w:rPr>
        <w:t xml:space="preserve"> </w:t>
      </w:r>
      <w:r w:rsidR="003229A7">
        <w:rPr>
          <w:rFonts w:cs="B Roya" w:hint="cs"/>
          <w:sz w:val="28"/>
          <w:szCs w:val="28"/>
          <w:rtl/>
          <w:lang w:bidi="fa-IR"/>
        </w:rPr>
        <w:t xml:space="preserve">و </w:t>
      </w:r>
      <w:r w:rsidR="00E53AA5">
        <w:rPr>
          <w:rFonts w:cs="B Roya" w:hint="cs"/>
          <w:sz w:val="28"/>
          <w:szCs w:val="28"/>
          <w:rtl/>
          <w:lang w:bidi="fa-IR"/>
        </w:rPr>
        <w:t>فعالیت‌های</w:t>
      </w:r>
      <w:r w:rsidR="003229A7">
        <w:rPr>
          <w:rFonts w:cs="B Roya" w:hint="cs"/>
          <w:sz w:val="28"/>
          <w:szCs w:val="28"/>
          <w:rtl/>
          <w:lang w:bidi="fa-IR"/>
        </w:rPr>
        <w:t xml:space="preserve"> عملیاتی مرتبط است که برای </w:t>
      </w:r>
      <w:r>
        <w:rPr>
          <w:rFonts w:cs="B Roya" w:hint="cs"/>
          <w:sz w:val="28"/>
          <w:szCs w:val="28"/>
          <w:rtl/>
          <w:lang w:bidi="fa-IR"/>
        </w:rPr>
        <w:t>نقل‌وانتقال</w:t>
      </w:r>
      <w:r w:rsidR="003229A7">
        <w:rPr>
          <w:rFonts w:cs="B Roya" w:hint="cs"/>
          <w:sz w:val="28"/>
          <w:szCs w:val="28"/>
          <w:rtl/>
          <w:lang w:bidi="fa-IR"/>
        </w:rPr>
        <w:t xml:space="preserve"> ترافیک در شبکه در کنار هم قرار </w:t>
      </w:r>
      <w:r w:rsidR="00576606">
        <w:rPr>
          <w:rFonts w:cs="B Roya" w:hint="cs"/>
          <w:sz w:val="28"/>
          <w:szCs w:val="28"/>
          <w:rtl/>
          <w:lang w:bidi="fa-IR"/>
        </w:rPr>
        <w:t>می‌گیرند</w:t>
      </w:r>
      <w:r w:rsidR="003229A7">
        <w:rPr>
          <w:rFonts w:cs="B Roya" w:hint="cs"/>
          <w:sz w:val="28"/>
          <w:szCs w:val="28"/>
          <w:rtl/>
          <w:lang w:bidi="fa-IR"/>
        </w:rPr>
        <w:t xml:space="preserve">. این شامل شبکه انتقال و مبادلات نیز </w:t>
      </w:r>
      <w:r w:rsidR="00E53AA5">
        <w:rPr>
          <w:rFonts w:cs="B Roya" w:hint="cs"/>
          <w:sz w:val="28"/>
          <w:szCs w:val="28"/>
          <w:rtl/>
          <w:lang w:bidi="fa-IR"/>
        </w:rPr>
        <w:t>می‌گردد</w:t>
      </w:r>
      <w:r w:rsidR="003229A7">
        <w:rPr>
          <w:rFonts w:cs="B Roya" w:hint="cs"/>
          <w:sz w:val="28"/>
          <w:szCs w:val="28"/>
          <w:rtl/>
          <w:lang w:bidi="fa-IR"/>
        </w:rPr>
        <w:t>.</w:t>
      </w:r>
    </w:p>
    <w:p w:rsidR="003229A7" w:rsidRPr="00C642E3" w:rsidRDefault="003229A7" w:rsidP="003229A7">
      <w:pPr>
        <w:autoSpaceDE w:val="0"/>
        <w:autoSpaceDN w:val="0"/>
        <w:bidi/>
        <w:adjustRightInd w:val="0"/>
        <w:spacing w:line="360" w:lineRule="auto"/>
        <w:jc w:val="both"/>
        <w:rPr>
          <w:rFonts w:cs="B Roya"/>
          <w:b/>
          <w:bCs/>
          <w:sz w:val="28"/>
          <w:szCs w:val="28"/>
          <w:rtl/>
          <w:lang w:bidi="fa-IR"/>
        </w:rPr>
      </w:pPr>
      <w:r w:rsidRPr="00C642E3">
        <w:rPr>
          <w:rFonts w:cs="B Roya" w:hint="cs"/>
          <w:b/>
          <w:bCs/>
          <w:sz w:val="28"/>
          <w:szCs w:val="28"/>
          <w:rtl/>
          <w:lang w:bidi="fa-IR"/>
        </w:rPr>
        <w:t>هزینه‌ها</w:t>
      </w:r>
    </w:p>
    <w:p w:rsidR="003229A7" w:rsidRDefault="007742E2" w:rsidP="003229A7">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طبقه‌بندی</w:t>
      </w:r>
      <w:r w:rsidR="003229A7">
        <w:rPr>
          <w:rFonts w:cs="B Roya" w:hint="cs"/>
          <w:sz w:val="28"/>
          <w:szCs w:val="28"/>
          <w:rtl/>
          <w:lang w:bidi="fa-IR"/>
        </w:rPr>
        <w:t xml:space="preserve"> اولیه </w:t>
      </w:r>
      <w:r w:rsidR="00E53AA5">
        <w:rPr>
          <w:rFonts w:cs="B Roya" w:hint="cs"/>
          <w:sz w:val="28"/>
          <w:szCs w:val="28"/>
          <w:rtl/>
          <w:lang w:bidi="fa-IR"/>
        </w:rPr>
        <w:t>هزینه‌ها</w:t>
      </w:r>
      <w:r w:rsidR="003229A7">
        <w:rPr>
          <w:rFonts w:cs="B Roya" w:hint="cs"/>
          <w:sz w:val="28"/>
          <w:szCs w:val="28"/>
          <w:rtl/>
          <w:lang w:bidi="fa-IR"/>
        </w:rPr>
        <w:t xml:space="preserve"> شامل </w:t>
      </w:r>
      <w:r w:rsidR="00E53AA5">
        <w:rPr>
          <w:rFonts w:cs="B Roya" w:hint="cs"/>
          <w:sz w:val="28"/>
          <w:szCs w:val="28"/>
          <w:rtl/>
          <w:lang w:bidi="fa-IR"/>
        </w:rPr>
        <w:t>هزینه‌های</w:t>
      </w:r>
      <w:r w:rsidR="003229A7">
        <w:rPr>
          <w:rFonts w:cs="B Roya" w:hint="cs"/>
          <w:sz w:val="28"/>
          <w:szCs w:val="28"/>
          <w:rtl/>
          <w:lang w:bidi="fa-IR"/>
        </w:rPr>
        <w:t xml:space="preserve"> متغیر، </w:t>
      </w:r>
      <w:r w:rsidR="00E53AA5">
        <w:rPr>
          <w:rFonts w:cs="B Roya" w:hint="cs"/>
          <w:sz w:val="28"/>
          <w:szCs w:val="28"/>
          <w:rtl/>
          <w:lang w:bidi="fa-IR"/>
        </w:rPr>
        <w:t>هزینه‌های</w:t>
      </w:r>
      <w:r w:rsidR="003229A7">
        <w:rPr>
          <w:rFonts w:cs="B Roya" w:hint="cs"/>
          <w:sz w:val="28"/>
          <w:szCs w:val="28"/>
          <w:rtl/>
          <w:lang w:bidi="fa-IR"/>
        </w:rPr>
        <w:t xml:space="preserve"> ثابت و </w:t>
      </w:r>
      <w:r w:rsidR="00E53AA5">
        <w:rPr>
          <w:rFonts w:cs="B Roya" w:hint="cs"/>
          <w:sz w:val="28"/>
          <w:szCs w:val="28"/>
          <w:rtl/>
          <w:lang w:bidi="fa-IR"/>
        </w:rPr>
        <w:t>هزینه‌های</w:t>
      </w:r>
      <w:r w:rsidR="003229A7">
        <w:rPr>
          <w:rFonts w:cs="B Roya" w:hint="cs"/>
          <w:sz w:val="28"/>
          <w:szCs w:val="28"/>
          <w:rtl/>
          <w:lang w:bidi="fa-IR"/>
        </w:rPr>
        <w:t xml:space="preserve"> عمومی است.</w:t>
      </w:r>
    </w:p>
    <w:p w:rsidR="00C642E3" w:rsidRDefault="00C642E3" w:rsidP="00C642E3">
      <w:pPr>
        <w:autoSpaceDE w:val="0"/>
        <w:autoSpaceDN w:val="0"/>
        <w:bidi/>
        <w:adjustRightInd w:val="0"/>
        <w:spacing w:line="360" w:lineRule="auto"/>
        <w:jc w:val="both"/>
        <w:rPr>
          <w:rFonts w:cs="B Roya"/>
          <w:sz w:val="28"/>
          <w:szCs w:val="28"/>
          <w:rtl/>
          <w:lang w:bidi="fa-IR"/>
        </w:rPr>
      </w:pPr>
    </w:p>
    <w:p w:rsidR="003229A7" w:rsidRPr="00C93270" w:rsidRDefault="003229A7" w:rsidP="007B73D6">
      <w:pPr>
        <w:pStyle w:val="ListParagraph"/>
        <w:numPr>
          <w:ilvl w:val="0"/>
          <w:numId w:val="50"/>
        </w:numPr>
        <w:autoSpaceDE w:val="0"/>
        <w:autoSpaceDN w:val="0"/>
        <w:bidi/>
        <w:adjustRightInd w:val="0"/>
        <w:spacing w:line="360" w:lineRule="auto"/>
        <w:jc w:val="both"/>
        <w:rPr>
          <w:rFonts w:cs="Times New Roman"/>
          <w:b/>
          <w:bCs/>
          <w:sz w:val="28"/>
          <w:szCs w:val="28"/>
          <w:lang w:bidi="fa-IR"/>
        </w:rPr>
      </w:pPr>
      <w:r w:rsidRPr="00C93270">
        <w:rPr>
          <w:rFonts w:cs="B Roya" w:hint="cs"/>
          <w:b/>
          <w:bCs/>
          <w:sz w:val="28"/>
          <w:szCs w:val="28"/>
          <w:rtl/>
          <w:lang w:bidi="fa-IR"/>
        </w:rPr>
        <w:t>هزینه متغیر</w:t>
      </w:r>
    </w:p>
    <w:p w:rsidR="003229A7" w:rsidRDefault="003229A7" w:rsidP="00B41F7F">
      <w:pPr>
        <w:pStyle w:val="ListParagraph"/>
        <w:autoSpaceDE w:val="0"/>
        <w:autoSpaceDN w:val="0"/>
        <w:bidi/>
        <w:adjustRightInd w:val="0"/>
        <w:spacing w:line="360" w:lineRule="auto"/>
        <w:jc w:val="both"/>
        <w:rPr>
          <w:rFonts w:cs="B Roya"/>
          <w:sz w:val="28"/>
          <w:szCs w:val="28"/>
          <w:rtl/>
          <w:lang w:bidi="fa-IR"/>
        </w:rPr>
      </w:pPr>
      <w:r>
        <w:rPr>
          <w:rFonts w:cs="B Roya" w:hint="cs"/>
          <w:sz w:val="28"/>
          <w:szCs w:val="28"/>
          <w:rtl/>
          <w:lang w:bidi="fa-IR"/>
        </w:rPr>
        <w:t>هزینه متغ</w:t>
      </w:r>
      <w:r w:rsidR="0062458A">
        <w:rPr>
          <w:rFonts w:cs="B Roya" w:hint="cs"/>
          <w:sz w:val="28"/>
          <w:szCs w:val="28"/>
          <w:rtl/>
          <w:lang w:bidi="fa-IR"/>
        </w:rPr>
        <w:t>یر، یا هزینه حساس به حجم، هزینه‌</w:t>
      </w:r>
      <w:r>
        <w:rPr>
          <w:rFonts w:cs="B Roya" w:hint="cs"/>
          <w:sz w:val="28"/>
          <w:szCs w:val="28"/>
          <w:rtl/>
          <w:lang w:bidi="fa-IR"/>
        </w:rPr>
        <w:t xml:space="preserve">ای است که با تغییر سطح فعالیت </w:t>
      </w:r>
      <w:r w:rsidR="00E53AA5">
        <w:rPr>
          <w:rFonts w:cs="B Roya" w:hint="cs"/>
          <w:sz w:val="28"/>
          <w:szCs w:val="28"/>
          <w:rtl/>
          <w:lang w:bidi="fa-IR"/>
        </w:rPr>
        <w:t>ایجادکننده</w:t>
      </w:r>
      <w:r w:rsidR="0062458A">
        <w:rPr>
          <w:rFonts w:cs="B Roya" w:hint="cs"/>
          <w:sz w:val="28"/>
          <w:szCs w:val="28"/>
          <w:rtl/>
          <w:lang w:bidi="fa-IR"/>
        </w:rPr>
        <w:t>‌</w:t>
      </w:r>
      <w:r>
        <w:rPr>
          <w:rFonts w:cs="B Roya" w:hint="cs"/>
          <w:sz w:val="28"/>
          <w:szCs w:val="28"/>
          <w:rtl/>
          <w:lang w:bidi="fa-IR"/>
        </w:rPr>
        <w:t xml:space="preserve">اش، تغییر </w:t>
      </w:r>
      <w:r w:rsidR="00E53AA5">
        <w:rPr>
          <w:rFonts w:cs="B Roya" w:hint="cs"/>
          <w:sz w:val="28"/>
          <w:szCs w:val="28"/>
          <w:rtl/>
          <w:lang w:bidi="fa-IR"/>
        </w:rPr>
        <w:t>می‌کند</w:t>
      </w:r>
      <w:r>
        <w:rPr>
          <w:rFonts w:cs="B Roya" w:hint="cs"/>
          <w:sz w:val="28"/>
          <w:szCs w:val="28"/>
          <w:rtl/>
          <w:lang w:bidi="fa-IR"/>
        </w:rPr>
        <w:t xml:space="preserve">. </w:t>
      </w:r>
      <w:r w:rsidR="00E53AA5">
        <w:rPr>
          <w:rFonts w:cs="B Roya" w:hint="cs"/>
          <w:sz w:val="28"/>
          <w:szCs w:val="28"/>
          <w:rtl/>
          <w:lang w:bidi="fa-IR"/>
        </w:rPr>
        <w:t>به‌عنوان‌مثال</w:t>
      </w:r>
      <w:r>
        <w:rPr>
          <w:rFonts w:cs="B Roya" w:hint="cs"/>
          <w:sz w:val="28"/>
          <w:szCs w:val="28"/>
          <w:rtl/>
          <w:lang w:bidi="fa-IR"/>
        </w:rPr>
        <w:t>، کل هزینه سوئیچینگ در شبکه تلفن</w:t>
      </w:r>
      <w:r w:rsidR="0062458A">
        <w:rPr>
          <w:rFonts w:cs="B Roya" w:hint="cs"/>
          <w:sz w:val="28"/>
          <w:szCs w:val="28"/>
          <w:rtl/>
          <w:lang w:bidi="fa-IR"/>
        </w:rPr>
        <w:t>،</w:t>
      </w:r>
      <w:r>
        <w:rPr>
          <w:rFonts w:cs="B Roya" w:hint="cs"/>
          <w:sz w:val="28"/>
          <w:szCs w:val="28"/>
          <w:rtl/>
          <w:lang w:bidi="fa-IR"/>
        </w:rPr>
        <w:t xml:space="preserve"> بستگی به حجم استفاده (ترافیک سوئیچ شده) در شبکه دارد. </w:t>
      </w:r>
      <w:r w:rsidR="0062458A">
        <w:rPr>
          <w:rFonts w:cs="B Roya" w:hint="cs"/>
          <w:sz w:val="28"/>
          <w:szCs w:val="28"/>
          <w:rtl/>
          <w:lang w:bidi="fa-IR"/>
        </w:rPr>
        <w:t>به مجردی که آن ترافیک افزایش می‌</w:t>
      </w:r>
      <w:r>
        <w:rPr>
          <w:rFonts w:cs="B Roya" w:hint="cs"/>
          <w:sz w:val="28"/>
          <w:szCs w:val="28"/>
          <w:rtl/>
          <w:lang w:bidi="fa-IR"/>
        </w:rPr>
        <w:t xml:space="preserve">یابد، </w:t>
      </w:r>
      <w:r w:rsidR="007742E2">
        <w:rPr>
          <w:rFonts w:cs="B Roya" w:hint="cs"/>
          <w:sz w:val="28"/>
          <w:szCs w:val="28"/>
          <w:rtl/>
          <w:lang w:bidi="fa-IR"/>
        </w:rPr>
        <w:t>ظرفیت‌های</w:t>
      </w:r>
      <w:r>
        <w:rPr>
          <w:rFonts w:cs="B Roya" w:hint="cs"/>
          <w:sz w:val="28"/>
          <w:szCs w:val="28"/>
          <w:rtl/>
          <w:lang w:bidi="fa-IR"/>
        </w:rPr>
        <w:t xml:space="preserve"> سوئیچینگ بیشتری نیز </w:t>
      </w:r>
      <w:r w:rsidR="007742E2">
        <w:rPr>
          <w:rFonts w:cs="B Roya" w:hint="cs"/>
          <w:sz w:val="28"/>
          <w:szCs w:val="28"/>
          <w:rtl/>
          <w:lang w:bidi="fa-IR"/>
        </w:rPr>
        <w:t>نصب‌شده</w:t>
      </w:r>
      <w:r w:rsidR="0062458A">
        <w:rPr>
          <w:rFonts w:cs="B Roya" w:hint="cs"/>
          <w:sz w:val="28"/>
          <w:szCs w:val="28"/>
          <w:rtl/>
          <w:lang w:bidi="fa-IR"/>
        </w:rPr>
        <w:t xml:space="preserve"> و هزینه سوئیچینگ نیز بالاتر می‌</w:t>
      </w:r>
      <w:r>
        <w:rPr>
          <w:rFonts w:cs="B Roya" w:hint="cs"/>
          <w:sz w:val="28"/>
          <w:szCs w:val="28"/>
          <w:rtl/>
          <w:lang w:bidi="fa-IR"/>
        </w:rPr>
        <w:t xml:space="preserve">رود. </w:t>
      </w:r>
      <w:r w:rsidR="00E53AA5">
        <w:rPr>
          <w:rFonts w:cs="B Roya" w:hint="cs"/>
          <w:sz w:val="28"/>
          <w:szCs w:val="28"/>
          <w:rtl/>
          <w:lang w:bidi="fa-IR"/>
        </w:rPr>
        <w:t>هزینه‌های</w:t>
      </w:r>
      <w:r>
        <w:rPr>
          <w:rFonts w:cs="B Roya" w:hint="cs"/>
          <w:sz w:val="28"/>
          <w:szCs w:val="28"/>
          <w:rtl/>
          <w:lang w:bidi="fa-IR"/>
        </w:rPr>
        <w:t xml:space="preserve"> متغیر معمولاً </w:t>
      </w:r>
      <w:r w:rsidR="00E53AA5">
        <w:rPr>
          <w:rFonts w:cs="B Roya" w:hint="cs"/>
          <w:sz w:val="28"/>
          <w:szCs w:val="28"/>
          <w:rtl/>
          <w:lang w:bidi="fa-IR"/>
        </w:rPr>
        <w:t>به‌طور</w:t>
      </w:r>
      <w:r>
        <w:rPr>
          <w:rFonts w:cs="B Roya" w:hint="cs"/>
          <w:sz w:val="28"/>
          <w:szCs w:val="28"/>
          <w:rtl/>
          <w:lang w:bidi="fa-IR"/>
        </w:rPr>
        <w:t xml:space="preserve"> مستقیم قابل انتساب هستند</w:t>
      </w:r>
      <w:r w:rsidR="00A1363F">
        <w:rPr>
          <w:rFonts w:cs="B Roya" w:hint="cs"/>
          <w:sz w:val="28"/>
          <w:szCs w:val="28"/>
          <w:rtl/>
          <w:lang w:bidi="fa-IR"/>
        </w:rPr>
        <w:t>؛</w:t>
      </w:r>
      <w:r w:rsidR="00A1363F">
        <w:rPr>
          <w:rFonts w:cs="B Roya"/>
          <w:sz w:val="28"/>
          <w:szCs w:val="28"/>
          <w:rtl/>
          <w:lang w:bidi="fa-IR"/>
        </w:rPr>
        <w:t xml:space="preserve"> </w:t>
      </w:r>
      <w:r w:rsidR="00A1363F">
        <w:rPr>
          <w:rFonts w:cs="B Roya" w:hint="cs"/>
          <w:sz w:val="28"/>
          <w:szCs w:val="28"/>
          <w:rtl/>
          <w:lang w:bidi="fa-IR"/>
        </w:rPr>
        <w:t>و</w:t>
      </w:r>
      <w:r>
        <w:rPr>
          <w:rFonts w:cs="B Roya" w:hint="cs"/>
          <w:sz w:val="28"/>
          <w:szCs w:val="28"/>
          <w:rtl/>
          <w:lang w:bidi="fa-IR"/>
        </w:rPr>
        <w:t xml:space="preserve"> این بدان دلیل است که چون هزینه متغیر، با سطح یک فعالیت خاص تغییر </w:t>
      </w:r>
      <w:r w:rsidR="00E53AA5">
        <w:rPr>
          <w:rFonts w:cs="B Roya" w:hint="cs"/>
          <w:sz w:val="28"/>
          <w:szCs w:val="28"/>
          <w:rtl/>
          <w:lang w:bidi="fa-IR"/>
        </w:rPr>
        <w:t>می‌کند</w:t>
      </w:r>
      <w:r>
        <w:rPr>
          <w:rFonts w:cs="B Roya" w:hint="cs"/>
          <w:sz w:val="28"/>
          <w:szCs w:val="28"/>
          <w:rtl/>
          <w:lang w:bidi="fa-IR"/>
        </w:rPr>
        <w:t xml:space="preserve">، </w:t>
      </w:r>
      <w:r w:rsidR="00B41F7F">
        <w:rPr>
          <w:rFonts w:cs="B Roya" w:hint="cs"/>
          <w:sz w:val="28"/>
          <w:szCs w:val="28"/>
          <w:rtl/>
          <w:lang w:bidi="fa-IR"/>
        </w:rPr>
        <w:t>شناسایی</w:t>
      </w:r>
      <w:r w:rsidR="0062458A">
        <w:rPr>
          <w:rFonts w:cs="B Roya" w:hint="cs"/>
          <w:sz w:val="28"/>
          <w:szCs w:val="28"/>
          <w:rtl/>
          <w:lang w:bidi="fa-IR"/>
        </w:rPr>
        <w:t>ِ</w:t>
      </w:r>
      <w:r w:rsidR="00B41F7F">
        <w:rPr>
          <w:rFonts w:cs="B Roya" w:hint="cs"/>
          <w:sz w:val="28"/>
          <w:szCs w:val="28"/>
          <w:rtl/>
          <w:lang w:bidi="fa-IR"/>
        </w:rPr>
        <w:t xml:space="preserve"> </w:t>
      </w:r>
      <w:r>
        <w:rPr>
          <w:rFonts w:cs="B Roya" w:hint="cs"/>
          <w:sz w:val="28"/>
          <w:szCs w:val="28"/>
          <w:rtl/>
          <w:lang w:bidi="fa-IR"/>
        </w:rPr>
        <w:t xml:space="preserve">«مسبب» </w:t>
      </w:r>
      <w:r w:rsidR="00B41F7F">
        <w:rPr>
          <w:rFonts w:cs="B Roya" w:hint="cs"/>
          <w:sz w:val="28"/>
          <w:szCs w:val="28"/>
          <w:rtl/>
          <w:lang w:bidi="fa-IR"/>
        </w:rPr>
        <w:t xml:space="preserve">آن </w:t>
      </w:r>
      <w:r>
        <w:rPr>
          <w:rFonts w:cs="B Roya" w:hint="cs"/>
          <w:sz w:val="28"/>
          <w:szCs w:val="28"/>
          <w:rtl/>
          <w:lang w:bidi="fa-IR"/>
        </w:rPr>
        <w:t xml:space="preserve">هزینه </w:t>
      </w:r>
      <w:r w:rsidR="00A1363F">
        <w:rPr>
          <w:rFonts w:cs="B Roya"/>
          <w:sz w:val="28"/>
          <w:szCs w:val="28"/>
          <w:rtl/>
          <w:lang w:bidi="fa-IR"/>
        </w:rPr>
        <w:t>(</w:t>
      </w:r>
      <w:r w:rsidR="00B41F7F">
        <w:rPr>
          <w:rFonts w:cs="B Roya" w:hint="cs"/>
          <w:sz w:val="28"/>
          <w:szCs w:val="28"/>
          <w:rtl/>
          <w:lang w:bidi="fa-IR"/>
        </w:rPr>
        <w:t xml:space="preserve">آن فعالیت) </w:t>
      </w:r>
      <w:r w:rsidR="007742E2">
        <w:rPr>
          <w:rFonts w:cs="B Roya" w:hint="cs"/>
          <w:sz w:val="28"/>
          <w:szCs w:val="28"/>
          <w:rtl/>
          <w:lang w:bidi="fa-IR"/>
        </w:rPr>
        <w:t>امکان‌پذیر</w:t>
      </w:r>
      <w:r w:rsidR="00B41F7F">
        <w:rPr>
          <w:rFonts w:cs="B Roya" w:hint="cs"/>
          <w:sz w:val="28"/>
          <w:szCs w:val="28"/>
          <w:rtl/>
          <w:lang w:bidi="fa-IR"/>
        </w:rPr>
        <w:t xml:space="preserve"> بوده و </w:t>
      </w:r>
      <w:r w:rsidR="00E53AA5">
        <w:rPr>
          <w:rFonts w:cs="B Roya" w:hint="cs"/>
          <w:sz w:val="28"/>
          <w:szCs w:val="28"/>
          <w:rtl/>
          <w:lang w:bidi="fa-IR"/>
        </w:rPr>
        <w:t>درنتیجه</w:t>
      </w:r>
      <w:r w:rsidR="00B41F7F">
        <w:rPr>
          <w:rFonts w:cs="B Roya" w:hint="cs"/>
          <w:sz w:val="28"/>
          <w:szCs w:val="28"/>
          <w:rtl/>
          <w:lang w:bidi="fa-IR"/>
        </w:rPr>
        <w:t xml:space="preserve">، کل هزینه را </w:t>
      </w:r>
      <w:r w:rsidR="005C39C1">
        <w:rPr>
          <w:rFonts w:cs="B Roya" w:hint="cs"/>
          <w:sz w:val="28"/>
          <w:szCs w:val="28"/>
          <w:rtl/>
          <w:lang w:bidi="fa-IR"/>
        </w:rPr>
        <w:t>می‌توان</w:t>
      </w:r>
      <w:r w:rsidR="00B41F7F">
        <w:rPr>
          <w:rFonts w:cs="B Roya" w:hint="cs"/>
          <w:sz w:val="28"/>
          <w:szCs w:val="28"/>
          <w:rtl/>
          <w:lang w:bidi="fa-IR"/>
        </w:rPr>
        <w:t xml:space="preserve"> به آن فعالیت تخصیص داد.</w:t>
      </w:r>
    </w:p>
    <w:p w:rsidR="00C642E3" w:rsidRPr="00C93270" w:rsidRDefault="00C642E3" w:rsidP="007B73D6">
      <w:pPr>
        <w:pStyle w:val="ListParagraph"/>
        <w:numPr>
          <w:ilvl w:val="0"/>
          <w:numId w:val="49"/>
        </w:numPr>
        <w:autoSpaceDE w:val="0"/>
        <w:autoSpaceDN w:val="0"/>
        <w:bidi/>
        <w:adjustRightInd w:val="0"/>
        <w:spacing w:line="360" w:lineRule="auto"/>
        <w:jc w:val="both"/>
        <w:rPr>
          <w:rFonts w:cs="B Roya"/>
          <w:b/>
          <w:bCs/>
          <w:sz w:val="28"/>
          <w:szCs w:val="28"/>
          <w:rtl/>
          <w:lang w:bidi="fa-IR"/>
        </w:rPr>
      </w:pPr>
      <w:r w:rsidRPr="00C93270">
        <w:rPr>
          <w:rFonts w:cs="B Roya" w:hint="cs"/>
          <w:b/>
          <w:bCs/>
          <w:sz w:val="28"/>
          <w:szCs w:val="28"/>
          <w:rtl/>
          <w:lang w:bidi="fa-IR"/>
        </w:rPr>
        <w:lastRenderedPageBreak/>
        <w:t>هزینه ثابت</w:t>
      </w:r>
    </w:p>
    <w:p w:rsidR="00C642E3" w:rsidRDefault="00C642E3" w:rsidP="0062458A">
      <w:pPr>
        <w:pStyle w:val="ListParagraph"/>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هزینه ثابت، یا هزینه </w:t>
      </w:r>
      <w:r w:rsidR="007742E2">
        <w:rPr>
          <w:rFonts w:cs="B Roya" w:hint="cs"/>
          <w:sz w:val="28"/>
          <w:szCs w:val="28"/>
          <w:rtl/>
          <w:lang w:bidi="fa-IR"/>
        </w:rPr>
        <w:t>غیر حساس</w:t>
      </w:r>
      <w:r>
        <w:rPr>
          <w:rFonts w:cs="B Roya" w:hint="cs"/>
          <w:sz w:val="28"/>
          <w:szCs w:val="28"/>
          <w:rtl/>
          <w:lang w:bidi="fa-IR"/>
        </w:rPr>
        <w:t xml:space="preserve"> </w:t>
      </w:r>
      <w:r w:rsidR="0062458A">
        <w:rPr>
          <w:rFonts w:cs="B Roya" w:hint="cs"/>
          <w:sz w:val="28"/>
          <w:szCs w:val="28"/>
          <w:rtl/>
          <w:lang w:bidi="fa-IR"/>
        </w:rPr>
        <w:t>به حجم، توسط یک فعالیت ایجاد می‌</w:t>
      </w:r>
      <w:r>
        <w:rPr>
          <w:rFonts w:cs="B Roya" w:hint="cs"/>
          <w:sz w:val="28"/>
          <w:szCs w:val="28"/>
          <w:rtl/>
          <w:lang w:bidi="fa-IR"/>
        </w:rPr>
        <w:t xml:space="preserve">شود اما با تغییر </w:t>
      </w:r>
      <w:r w:rsidR="0062458A">
        <w:rPr>
          <w:rFonts w:cs="B Roya" w:hint="cs"/>
          <w:sz w:val="28"/>
          <w:szCs w:val="28"/>
          <w:rtl/>
          <w:lang w:bidi="fa-IR"/>
        </w:rPr>
        <w:t>سطح آن فعالیت، دستخوش تغییر نمی‌شود. چنین هزینه‌ای افزایش یا کاهش نمی‌یابد؛ صرفاً یا بر شرکت تحمیل می‌شود و یا از آن اجتناب می‌</w:t>
      </w:r>
      <w:r>
        <w:rPr>
          <w:rFonts w:cs="B Roya" w:hint="cs"/>
          <w:sz w:val="28"/>
          <w:szCs w:val="28"/>
          <w:rtl/>
          <w:lang w:bidi="fa-IR"/>
        </w:rPr>
        <w:t xml:space="preserve">گردد. تنها راه اجتناب از یک هزینه </w:t>
      </w:r>
      <w:r w:rsidR="007742E2">
        <w:rPr>
          <w:rFonts w:cs="B Roya" w:hint="cs"/>
          <w:sz w:val="28"/>
          <w:szCs w:val="28"/>
          <w:rtl/>
          <w:lang w:bidi="fa-IR"/>
        </w:rPr>
        <w:t>غیر حساس</w:t>
      </w:r>
      <w:r>
        <w:rPr>
          <w:rFonts w:cs="B Roya" w:hint="cs"/>
          <w:sz w:val="28"/>
          <w:szCs w:val="28"/>
          <w:rtl/>
          <w:lang w:bidi="fa-IR"/>
        </w:rPr>
        <w:t xml:space="preserve"> به حجم، توقف یکسر</w:t>
      </w:r>
      <w:r w:rsidR="0062458A">
        <w:rPr>
          <w:rFonts w:cs="B Roya" w:hint="cs"/>
          <w:sz w:val="28"/>
          <w:szCs w:val="28"/>
          <w:rtl/>
          <w:lang w:bidi="fa-IR"/>
        </w:rPr>
        <w:t>ۀ</w:t>
      </w:r>
      <w:r>
        <w:rPr>
          <w:rFonts w:cs="B Roya" w:hint="cs"/>
          <w:sz w:val="28"/>
          <w:szCs w:val="28"/>
          <w:rtl/>
          <w:lang w:bidi="fa-IR"/>
        </w:rPr>
        <w:t xml:space="preserve"> فعالیتی است که </w:t>
      </w:r>
      <w:r w:rsidR="00E53AA5">
        <w:rPr>
          <w:rFonts w:cs="B Roya" w:hint="cs"/>
          <w:sz w:val="28"/>
          <w:szCs w:val="28"/>
          <w:rtl/>
          <w:lang w:bidi="fa-IR"/>
        </w:rPr>
        <w:t>ایجادکننده</w:t>
      </w:r>
      <w:r>
        <w:rPr>
          <w:rFonts w:cs="B Roya" w:hint="cs"/>
          <w:sz w:val="28"/>
          <w:szCs w:val="28"/>
          <w:rtl/>
          <w:lang w:bidi="fa-IR"/>
        </w:rPr>
        <w:t xml:space="preserve"> آن هزینه است.</w:t>
      </w:r>
    </w:p>
    <w:p w:rsidR="001D3ABE" w:rsidRDefault="0062458A" w:rsidP="001D3ABE">
      <w:pPr>
        <w:pStyle w:val="ListParagraph"/>
        <w:autoSpaceDE w:val="0"/>
        <w:autoSpaceDN w:val="0"/>
        <w:bidi/>
        <w:adjustRightInd w:val="0"/>
        <w:spacing w:line="360" w:lineRule="auto"/>
        <w:jc w:val="both"/>
        <w:rPr>
          <w:rFonts w:cs="B Roya"/>
          <w:sz w:val="28"/>
          <w:szCs w:val="28"/>
          <w:rtl/>
          <w:lang w:bidi="fa-IR"/>
        </w:rPr>
      </w:pPr>
      <w:r>
        <w:rPr>
          <w:rFonts w:cs="B Roya" w:hint="cs"/>
          <w:sz w:val="28"/>
          <w:szCs w:val="28"/>
          <w:rtl/>
          <w:lang w:bidi="fa-IR"/>
        </w:rPr>
        <w:t>هزینه ثابت، می‌</w:t>
      </w:r>
      <w:r w:rsidR="001D3ABE">
        <w:rPr>
          <w:rFonts w:cs="B Roya" w:hint="cs"/>
          <w:sz w:val="28"/>
          <w:szCs w:val="28"/>
          <w:rtl/>
          <w:lang w:bidi="fa-IR"/>
        </w:rPr>
        <w:t xml:space="preserve">تواند یا </w:t>
      </w:r>
      <w:r w:rsidR="00E53AA5">
        <w:rPr>
          <w:rFonts w:cs="B Roya" w:hint="cs"/>
          <w:sz w:val="28"/>
          <w:szCs w:val="28"/>
          <w:rtl/>
          <w:lang w:bidi="fa-IR"/>
        </w:rPr>
        <w:t>به‌طور</w:t>
      </w:r>
      <w:r w:rsidR="001D3ABE">
        <w:rPr>
          <w:rFonts w:cs="B Roya" w:hint="cs"/>
          <w:sz w:val="28"/>
          <w:szCs w:val="28"/>
          <w:rtl/>
          <w:lang w:bidi="fa-IR"/>
        </w:rPr>
        <w:t xml:space="preserve"> مستقیم قابل تخصیص بوده </w:t>
      </w:r>
      <w:r w:rsidR="00A1363F">
        <w:rPr>
          <w:rFonts w:cs="B Roya"/>
          <w:sz w:val="28"/>
          <w:szCs w:val="28"/>
          <w:rtl/>
          <w:lang w:bidi="fa-IR"/>
        </w:rPr>
        <w:t>(</w:t>
      </w:r>
      <w:r w:rsidR="001D3ABE">
        <w:rPr>
          <w:rFonts w:cs="B Roya" w:hint="cs"/>
          <w:sz w:val="28"/>
          <w:szCs w:val="28"/>
          <w:rtl/>
          <w:lang w:bidi="fa-IR"/>
        </w:rPr>
        <w:t>خاص فعالیت) و یا اشتراکی یا عمو</w:t>
      </w:r>
      <w:r w:rsidR="007742E2">
        <w:rPr>
          <w:rFonts w:cs="B Roya" w:hint="cs"/>
          <w:sz w:val="28"/>
          <w:szCs w:val="28"/>
          <w:rtl/>
          <w:lang w:bidi="fa-IR"/>
        </w:rPr>
        <w:t>می ‌باشد</w:t>
      </w:r>
      <w:r w:rsidR="001D3ABE">
        <w:rPr>
          <w:rFonts w:cs="B Roya" w:hint="cs"/>
          <w:sz w:val="28"/>
          <w:szCs w:val="28"/>
          <w:rtl/>
          <w:lang w:bidi="fa-IR"/>
        </w:rPr>
        <w:t xml:space="preserve"> </w:t>
      </w:r>
      <w:r w:rsidR="00A1363F">
        <w:rPr>
          <w:rFonts w:cs="B Roya"/>
          <w:sz w:val="28"/>
          <w:szCs w:val="28"/>
          <w:rtl/>
          <w:lang w:bidi="fa-IR"/>
        </w:rPr>
        <w:t>(</w:t>
      </w:r>
      <w:r w:rsidR="001D3ABE">
        <w:rPr>
          <w:rFonts w:cs="B Roya" w:hint="cs"/>
          <w:sz w:val="28"/>
          <w:szCs w:val="28"/>
          <w:rtl/>
          <w:lang w:bidi="fa-IR"/>
        </w:rPr>
        <w:t>خاص یک فعالیت منفرد نباشد).</w:t>
      </w:r>
    </w:p>
    <w:p w:rsidR="0062458A" w:rsidRDefault="0062458A" w:rsidP="0062458A">
      <w:pPr>
        <w:pStyle w:val="ListParagraph"/>
        <w:autoSpaceDE w:val="0"/>
        <w:autoSpaceDN w:val="0"/>
        <w:bidi/>
        <w:adjustRightInd w:val="0"/>
        <w:spacing w:line="360" w:lineRule="auto"/>
        <w:jc w:val="both"/>
        <w:rPr>
          <w:rFonts w:cs="B Roya"/>
          <w:sz w:val="28"/>
          <w:szCs w:val="28"/>
          <w:rtl/>
          <w:lang w:bidi="fa-IR"/>
        </w:rPr>
      </w:pPr>
    </w:p>
    <w:p w:rsidR="0062458A" w:rsidRDefault="0062458A" w:rsidP="0062458A">
      <w:pPr>
        <w:pStyle w:val="ListParagraph"/>
        <w:autoSpaceDE w:val="0"/>
        <w:autoSpaceDN w:val="0"/>
        <w:bidi/>
        <w:adjustRightInd w:val="0"/>
        <w:spacing w:line="360" w:lineRule="auto"/>
        <w:jc w:val="both"/>
        <w:rPr>
          <w:rFonts w:cs="B Roya"/>
          <w:sz w:val="28"/>
          <w:szCs w:val="28"/>
          <w:rtl/>
          <w:lang w:bidi="fa-IR"/>
        </w:rPr>
      </w:pPr>
    </w:p>
    <w:p w:rsidR="001D3ABE" w:rsidRPr="005D6230" w:rsidRDefault="00E53AA5" w:rsidP="007B73D6">
      <w:pPr>
        <w:pStyle w:val="ListParagraph"/>
        <w:numPr>
          <w:ilvl w:val="1"/>
          <w:numId w:val="48"/>
        </w:numPr>
        <w:autoSpaceDE w:val="0"/>
        <w:autoSpaceDN w:val="0"/>
        <w:bidi/>
        <w:adjustRightInd w:val="0"/>
        <w:spacing w:line="360" w:lineRule="auto"/>
        <w:ind w:left="1440"/>
        <w:jc w:val="both"/>
        <w:rPr>
          <w:rFonts w:cs="B Roya"/>
          <w:b/>
          <w:bCs/>
          <w:sz w:val="28"/>
          <w:szCs w:val="28"/>
          <w:rtl/>
          <w:lang w:bidi="fa-IR"/>
        </w:rPr>
      </w:pPr>
      <w:r>
        <w:rPr>
          <w:rFonts w:cs="B Roya" w:hint="cs"/>
          <w:b/>
          <w:bCs/>
          <w:sz w:val="28"/>
          <w:szCs w:val="28"/>
          <w:rtl/>
          <w:lang w:bidi="fa-IR"/>
        </w:rPr>
        <w:t>هزینه‌های</w:t>
      </w:r>
      <w:r w:rsidR="001D3ABE" w:rsidRPr="005D6230">
        <w:rPr>
          <w:rFonts w:cs="B Roya" w:hint="cs"/>
          <w:b/>
          <w:bCs/>
          <w:sz w:val="28"/>
          <w:szCs w:val="28"/>
          <w:rtl/>
          <w:lang w:bidi="fa-IR"/>
        </w:rPr>
        <w:t xml:space="preserve"> ثابت اشتراکی</w:t>
      </w:r>
    </w:p>
    <w:p w:rsidR="001D3ABE" w:rsidRDefault="00E53AA5" w:rsidP="0062458A">
      <w:pPr>
        <w:pStyle w:val="ListParagraph"/>
        <w:autoSpaceDE w:val="0"/>
        <w:autoSpaceDN w:val="0"/>
        <w:bidi/>
        <w:adjustRightInd w:val="0"/>
        <w:spacing w:line="360" w:lineRule="auto"/>
        <w:ind w:left="1440"/>
        <w:jc w:val="both"/>
        <w:rPr>
          <w:rFonts w:cs="B Roya"/>
          <w:sz w:val="28"/>
          <w:szCs w:val="28"/>
          <w:rtl/>
          <w:lang w:bidi="fa-IR"/>
        </w:rPr>
      </w:pPr>
      <w:r>
        <w:rPr>
          <w:rFonts w:cs="B Roya" w:hint="cs"/>
          <w:sz w:val="28"/>
          <w:szCs w:val="28"/>
          <w:rtl/>
          <w:lang w:bidi="fa-IR"/>
        </w:rPr>
        <w:t>هزینه‌های</w:t>
      </w:r>
      <w:r w:rsidR="004242CC">
        <w:rPr>
          <w:rFonts w:cs="B Roya" w:hint="cs"/>
          <w:sz w:val="28"/>
          <w:szCs w:val="28"/>
          <w:rtl/>
          <w:lang w:bidi="fa-IR"/>
        </w:rPr>
        <w:t xml:space="preserve"> ثابت اشتراکی، </w:t>
      </w:r>
      <w:r>
        <w:rPr>
          <w:rFonts w:cs="B Roya" w:hint="cs"/>
          <w:sz w:val="28"/>
          <w:szCs w:val="28"/>
          <w:rtl/>
          <w:lang w:bidi="fa-IR"/>
        </w:rPr>
        <w:t>هزینه‌های</w:t>
      </w:r>
      <w:r w:rsidR="004242CC">
        <w:rPr>
          <w:rFonts w:cs="B Roya" w:hint="cs"/>
          <w:sz w:val="28"/>
          <w:szCs w:val="28"/>
          <w:rtl/>
          <w:lang w:bidi="fa-IR"/>
        </w:rPr>
        <w:t xml:space="preserve"> ثابتی هستند که میان دو یا چند</w:t>
      </w:r>
      <w:r w:rsidR="00022064">
        <w:rPr>
          <w:rFonts w:cs="B Roya" w:hint="cs"/>
          <w:sz w:val="28"/>
          <w:szCs w:val="28"/>
          <w:rtl/>
          <w:lang w:bidi="fa-IR"/>
        </w:rPr>
        <w:t xml:space="preserve"> فع</w:t>
      </w:r>
      <w:r w:rsidR="0062458A">
        <w:rPr>
          <w:rFonts w:cs="B Roya" w:hint="cs"/>
          <w:sz w:val="28"/>
          <w:szCs w:val="28"/>
          <w:rtl/>
          <w:lang w:bidi="fa-IR"/>
        </w:rPr>
        <w:t xml:space="preserve">الیت (ولی نه همه </w:t>
      </w:r>
      <w:r>
        <w:rPr>
          <w:rFonts w:cs="B Roya" w:hint="cs"/>
          <w:sz w:val="28"/>
          <w:szCs w:val="28"/>
          <w:rtl/>
          <w:lang w:bidi="fa-IR"/>
        </w:rPr>
        <w:t>فعالیت‌ها</w:t>
      </w:r>
      <w:r w:rsidR="0062458A">
        <w:rPr>
          <w:rFonts w:cs="B Roya" w:hint="cs"/>
          <w:sz w:val="28"/>
          <w:szCs w:val="28"/>
          <w:rtl/>
          <w:lang w:bidi="fa-IR"/>
        </w:rPr>
        <w:t>) در شرکت، مشترک‌</w:t>
      </w:r>
      <w:r w:rsidR="00022064">
        <w:rPr>
          <w:rFonts w:cs="B Roya" w:hint="cs"/>
          <w:sz w:val="28"/>
          <w:szCs w:val="28"/>
          <w:rtl/>
          <w:lang w:bidi="fa-IR"/>
        </w:rPr>
        <w:t xml:space="preserve">اند. توقف یک یا سایر این </w:t>
      </w:r>
      <w:r>
        <w:rPr>
          <w:rFonts w:cs="B Roya" w:hint="cs"/>
          <w:sz w:val="28"/>
          <w:szCs w:val="28"/>
          <w:rtl/>
          <w:lang w:bidi="fa-IR"/>
        </w:rPr>
        <w:t>فعالیت‌ها</w:t>
      </w:r>
      <w:r w:rsidR="0062458A">
        <w:rPr>
          <w:rFonts w:cs="B Roya" w:hint="cs"/>
          <w:sz w:val="28"/>
          <w:szCs w:val="28"/>
          <w:rtl/>
          <w:lang w:bidi="fa-IR"/>
        </w:rPr>
        <w:t xml:space="preserve">، به اجتناب از این هزینه‌های اشتراکی منجر نمی‌شود؛ صرفاً توقف </w:t>
      </w:r>
      <w:r w:rsidR="00022064">
        <w:rPr>
          <w:rFonts w:cs="B Roya" w:hint="cs"/>
          <w:sz w:val="28"/>
          <w:szCs w:val="28"/>
          <w:rtl/>
          <w:lang w:bidi="fa-IR"/>
        </w:rPr>
        <w:t>ک</w:t>
      </w:r>
      <w:r w:rsidR="0062458A">
        <w:rPr>
          <w:rFonts w:cs="B Roya" w:hint="cs"/>
          <w:sz w:val="28"/>
          <w:szCs w:val="28"/>
          <w:rtl/>
          <w:lang w:bidi="fa-IR"/>
        </w:rPr>
        <w:t xml:space="preserve">امل آن زیرمجموعه از </w:t>
      </w:r>
      <w:r>
        <w:rPr>
          <w:rFonts w:cs="B Roya" w:hint="cs"/>
          <w:sz w:val="28"/>
          <w:szCs w:val="28"/>
          <w:rtl/>
          <w:lang w:bidi="fa-IR"/>
        </w:rPr>
        <w:t>فعالیت‌ها</w:t>
      </w:r>
      <w:r w:rsidR="0062458A">
        <w:rPr>
          <w:rFonts w:cs="B Roya" w:hint="cs"/>
          <w:sz w:val="28"/>
          <w:szCs w:val="28"/>
          <w:rtl/>
          <w:lang w:bidi="fa-IR"/>
        </w:rPr>
        <w:t xml:space="preserve"> می‌</w:t>
      </w:r>
      <w:r w:rsidR="00022064">
        <w:rPr>
          <w:rFonts w:cs="B Roya" w:hint="cs"/>
          <w:sz w:val="28"/>
          <w:szCs w:val="28"/>
          <w:rtl/>
          <w:lang w:bidi="fa-IR"/>
        </w:rPr>
        <w:t xml:space="preserve">تواند باعث اجتناب از آن </w:t>
      </w:r>
      <w:r>
        <w:rPr>
          <w:rFonts w:cs="B Roya" w:hint="cs"/>
          <w:sz w:val="28"/>
          <w:szCs w:val="28"/>
          <w:rtl/>
          <w:lang w:bidi="fa-IR"/>
        </w:rPr>
        <w:t>هزینه‌ها</w:t>
      </w:r>
      <w:r w:rsidR="00022064">
        <w:rPr>
          <w:rFonts w:cs="B Roya" w:hint="cs"/>
          <w:sz w:val="28"/>
          <w:szCs w:val="28"/>
          <w:rtl/>
          <w:lang w:bidi="fa-IR"/>
        </w:rPr>
        <w:t xml:space="preserve"> گردد. مثال آن</w:t>
      </w:r>
      <w:r w:rsidR="0062458A">
        <w:rPr>
          <w:rFonts w:cs="B Roya" w:hint="cs"/>
          <w:sz w:val="28"/>
          <w:szCs w:val="28"/>
          <w:rtl/>
          <w:lang w:bidi="fa-IR"/>
        </w:rPr>
        <w:t>،</w:t>
      </w:r>
      <w:r w:rsidR="00022064">
        <w:rPr>
          <w:rFonts w:cs="B Roya" w:hint="cs"/>
          <w:sz w:val="28"/>
          <w:szCs w:val="28"/>
          <w:rtl/>
          <w:lang w:bidi="fa-IR"/>
        </w:rPr>
        <w:t xml:space="preserve"> شبکه هوشمند پیشرفته (</w:t>
      </w:r>
      <w:r w:rsidR="00022064">
        <w:rPr>
          <w:rFonts w:cs="B Roya"/>
          <w:sz w:val="28"/>
          <w:szCs w:val="28"/>
          <w:lang w:bidi="fa-IR"/>
        </w:rPr>
        <w:t>AIN</w:t>
      </w:r>
      <w:r w:rsidR="00022064">
        <w:rPr>
          <w:rFonts w:cs="B Roya" w:hint="cs"/>
          <w:sz w:val="28"/>
          <w:szCs w:val="28"/>
          <w:rtl/>
          <w:lang w:bidi="fa-IR"/>
        </w:rPr>
        <w:t>) است</w:t>
      </w:r>
      <w:r w:rsidR="00A1363F">
        <w:rPr>
          <w:rFonts w:cs="B Roya"/>
          <w:sz w:val="28"/>
          <w:szCs w:val="28"/>
          <w:rtl/>
          <w:lang w:bidi="fa-IR"/>
        </w:rPr>
        <w:t xml:space="preserve"> </w:t>
      </w:r>
      <w:r w:rsidR="00022064">
        <w:rPr>
          <w:rFonts w:cs="B Roya" w:hint="cs"/>
          <w:sz w:val="28"/>
          <w:szCs w:val="28"/>
          <w:rtl/>
          <w:lang w:bidi="fa-IR"/>
        </w:rPr>
        <w:t>که پس از نصب، می</w:t>
      </w:r>
      <w:r w:rsidR="0062458A">
        <w:rPr>
          <w:rFonts w:cs="B Roya" w:hint="cs"/>
          <w:sz w:val="28"/>
          <w:szCs w:val="28"/>
          <w:rtl/>
          <w:lang w:bidi="fa-IR"/>
        </w:rPr>
        <w:t>‌</w:t>
      </w:r>
      <w:r w:rsidR="00022064">
        <w:rPr>
          <w:rFonts w:cs="B Roya" w:hint="cs"/>
          <w:sz w:val="28"/>
          <w:szCs w:val="28"/>
          <w:rtl/>
          <w:lang w:bidi="fa-IR"/>
        </w:rPr>
        <w:t xml:space="preserve">تواند برای ارائه خدمات متنوع </w:t>
      </w:r>
      <w:r w:rsidR="00022064">
        <w:rPr>
          <w:rFonts w:cs="B Roya"/>
          <w:sz w:val="28"/>
          <w:szCs w:val="28"/>
          <w:lang w:bidi="fa-IR"/>
        </w:rPr>
        <w:t>AIN</w:t>
      </w:r>
      <w:r w:rsidR="00022064">
        <w:rPr>
          <w:rFonts w:cs="B Roya" w:hint="cs"/>
          <w:sz w:val="28"/>
          <w:szCs w:val="28"/>
          <w:rtl/>
          <w:lang w:bidi="fa-IR"/>
        </w:rPr>
        <w:t xml:space="preserve"> </w:t>
      </w:r>
      <w:r>
        <w:rPr>
          <w:rFonts w:cs="B Roya" w:hint="cs"/>
          <w:sz w:val="28"/>
          <w:szCs w:val="28"/>
          <w:rtl/>
          <w:lang w:bidi="fa-IR"/>
        </w:rPr>
        <w:t>مورداستفاده</w:t>
      </w:r>
      <w:r w:rsidR="00022064">
        <w:rPr>
          <w:rFonts w:cs="B Roya" w:hint="cs"/>
          <w:sz w:val="28"/>
          <w:szCs w:val="28"/>
          <w:rtl/>
          <w:lang w:bidi="fa-IR"/>
        </w:rPr>
        <w:t xml:space="preserve"> قرار گیرد؛ اما عدم ارائه هر یک از این گروه خدمات </w:t>
      </w:r>
      <w:r w:rsidR="00576606">
        <w:rPr>
          <w:rFonts w:cs="B Roya" w:hint="cs"/>
          <w:sz w:val="28"/>
          <w:szCs w:val="28"/>
          <w:rtl/>
          <w:lang w:bidi="fa-IR"/>
        </w:rPr>
        <w:t>به‌تنهایی</w:t>
      </w:r>
      <w:r w:rsidR="00022064">
        <w:rPr>
          <w:rFonts w:cs="B Roya" w:hint="cs"/>
          <w:sz w:val="28"/>
          <w:szCs w:val="28"/>
          <w:rtl/>
          <w:lang w:bidi="fa-IR"/>
        </w:rPr>
        <w:t xml:space="preserve"> باعث نخواهد شد تا از هر بخش از </w:t>
      </w:r>
      <w:r w:rsidR="005C39C1">
        <w:rPr>
          <w:rFonts w:cs="B Roya" w:hint="cs"/>
          <w:sz w:val="28"/>
          <w:szCs w:val="28"/>
          <w:rtl/>
          <w:lang w:bidi="fa-IR"/>
        </w:rPr>
        <w:t>هزینه‌</w:t>
      </w:r>
      <w:r w:rsidR="007742E2">
        <w:rPr>
          <w:rFonts w:cs="B Roya" w:hint="cs"/>
          <w:sz w:val="28"/>
          <w:szCs w:val="28"/>
          <w:rtl/>
          <w:lang w:bidi="fa-IR"/>
        </w:rPr>
        <w:t xml:space="preserve"> </w:t>
      </w:r>
      <w:r w:rsidR="005C39C1">
        <w:rPr>
          <w:rFonts w:cs="B Roya" w:hint="cs"/>
          <w:sz w:val="28"/>
          <w:szCs w:val="28"/>
          <w:rtl/>
          <w:lang w:bidi="fa-IR"/>
        </w:rPr>
        <w:t>ای</w:t>
      </w:r>
      <w:r w:rsidR="00022064">
        <w:rPr>
          <w:rFonts w:cs="B Roya" w:hint="cs"/>
          <w:sz w:val="28"/>
          <w:szCs w:val="28"/>
          <w:rtl/>
          <w:lang w:bidi="fa-IR"/>
        </w:rPr>
        <w:t>ن شبکه اجتناب شود.</w:t>
      </w:r>
    </w:p>
    <w:p w:rsidR="005D6230" w:rsidRPr="005D6230" w:rsidRDefault="00E53AA5" w:rsidP="007B73D6">
      <w:pPr>
        <w:pStyle w:val="ListParagraph"/>
        <w:numPr>
          <w:ilvl w:val="1"/>
          <w:numId w:val="48"/>
        </w:numPr>
        <w:autoSpaceDE w:val="0"/>
        <w:autoSpaceDN w:val="0"/>
        <w:bidi/>
        <w:adjustRightInd w:val="0"/>
        <w:spacing w:line="360" w:lineRule="auto"/>
        <w:ind w:left="1440"/>
        <w:jc w:val="both"/>
        <w:rPr>
          <w:rFonts w:cs="B Roya"/>
          <w:b/>
          <w:bCs/>
          <w:sz w:val="28"/>
          <w:szCs w:val="28"/>
          <w:rtl/>
          <w:lang w:bidi="fa-IR"/>
        </w:rPr>
      </w:pPr>
      <w:r>
        <w:rPr>
          <w:rFonts w:cs="B Roya" w:hint="cs"/>
          <w:b/>
          <w:bCs/>
          <w:sz w:val="28"/>
          <w:szCs w:val="28"/>
          <w:rtl/>
          <w:lang w:bidi="fa-IR"/>
        </w:rPr>
        <w:t>هزینه‌های</w:t>
      </w:r>
      <w:r w:rsidR="005D6230" w:rsidRPr="005D6230">
        <w:rPr>
          <w:rFonts w:cs="B Roya" w:hint="cs"/>
          <w:b/>
          <w:bCs/>
          <w:sz w:val="28"/>
          <w:szCs w:val="28"/>
          <w:rtl/>
          <w:lang w:bidi="fa-IR"/>
        </w:rPr>
        <w:t xml:space="preserve"> ثابت </w:t>
      </w:r>
      <w:r w:rsidR="005D6230">
        <w:rPr>
          <w:rFonts w:cs="B Roya" w:hint="cs"/>
          <w:b/>
          <w:bCs/>
          <w:sz w:val="28"/>
          <w:szCs w:val="28"/>
          <w:rtl/>
          <w:lang w:bidi="fa-IR"/>
        </w:rPr>
        <w:t>عمومی</w:t>
      </w:r>
    </w:p>
    <w:p w:rsidR="005D6230" w:rsidRDefault="00E53AA5" w:rsidP="005D6230">
      <w:pPr>
        <w:pStyle w:val="ListParagraph"/>
        <w:autoSpaceDE w:val="0"/>
        <w:autoSpaceDN w:val="0"/>
        <w:bidi/>
        <w:adjustRightInd w:val="0"/>
        <w:spacing w:line="360" w:lineRule="auto"/>
        <w:ind w:left="1440"/>
        <w:jc w:val="both"/>
        <w:rPr>
          <w:rFonts w:cs="B Roya"/>
          <w:sz w:val="28"/>
          <w:szCs w:val="28"/>
          <w:rtl/>
          <w:lang w:bidi="fa-IR"/>
        </w:rPr>
      </w:pPr>
      <w:r>
        <w:rPr>
          <w:rFonts w:cs="B Roya" w:hint="cs"/>
          <w:sz w:val="28"/>
          <w:szCs w:val="28"/>
          <w:rtl/>
          <w:lang w:bidi="fa-IR"/>
        </w:rPr>
        <w:lastRenderedPageBreak/>
        <w:t>هزینه‌های</w:t>
      </w:r>
      <w:r w:rsidR="005D6230">
        <w:rPr>
          <w:rFonts w:cs="B Roya" w:hint="cs"/>
          <w:sz w:val="28"/>
          <w:szCs w:val="28"/>
          <w:rtl/>
          <w:lang w:bidi="fa-IR"/>
        </w:rPr>
        <w:t xml:space="preserve"> ثابت عمومی آن </w:t>
      </w:r>
      <w:r>
        <w:rPr>
          <w:rFonts w:cs="B Roya" w:hint="cs"/>
          <w:sz w:val="28"/>
          <w:szCs w:val="28"/>
          <w:rtl/>
          <w:lang w:bidi="fa-IR"/>
        </w:rPr>
        <w:t>هزینه‌های</w:t>
      </w:r>
      <w:r w:rsidR="005D6230">
        <w:rPr>
          <w:rFonts w:cs="B Roya" w:hint="cs"/>
          <w:sz w:val="28"/>
          <w:szCs w:val="28"/>
          <w:rtl/>
          <w:lang w:bidi="fa-IR"/>
        </w:rPr>
        <w:t xml:space="preserve">ی هستند که توسط کلیه </w:t>
      </w:r>
      <w:r>
        <w:rPr>
          <w:rFonts w:cs="B Roya" w:hint="cs"/>
          <w:sz w:val="28"/>
          <w:szCs w:val="28"/>
          <w:rtl/>
          <w:lang w:bidi="fa-IR"/>
        </w:rPr>
        <w:t>فعالیت‌های</w:t>
      </w:r>
      <w:r w:rsidR="005D6230">
        <w:rPr>
          <w:rFonts w:cs="B Roya" w:hint="cs"/>
          <w:sz w:val="28"/>
          <w:szCs w:val="28"/>
          <w:rtl/>
          <w:lang w:bidi="fa-IR"/>
        </w:rPr>
        <w:t xml:space="preserve"> ش</w:t>
      </w:r>
      <w:r w:rsidR="0062458A">
        <w:rPr>
          <w:rFonts w:cs="B Roya" w:hint="cs"/>
          <w:sz w:val="28"/>
          <w:szCs w:val="28"/>
          <w:rtl/>
          <w:lang w:bidi="fa-IR"/>
        </w:rPr>
        <w:t>رکت به اشتراک گذارده شده‌</w:t>
      </w:r>
      <w:r w:rsidR="005D6230">
        <w:rPr>
          <w:rFonts w:cs="B Roya" w:hint="cs"/>
          <w:sz w:val="28"/>
          <w:szCs w:val="28"/>
          <w:rtl/>
          <w:lang w:bidi="fa-IR"/>
        </w:rPr>
        <w:t xml:space="preserve">اند. </w:t>
      </w:r>
      <w:r>
        <w:rPr>
          <w:rFonts w:cs="B Roya" w:hint="cs"/>
          <w:sz w:val="28"/>
          <w:szCs w:val="28"/>
          <w:rtl/>
          <w:lang w:bidi="fa-IR"/>
        </w:rPr>
        <w:t>هزینه‌های</w:t>
      </w:r>
      <w:r w:rsidR="005D6230">
        <w:rPr>
          <w:rFonts w:cs="B Roya" w:hint="cs"/>
          <w:sz w:val="28"/>
          <w:szCs w:val="28"/>
          <w:rtl/>
          <w:lang w:bidi="fa-IR"/>
        </w:rPr>
        <w:t xml:space="preserve"> ثابت عمومی صرفاً زمانی قابل اجتناب هستند که کلیه </w:t>
      </w:r>
      <w:r>
        <w:rPr>
          <w:rFonts w:cs="B Roya" w:hint="cs"/>
          <w:sz w:val="28"/>
          <w:szCs w:val="28"/>
          <w:rtl/>
          <w:lang w:bidi="fa-IR"/>
        </w:rPr>
        <w:t>فعالیت‌های</w:t>
      </w:r>
      <w:r w:rsidR="005D6230">
        <w:rPr>
          <w:rFonts w:cs="B Roya" w:hint="cs"/>
          <w:sz w:val="28"/>
          <w:szCs w:val="28"/>
          <w:rtl/>
          <w:lang w:bidi="fa-IR"/>
        </w:rPr>
        <w:t xml:space="preserve"> شرکت </w:t>
      </w:r>
      <w:r>
        <w:rPr>
          <w:rFonts w:cs="B Roya" w:hint="cs"/>
          <w:sz w:val="28"/>
          <w:szCs w:val="28"/>
          <w:rtl/>
          <w:lang w:bidi="fa-IR"/>
        </w:rPr>
        <w:t>به‌طور</w:t>
      </w:r>
      <w:r w:rsidR="005D6230">
        <w:rPr>
          <w:rFonts w:cs="B Roya" w:hint="cs"/>
          <w:sz w:val="28"/>
          <w:szCs w:val="28"/>
          <w:rtl/>
          <w:lang w:bidi="fa-IR"/>
        </w:rPr>
        <w:t xml:space="preserve"> کامل متوقف شوند. این </w:t>
      </w:r>
      <w:r>
        <w:rPr>
          <w:rFonts w:cs="B Roya" w:hint="cs"/>
          <w:sz w:val="28"/>
          <w:szCs w:val="28"/>
          <w:rtl/>
          <w:lang w:bidi="fa-IR"/>
        </w:rPr>
        <w:t>هزینه‌ها</w:t>
      </w:r>
      <w:r w:rsidR="005D6230">
        <w:rPr>
          <w:rFonts w:cs="B Roya" w:hint="cs"/>
          <w:sz w:val="28"/>
          <w:szCs w:val="28"/>
          <w:rtl/>
          <w:lang w:bidi="fa-IR"/>
        </w:rPr>
        <w:t xml:space="preserve"> را بعضاً </w:t>
      </w:r>
      <w:r>
        <w:rPr>
          <w:rFonts w:cs="B Roya" w:hint="cs"/>
          <w:sz w:val="28"/>
          <w:szCs w:val="28"/>
          <w:rtl/>
          <w:lang w:bidi="fa-IR"/>
        </w:rPr>
        <w:t>به‌عنوان</w:t>
      </w:r>
      <w:r w:rsidR="005D6230">
        <w:rPr>
          <w:rFonts w:cs="B Roya" w:hint="cs"/>
          <w:sz w:val="28"/>
          <w:szCs w:val="28"/>
          <w:rtl/>
          <w:lang w:bidi="fa-IR"/>
        </w:rPr>
        <w:t xml:space="preserve"> </w:t>
      </w:r>
      <w:r>
        <w:rPr>
          <w:rFonts w:cs="B Roya" w:hint="cs"/>
          <w:b/>
          <w:bCs/>
          <w:sz w:val="28"/>
          <w:szCs w:val="28"/>
          <w:rtl/>
          <w:lang w:bidi="fa-IR"/>
        </w:rPr>
        <w:t>هزینه‌های</w:t>
      </w:r>
      <w:r w:rsidR="005D6230" w:rsidRPr="005D6230">
        <w:rPr>
          <w:rFonts w:cs="B Roya" w:hint="cs"/>
          <w:b/>
          <w:bCs/>
          <w:sz w:val="28"/>
          <w:szCs w:val="28"/>
          <w:rtl/>
          <w:lang w:bidi="fa-IR"/>
        </w:rPr>
        <w:t xml:space="preserve"> سربار</w:t>
      </w:r>
      <w:r w:rsidR="005D6230">
        <w:rPr>
          <w:rFonts w:cs="B Roya" w:hint="cs"/>
          <w:sz w:val="28"/>
          <w:szCs w:val="28"/>
          <w:rtl/>
          <w:lang w:bidi="fa-IR"/>
        </w:rPr>
        <w:t xml:space="preserve"> نیز اطلاق </w:t>
      </w:r>
      <w:r>
        <w:rPr>
          <w:rFonts w:cs="B Roya" w:hint="cs"/>
          <w:sz w:val="28"/>
          <w:szCs w:val="28"/>
          <w:rtl/>
          <w:lang w:bidi="fa-IR"/>
        </w:rPr>
        <w:t>می‌کنند</w:t>
      </w:r>
      <w:r w:rsidR="005D6230">
        <w:rPr>
          <w:rFonts w:cs="B Roya" w:hint="cs"/>
          <w:sz w:val="28"/>
          <w:szCs w:val="28"/>
          <w:rtl/>
          <w:lang w:bidi="fa-IR"/>
        </w:rPr>
        <w:t xml:space="preserve">. مثالی از </w:t>
      </w:r>
      <w:r>
        <w:rPr>
          <w:rFonts w:cs="B Roya" w:hint="cs"/>
          <w:sz w:val="28"/>
          <w:szCs w:val="28"/>
          <w:rtl/>
          <w:lang w:bidi="fa-IR"/>
        </w:rPr>
        <w:t>هزینه‌های</w:t>
      </w:r>
      <w:r w:rsidR="005D6230">
        <w:rPr>
          <w:rFonts w:cs="B Roya" w:hint="cs"/>
          <w:sz w:val="28"/>
          <w:szCs w:val="28"/>
          <w:rtl/>
          <w:lang w:bidi="fa-IR"/>
        </w:rPr>
        <w:t xml:space="preserve"> ثابت عمومی</w:t>
      </w:r>
      <w:r w:rsidR="0062458A">
        <w:rPr>
          <w:rFonts w:cs="B Roya" w:hint="cs"/>
          <w:sz w:val="28"/>
          <w:szCs w:val="28"/>
          <w:rtl/>
          <w:lang w:bidi="fa-IR"/>
        </w:rPr>
        <w:t>ِ</w:t>
      </w:r>
      <w:r w:rsidR="005D6230">
        <w:rPr>
          <w:rFonts w:cs="B Roya" w:hint="cs"/>
          <w:sz w:val="28"/>
          <w:szCs w:val="28"/>
          <w:rtl/>
          <w:lang w:bidi="fa-IR"/>
        </w:rPr>
        <w:t xml:space="preserve"> مرتبط با خدمات، </w:t>
      </w:r>
      <w:r>
        <w:rPr>
          <w:rFonts w:cs="B Roya" w:hint="cs"/>
          <w:sz w:val="28"/>
          <w:szCs w:val="28"/>
          <w:rtl/>
          <w:lang w:bidi="fa-IR"/>
        </w:rPr>
        <w:t>هزینه‌های</w:t>
      </w:r>
      <w:r w:rsidR="005D6230">
        <w:rPr>
          <w:rFonts w:cs="B Roya" w:hint="cs"/>
          <w:sz w:val="28"/>
          <w:szCs w:val="28"/>
          <w:rtl/>
          <w:lang w:bidi="fa-IR"/>
        </w:rPr>
        <w:t xml:space="preserve"> سوئیچ،</w:t>
      </w:r>
      <w:r w:rsidR="0062458A">
        <w:rPr>
          <w:rFonts w:cs="B Roya" w:hint="cs"/>
          <w:sz w:val="28"/>
          <w:szCs w:val="28"/>
          <w:rtl/>
          <w:lang w:bidi="fa-IR"/>
        </w:rPr>
        <w:t xml:space="preserve"> است زیرا </w:t>
      </w:r>
      <w:r w:rsidR="007742E2">
        <w:rPr>
          <w:rFonts w:cs="B Roya" w:hint="cs"/>
          <w:sz w:val="28"/>
          <w:szCs w:val="28"/>
          <w:rtl/>
          <w:lang w:bidi="fa-IR"/>
        </w:rPr>
        <w:t>سایت‌های</w:t>
      </w:r>
      <w:r w:rsidR="005D6230">
        <w:rPr>
          <w:rFonts w:cs="B Roya" w:hint="cs"/>
          <w:sz w:val="28"/>
          <w:szCs w:val="28"/>
          <w:rtl/>
          <w:lang w:bidi="fa-IR"/>
        </w:rPr>
        <w:t xml:space="preserve"> سوئیچ توسط </w:t>
      </w:r>
      <w:r w:rsidR="00576606">
        <w:rPr>
          <w:rFonts w:cs="B Roya" w:hint="cs"/>
          <w:sz w:val="28"/>
          <w:szCs w:val="28"/>
          <w:rtl/>
          <w:lang w:bidi="fa-IR"/>
        </w:rPr>
        <w:t>فعالیت‌هایی</w:t>
      </w:r>
      <w:r w:rsidR="005D6230">
        <w:rPr>
          <w:rFonts w:cs="B Roya" w:hint="cs"/>
          <w:sz w:val="28"/>
          <w:szCs w:val="28"/>
          <w:rtl/>
          <w:lang w:bidi="fa-IR"/>
        </w:rPr>
        <w:t xml:space="preserve"> چون </w:t>
      </w:r>
      <w:r w:rsidR="005C39C1">
        <w:rPr>
          <w:rFonts w:cs="B Roya" w:hint="cs"/>
          <w:sz w:val="28"/>
          <w:szCs w:val="28"/>
          <w:rtl/>
          <w:lang w:bidi="fa-IR"/>
        </w:rPr>
        <w:t>تماس‌ها</w:t>
      </w:r>
      <w:r w:rsidR="005D6230">
        <w:rPr>
          <w:rFonts w:cs="B Roya" w:hint="cs"/>
          <w:sz w:val="28"/>
          <w:szCs w:val="28"/>
          <w:rtl/>
          <w:lang w:bidi="fa-IR"/>
        </w:rPr>
        <w:t xml:space="preserve"> و خطوط </w:t>
      </w:r>
      <w:r>
        <w:rPr>
          <w:rFonts w:cs="B Roya" w:hint="cs"/>
          <w:sz w:val="28"/>
          <w:szCs w:val="28"/>
          <w:rtl/>
          <w:lang w:bidi="fa-IR"/>
        </w:rPr>
        <w:t>به‌طور</w:t>
      </w:r>
      <w:r w:rsidR="0062458A">
        <w:rPr>
          <w:rFonts w:cs="B Roya" w:hint="cs"/>
          <w:sz w:val="28"/>
          <w:szCs w:val="28"/>
          <w:rtl/>
          <w:lang w:bidi="fa-IR"/>
        </w:rPr>
        <w:t xml:space="preserve"> اشتراکی </w:t>
      </w:r>
      <w:r>
        <w:rPr>
          <w:rFonts w:cs="B Roya" w:hint="cs"/>
          <w:sz w:val="28"/>
          <w:szCs w:val="28"/>
          <w:rtl/>
          <w:lang w:bidi="fa-IR"/>
        </w:rPr>
        <w:t>مورداستفاده</w:t>
      </w:r>
      <w:r w:rsidR="0062458A">
        <w:rPr>
          <w:rFonts w:cs="B Roya" w:hint="cs"/>
          <w:sz w:val="28"/>
          <w:szCs w:val="28"/>
          <w:rtl/>
          <w:lang w:bidi="fa-IR"/>
        </w:rPr>
        <w:t xml:space="preserve"> قرار می‌</w:t>
      </w:r>
      <w:r w:rsidR="005D6230">
        <w:rPr>
          <w:rFonts w:cs="B Roya" w:hint="cs"/>
          <w:sz w:val="28"/>
          <w:szCs w:val="28"/>
          <w:rtl/>
          <w:lang w:bidi="fa-IR"/>
        </w:rPr>
        <w:t>گیرد.</w:t>
      </w:r>
    </w:p>
    <w:p w:rsidR="00C93270" w:rsidRPr="00C93270" w:rsidRDefault="00E53AA5" w:rsidP="007B73D6">
      <w:pPr>
        <w:pStyle w:val="ListParagraph"/>
        <w:numPr>
          <w:ilvl w:val="0"/>
          <w:numId w:val="49"/>
        </w:num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هزینه‌های</w:t>
      </w:r>
      <w:r w:rsidR="00C93270" w:rsidRPr="00C93270">
        <w:rPr>
          <w:rFonts w:cs="B Roya" w:hint="cs"/>
          <w:b/>
          <w:bCs/>
          <w:sz w:val="28"/>
          <w:szCs w:val="28"/>
          <w:rtl/>
          <w:lang w:bidi="fa-IR"/>
        </w:rPr>
        <w:t xml:space="preserve"> عمومی</w:t>
      </w:r>
    </w:p>
    <w:p w:rsidR="000474F8" w:rsidRDefault="00E53AA5" w:rsidP="0062458A">
      <w:pPr>
        <w:autoSpaceDE w:val="0"/>
        <w:autoSpaceDN w:val="0"/>
        <w:bidi/>
        <w:adjustRightInd w:val="0"/>
        <w:spacing w:line="360" w:lineRule="auto"/>
        <w:ind w:left="720"/>
        <w:jc w:val="both"/>
        <w:rPr>
          <w:rFonts w:cs="B Roya"/>
          <w:sz w:val="28"/>
          <w:szCs w:val="28"/>
          <w:rtl/>
          <w:lang w:bidi="fa-IR"/>
        </w:rPr>
      </w:pPr>
      <w:r>
        <w:rPr>
          <w:rFonts w:cs="B Roya" w:hint="cs"/>
          <w:sz w:val="28"/>
          <w:szCs w:val="28"/>
          <w:rtl/>
          <w:lang w:bidi="fa-IR"/>
        </w:rPr>
        <w:t>هزینه‌های</w:t>
      </w:r>
      <w:r w:rsidR="00C93270">
        <w:rPr>
          <w:rFonts w:cs="B Roya" w:hint="cs"/>
          <w:sz w:val="28"/>
          <w:szCs w:val="28"/>
          <w:rtl/>
          <w:lang w:bidi="fa-IR"/>
        </w:rPr>
        <w:t xml:space="preserve"> ع</w:t>
      </w:r>
      <w:r w:rsidR="000474F8">
        <w:rPr>
          <w:rFonts w:cs="B Roya" w:hint="cs"/>
          <w:sz w:val="28"/>
          <w:szCs w:val="28"/>
          <w:rtl/>
          <w:lang w:bidi="fa-IR"/>
        </w:rPr>
        <w:t>م</w:t>
      </w:r>
      <w:r w:rsidR="00C93270">
        <w:rPr>
          <w:rFonts w:cs="B Roya" w:hint="cs"/>
          <w:sz w:val="28"/>
          <w:szCs w:val="28"/>
          <w:rtl/>
          <w:lang w:bidi="fa-IR"/>
        </w:rPr>
        <w:t>ومی</w:t>
      </w:r>
      <w:r w:rsidR="000474F8">
        <w:rPr>
          <w:rFonts w:cs="B Roya" w:hint="cs"/>
          <w:sz w:val="28"/>
          <w:szCs w:val="28"/>
          <w:rtl/>
          <w:lang w:bidi="fa-IR"/>
        </w:rPr>
        <w:t>،</w:t>
      </w:r>
      <w:r w:rsidR="00C93270">
        <w:rPr>
          <w:rFonts w:cs="B Roya" w:hint="cs"/>
          <w:sz w:val="28"/>
          <w:szCs w:val="28"/>
          <w:rtl/>
          <w:lang w:bidi="fa-IR"/>
        </w:rPr>
        <w:t xml:space="preserve"> هزینه آن دسته از </w:t>
      </w:r>
      <w:r w:rsidR="00576606">
        <w:rPr>
          <w:rFonts w:cs="B Roya" w:hint="cs"/>
          <w:sz w:val="28"/>
          <w:szCs w:val="28"/>
          <w:rtl/>
          <w:lang w:bidi="fa-IR"/>
        </w:rPr>
        <w:t>ورودی‌های</w:t>
      </w:r>
      <w:r w:rsidR="00C93270">
        <w:rPr>
          <w:rFonts w:cs="B Roya" w:hint="cs"/>
          <w:sz w:val="28"/>
          <w:szCs w:val="28"/>
          <w:rtl/>
          <w:lang w:bidi="fa-IR"/>
        </w:rPr>
        <w:t xml:space="preserve"> ضروری </w:t>
      </w:r>
      <w:r w:rsidR="000474F8">
        <w:rPr>
          <w:rFonts w:cs="B Roya" w:hint="cs"/>
          <w:sz w:val="28"/>
          <w:szCs w:val="28"/>
          <w:rtl/>
          <w:lang w:bidi="fa-IR"/>
        </w:rPr>
        <w:t>برای تولید یک یا چند خدمت از طریق دو یا چند افز</w:t>
      </w:r>
      <w:r w:rsidR="0062458A">
        <w:rPr>
          <w:rFonts w:cs="B Roya" w:hint="cs"/>
          <w:sz w:val="28"/>
          <w:szCs w:val="28"/>
          <w:rtl/>
          <w:lang w:bidi="fa-IR"/>
        </w:rPr>
        <w:t xml:space="preserve">ونش هستند که در آن، شناسایی میزان </w:t>
      </w:r>
      <w:r w:rsidR="00576606">
        <w:rPr>
          <w:rFonts w:cs="B Roya" w:hint="cs"/>
          <w:sz w:val="28"/>
          <w:szCs w:val="28"/>
          <w:rtl/>
          <w:lang w:bidi="fa-IR"/>
        </w:rPr>
        <w:t>تأثیر</w:t>
      </w:r>
      <w:r w:rsidR="0062458A">
        <w:rPr>
          <w:rFonts w:cs="B Roya" w:hint="cs"/>
          <w:sz w:val="28"/>
          <w:szCs w:val="28"/>
          <w:rtl/>
          <w:lang w:bidi="fa-IR"/>
        </w:rPr>
        <w:t xml:space="preserve"> افزونش بر آن هزینه</w:t>
      </w:r>
      <w:r w:rsidR="000474F8">
        <w:rPr>
          <w:rFonts w:cs="B Roya" w:hint="cs"/>
          <w:sz w:val="28"/>
          <w:szCs w:val="28"/>
          <w:rtl/>
          <w:lang w:bidi="fa-IR"/>
        </w:rPr>
        <w:t xml:space="preserve">، </w:t>
      </w:r>
      <w:r w:rsidR="007742E2">
        <w:rPr>
          <w:rFonts w:cs="B Roya" w:hint="cs"/>
          <w:sz w:val="28"/>
          <w:szCs w:val="28"/>
          <w:rtl/>
          <w:lang w:bidi="fa-IR"/>
        </w:rPr>
        <w:t>امکان‌پذیر</w:t>
      </w:r>
      <w:r w:rsidR="000474F8">
        <w:rPr>
          <w:rFonts w:cs="B Roya" w:hint="cs"/>
          <w:sz w:val="28"/>
          <w:szCs w:val="28"/>
          <w:rtl/>
          <w:lang w:bidi="fa-IR"/>
        </w:rPr>
        <w:t xml:space="preserve"> نباشد. مثالی از </w:t>
      </w:r>
      <w:r>
        <w:rPr>
          <w:rFonts w:cs="B Roya" w:hint="cs"/>
          <w:sz w:val="28"/>
          <w:szCs w:val="28"/>
          <w:rtl/>
          <w:lang w:bidi="fa-IR"/>
        </w:rPr>
        <w:t>هزینه‌های</w:t>
      </w:r>
      <w:r w:rsidR="000474F8">
        <w:rPr>
          <w:rFonts w:cs="B Roya" w:hint="cs"/>
          <w:sz w:val="28"/>
          <w:szCs w:val="28"/>
          <w:rtl/>
          <w:lang w:bidi="fa-IR"/>
        </w:rPr>
        <w:t xml:space="preserve"> عمومی، سربار شرکتی است. </w:t>
      </w:r>
      <w:r>
        <w:rPr>
          <w:rFonts w:cs="B Roya" w:hint="cs"/>
          <w:sz w:val="28"/>
          <w:szCs w:val="28"/>
          <w:rtl/>
          <w:lang w:bidi="fa-IR"/>
        </w:rPr>
        <w:t>هزینه‌های</w:t>
      </w:r>
      <w:r w:rsidR="000474F8">
        <w:rPr>
          <w:rFonts w:cs="B Roya" w:hint="cs"/>
          <w:sz w:val="28"/>
          <w:szCs w:val="28"/>
          <w:rtl/>
          <w:lang w:bidi="fa-IR"/>
        </w:rPr>
        <w:t xml:space="preserve"> عمومی </w:t>
      </w:r>
      <w:r w:rsidR="00576606">
        <w:rPr>
          <w:rFonts w:cs="B Roya" w:hint="cs"/>
          <w:sz w:val="28"/>
          <w:szCs w:val="28"/>
          <w:rtl/>
          <w:lang w:bidi="fa-IR"/>
        </w:rPr>
        <w:t>می‌توانند</w:t>
      </w:r>
      <w:r w:rsidR="000474F8">
        <w:rPr>
          <w:rFonts w:cs="B Roya" w:hint="cs"/>
          <w:sz w:val="28"/>
          <w:szCs w:val="28"/>
          <w:rtl/>
          <w:lang w:bidi="fa-IR"/>
        </w:rPr>
        <w:t xml:space="preserve"> یا ثابت و یا اشتراکی باشند.</w:t>
      </w:r>
    </w:p>
    <w:p w:rsidR="000474F8" w:rsidRPr="000474F8" w:rsidRDefault="000474F8" w:rsidP="000474F8">
      <w:pPr>
        <w:autoSpaceDE w:val="0"/>
        <w:autoSpaceDN w:val="0"/>
        <w:bidi/>
        <w:adjustRightInd w:val="0"/>
        <w:spacing w:line="360" w:lineRule="auto"/>
        <w:jc w:val="both"/>
        <w:rPr>
          <w:rFonts w:cs="B Roya"/>
          <w:b/>
          <w:bCs/>
          <w:sz w:val="28"/>
          <w:szCs w:val="28"/>
          <w:rtl/>
          <w:lang w:bidi="fa-IR"/>
        </w:rPr>
      </w:pPr>
      <w:r w:rsidRPr="000474F8">
        <w:rPr>
          <w:rFonts w:cs="B Roya" w:hint="cs"/>
          <w:b/>
          <w:bCs/>
          <w:sz w:val="28"/>
          <w:szCs w:val="28"/>
          <w:rtl/>
          <w:lang w:bidi="fa-IR"/>
        </w:rPr>
        <w:t xml:space="preserve">گروه </w:t>
      </w:r>
      <w:r w:rsidR="005C39C1">
        <w:rPr>
          <w:rFonts w:cs="B Roya" w:hint="cs"/>
          <w:b/>
          <w:bCs/>
          <w:sz w:val="28"/>
          <w:szCs w:val="28"/>
          <w:rtl/>
          <w:lang w:bidi="fa-IR"/>
        </w:rPr>
        <w:t>هزینه‌ای</w:t>
      </w:r>
    </w:p>
    <w:p w:rsidR="000474F8" w:rsidRDefault="00E53AA5" w:rsidP="000474F8">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به‌عنوان</w:t>
      </w:r>
      <w:r w:rsidR="000474F8">
        <w:rPr>
          <w:rFonts w:cs="B Roya" w:hint="cs"/>
          <w:sz w:val="28"/>
          <w:szCs w:val="28"/>
          <w:rtl/>
          <w:lang w:bidi="fa-IR"/>
        </w:rPr>
        <w:t xml:space="preserve"> </w:t>
      </w:r>
      <w:r w:rsidR="0062458A">
        <w:rPr>
          <w:rFonts w:cs="B Roya" w:hint="cs"/>
          <w:sz w:val="28"/>
          <w:szCs w:val="28"/>
          <w:rtl/>
          <w:lang w:bidi="fa-IR"/>
        </w:rPr>
        <w:t xml:space="preserve">گروهی از </w:t>
      </w:r>
      <w:r>
        <w:rPr>
          <w:rFonts w:cs="B Roya" w:hint="cs"/>
          <w:sz w:val="28"/>
          <w:szCs w:val="28"/>
          <w:rtl/>
          <w:lang w:bidi="fa-IR"/>
        </w:rPr>
        <w:t>هزینه‌ها</w:t>
      </w:r>
      <w:r w:rsidR="0062458A">
        <w:rPr>
          <w:rFonts w:cs="B Roya" w:hint="cs"/>
          <w:sz w:val="28"/>
          <w:szCs w:val="28"/>
          <w:rtl/>
          <w:lang w:bidi="fa-IR"/>
        </w:rPr>
        <w:t xml:space="preserve"> با محرک هزینه‌</w:t>
      </w:r>
      <w:r w:rsidR="000474F8">
        <w:rPr>
          <w:rFonts w:cs="B Roya" w:hint="cs"/>
          <w:sz w:val="28"/>
          <w:szCs w:val="28"/>
          <w:rtl/>
          <w:lang w:bidi="fa-IR"/>
        </w:rPr>
        <w:t xml:space="preserve">ای مشابه، </w:t>
      </w:r>
      <w:r>
        <w:rPr>
          <w:rFonts w:cs="B Roya" w:hint="cs"/>
          <w:sz w:val="28"/>
          <w:szCs w:val="28"/>
          <w:rtl/>
          <w:lang w:bidi="fa-IR"/>
        </w:rPr>
        <w:t>تعریف‌شده</w:t>
      </w:r>
      <w:r w:rsidR="000474F8">
        <w:rPr>
          <w:rFonts w:cs="B Roya" w:hint="cs"/>
          <w:sz w:val="28"/>
          <w:szCs w:val="28"/>
          <w:rtl/>
          <w:lang w:bidi="fa-IR"/>
        </w:rPr>
        <w:t xml:space="preserve"> است. </w:t>
      </w:r>
      <w:r>
        <w:rPr>
          <w:rFonts w:cs="B Roya" w:hint="cs"/>
          <w:sz w:val="28"/>
          <w:szCs w:val="28"/>
          <w:rtl/>
          <w:lang w:bidi="fa-IR"/>
        </w:rPr>
        <w:t>به‌عنوان‌مثال</w:t>
      </w:r>
      <w:r w:rsidR="000474F8">
        <w:rPr>
          <w:rFonts w:cs="B Roya" w:hint="cs"/>
          <w:sz w:val="28"/>
          <w:szCs w:val="28"/>
          <w:rtl/>
          <w:lang w:bidi="fa-IR"/>
        </w:rPr>
        <w:t xml:space="preserve">، </w:t>
      </w:r>
      <w:r>
        <w:rPr>
          <w:rFonts w:cs="B Roya" w:hint="cs"/>
          <w:sz w:val="28"/>
          <w:szCs w:val="28"/>
          <w:rtl/>
          <w:lang w:bidi="fa-IR"/>
        </w:rPr>
        <w:t>هزینه‌های</w:t>
      </w:r>
      <w:r w:rsidR="000474F8">
        <w:rPr>
          <w:rFonts w:cs="B Roya" w:hint="cs"/>
          <w:sz w:val="28"/>
          <w:szCs w:val="28"/>
          <w:rtl/>
          <w:lang w:bidi="fa-IR"/>
        </w:rPr>
        <w:t xml:space="preserve"> عمومی، </w:t>
      </w:r>
      <w:r>
        <w:rPr>
          <w:rFonts w:cs="B Roya" w:hint="cs"/>
          <w:sz w:val="28"/>
          <w:szCs w:val="28"/>
          <w:rtl/>
          <w:lang w:bidi="fa-IR"/>
        </w:rPr>
        <w:t>هزینه‌های</w:t>
      </w:r>
      <w:r w:rsidR="000474F8">
        <w:rPr>
          <w:rFonts w:cs="B Roya" w:hint="cs"/>
          <w:sz w:val="28"/>
          <w:szCs w:val="28"/>
          <w:rtl/>
          <w:lang w:bidi="fa-IR"/>
        </w:rPr>
        <w:t xml:space="preserve"> مستقیماً قابل انتساب، یا </w:t>
      </w:r>
      <w:r>
        <w:rPr>
          <w:rFonts w:cs="B Roya" w:hint="cs"/>
          <w:sz w:val="28"/>
          <w:szCs w:val="28"/>
          <w:rtl/>
          <w:lang w:bidi="fa-IR"/>
        </w:rPr>
        <w:t>هزینه‌های</w:t>
      </w:r>
      <w:r w:rsidR="000474F8">
        <w:rPr>
          <w:rFonts w:cs="B Roya" w:hint="cs"/>
          <w:sz w:val="28"/>
          <w:szCs w:val="28"/>
          <w:rtl/>
          <w:lang w:bidi="fa-IR"/>
        </w:rPr>
        <w:t xml:space="preserve"> اشتراکی.</w:t>
      </w:r>
    </w:p>
    <w:p w:rsidR="000474F8" w:rsidRPr="003B6ABD" w:rsidRDefault="003B6ABD" w:rsidP="000474F8">
      <w:pPr>
        <w:autoSpaceDE w:val="0"/>
        <w:autoSpaceDN w:val="0"/>
        <w:bidi/>
        <w:adjustRightInd w:val="0"/>
        <w:spacing w:line="360" w:lineRule="auto"/>
        <w:jc w:val="both"/>
        <w:rPr>
          <w:rFonts w:cs="B Roya"/>
          <w:b/>
          <w:bCs/>
          <w:sz w:val="28"/>
          <w:szCs w:val="28"/>
          <w:rtl/>
          <w:lang w:bidi="fa-IR"/>
        </w:rPr>
      </w:pPr>
      <w:r w:rsidRPr="003B6ABD">
        <w:rPr>
          <w:rFonts w:cs="B Roya" w:hint="cs"/>
          <w:b/>
          <w:bCs/>
          <w:sz w:val="28"/>
          <w:szCs w:val="28"/>
          <w:rtl/>
          <w:lang w:bidi="fa-IR"/>
        </w:rPr>
        <w:t>محرک هزینه</w:t>
      </w:r>
    </w:p>
    <w:p w:rsidR="003B6ABD" w:rsidRDefault="003B6ABD" w:rsidP="003B6ABD">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عامل</w:t>
      </w:r>
      <w:r w:rsidR="0062458A">
        <w:rPr>
          <w:rFonts w:cs="B Roya" w:hint="cs"/>
          <w:sz w:val="28"/>
          <w:szCs w:val="28"/>
          <w:rtl/>
          <w:lang w:bidi="fa-IR"/>
        </w:rPr>
        <w:t>ی که مسبب وارد آمدن یک هزینه می‌</w:t>
      </w:r>
      <w:r>
        <w:rPr>
          <w:rFonts w:cs="B Roya" w:hint="cs"/>
          <w:sz w:val="28"/>
          <w:szCs w:val="28"/>
          <w:rtl/>
          <w:lang w:bidi="fa-IR"/>
        </w:rPr>
        <w:t xml:space="preserve">گردد. </w:t>
      </w:r>
      <w:r w:rsidR="00E53AA5">
        <w:rPr>
          <w:rFonts w:cs="B Roya" w:hint="cs"/>
          <w:sz w:val="28"/>
          <w:szCs w:val="28"/>
          <w:rtl/>
          <w:lang w:bidi="fa-IR"/>
        </w:rPr>
        <w:t>به‌عنوان‌مثال</w:t>
      </w:r>
      <w:r w:rsidR="0062458A">
        <w:rPr>
          <w:rFonts w:cs="B Roya" w:hint="cs"/>
          <w:sz w:val="28"/>
          <w:szCs w:val="28"/>
          <w:rtl/>
          <w:lang w:bidi="fa-IR"/>
        </w:rPr>
        <w:t>، تعداد مشترکین، محرک هزینه‌</w:t>
      </w:r>
      <w:r>
        <w:rPr>
          <w:rFonts w:cs="B Roya" w:hint="cs"/>
          <w:sz w:val="28"/>
          <w:szCs w:val="28"/>
          <w:rtl/>
          <w:lang w:bidi="fa-IR"/>
        </w:rPr>
        <w:t xml:space="preserve">ای برای هزینه </w:t>
      </w:r>
      <w:r w:rsidR="007742E2">
        <w:rPr>
          <w:rFonts w:cs="B Roya" w:hint="cs"/>
          <w:sz w:val="28"/>
          <w:szCs w:val="28"/>
          <w:rtl/>
          <w:lang w:bidi="fa-IR"/>
        </w:rPr>
        <w:t>کارت‌های</w:t>
      </w:r>
      <w:r>
        <w:rPr>
          <w:rFonts w:cs="B Roya" w:hint="cs"/>
          <w:sz w:val="28"/>
          <w:szCs w:val="28"/>
          <w:rtl/>
          <w:lang w:bidi="fa-IR"/>
        </w:rPr>
        <w:t xml:space="preserve"> خطوط است.</w:t>
      </w:r>
    </w:p>
    <w:p w:rsidR="003B6ABD" w:rsidRPr="003B6ABD" w:rsidRDefault="003B6ABD" w:rsidP="003B6ABD">
      <w:pPr>
        <w:autoSpaceDE w:val="0"/>
        <w:autoSpaceDN w:val="0"/>
        <w:bidi/>
        <w:adjustRightInd w:val="0"/>
        <w:spacing w:line="360" w:lineRule="auto"/>
        <w:jc w:val="both"/>
        <w:rPr>
          <w:rFonts w:cs="B Roya"/>
          <w:b/>
          <w:bCs/>
          <w:sz w:val="28"/>
          <w:szCs w:val="28"/>
          <w:rtl/>
          <w:lang w:bidi="fa-IR"/>
        </w:rPr>
      </w:pPr>
      <w:r w:rsidRPr="003B6ABD">
        <w:rPr>
          <w:rFonts w:cs="B Roya" w:hint="cs"/>
          <w:b/>
          <w:bCs/>
          <w:sz w:val="28"/>
          <w:szCs w:val="28"/>
          <w:rtl/>
          <w:lang w:bidi="fa-IR"/>
        </w:rPr>
        <w:lastRenderedPageBreak/>
        <w:t>روابط هزینه- حجم</w:t>
      </w:r>
    </w:p>
    <w:p w:rsidR="003B6ABD" w:rsidRDefault="00E53AA5" w:rsidP="0062458A">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نشان‌دهنده</w:t>
      </w:r>
      <w:r w:rsidR="003B6ABD">
        <w:rPr>
          <w:rFonts w:cs="B Roya" w:hint="cs"/>
          <w:sz w:val="28"/>
          <w:szCs w:val="28"/>
          <w:rtl/>
          <w:lang w:bidi="fa-IR"/>
        </w:rPr>
        <w:t xml:space="preserve"> این است که چگونه </w:t>
      </w:r>
      <w:r>
        <w:rPr>
          <w:rFonts w:cs="B Roya" w:hint="cs"/>
          <w:sz w:val="28"/>
          <w:szCs w:val="28"/>
          <w:rtl/>
          <w:lang w:bidi="fa-IR"/>
        </w:rPr>
        <w:t>هزینه‌ها</w:t>
      </w:r>
      <w:r w:rsidR="003B6ABD">
        <w:rPr>
          <w:rFonts w:cs="B Roya" w:hint="cs"/>
          <w:sz w:val="28"/>
          <w:szCs w:val="28"/>
          <w:rtl/>
          <w:lang w:bidi="fa-IR"/>
        </w:rPr>
        <w:t xml:space="preserve"> مت</w:t>
      </w:r>
      <w:r w:rsidR="0062458A">
        <w:rPr>
          <w:rFonts w:cs="B Roya" w:hint="cs"/>
          <w:sz w:val="28"/>
          <w:szCs w:val="28"/>
          <w:rtl/>
          <w:lang w:bidi="fa-IR"/>
        </w:rPr>
        <w:t xml:space="preserve">ناسب با تغییر در حجم محرک هزینه‌ای </w:t>
      </w:r>
      <w:r>
        <w:rPr>
          <w:rFonts w:cs="B Roya" w:hint="cs"/>
          <w:sz w:val="28"/>
          <w:szCs w:val="28"/>
          <w:rtl/>
          <w:lang w:bidi="fa-IR"/>
        </w:rPr>
        <w:t>وابسته‌شان</w:t>
      </w:r>
      <w:r w:rsidR="0062458A">
        <w:rPr>
          <w:rFonts w:cs="B Roya" w:hint="cs"/>
          <w:sz w:val="28"/>
          <w:szCs w:val="28"/>
          <w:rtl/>
          <w:lang w:bidi="fa-IR"/>
        </w:rPr>
        <w:t>، تغییر می‌ک</w:t>
      </w:r>
      <w:r w:rsidR="003B6ABD">
        <w:rPr>
          <w:rFonts w:cs="B Roya" w:hint="cs"/>
          <w:sz w:val="28"/>
          <w:szCs w:val="28"/>
          <w:rtl/>
          <w:lang w:bidi="fa-IR"/>
        </w:rPr>
        <w:t>نند.</w:t>
      </w:r>
    </w:p>
    <w:p w:rsidR="003B6ABD" w:rsidRPr="003B6ABD" w:rsidRDefault="0062458A" w:rsidP="003B6ABD">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متدولوژی هزینه‌</w:t>
      </w:r>
      <w:r w:rsidR="003B6ABD" w:rsidRPr="003B6ABD">
        <w:rPr>
          <w:rFonts w:cs="B Roya" w:hint="cs"/>
          <w:b/>
          <w:bCs/>
          <w:sz w:val="28"/>
          <w:szCs w:val="28"/>
          <w:rtl/>
          <w:lang w:bidi="fa-IR"/>
        </w:rPr>
        <w:t>یابی</w:t>
      </w:r>
    </w:p>
    <w:p w:rsidR="003B6ABD" w:rsidRDefault="003B6ABD" w:rsidP="0062458A">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ترتیب و راهی که از طریق آن، </w:t>
      </w:r>
      <w:r w:rsidR="00E53AA5">
        <w:rPr>
          <w:rFonts w:cs="B Roya" w:hint="cs"/>
          <w:sz w:val="28"/>
          <w:szCs w:val="28"/>
          <w:rtl/>
          <w:lang w:bidi="fa-IR"/>
        </w:rPr>
        <w:t>رویه‌ها</w:t>
      </w:r>
      <w:r>
        <w:rPr>
          <w:rFonts w:cs="B Roya" w:hint="cs"/>
          <w:sz w:val="28"/>
          <w:szCs w:val="28"/>
          <w:rtl/>
          <w:lang w:bidi="fa-IR"/>
        </w:rPr>
        <w:t xml:space="preserve"> و </w:t>
      </w:r>
      <w:r w:rsidR="00E53AA5">
        <w:rPr>
          <w:rFonts w:cs="B Roya" w:hint="cs"/>
          <w:sz w:val="28"/>
          <w:szCs w:val="28"/>
          <w:rtl/>
          <w:lang w:bidi="fa-IR"/>
        </w:rPr>
        <w:t>روش‌ها</w:t>
      </w:r>
      <w:r>
        <w:rPr>
          <w:rFonts w:cs="B Roya" w:hint="cs"/>
          <w:sz w:val="28"/>
          <w:szCs w:val="28"/>
          <w:rtl/>
          <w:lang w:bidi="fa-IR"/>
        </w:rPr>
        <w:t xml:space="preserve"> برای نتیجه گرفتن و تخصیص دادن </w:t>
      </w:r>
      <w:r w:rsidR="00E53AA5">
        <w:rPr>
          <w:rFonts w:cs="B Roya" w:hint="cs"/>
          <w:sz w:val="28"/>
          <w:szCs w:val="28"/>
          <w:rtl/>
          <w:lang w:bidi="fa-IR"/>
        </w:rPr>
        <w:t>هزینه‌ها</w:t>
      </w:r>
      <w:r>
        <w:rPr>
          <w:rFonts w:cs="B Roya" w:hint="cs"/>
          <w:sz w:val="28"/>
          <w:szCs w:val="28"/>
          <w:rtl/>
          <w:lang w:bidi="fa-IR"/>
        </w:rPr>
        <w:t xml:space="preserve"> به کار گرفته </w:t>
      </w:r>
      <w:r w:rsidR="00E53AA5">
        <w:rPr>
          <w:rFonts w:cs="B Roya" w:hint="cs"/>
          <w:sz w:val="28"/>
          <w:szCs w:val="28"/>
          <w:rtl/>
          <w:lang w:bidi="fa-IR"/>
        </w:rPr>
        <w:t>می‌شوند</w:t>
      </w:r>
      <w:r w:rsidR="00A1363F">
        <w:rPr>
          <w:rFonts w:cs="B Roya"/>
          <w:sz w:val="28"/>
          <w:szCs w:val="28"/>
          <w:rtl/>
          <w:lang w:bidi="fa-IR"/>
        </w:rPr>
        <w:t xml:space="preserve"> </w:t>
      </w:r>
      <w:r>
        <w:rPr>
          <w:rFonts w:cs="B Roya" w:hint="cs"/>
          <w:sz w:val="28"/>
          <w:szCs w:val="28"/>
          <w:rtl/>
          <w:lang w:bidi="fa-IR"/>
        </w:rPr>
        <w:t xml:space="preserve">را توضیح </w:t>
      </w:r>
      <w:r w:rsidR="00E53AA5">
        <w:rPr>
          <w:rFonts w:cs="B Roya" w:hint="cs"/>
          <w:sz w:val="28"/>
          <w:szCs w:val="28"/>
          <w:rtl/>
          <w:lang w:bidi="fa-IR"/>
        </w:rPr>
        <w:t>می‌دهد</w:t>
      </w:r>
      <w:r>
        <w:rPr>
          <w:rFonts w:cs="B Roya" w:hint="cs"/>
          <w:sz w:val="28"/>
          <w:szCs w:val="28"/>
          <w:rtl/>
          <w:lang w:bidi="fa-IR"/>
        </w:rPr>
        <w:t>.</w:t>
      </w:r>
    </w:p>
    <w:p w:rsidR="0062458A" w:rsidRDefault="0062458A" w:rsidP="0062458A">
      <w:pPr>
        <w:autoSpaceDE w:val="0"/>
        <w:autoSpaceDN w:val="0"/>
        <w:bidi/>
        <w:adjustRightInd w:val="0"/>
        <w:spacing w:line="360" w:lineRule="auto"/>
        <w:jc w:val="both"/>
        <w:rPr>
          <w:rFonts w:cs="B Roya"/>
          <w:sz w:val="28"/>
          <w:szCs w:val="28"/>
          <w:rtl/>
          <w:lang w:bidi="fa-IR"/>
        </w:rPr>
      </w:pPr>
    </w:p>
    <w:p w:rsidR="003B6ABD" w:rsidRPr="003B6ABD" w:rsidRDefault="003B6ABD" w:rsidP="003B6ABD">
      <w:pPr>
        <w:autoSpaceDE w:val="0"/>
        <w:autoSpaceDN w:val="0"/>
        <w:bidi/>
        <w:adjustRightInd w:val="0"/>
        <w:spacing w:line="360" w:lineRule="auto"/>
        <w:jc w:val="both"/>
        <w:rPr>
          <w:rFonts w:cs="B Roya"/>
          <w:b/>
          <w:bCs/>
          <w:sz w:val="28"/>
          <w:szCs w:val="28"/>
          <w:rtl/>
          <w:lang w:bidi="fa-IR"/>
        </w:rPr>
      </w:pPr>
      <w:r w:rsidRPr="003B6ABD">
        <w:rPr>
          <w:rFonts w:cs="B Roya" w:hint="cs"/>
          <w:b/>
          <w:bCs/>
          <w:sz w:val="28"/>
          <w:szCs w:val="28"/>
          <w:rtl/>
          <w:lang w:bidi="fa-IR"/>
        </w:rPr>
        <w:t xml:space="preserve">حسابداری بهای </w:t>
      </w:r>
      <w:r w:rsidR="00E53AA5">
        <w:rPr>
          <w:rFonts w:cs="B Roya" w:hint="cs"/>
          <w:b/>
          <w:bCs/>
          <w:sz w:val="28"/>
          <w:szCs w:val="28"/>
          <w:rtl/>
          <w:lang w:bidi="fa-IR"/>
        </w:rPr>
        <w:t>تمام‌شده</w:t>
      </w:r>
      <w:r w:rsidRPr="003B6ABD">
        <w:rPr>
          <w:rFonts w:cs="B Roya" w:hint="cs"/>
          <w:b/>
          <w:bCs/>
          <w:sz w:val="28"/>
          <w:szCs w:val="28"/>
          <w:rtl/>
          <w:lang w:bidi="fa-IR"/>
        </w:rPr>
        <w:t xml:space="preserve"> جاری (</w:t>
      </w:r>
      <w:r w:rsidRPr="003B6ABD">
        <w:rPr>
          <w:rFonts w:cs="B Roya"/>
          <w:b/>
          <w:bCs/>
          <w:sz w:val="28"/>
          <w:szCs w:val="28"/>
          <w:lang w:bidi="fa-IR"/>
        </w:rPr>
        <w:t>CCA</w:t>
      </w:r>
      <w:r w:rsidRPr="003B6ABD">
        <w:rPr>
          <w:rFonts w:cs="B Roya" w:hint="cs"/>
          <w:b/>
          <w:bCs/>
          <w:sz w:val="28"/>
          <w:szCs w:val="28"/>
          <w:rtl/>
          <w:lang w:bidi="fa-IR"/>
        </w:rPr>
        <w:t>)</w:t>
      </w:r>
    </w:p>
    <w:p w:rsidR="003B6ABD" w:rsidRDefault="005C39C1" w:rsidP="003B6ABD">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پایه‌ای</w:t>
      </w:r>
      <w:r w:rsidR="003B6ABD">
        <w:rPr>
          <w:rFonts w:cs="B Roya" w:hint="cs"/>
          <w:sz w:val="28"/>
          <w:szCs w:val="28"/>
          <w:rtl/>
          <w:lang w:bidi="fa-IR"/>
        </w:rPr>
        <w:t xml:space="preserve"> از حسابداری که آثار تغییرات </w:t>
      </w:r>
      <w:r w:rsidR="00E53AA5">
        <w:rPr>
          <w:rFonts w:cs="B Roya" w:hint="cs"/>
          <w:sz w:val="28"/>
          <w:szCs w:val="28"/>
          <w:rtl/>
          <w:lang w:bidi="fa-IR"/>
        </w:rPr>
        <w:t>قیمت‌ها</w:t>
      </w:r>
      <w:r w:rsidR="003B6ABD">
        <w:rPr>
          <w:rFonts w:cs="B Roya" w:hint="cs"/>
          <w:sz w:val="28"/>
          <w:szCs w:val="28"/>
          <w:rtl/>
          <w:lang w:bidi="fa-IR"/>
        </w:rPr>
        <w:t xml:space="preserve"> در طی زمان را مورد شناسایی قرار داده و در </w:t>
      </w:r>
      <w:r w:rsidR="00F67C5C">
        <w:rPr>
          <w:rFonts w:cs="B Roya" w:hint="cs"/>
          <w:sz w:val="28"/>
          <w:szCs w:val="28"/>
          <w:rtl/>
          <w:lang w:bidi="fa-IR"/>
        </w:rPr>
        <w:t>سامانه</w:t>
      </w:r>
      <w:r w:rsidR="003B6ABD">
        <w:rPr>
          <w:rFonts w:cs="B Roya" w:hint="cs"/>
          <w:sz w:val="28"/>
          <w:szCs w:val="28"/>
          <w:rtl/>
          <w:lang w:bidi="fa-IR"/>
        </w:rPr>
        <w:t xml:space="preserve"> حسابداری </w:t>
      </w:r>
      <w:r w:rsidR="007742E2">
        <w:rPr>
          <w:rFonts w:cs="B Roya" w:hint="cs"/>
          <w:sz w:val="28"/>
          <w:szCs w:val="28"/>
          <w:rtl/>
          <w:lang w:bidi="fa-IR"/>
        </w:rPr>
        <w:t>می‌گنجاند</w:t>
      </w:r>
      <w:r w:rsidR="003B6ABD">
        <w:rPr>
          <w:rFonts w:cs="B Roya" w:hint="cs"/>
          <w:sz w:val="28"/>
          <w:szCs w:val="28"/>
          <w:rtl/>
          <w:lang w:bidi="fa-IR"/>
        </w:rPr>
        <w:t>.</w:t>
      </w:r>
    </w:p>
    <w:p w:rsidR="003B6ABD" w:rsidRPr="00D216F0" w:rsidRDefault="00E53AA5" w:rsidP="003B6ABD">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هزینه‌های</w:t>
      </w:r>
      <w:r w:rsidR="00D216F0" w:rsidRPr="00D216F0">
        <w:rPr>
          <w:rFonts w:cs="B Roya" w:hint="cs"/>
          <w:b/>
          <w:bCs/>
          <w:sz w:val="28"/>
          <w:szCs w:val="28"/>
          <w:rtl/>
          <w:lang w:bidi="fa-IR"/>
        </w:rPr>
        <w:t xml:space="preserve"> قابل انتساب </w:t>
      </w:r>
      <w:r>
        <w:rPr>
          <w:rFonts w:cs="B Roya" w:hint="cs"/>
          <w:b/>
          <w:bCs/>
          <w:sz w:val="28"/>
          <w:szCs w:val="28"/>
          <w:rtl/>
          <w:lang w:bidi="fa-IR"/>
        </w:rPr>
        <w:t>به‌طور</w:t>
      </w:r>
      <w:r w:rsidR="00D216F0" w:rsidRPr="00D216F0">
        <w:rPr>
          <w:rFonts w:cs="B Roya" w:hint="cs"/>
          <w:b/>
          <w:bCs/>
          <w:sz w:val="28"/>
          <w:szCs w:val="28"/>
          <w:rtl/>
          <w:lang w:bidi="fa-IR"/>
        </w:rPr>
        <w:t xml:space="preserve"> مستقیم</w:t>
      </w:r>
    </w:p>
    <w:p w:rsidR="00D216F0" w:rsidRDefault="00E53AA5" w:rsidP="0010443F">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هزینه‌های</w:t>
      </w:r>
      <w:r w:rsidR="00D216F0">
        <w:rPr>
          <w:rFonts w:cs="B Roya" w:hint="cs"/>
          <w:sz w:val="28"/>
          <w:szCs w:val="28"/>
          <w:rtl/>
          <w:lang w:bidi="fa-IR"/>
        </w:rPr>
        <w:t>ی هستند</w:t>
      </w:r>
      <w:r w:rsidR="00A1363F">
        <w:rPr>
          <w:rFonts w:cs="B Roya"/>
          <w:sz w:val="28"/>
          <w:szCs w:val="28"/>
          <w:rtl/>
          <w:lang w:bidi="fa-IR"/>
        </w:rPr>
        <w:t xml:space="preserve"> </w:t>
      </w:r>
      <w:r w:rsidR="00D216F0">
        <w:rPr>
          <w:rFonts w:cs="B Roya" w:hint="cs"/>
          <w:sz w:val="28"/>
          <w:szCs w:val="28"/>
          <w:rtl/>
          <w:lang w:bidi="fa-IR"/>
        </w:rPr>
        <w:t xml:space="preserve">که </w:t>
      </w:r>
      <w:r>
        <w:rPr>
          <w:rFonts w:cs="B Roya" w:hint="cs"/>
          <w:sz w:val="28"/>
          <w:szCs w:val="28"/>
          <w:rtl/>
          <w:lang w:bidi="fa-IR"/>
        </w:rPr>
        <w:t>به‌عنوان</w:t>
      </w:r>
      <w:r w:rsidR="00D216F0">
        <w:rPr>
          <w:rFonts w:cs="B Roya" w:hint="cs"/>
          <w:sz w:val="28"/>
          <w:szCs w:val="28"/>
          <w:rtl/>
          <w:lang w:bidi="fa-IR"/>
        </w:rPr>
        <w:t xml:space="preserve"> یک نتیجه مستقیم از تدارک خدمتی خاص در یک</w:t>
      </w:r>
      <w:r w:rsidR="0010443F">
        <w:rPr>
          <w:rFonts w:cs="B Roya" w:hint="cs"/>
          <w:sz w:val="28"/>
          <w:szCs w:val="28"/>
          <w:rtl/>
          <w:lang w:bidi="fa-IR"/>
        </w:rPr>
        <w:t xml:space="preserve"> </w:t>
      </w:r>
      <w:r w:rsidR="00E75873">
        <w:rPr>
          <w:rFonts w:cs="B Roya" w:hint="cs"/>
          <w:sz w:val="28"/>
          <w:szCs w:val="28"/>
          <w:rtl/>
          <w:lang w:bidi="fa-IR"/>
        </w:rPr>
        <w:t>افزونش</w:t>
      </w:r>
      <w:r w:rsidR="00D216F0">
        <w:rPr>
          <w:rFonts w:cs="B Roya" w:hint="cs"/>
          <w:sz w:val="28"/>
          <w:szCs w:val="28"/>
          <w:rtl/>
          <w:lang w:bidi="fa-IR"/>
        </w:rPr>
        <w:t xml:space="preserve"> بخصوص،  بر شرکت وارد </w:t>
      </w:r>
      <w:r>
        <w:rPr>
          <w:rFonts w:cs="B Roya" w:hint="cs"/>
          <w:sz w:val="28"/>
          <w:szCs w:val="28"/>
          <w:rtl/>
          <w:lang w:bidi="fa-IR"/>
        </w:rPr>
        <w:t>می‌گردند</w:t>
      </w:r>
      <w:r w:rsidR="00D216F0">
        <w:rPr>
          <w:rFonts w:cs="B Roya" w:hint="cs"/>
          <w:sz w:val="28"/>
          <w:szCs w:val="28"/>
          <w:rtl/>
          <w:lang w:bidi="fa-IR"/>
        </w:rPr>
        <w:t xml:space="preserve">. این </w:t>
      </w:r>
      <w:r>
        <w:rPr>
          <w:rFonts w:cs="B Roya" w:hint="cs"/>
          <w:sz w:val="28"/>
          <w:szCs w:val="28"/>
          <w:rtl/>
          <w:lang w:bidi="fa-IR"/>
        </w:rPr>
        <w:t>هزینه‌ها</w:t>
      </w:r>
      <w:r w:rsidR="00D216F0">
        <w:rPr>
          <w:rFonts w:cs="B Roya" w:hint="cs"/>
          <w:sz w:val="28"/>
          <w:szCs w:val="28"/>
          <w:rtl/>
          <w:lang w:bidi="fa-IR"/>
        </w:rPr>
        <w:t xml:space="preserve"> </w:t>
      </w:r>
      <w:r w:rsidR="00576606">
        <w:rPr>
          <w:rFonts w:cs="B Roya" w:hint="cs"/>
          <w:sz w:val="28"/>
          <w:szCs w:val="28"/>
          <w:rtl/>
          <w:lang w:bidi="fa-IR"/>
        </w:rPr>
        <w:t>می‌توانند</w:t>
      </w:r>
      <w:r w:rsidR="00D216F0">
        <w:rPr>
          <w:rFonts w:cs="B Roya" w:hint="cs"/>
          <w:sz w:val="28"/>
          <w:szCs w:val="28"/>
          <w:rtl/>
          <w:lang w:bidi="fa-IR"/>
        </w:rPr>
        <w:t xml:space="preserve"> </w:t>
      </w:r>
      <w:r>
        <w:rPr>
          <w:rFonts w:cs="B Roya" w:hint="cs"/>
          <w:sz w:val="28"/>
          <w:szCs w:val="28"/>
          <w:rtl/>
          <w:lang w:bidi="fa-IR"/>
        </w:rPr>
        <w:t>به‌صورت</w:t>
      </w:r>
      <w:r w:rsidR="00D216F0">
        <w:rPr>
          <w:rFonts w:cs="B Roya" w:hint="cs"/>
          <w:sz w:val="28"/>
          <w:szCs w:val="28"/>
          <w:rtl/>
          <w:lang w:bidi="fa-IR"/>
        </w:rPr>
        <w:t xml:space="preserve"> زیر </w:t>
      </w:r>
      <w:r w:rsidR="007742E2">
        <w:rPr>
          <w:rFonts w:cs="B Roya" w:hint="cs"/>
          <w:sz w:val="28"/>
          <w:szCs w:val="28"/>
          <w:rtl/>
          <w:lang w:bidi="fa-IR"/>
        </w:rPr>
        <w:t>طبقه‌بندی</w:t>
      </w:r>
      <w:r w:rsidR="00D216F0">
        <w:rPr>
          <w:rFonts w:cs="B Roya" w:hint="cs"/>
          <w:sz w:val="28"/>
          <w:szCs w:val="28"/>
          <w:rtl/>
          <w:lang w:bidi="fa-IR"/>
        </w:rPr>
        <w:t xml:space="preserve"> گردند:</w:t>
      </w:r>
    </w:p>
    <w:p w:rsidR="00E75873" w:rsidRDefault="00E53AA5" w:rsidP="007B73D6">
      <w:pPr>
        <w:pStyle w:val="ListParagraph"/>
        <w:numPr>
          <w:ilvl w:val="0"/>
          <w:numId w:val="51"/>
        </w:numPr>
        <w:autoSpaceDE w:val="0"/>
        <w:autoSpaceDN w:val="0"/>
        <w:bidi/>
        <w:adjustRightInd w:val="0"/>
        <w:spacing w:line="360" w:lineRule="auto"/>
        <w:jc w:val="both"/>
        <w:rPr>
          <w:rFonts w:cs="B Roya"/>
          <w:sz w:val="28"/>
          <w:szCs w:val="28"/>
          <w:lang w:bidi="fa-IR"/>
        </w:rPr>
      </w:pPr>
      <w:r>
        <w:rPr>
          <w:rFonts w:cs="B Roya" w:hint="cs"/>
          <w:sz w:val="28"/>
          <w:szCs w:val="28"/>
          <w:u w:val="single"/>
          <w:rtl/>
          <w:lang w:bidi="fa-IR"/>
        </w:rPr>
        <w:t>هزینه‌های</w:t>
      </w:r>
      <w:r w:rsidR="00E75873" w:rsidRPr="00E75873">
        <w:rPr>
          <w:rFonts w:cs="B Roya" w:hint="cs"/>
          <w:sz w:val="28"/>
          <w:szCs w:val="28"/>
          <w:u w:val="single"/>
          <w:rtl/>
          <w:lang w:bidi="fa-IR"/>
        </w:rPr>
        <w:t xml:space="preserve"> مت</w:t>
      </w:r>
      <w:r w:rsidR="00576606">
        <w:rPr>
          <w:rFonts w:cs="B Roya" w:hint="cs"/>
          <w:sz w:val="28"/>
          <w:szCs w:val="28"/>
          <w:u w:val="single"/>
          <w:rtl/>
          <w:lang w:bidi="fa-IR"/>
        </w:rPr>
        <w:t>غیر</w:t>
      </w:r>
      <w:r w:rsidR="007742E2">
        <w:rPr>
          <w:rFonts w:cs="B Roya" w:hint="cs"/>
          <w:sz w:val="28"/>
          <w:szCs w:val="28"/>
          <w:u w:val="single"/>
          <w:rtl/>
          <w:lang w:bidi="fa-IR"/>
        </w:rPr>
        <w:t xml:space="preserve"> </w:t>
      </w:r>
      <w:r w:rsidR="00576606">
        <w:rPr>
          <w:rFonts w:cs="B Roya" w:hint="cs"/>
          <w:sz w:val="28"/>
          <w:szCs w:val="28"/>
          <w:u w:val="single"/>
          <w:rtl/>
          <w:lang w:bidi="fa-IR"/>
        </w:rPr>
        <w:t>مستقیم</w:t>
      </w:r>
      <w:r w:rsidR="00E75873" w:rsidRPr="00E75873">
        <w:rPr>
          <w:rFonts w:cs="B Roya" w:hint="cs"/>
          <w:sz w:val="28"/>
          <w:szCs w:val="28"/>
          <w:u w:val="single"/>
          <w:rtl/>
          <w:lang w:bidi="fa-IR"/>
        </w:rPr>
        <w:t>،</w:t>
      </w:r>
      <w:r w:rsidR="00E75873">
        <w:rPr>
          <w:rFonts w:cs="B Roya" w:hint="cs"/>
          <w:sz w:val="28"/>
          <w:szCs w:val="28"/>
          <w:rtl/>
          <w:lang w:bidi="fa-IR"/>
        </w:rPr>
        <w:t xml:space="preserve"> </w:t>
      </w:r>
      <w:r>
        <w:rPr>
          <w:rFonts w:cs="B Roya" w:hint="cs"/>
          <w:sz w:val="28"/>
          <w:szCs w:val="28"/>
          <w:rtl/>
          <w:lang w:bidi="fa-IR"/>
        </w:rPr>
        <w:t>هزینه‌های</w:t>
      </w:r>
      <w:r w:rsidR="00E75873">
        <w:rPr>
          <w:rFonts w:cs="B Roya" w:hint="cs"/>
          <w:sz w:val="28"/>
          <w:szCs w:val="28"/>
          <w:rtl/>
          <w:lang w:bidi="fa-IR"/>
        </w:rPr>
        <w:t xml:space="preserve"> برخی </w:t>
      </w:r>
      <w:r w:rsidR="00576606">
        <w:rPr>
          <w:rFonts w:cs="B Roya" w:hint="cs"/>
          <w:sz w:val="28"/>
          <w:szCs w:val="28"/>
          <w:rtl/>
          <w:lang w:bidi="fa-IR"/>
        </w:rPr>
        <w:t>ورودی‌ها</w:t>
      </w:r>
      <w:r w:rsidR="00E75873">
        <w:rPr>
          <w:rFonts w:cs="B Roya" w:hint="cs"/>
          <w:sz w:val="28"/>
          <w:szCs w:val="28"/>
          <w:rtl/>
          <w:lang w:bidi="fa-IR"/>
        </w:rPr>
        <w:t xml:space="preserve"> هستند که با س</w:t>
      </w:r>
      <w:r w:rsidR="0010443F">
        <w:rPr>
          <w:rFonts w:cs="B Roya" w:hint="cs"/>
          <w:sz w:val="28"/>
          <w:szCs w:val="28"/>
          <w:rtl/>
          <w:lang w:bidi="fa-IR"/>
        </w:rPr>
        <w:t xml:space="preserve">طح خروجی تغییر </w:t>
      </w:r>
      <w:r>
        <w:rPr>
          <w:rFonts w:cs="B Roya" w:hint="cs"/>
          <w:sz w:val="28"/>
          <w:szCs w:val="28"/>
          <w:rtl/>
          <w:lang w:bidi="fa-IR"/>
        </w:rPr>
        <w:t>می‌کنند</w:t>
      </w:r>
      <w:r w:rsidR="0010443F">
        <w:rPr>
          <w:rFonts w:cs="B Roya" w:hint="cs"/>
          <w:sz w:val="28"/>
          <w:szCs w:val="28"/>
          <w:rtl/>
          <w:lang w:bidi="fa-IR"/>
        </w:rPr>
        <w:t xml:space="preserve">، </w:t>
      </w:r>
      <w:r w:rsidR="00576606">
        <w:rPr>
          <w:rFonts w:cs="B Roya" w:hint="cs"/>
          <w:sz w:val="28"/>
          <w:szCs w:val="28"/>
          <w:rtl/>
          <w:lang w:bidi="fa-IR"/>
        </w:rPr>
        <w:t>به‌گونه‌ای</w:t>
      </w:r>
      <w:r w:rsidR="00E75873">
        <w:rPr>
          <w:rFonts w:cs="B Roya" w:hint="cs"/>
          <w:sz w:val="28"/>
          <w:szCs w:val="28"/>
          <w:rtl/>
          <w:lang w:bidi="fa-IR"/>
        </w:rPr>
        <w:t xml:space="preserve"> که حتی اگر خروجی چند سرویس، نیازمند ورودی مذکور باشد، میزانی که بر اساس آن یک سرویس منفرد، این </w:t>
      </w:r>
      <w:r>
        <w:rPr>
          <w:rFonts w:cs="B Roya" w:hint="cs"/>
          <w:sz w:val="28"/>
          <w:szCs w:val="28"/>
          <w:rtl/>
          <w:lang w:bidi="fa-IR"/>
        </w:rPr>
        <w:t>هزینه‌ها</w:t>
      </w:r>
      <w:r w:rsidR="00E75873">
        <w:rPr>
          <w:rFonts w:cs="B Roya" w:hint="cs"/>
          <w:sz w:val="28"/>
          <w:szCs w:val="28"/>
          <w:rtl/>
          <w:lang w:bidi="fa-IR"/>
        </w:rPr>
        <w:t xml:space="preserve"> را سبب </w:t>
      </w:r>
      <w:r>
        <w:rPr>
          <w:rFonts w:cs="B Roya" w:hint="cs"/>
          <w:sz w:val="28"/>
          <w:szCs w:val="28"/>
          <w:rtl/>
          <w:lang w:bidi="fa-IR"/>
        </w:rPr>
        <w:t>می‌شود</w:t>
      </w:r>
      <w:r w:rsidR="00A1363F">
        <w:rPr>
          <w:rFonts w:cs="B Roya"/>
          <w:sz w:val="28"/>
          <w:szCs w:val="28"/>
          <w:rtl/>
          <w:lang w:bidi="fa-IR"/>
        </w:rPr>
        <w:t xml:space="preserve"> </w:t>
      </w:r>
      <w:r w:rsidR="00E75873">
        <w:rPr>
          <w:rFonts w:cs="B Roya" w:hint="cs"/>
          <w:sz w:val="28"/>
          <w:szCs w:val="28"/>
          <w:rtl/>
          <w:lang w:bidi="fa-IR"/>
        </w:rPr>
        <w:t xml:space="preserve">را بتوان محاسبه </w:t>
      </w:r>
      <w:r w:rsidR="00B63A66">
        <w:rPr>
          <w:rFonts w:cs="B Roya" w:hint="cs"/>
          <w:sz w:val="28"/>
          <w:szCs w:val="28"/>
          <w:rtl/>
          <w:lang w:bidi="fa-IR"/>
        </w:rPr>
        <w:t>کرد</w:t>
      </w:r>
      <w:r w:rsidR="00E75873">
        <w:rPr>
          <w:rFonts w:cs="B Roya" w:hint="cs"/>
          <w:sz w:val="28"/>
          <w:szCs w:val="28"/>
          <w:rtl/>
          <w:lang w:bidi="fa-IR"/>
        </w:rPr>
        <w:t>.</w:t>
      </w:r>
    </w:p>
    <w:p w:rsidR="00E75873" w:rsidRDefault="00E53AA5" w:rsidP="007B73D6">
      <w:pPr>
        <w:pStyle w:val="ListParagraph"/>
        <w:numPr>
          <w:ilvl w:val="0"/>
          <w:numId w:val="51"/>
        </w:numPr>
        <w:autoSpaceDE w:val="0"/>
        <w:autoSpaceDN w:val="0"/>
        <w:bidi/>
        <w:adjustRightInd w:val="0"/>
        <w:spacing w:line="360" w:lineRule="auto"/>
        <w:jc w:val="both"/>
        <w:rPr>
          <w:rFonts w:cs="B Roya"/>
          <w:sz w:val="28"/>
          <w:szCs w:val="28"/>
          <w:lang w:bidi="fa-IR"/>
        </w:rPr>
      </w:pPr>
      <w:r>
        <w:rPr>
          <w:rFonts w:cs="B Roya" w:hint="cs"/>
          <w:sz w:val="28"/>
          <w:szCs w:val="28"/>
          <w:u w:val="single"/>
          <w:rtl/>
          <w:lang w:bidi="fa-IR"/>
        </w:rPr>
        <w:lastRenderedPageBreak/>
        <w:t>هزینه‌های</w:t>
      </w:r>
      <w:r w:rsidR="00E75873" w:rsidRPr="00E75873">
        <w:rPr>
          <w:rFonts w:cs="B Roya" w:hint="cs"/>
          <w:sz w:val="28"/>
          <w:szCs w:val="28"/>
          <w:u w:val="single"/>
          <w:rtl/>
          <w:lang w:bidi="fa-IR"/>
        </w:rPr>
        <w:t xml:space="preserve"> ثابت مستقیم،</w:t>
      </w:r>
      <w:r w:rsidR="00E75873">
        <w:rPr>
          <w:rFonts w:cs="B Roya" w:hint="cs"/>
          <w:sz w:val="28"/>
          <w:szCs w:val="28"/>
          <w:rtl/>
          <w:lang w:bidi="fa-IR"/>
        </w:rPr>
        <w:t xml:space="preserve"> هزینه </w:t>
      </w:r>
      <w:r>
        <w:rPr>
          <w:rFonts w:cs="B Roya" w:hint="cs"/>
          <w:sz w:val="28"/>
          <w:szCs w:val="28"/>
          <w:rtl/>
          <w:lang w:bidi="fa-IR"/>
        </w:rPr>
        <w:t>دارایی‌ها</w:t>
      </w:r>
      <w:r w:rsidR="00E75873">
        <w:rPr>
          <w:rFonts w:cs="B Roya" w:hint="cs"/>
          <w:sz w:val="28"/>
          <w:szCs w:val="28"/>
          <w:rtl/>
          <w:lang w:bidi="fa-IR"/>
        </w:rPr>
        <w:t xml:space="preserve"> و </w:t>
      </w:r>
      <w:r>
        <w:rPr>
          <w:rFonts w:cs="B Roya" w:hint="cs"/>
          <w:sz w:val="28"/>
          <w:szCs w:val="28"/>
          <w:rtl/>
          <w:lang w:bidi="fa-IR"/>
        </w:rPr>
        <w:t>هزینه‌های</w:t>
      </w:r>
      <w:r w:rsidR="00E75873">
        <w:rPr>
          <w:rFonts w:cs="B Roya" w:hint="cs"/>
          <w:sz w:val="28"/>
          <w:szCs w:val="28"/>
          <w:rtl/>
          <w:lang w:bidi="fa-IR"/>
        </w:rPr>
        <w:t xml:space="preserve"> عملیاتی هستند که نسبت به سطح خروجی ثابت بوده ولی وابسته به خدمات (خاصِ خدمات) محسوب </w:t>
      </w:r>
      <w:r>
        <w:rPr>
          <w:rFonts w:cs="B Roya" w:hint="cs"/>
          <w:sz w:val="28"/>
          <w:szCs w:val="28"/>
          <w:rtl/>
          <w:lang w:bidi="fa-IR"/>
        </w:rPr>
        <w:t>می‌شوند</w:t>
      </w:r>
      <w:r w:rsidR="00E75873">
        <w:rPr>
          <w:rFonts w:cs="B Roya" w:hint="cs"/>
          <w:sz w:val="28"/>
          <w:szCs w:val="28"/>
          <w:rtl/>
          <w:lang w:bidi="fa-IR"/>
        </w:rPr>
        <w:t xml:space="preserve">. </w:t>
      </w:r>
    </w:p>
    <w:p w:rsidR="0068698C" w:rsidRPr="0068698C" w:rsidRDefault="00E53AA5" w:rsidP="0068698C">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هزینه‌های</w:t>
      </w:r>
      <w:r w:rsidR="0068698C" w:rsidRPr="0068698C">
        <w:rPr>
          <w:rFonts w:cs="B Roya" w:hint="cs"/>
          <w:b/>
          <w:bCs/>
          <w:sz w:val="28"/>
          <w:szCs w:val="28"/>
          <w:rtl/>
          <w:lang w:bidi="fa-IR"/>
        </w:rPr>
        <w:t xml:space="preserve"> ثابت مستقیم</w:t>
      </w:r>
    </w:p>
    <w:p w:rsidR="0068698C" w:rsidRDefault="0068698C" w:rsidP="0068698C">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w:t>
      </w:r>
      <w:r w:rsidR="00E53AA5">
        <w:rPr>
          <w:rFonts w:cs="B Roya" w:hint="cs"/>
          <w:sz w:val="28"/>
          <w:szCs w:val="28"/>
          <w:rtl/>
          <w:lang w:bidi="fa-IR"/>
        </w:rPr>
        <w:t>هزینه‌های</w:t>
      </w:r>
      <w:r>
        <w:rPr>
          <w:rFonts w:cs="B Roya" w:hint="cs"/>
          <w:sz w:val="28"/>
          <w:szCs w:val="28"/>
          <w:rtl/>
          <w:lang w:bidi="fa-IR"/>
        </w:rPr>
        <w:t xml:space="preserve"> قابل انتساب </w:t>
      </w:r>
      <w:r w:rsidR="00E53AA5">
        <w:rPr>
          <w:rFonts w:cs="B Roya" w:hint="cs"/>
          <w:sz w:val="28"/>
          <w:szCs w:val="28"/>
          <w:rtl/>
          <w:lang w:bidi="fa-IR"/>
        </w:rPr>
        <w:t>به‌طور</w:t>
      </w:r>
      <w:r>
        <w:rPr>
          <w:rFonts w:cs="B Roya" w:hint="cs"/>
          <w:sz w:val="28"/>
          <w:szCs w:val="28"/>
          <w:rtl/>
          <w:lang w:bidi="fa-IR"/>
        </w:rPr>
        <w:t xml:space="preserve"> مستقیم» را ببینید.</w:t>
      </w:r>
    </w:p>
    <w:p w:rsidR="0068698C" w:rsidRPr="0068698C" w:rsidRDefault="0068698C" w:rsidP="0068698C">
      <w:pPr>
        <w:autoSpaceDE w:val="0"/>
        <w:autoSpaceDN w:val="0"/>
        <w:bidi/>
        <w:adjustRightInd w:val="0"/>
        <w:spacing w:line="360" w:lineRule="auto"/>
        <w:jc w:val="both"/>
        <w:rPr>
          <w:rFonts w:cs="B Roya"/>
          <w:b/>
          <w:bCs/>
          <w:sz w:val="28"/>
          <w:szCs w:val="28"/>
          <w:rtl/>
          <w:lang w:bidi="fa-IR"/>
        </w:rPr>
      </w:pPr>
      <w:r w:rsidRPr="0068698C">
        <w:rPr>
          <w:rFonts w:cs="B Roya" w:hint="cs"/>
          <w:b/>
          <w:bCs/>
          <w:sz w:val="28"/>
          <w:szCs w:val="28"/>
          <w:rtl/>
          <w:lang w:bidi="fa-IR"/>
        </w:rPr>
        <w:t>هزینه مستقیم شبکه</w:t>
      </w:r>
    </w:p>
    <w:p w:rsidR="0068698C" w:rsidRDefault="0068698C" w:rsidP="0068698C">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هزینه </w:t>
      </w:r>
      <w:r w:rsidR="00576606">
        <w:rPr>
          <w:rFonts w:cs="B Roya" w:hint="cs"/>
          <w:sz w:val="28"/>
          <w:szCs w:val="28"/>
          <w:rtl/>
          <w:lang w:bidi="fa-IR"/>
        </w:rPr>
        <w:t>ورودی‌های</w:t>
      </w:r>
      <w:r>
        <w:rPr>
          <w:rFonts w:cs="B Roya" w:hint="cs"/>
          <w:sz w:val="28"/>
          <w:szCs w:val="28"/>
          <w:rtl/>
          <w:lang w:bidi="fa-IR"/>
        </w:rPr>
        <w:t xml:space="preserve"> ضروری ب</w:t>
      </w:r>
      <w:r w:rsidR="0010443F">
        <w:rPr>
          <w:rFonts w:cs="B Roya" w:hint="cs"/>
          <w:sz w:val="28"/>
          <w:szCs w:val="28"/>
          <w:rtl/>
          <w:lang w:bidi="fa-IR"/>
        </w:rPr>
        <w:t xml:space="preserve">رای شبکه جهت انجام کار، </w:t>
      </w:r>
      <w:r w:rsidR="00576606">
        <w:rPr>
          <w:rFonts w:cs="B Roya" w:hint="cs"/>
          <w:sz w:val="28"/>
          <w:szCs w:val="28"/>
          <w:rtl/>
          <w:lang w:bidi="fa-IR"/>
        </w:rPr>
        <w:t>به‌گونه‌ای</w:t>
      </w:r>
      <w:r>
        <w:rPr>
          <w:rFonts w:cs="B Roya" w:hint="cs"/>
          <w:sz w:val="28"/>
          <w:szCs w:val="28"/>
          <w:rtl/>
          <w:lang w:bidi="fa-IR"/>
        </w:rPr>
        <w:t xml:space="preserve"> که حجم </w:t>
      </w:r>
      <w:r w:rsidR="00576606">
        <w:rPr>
          <w:rFonts w:cs="B Roya" w:hint="cs"/>
          <w:sz w:val="28"/>
          <w:szCs w:val="28"/>
          <w:rtl/>
          <w:lang w:bidi="fa-IR"/>
        </w:rPr>
        <w:t>ورودی‌ها</w:t>
      </w:r>
      <w:r>
        <w:rPr>
          <w:rFonts w:cs="B Roya" w:hint="cs"/>
          <w:sz w:val="28"/>
          <w:szCs w:val="28"/>
          <w:rtl/>
          <w:lang w:bidi="fa-IR"/>
        </w:rPr>
        <w:t xml:space="preserve">، مستقیماً وابسته به </w:t>
      </w:r>
      <w:r w:rsidR="007742E2">
        <w:rPr>
          <w:rFonts w:cs="B Roya" w:hint="cs"/>
          <w:sz w:val="28"/>
          <w:szCs w:val="28"/>
          <w:rtl/>
          <w:lang w:bidi="fa-IR"/>
        </w:rPr>
        <w:t>خروجی‌های</w:t>
      </w:r>
      <w:r>
        <w:rPr>
          <w:rFonts w:cs="B Roya" w:hint="cs"/>
          <w:sz w:val="28"/>
          <w:szCs w:val="28"/>
          <w:rtl/>
          <w:lang w:bidi="fa-IR"/>
        </w:rPr>
        <w:t xml:space="preserve"> </w:t>
      </w:r>
      <w:r w:rsidR="007742E2">
        <w:rPr>
          <w:rFonts w:cs="B Roya" w:hint="cs"/>
          <w:sz w:val="28"/>
          <w:szCs w:val="28"/>
          <w:rtl/>
          <w:lang w:bidi="fa-IR"/>
        </w:rPr>
        <w:t>الزامی</w:t>
      </w:r>
      <w:r w:rsidR="007742E2">
        <w:rPr>
          <w:rFonts w:cs="B Roya"/>
          <w:sz w:val="28"/>
          <w:szCs w:val="28"/>
          <w:rtl/>
          <w:lang w:bidi="fa-IR"/>
        </w:rPr>
        <w:t xml:space="preserve"> </w:t>
      </w:r>
      <w:r w:rsidR="007742E2">
        <w:rPr>
          <w:rFonts w:cs="B Roya" w:hint="cs"/>
          <w:sz w:val="28"/>
          <w:szCs w:val="28"/>
          <w:rtl/>
          <w:lang w:bidi="fa-IR"/>
        </w:rPr>
        <w:t>باشد</w:t>
      </w:r>
      <w:r>
        <w:rPr>
          <w:rFonts w:cs="B Roya" w:hint="cs"/>
          <w:sz w:val="28"/>
          <w:szCs w:val="28"/>
          <w:rtl/>
          <w:lang w:bidi="fa-IR"/>
        </w:rPr>
        <w:t>.</w:t>
      </w:r>
    </w:p>
    <w:p w:rsidR="0068698C" w:rsidRPr="0068698C" w:rsidRDefault="00E53AA5" w:rsidP="0068698C">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هزینه‌های</w:t>
      </w:r>
      <w:r w:rsidR="0068698C" w:rsidRPr="0068698C">
        <w:rPr>
          <w:rFonts w:cs="B Roya" w:hint="cs"/>
          <w:b/>
          <w:bCs/>
          <w:sz w:val="28"/>
          <w:szCs w:val="28"/>
          <w:rtl/>
          <w:lang w:bidi="fa-IR"/>
        </w:rPr>
        <w:t xml:space="preserve"> </w:t>
      </w:r>
      <w:r w:rsidR="0068698C">
        <w:rPr>
          <w:rFonts w:cs="B Roya" w:hint="cs"/>
          <w:b/>
          <w:bCs/>
          <w:sz w:val="28"/>
          <w:szCs w:val="28"/>
          <w:rtl/>
          <w:lang w:bidi="fa-IR"/>
        </w:rPr>
        <w:t>مت</w:t>
      </w:r>
      <w:r w:rsidR="00576606">
        <w:rPr>
          <w:rFonts w:cs="B Roya" w:hint="cs"/>
          <w:b/>
          <w:bCs/>
          <w:sz w:val="28"/>
          <w:szCs w:val="28"/>
          <w:rtl/>
          <w:lang w:bidi="fa-IR"/>
        </w:rPr>
        <w:t>غیر</w:t>
      </w:r>
      <w:r w:rsidR="007742E2">
        <w:rPr>
          <w:rFonts w:cs="B Roya" w:hint="cs"/>
          <w:b/>
          <w:bCs/>
          <w:sz w:val="28"/>
          <w:szCs w:val="28"/>
          <w:rtl/>
          <w:lang w:bidi="fa-IR"/>
        </w:rPr>
        <w:t xml:space="preserve"> </w:t>
      </w:r>
      <w:r w:rsidR="00576606">
        <w:rPr>
          <w:rFonts w:cs="B Roya" w:hint="cs"/>
          <w:b/>
          <w:bCs/>
          <w:sz w:val="28"/>
          <w:szCs w:val="28"/>
          <w:rtl/>
          <w:lang w:bidi="fa-IR"/>
        </w:rPr>
        <w:t>مستقیم</w:t>
      </w:r>
    </w:p>
    <w:p w:rsidR="0068698C" w:rsidRDefault="0068698C" w:rsidP="0010443F">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w:t>
      </w:r>
      <w:r w:rsidR="00E53AA5">
        <w:rPr>
          <w:rFonts w:cs="B Roya" w:hint="cs"/>
          <w:sz w:val="28"/>
          <w:szCs w:val="28"/>
          <w:rtl/>
          <w:lang w:bidi="fa-IR"/>
        </w:rPr>
        <w:t>هزینه‌های</w:t>
      </w:r>
      <w:r>
        <w:rPr>
          <w:rFonts w:cs="B Roya" w:hint="cs"/>
          <w:sz w:val="28"/>
          <w:szCs w:val="28"/>
          <w:rtl/>
          <w:lang w:bidi="fa-IR"/>
        </w:rPr>
        <w:t xml:space="preserve"> قابل انتساب </w:t>
      </w:r>
      <w:r w:rsidR="00E53AA5">
        <w:rPr>
          <w:rFonts w:cs="B Roya" w:hint="cs"/>
          <w:sz w:val="28"/>
          <w:szCs w:val="28"/>
          <w:rtl/>
          <w:lang w:bidi="fa-IR"/>
        </w:rPr>
        <w:t>به‌طور</w:t>
      </w:r>
      <w:r>
        <w:rPr>
          <w:rFonts w:cs="B Roya" w:hint="cs"/>
          <w:sz w:val="28"/>
          <w:szCs w:val="28"/>
          <w:rtl/>
          <w:lang w:bidi="fa-IR"/>
        </w:rPr>
        <w:t xml:space="preserve"> مستقیم» را ببینید.</w:t>
      </w:r>
    </w:p>
    <w:p w:rsidR="0068698C" w:rsidRPr="00360A0B" w:rsidRDefault="0068698C" w:rsidP="0068698C">
      <w:pPr>
        <w:autoSpaceDE w:val="0"/>
        <w:autoSpaceDN w:val="0"/>
        <w:bidi/>
        <w:adjustRightInd w:val="0"/>
        <w:spacing w:line="360" w:lineRule="auto"/>
        <w:jc w:val="both"/>
        <w:rPr>
          <w:rFonts w:cs="B Roya"/>
          <w:b/>
          <w:bCs/>
          <w:sz w:val="28"/>
          <w:szCs w:val="28"/>
          <w:rtl/>
          <w:lang w:bidi="fa-IR"/>
        </w:rPr>
      </w:pPr>
      <w:r w:rsidRPr="00360A0B">
        <w:rPr>
          <w:rFonts w:cs="B Roya" w:hint="cs"/>
          <w:b/>
          <w:bCs/>
          <w:sz w:val="28"/>
          <w:szCs w:val="28"/>
          <w:rtl/>
          <w:lang w:bidi="fa-IR"/>
        </w:rPr>
        <w:t>ظرفیت مازاد</w:t>
      </w:r>
    </w:p>
    <w:p w:rsidR="0068698C" w:rsidRDefault="0068698C" w:rsidP="0010443F">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ظرفیتی که </w:t>
      </w:r>
      <w:r w:rsidR="00576606">
        <w:rPr>
          <w:rFonts w:cs="B Roya" w:hint="cs"/>
          <w:sz w:val="28"/>
          <w:szCs w:val="28"/>
          <w:rtl/>
          <w:lang w:bidi="fa-IR"/>
        </w:rPr>
        <w:t>هیچ‌گونه</w:t>
      </w:r>
      <w:r>
        <w:rPr>
          <w:rFonts w:cs="B Roya" w:hint="cs"/>
          <w:sz w:val="28"/>
          <w:szCs w:val="28"/>
          <w:rtl/>
          <w:lang w:bidi="fa-IR"/>
        </w:rPr>
        <w:t xml:space="preserve"> </w:t>
      </w:r>
      <w:r w:rsidR="00360A0B">
        <w:rPr>
          <w:rFonts w:cs="B Roya" w:hint="cs"/>
          <w:sz w:val="28"/>
          <w:szCs w:val="28"/>
          <w:rtl/>
          <w:lang w:bidi="fa-IR"/>
        </w:rPr>
        <w:t xml:space="preserve">مزیت عملیاتی یا منافع مستقیم اقتصادی برای اپراتور به ارمغان نیاورد. </w:t>
      </w:r>
      <w:r w:rsidR="00E53AA5">
        <w:rPr>
          <w:rFonts w:cs="B Roya" w:hint="cs"/>
          <w:sz w:val="28"/>
          <w:szCs w:val="28"/>
          <w:rtl/>
          <w:lang w:bidi="fa-IR"/>
        </w:rPr>
        <w:t>به‌عنوان‌مثال</w:t>
      </w:r>
      <w:r w:rsidR="00360A0B">
        <w:rPr>
          <w:rFonts w:cs="B Roya" w:hint="cs"/>
          <w:sz w:val="28"/>
          <w:szCs w:val="28"/>
          <w:rtl/>
          <w:lang w:bidi="fa-IR"/>
        </w:rPr>
        <w:t>، دفاتر کار خالی،</w:t>
      </w:r>
      <w:r w:rsidR="0010443F">
        <w:rPr>
          <w:rFonts w:cs="B Roya" w:hint="cs"/>
          <w:sz w:val="28"/>
          <w:szCs w:val="28"/>
          <w:rtl/>
          <w:lang w:bidi="fa-IR"/>
        </w:rPr>
        <w:t xml:space="preserve"> یا</w:t>
      </w:r>
      <w:r w:rsidR="00360A0B">
        <w:rPr>
          <w:rFonts w:cs="B Roya" w:hint="cs"/>
          <w:sz w:val="28"/>
          <w:szCs w:val="28"/>
          <w:rtl/>
          <w:lang w:bidi="fa-IR"/>
        </w:rPr>
        <w:t xml:space="preserve"> </w:t>
      </w:r>
      <w:r w:rsidR="007742E2">
        <w:rPr>
          <w:rFonts w:cs="B Roya" w:hint="cs"/>
          <w:sz w:val="28"/>
          <w:szCs w:val="28"/>
          <w:rtl/>
          <w:lang w:bidi="fa-IR"/>
        </w:rPr>
        <w:t>انعطاف‌پذیری</w:t>
      </w:r>
      <w:r w:rsidR="00360A0B">
        <w:rPr>
          <w:rFonts w:cs="B Roya" w:hint="cs"/>
          <w:sz w:val="28"/>
          <w:szCs w:val="28"/>
          <w:rtl/>
          <w:lang w:bidi="fa-IR"/>
        </w:rPr>
        <w:t xml:space="preserve"> </w:t>
      </w:r>
      <w:r w:rsidR="007742E2">
        <w:rPr>
          <w:rFonts w:cs="B Roya" w:hint="cs"/>
          <w:sz w:val="28"/>
          <w:szCs w:val="28"/>
          <w:rtl/>
          <w:lang w:bidi="fa-IR"/>
        </w:rPr>
        <w:t>ایجادشدۀ</w:t>
      </w:r>
      <w:r w:rsidR="00360A0B">
        <w:rPr>
          <w:rFonts w:cs="B Roya" w:hint="cs"/>
          <w:sz w:val="28"/>
          <w:szCs w:val="28"/>
          <w:rtl/>
          <w:lang w:bidi="fa-IR"/>
        </w:rPr>
        <w:t xml:space="preserve"> </w:t>
      </w:r>
      <w:r w:rsidR="007742E2">
        <w:rPr>
          <w:rFonts w:cs="B Roya" w:hint="cs"/>
          <w:sz w:val="28"/>
          <w:szCs w:val="28"/>
          <w:rtl/>
          <w:lang w:bidi="fa-IR"/>
        </w:rPr>
        <w:t>بیش‌ازحد</w:t>
      </w:r>
      <w:r w:rsidR="00360A0B">
        <w:rPr>
          <w:rFonts w:cs="B Roya" w:hint="cs"/>
          <w:sz w:val="28"/>
          <w:szCs w:val="28"/>
          <w:rtl/>
          <w:lang w:bidi="fa-IR"/>
        </w:rPr>
        <w:t xml:space="preserve"> پارامترهای طبیعی مهندسی.</w:t>
      </w:r>
    </w:p>
    <w:p w:rsidR="00360A0B" w:rsidRPr="004E01D0" w:rsidRDefault="00360A0B" w:rsidP="00360A0B">
      <w:pPr>
        <w:autoSpaceDE w:val="0"/>
        <w:autoSpaceDN w:val="0"/>
        <w:bidi/>
        <w:adjustRightInd w:val="0"/>
        <w:spacing w:line="360" w:lineRule="auto"/>
        <w:jc w:val="both"/>
        <w:rPr>
          <w:rFonts w:cs="B Roya"/>
          <w:b/>
          <w:bCs/>
          <w:sz w:val="28"/>
          <w:szCs w:val="28"/>
          <w:rtl/>
          <w:lang w:bidi="fa-IR"/>
        </w:rPr>
      </w:pPr>
      <w:r w:rsidRPr="004E01D0">
        <w:rPr>
          <w:rFonts w:cs="B Roya" w:hint="cs"/>
          <w:b/>
          <w:bCs/>
          <w:sz w:val="28"/>
          <w:szCs w:val="28"/>
          <w:rtl/>
          <w:lang w:bidi="fa-IR"/>
        </w:rPr>
        <w:t>نگهداری سرمایه مالی (</w:t>
      </w:r>
      <w:r w:rsidRPr="004E01D0">
        <w:rPr>
          <w:rFonts w:cs="B Roya"/>
          <w:b/>
          <w:bCs/>
          <w:sz w:val="28"/>
          <w:szCs w:val="28"/>
          <w:lang w:bidi="fa-IR"/>
        </w:rPr>
        <w:t>FCM</w:t>
      </w:r>
      <w:r w:rsidRPr="004E01D0">
        <w:rPr>
          <w:rFonts w:cs="B Roya" w:hint="cs"/>
          <w:b/>
          <w:bCs/>
          <w:sz w:val="28"/>
          <w:szCs w:val="28"/>
          <w:rtl/>
          <w:lang w:bidi="fa-IR"/>
        </w:rPr>
        <w:t>)</w:t>
      </w:r>
    </w:p>
    <w:p w:rsidR="00360A0B" w:rsidRDefault="00360A0B" w:rsidP="00360A0B">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lastRenderedPageBreak/>
        <w:t xml:space="preserve">یک مفهوم حسابداری بهای </w:t>
      </w:r>
      <w:r w:rsidR="00E53AA5">
        <w:rPr>
          <w:rFonts w:cs="B Roya" w:hint="cs"/>
          <w:sz w:val="28"/>
          <w:szCs w:val="28"/>
          <w:rtl/>
          <w:lang w:bidi="fa-IR"/>
        </w:rPr>
        <w:t>تمام‌شده</w:t>
      </w:r>
      <w:r>
        <w:rPr>
          <w:rFonts w:cs="B Roya" w:hint="cs"/>
          <w:sz w:val="28"/>
          <w:szCs w:val="28"/>
          <w:rtl/>
          <w:lang w:bidi="fa-IR"/>
        </w:rPr>
        <w:t xml:space="preserve"> جاری</w:t>
      </w:r>
      <w:r w:rsidR="003D27E8">
        <w:rPr>
          <w:rFonts w:cs="B Roya" w:hint="cs"/>
          <w:sz w:val="28"/>
          <w:szCs w:val="28"/>
          <w:rtl/>
          <w:lang w:bidi="fa-IR"/>
        </w:rPr>
        <w:t xml:space="preserve"> (</w:t>
      </w:r>
      <w:r w:rsidR="003D27E8">
        <w:rPr>
          <w:rFonts w:cs="B Roya"/>
          <w:sz w:val="28"/>
          <w:szCs w:val="28"/>
          <w:lang w:bidi="fa-IR"/>
        </w:rPr>
        <w:t>CCA</w:t>
      </w:r>
      <w:r w:rsidR="003D27E8">
        <w:rPr>
          <w:rFonts w:cs="B Roya" w:hint="cs"/>
          <w:sz w:val="28"/>
          <w:szCs w:val="28"/>
          <w:rtl/>
          <w:lang w:bidi="fa-IR"/>
        </w:rPr>
        <w:t>)</w:t>
      </w:r>
      <w:r>
        <w:rPr>
          <w:rFonts w:cs="B Roya" w:hint="cs"/>
          <w:sz w:val="28"/>
          <w:szCs w:val="28"/>
          <w:rtl/>
          <w:lang w:bidi="fa-IR"/>
        </w:rPr>
        <w:t xml:space="preserve"> که نگهداری سرمایه مالی یک شرکت ر</w:t>
      </w:r>
      <w:r w:rsidR="0010443F">
        <w:rPr>
          <w:rFonts w:cs="B Roya" w:hint="cs"/>
          <w:sz w:val="28"/>
          <w:szCs w:val="28"/>
          <w:rtl/>
          <w:lang w:bidi="fa-IR"/>
        </w:rPr>
        <w:t xml:space="preserve">ا به معنای واقعی </w:t>
      </w:r>
      <w:r w:rsidR="00E53AA5">
        <w:rPr>
          <w:rFonts w:cs="B Roya" w:hint="cs"/>
          <w:sz w:val="28"/>
          <w:szCs w:val="28"/>
          <w:rtl/>
          <w:lang w:bidi="fa-IR"/>
        </w:rPr>
        <w:t>مدنظر</w:t>
      </w:r>
      <w:r w:rsidR="0010443F">
        <w:rPr>
          <w:rFonts w:cs="B Roya" w:hint="cs"/>
          <w:sz w:val="28"/>
          <w:szCs w:val="28"/>
          <w:rtl/>
          <w:lang w:bidi="fa-IR"/>
        </w:rPr>
        <w:t xml:space="preserve"> قرار می‌</w:t>
      </w:r>
      <w:r>
        <w:rPr>
          <w:rFonts w:cs="B Roya" w:hint="cs"/>
          <w:sz w:val="28"/>
          <w:szCs w:val="28"/>
          <w:rtl/>
          <w:lang w:bidi="fa-IR"/>
        </w:rPr>
        <w:t xml:space="preserve">دهد. مطابق با این روش، سود صرفاً پس از ایجاد تدارکات لازم برای حفظ قدرت خرید سرمایه مالی عملیاتی شرکت محاسبه </w:t>
      </w:r>
      <w:r w:rsidR="00E53AA5">
        <w:rPr>
          <w:rFonts w:cs="B Roya" w:hint="cs"/>
          <w:sz w:val="28"/>
          <w:szCs w:val="28"/>
          <w:rtl/>
          <w:lang w:bidi="fa-IR"/>
        </w:rPr>
        <w:t>می‌گردد</w:t>
      </w:r>
      <w:r>
        <w:rPr>
          <w:rFonts w:cs="B Roya" w:hint="cs"/>
          <w:sz w:val="28"/>
          <w:szCs w:val="28"/>
          <w:rtl/>
          <w:lang w:bidi="fa-IR"/>
        </w:rPr>
        <w:t>.</w:t>
      </w:r>
    </w:p>
    <w:p w:rsidR="004E01D0" w:rsidRPr="00F36E00" w:rsidRDefault="007742E2" w:rsidP="004E01D0">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هزینه آینده‌نگرانه</w:t>
      </w:r>
    </w:p>
    <w:p w:rsidR="004E01D0" w:rsidRDefault="004E01D0" w:rsidP="005A151A">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هزینه اقتصادی ی</w:t>
      </w:r>
      <w:r w:rsidR="00A266EC">
        <w:rPr>
          <w:rFonts w:cs="B Roya" w:hint="cs"/>
          <w:sz w:val="28"/>
          <w:szCs w:val="28"/>
          <w:rtl/>
          <w:lang w:bidi="fa-IR"/>
        </w:rPr>
        <w:t>ک</w:t>
      </w:r>
      <w:r w:rsidR="0010443F">
        <w:rPr>
          <w:rFonts w:cs="B Roya" w:hint="cs"/>
          <w:sz w:val="28"/>
          <w:szCs w:val="28"/>
          <w:rtl/>
          <w:lang w:bidi="fa-IR"/>
        </w:rPr>
        <w:t xml:space="preserve"> فعالیت، هزینه واقعی آینده‌</w:t>
      </w:r>
      <w:r>
        <w:rPr>
          <w:rFonts w:cs="B Roya" w:hint="cs"/>
          <w:sz w:val="28"/>
          <w:szCs w:val="28"/>
          <w:rtl/>
          <w:lang w:bidi="fa-IR"/>
        </w:rPr>
        <w:t xml:space="preserve">نگرانه انجام آن فعالیت به </w:t>
      </w:r>
      <w:r w:rsidR="007742E2">
        <w:rPr>
          <w:rFonts w:cs="B Roya" w:hint="cs"/>
          <w:sz w:val="28"/>
          <w:szCs w:val="28"/>
          <w:rtl/>
          <w:lang w:bidi="fa-IR"/>
        </w:rPr>
        <w:t>مؤثرترین</w:t>
      </w:r>
      <w:r>
        <w:rPr>
          <w:rFonts w:cs="B Roya" w:hint="cs"/>
          <w:sz w:val="28"/>
          <w:szCs w:val="28"/>
          <w:rtl/>
          <w:lang w:bidi="fa-IR"/>
        </w:rPr>
        <w:t xml:space="preserve"> راه ممکن، با در نظر گرفتن </w:t>
      </w:r>
      <w:r w:rsidR="005C39C1">
        <w:rPr>
          <w:rFonts w:cs="B Roya" w:hint="cs"/>
          <w:sz w:val="28"/>
          <w:szCs w:val="28"/>
          <w:rtl/>
          <w:lang w:bidi="fa-IR"/>
        </w:rPr>
        <w:t>محدودیت‌های</w:t>
      </w:r>
      <w:r>
        <w:rPr>
          <w:rFonts w:cs="B Roya" w:hint="cs"/>
          <w:sz w:val="28"/>
          <w:szCs w:val="28"/>
          <w:rtl/>
          <w:lang w:bidi="fa-IR"/>
        </w:rPr>
        <w:t xml:space="preserve"> </w:t>
      </w:r>
      <w:r w:rsidR="00576606">
        <w:rPr>
          <w:rFonts w:cs="B Roya" w:hint="cs"/>
          <w:sz w:val="28"/>
          <w:szCs w:val="28"/>
          <w:rtl/>
          <w:lang w:bidi="fa-IR"/>
        </w:rPr>
        <w:t>فنّاورانه</w:t>
      </w:r>
      <w:r>
        <w:rPr>
          <w:rFonts w:cs="B Roya" w:hint="cs"/>
          <w:sz w:val="28"/>
          <w:szCs w:val="28"/>
          <w:rtl/>
          <w:lang w:bidi="fa-IR"/>
        </w:rPr>
        <w:t xml:space="preserve">، جغرافیایی و سایر </w:t>
      </w:r>
      <w:r w:rsidR="005C39C1">
        <w:rPr>
          <w:rFonts w:cs="B Roya" w:hint="cs"/>
          <w:sz w:val="28"/>
          <w:szCs w:val="28"/>
          <w:rtl/>
          <w:lang w:bidi="fa-IR"/>
        </w:rPr>
        <w:t>محدودیت‌های</w:t>
      </w:r>
      <w:r>
        <w:rPr>
          <w:rFonts w:cs="B Roya" w:hint="cs"/>
          <w:sz w:val="28"/>
          <w:szCs w:val="28"/>
          <w:rtl/>
          <w:lang w:bidi="fa-IR"/>
        </w:rPr>
        <w:t xml:space="preserve"> دنیای واقعی است. </w:t>
      </w:r>
      <w:r w:rsidR="00576606">
        <w:rPr>
          <w:rFonts w:cs="B Roya" w:hint="cs"/>
          <w:sz w:val="28"/>
          <w:szCs w:val="28"/>
          <w:rtl/>
          <w:lang w:bidi="fa-IR"/>
        </w:rPr>
        <w:t>برخلاف</w:t>
      </w:r>
      <w:r>
        <w:rPr>
          <w:rFonts w:cs="B Roya" w:hint="cs"/>
          <w:sz w:val="28"/>
          <w:szCs w:val="28"/>
          <w:rtl/>
          <w:lang w:bidi="fa-IR"/>
        </w:rPr>
        <w:t xml:space="preserve"> </w:t>
      </w:r>
      <w:r w:rsidR="00E53AA5">
        <w:rPr>
          <w:rFonts w:cs="B Roya" w:hint="cs"/>
          <w:sz w:val="28"/>
          <w:szCs w:val="28"/>
          <w:rtl/>
          <w:lang w:bidi="fa-IR"/>
        </w:rPr>
        <w:t>هزینه‌های</w:t>
      </w:r>
      <w:r>
        <w:rPr>
          <w:rFonts w:cs="B Roya" w:hint="cs"/>
          <w:sz w:val="28"/>
          <w:szCs w:val="28"/>
          <w:rtl/>
          <w:lang w:bidi="fa-IR"/>
        </w:rPr>
        <w:t xml:space="preserve"> </w:t>
      </w:r>
      <w:r w:rsidR="0010443F">
        <w:rPr>
          <w:rFonts w:cs="B Roya" w:hint="cs"/>
          <w:sz w:val="28"/>
          <w:szCs w:val="28"/>
          <w:rtl/>
          <w:lang w:bidi="fa-IR"/>
        </w:rPr>
        <w:t xml:space="preserve">از قبل وارده، </w:t>
      </w:r>
      <w:r w:rsidR="00E53AA5">
        <w:rPr>
          <w:rFonts w:cs="B Roya" w:hint="cs"/>
          <w:sz w:val="28"/>
          <w:szCs w:val="28"/>
          <w:rtl/>
          <w:lang w:bidi="fa-IR"/>
        </w:rPr>
        <w:t>هزینه‌های</w:t>
      </w:r>
      <w:r w:rsidR="0010443F">
        <w:rPr>
          <w:rFonts w:cs="B Roya" w:hint="cs"/>
          <w:sz w:val="28"/>
          <w:szCs w:val="28"/>
          <w:rtl/>
          <w:lang w:bidi="fa-IR"/>
        </w:rPr>
        <w:t xml:space="preserve"> آینده‌</w:t>
      </w:r>
      <w:r w:rsidR="005A151A">
        <w:rPr>
          <w:rFonts w:cs="B Roya" w:hint="cs"/>
          <w:sz w:val="28"/>
          <w:szCs w:val="28"/>
          <w:rtl/>
          <w:lang w:bidi="fa-IR"/>
        </w:rPr>
        <w:t xml:space="preserve">نگرانه، </w:t>
      </w:r>
      <w:r w:rsidR="00576606">
        <w:rPr>
          <w:rFonts w:cs="B Roya" w:hint="cs"/>
          <w:sz w:val="28"/>
          <w:szCs w:val="28"/>
          <w:rtl/>
          <w:lang w:bidi="fa-IR"/>
        </w:rPr>
        <w:t>آن‌هایی</w:t>
      </w:r>
      <w:r w:rsidR="005A151A">
        <w:rPr>
          <w:rFonts w:cs="B Roya" w:hint="cs"/>
          <w:sz w:val="28"/>
          <w:szCs w:val="28"/>
          <w:rtl/>
          <w:lang w:bidi="fa-IR"/>
        </w:rPr>
        <w:t xml:space="preserve"> هستند که با میزان استفاده فعلی و آتی یک شرکت از منابع سروکار دارند. فقط این </w:t>
      </w:r>
      <w:r w:rsidR="00E53AA5">
        <w:rPr>
          <w:rFonts w:cs="B Roya" w:hint="cs"/>
          <w:sz w:val="28"/>
          <w:szCs w:val="28"/>
          <w:rtl/>
          <w:lang w:bidi="fa-IR"/>
        </w:rPr>
        <w:t>هزینه‌ها</w:t>
      </w:r>
      <w:r w:rsidR="005A151A">
        <w:rPr>
          <w:rFonts w:cs="B Roya" w:hint="cs"/>
          <w:sz w:val="28"/>
          <w:szCs w:val="28"/>
          <w:rtl/>
          <w:lang w:bidi="fa-IR"/>
        </w:rPr>
        <w:t xml:space="preserve"> هستند که با ایجاد تولی</w:t>
      </w:r>
      <w:r w:rsidR="0010443F">
        <w:rPr>
          <w:rFonts w:cs="B Roya" w:hint="cs"/>
          <w:sz w:val="28"/>
          <w:szCs w:val="28"/>
          <w:rtl/>
          <w:lang w:bidi="fa-IR"/>
        </w:rPr>
        <w:t>دات فعلی و آتی و تصمیمات سرمایه‌</w:t>
      </w:r>
      <w:r w:rsidR="005A151A">
        <w:rPr>
          <w:rFonts w:cs="B Roya" w:hint="cs"/>
          <w:sz w:val="28"/>
          <w:szCs w:val="28"/>
          <w:rtl/>
          <w:lang w:bidi="fa-IR"/>
        </w:rPr>
        <w:t>گذاری، برای تعیین موارد استفاده دیگر منابع</w:t>
      </w:r>
      <w:r w:rsidR="00A1363F">
        <w:rPr>
          <w:rFonts w:cs="B Roya"/>
          <w:sz w:val="28"/>
          <w:szCs w:val="28"/>
          <w:rtl/>
          <w:lang w:bidi="fa-IR"/>
        </w:rPr>
        <w:t xml:space="preserve"> </w:t>
      </w:r>
      <w:r w:rsidR="005A151A">
        <w:rPr>
          <w:rFonts w:cs="B Roya" w:hint="cs"/>
          <w:sz w:val="28"/>
          <w:szCs w:val="28"/>
          <w:rtl/>
          <w:lang w:bidi="fa-IR"/>
        </w:rPr>
        <w:t xml:space="preserve">و نیز تعیین </w:t>
      </w:r>
      <w:r w:rsidR="00E53AA5">
        <w:rPr>
          <w:rFonts w:cs="B Roya" w:hint="cs"/>
          <w:sz w:val="28"/>
          <w:szCs w:val="28"/>
          <w:rtl/>
          <w:lang w:bidi="fa-IR"/>
        </w:rPr>
        <w:t>قیمت‌ها</w:t>
      </w:r>
      <w:r w:rsidR="005A151A">
        <w:rPr>
          <w:rFonts w:cs="B Roya" w:hint="cs"/>
          <w:sz w:val="28"/>
          <w:szCs w:val="28"/>
          <w:rtl/>
          <w:lang w:bidi="fa-IR"/>
        </w:rPr>
        <w:t xml:space="preserve"> برای خدمات در زمان حال یا در آینده</w:t>
      </w:r>
      <w:r w:rsidR="0010443F">
        <w:rPr>
          <w:rFonts w:cs="B Roya" w:hint="cs"/>
          <w:sz w:val="28"/>
          <w:szCs w:val="28"/>
          <w:rtl/>
          <w:lang w:bidi="fa-IR"/>
        </w:rPr>
        <w:t>،</w:t>
      </w:r>
      <w:r w:rsidR="005A151A">
        <w:rPr>
          <w:rFonts w:cs="B Roya" w:hint="cs"/>
          <w:sz w:val="28"/>
          <w:szCs w:val="28"/>
          <w:rtl/>
          <w:lang w:bidi="fa-IR"/>
        </w:rPr>
        <w:t xml:space="preserve"> ارتباط دارند.</w:t>
      </w:r>
    </w:p>
    <w:p w:rsidR="00F36E00" w:rsidRDefault="00F36E00" w:rsidP="00F36E00">
      <w:pPr>
        <w:autoSpaceDE w:val="0"/>
        <w:autoSpaceDN w:val="0"/>
        <w:bidi/>
        <w:adjustRightInd w:val="0"/>
        <w:spacing w:line="360" w:lineRule="auto"/>
        <w:jc w:val="both"/>
        <w:rPr>
          <w:rFonts w:cs="B Roya"/>
          <w:b/>
          <w:bCs/>
          <w:sz w:val="28"/>
          <w:szCs w:val="28"/>
          <w:rtl/>
          <w:lang w:bidi="fa-IR"/>
        </w:rPr>
      </w:pPr>
    </w:p>
    <w:p w:rsidR="0068698C" w:rsidRPr="00F36E00" w:rsidRDefault="00E53AA5" w:rsidP="00F36E00">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هزینه‌های</w:t>
      </w:r>
      <w:r w:rsidR="00F36E00" w:rsidRPr="00F36E00">
        <w:rPr>
          <w:rFonts w:cs="B Roya" w:hint="cs"/>
          <w:b/>
          <w:bCs/>
          <w:sz w:val="28"/>
          <w:szCs w:val="28"/>
          <w:rtl/>
          <w:lang w:bidi="fa-IR"/>
        </w:rPr>
        <w:t xml:space="preserve"> کاملاً </w:t>
      </w:r>
      <w:r>
        <w:rPr>
          <w:rFonts w:cs="B Roya" w:hint="cs"/>
          <w:b/>
          <w:bCs/>
          <w:sz w:val="28"/>
          <w:szCs w:val="28"/>
          <w:rtl/>
          <w:lang w:bidi="fa-IR"/>
        </w:rPr>
        <w:t>توزیع‌شده</w:t>
      </w:r>
      <w:r w:rsidR="00F36E00">
        <w:rPr>
          <w:rFonts w:cs="B Roya" w:hint="cs"/>
          <w:b/>
          <w:bCs/>
          <w:sz w:val="28"/>
          <w:szCs w:val="28"/>
          <w:rtl/>
          <w:lang w:bidi="fa-IR"/>
        </w:rPr>
        <w:t xml:space="preserve"> (</w:t>
      </w:r>
      <w:r w:rsidR="00F36E00">
        <w:rPr>
          <w:rFonts w:cs="B Roya"/>
          <w:b/>
          <w:bCs/>
          <w:sz w:val="28"/>
          <w:szCs w:val="28"/>
          <w:lang w:bidi="fa-IR"/>
        </w:rPr>
        <w:t>FDC</w:t>
      </w:r>
      <w:r w:rsidR="00F36E00">
        <w:rPr>
          <w:rFonts w:cs="B Roya" w:hint="cs"/>
          <w:b/>
          <w:bCs/>
          <w:sz w:val="28"/>
          <w:szCs w:val="28"/>
          <w:rtl/>
          <w:lang w:bidi="fa-IR"/>
        </w:rPr>
        <w:t>)</w:t>
      </w:r>
    </w:p>
    <w:p w:rsidR="00F36E00" w:rsidRDefault="007742E2" w:rsidP="00F36E00">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گروه‌های</w:t>
      </w:r>
      <w:r w:rsidR="00F36E00">
        <w:rPr>
          <w:rFonts w:cs="B Roya" w:hint="cs"/>
          <w:sz w:val="28"/>
          <w:szCs w:val="28"/>
          <w:rtl/>
          <w:lang w:bidi="fa-IR"/>
        </w:rPr>
        <w:t xml:space="preserve"> مختلف </w:t>
      </w:r>
      <w:r w:rsidR="00E53AA5">
        <w:rPr>
          <w:rFonts w:cs="B Roya" w:hint="cs"/>
          <w:sz w:val="28"/>
          <w:szCs w:val="28"/>
          <w:rtl/>
          <w:lang w:bidi="fa-IR"/>
        </w:rPr>
        <w:t>هزینه‌ها</w:t>
      </w:r>
      <w:r w:rsidR="0010443F">
        <w:rPr>
          <w:rFonts w:cs="B Roya" w:hint="cs"/>
          <w:sz w:val="28"/>
          <w:szCs w:val="28"/>
          <w:rtl/>
          <w:lang w:bidi="fa-IR"/>
        </w:rPr>
        <w:t xml:space="preserve"> را بر خدمات مختلف تخصیص می‌</w:t>
      </w:r>
      <w:r w:rsidR="00F36E00">
        <w:rPr>
          <w:rFonts w:cs="B Roya" w:hint="cs"/>
          <w:sz w:val="28"/>
          <w:szCs w:val="28"/>
          <w:rtl/>
          <w:lang w:bidi="fa-IR"/>
        </w:rPr>
        <w:t xml:space="preserve">دهد. اصل علیت هزینه، اغلب برای پشتیبانی از این متدولوژی </w:t>
      </w:r>
      <w:r w:rsidR="00E53AA5">
        <w:rPr>
          <w:rFonts w:cs="B Roya" w:hint="cs"/>
          <w:sz w:val="28"/>
          <w:szCs w:val="28"/>
          <w:rtl/>
          <w:lang w:bidi="fa-IR"/>
        </w:rPr>
        <w:t>مورداستفاده</w:t>
      </w:r>
      <w:r w:rsidR="00F36E00">
        <w:rPr>
          <w:rFonts w:cs="B Roya" w:hint="cs"/>
          <w:sz w:val="28"/>
          <w:szCs w:val="28"/>
          <w:rtl/>
          <w:lang w:bidi="fa-IR"/>
        </w:rPr>
        <w:t xml:space="preserve"> قرار </w:t>
      </w:r>
      <w:r w:rsidR="00576606">
        <w:rPr>
          <w:rFonts w:cs="B Roya" w:hint="cs"/>
          <w:sz w:val="28"/>
          <w:szCs w:val="28"/>
          <w:rtl/>
          <w:lang w:bidi="fa-IR"/>
        </w:rPr>
        <w:t>می‌گیرد</w:t>
      </w:r>
      <w:r w:rsidR="00F36E00">
        <w:rPr>
          <w:rFonts w:cs="B Roya" w:hint="cs"/>
          <w:sz w:val="28"/>
          <w:szCs w:val="28"/>
          <w:rtl/>
          <w:lang w:bidi="fa-IR"/>
        </w:rPr>
        <w:t>. به آن «</w:t>
      </w:r>
      <w:r w:rsidR="00E53AA5">
        <w:rPr>
          <w:rFonts w:cs="B Roya" w:hint="cs"/>
          <w:sz w:val="28"/>
          <w:szCs w:val="28"/>
          <w:rtl/>
          <w:lang w:bidi="fa-IR"/>
        </w:rPr>
        <w:t>هزینه‌های</w:t>
      </w:r>
      <w:r w:rsidR="00F36E00">
        <w:rPr>
          <w:rFonts w:cs="B Roya" w:hint="cs"/>
          <w:sz w:val="28"/>
          <w:szCs w:val="28"/>
          <w:rtl/>
          <w:lang w:bidi="fa-IR"/>
        </w:rPr>
        <w:t xml:space="preserve"> کاملاً تخصیص </w:t>
      </w:r>
      <w:r w:rsidR="00576606">
        <w:rPr>
          <w:rFonts w:cs="B Roya" w:hint="cs"/>
          <w:sz w:val="28"/>
          <w:szCs w:val="28"/>
          <w:rtl/>
          <w:lang w:bidi="fa-IR"/>
        </w:rPr>
        <w:t>داده‌شده</w:t>
      </w:r>
      <w:r w:rsidR="00F36E00">
        <w:rPr>
          <w:rFonts w:cs="B Roya" w:hint="cs"/>
          <w:sz w:val="28"/>
          <w:szCs w:val="28"/>
          <w:rtl/>
          <w:lang w:bidi="fa-IR"/>
        </w:rPr>
        <w:t xml:space="preserve">» </w:t>
      </w:r>
      <w:r w:rsidR="00F36E00" w:rsidRPr="00F36E00">
        <w:rPr>
          <w:rFonts w:cs="B Roya" w:hint="cs"/>
          <w:sz w:val="28"/>
          <w:szCs w:val="28"/>
          <w:rtl/>
          <w:lang w:bidi="fa-IR"/>
        </w:rPr>
        <w:t>(</w:t>
      </w:r>
      <w:r w:rsidR="00F36E00" w:rsidRPr="00F36E00">
        <w:rPr>
          <w:rFonts w:cs="B Roya"/>
          <w:sz w:val="28"/>
          <w:szCs w:val="28"/>
          <w:lang w:bidi="fa-IR"/>
        </w:rPr>
        <w:t>FAC</w:t>
      </w:r>
      <w:r w:rsidR="00F36E00" w:rsidRPr="00F36E00">
        <w:rPr>
          <w:rFonts w:cs="B Roya" w:hint="cs"/>
          <w:sz w:val="28"/>
          <w:szCs w:val="28"/>
          <w:rtl/>
          <w:lang w:bidi="fa-IR"/>
        </w:rPr>
        <w:t>)</w:t>
      </w:r>
      <w:r w:rsidR="0010443F">
        <w:rPr>
          <w:rFonts w:cs="B Roya" w:hint="cs"/>
          <w:sz w:val="28"/>
          <w:szCs w:val="28"/>
          <w:rtl/>
          <w:lang w:bidi="fa-IR"/>
        </w:rPr>
        <w:t xml:space="preserve"> هم می‌</w:t>
      </w:r>
      <w:r w:rsidR="00F36E00">
        <w:rPr>
          <w:rFonts w:cs="B Roya" w:hint="cs"/>
          <w:sz w:val="28"/>
          <w:szCs w:val="28"/>
          <w:rtl/>
          <w:lang w:bidi="fa-IR"/>
        </w:rPr>
        <w:t>گویند.</w:t>
      </w:r>
    </w:p>
    <w:p w:rsidR="00F36E00" w:rsidRPr="00F36E00" w:rsidRDefault="00E53AA5" w:rsidP="00F36E00">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هزینه‌های</w:t>
      </w:r>
      <w:r w:rsidR="00F36E00" w:rsidRPr="00F36E00">
        <w:rPr>
          <w:rFonts w:cs="B Roya" w:hint="cs"/>
          <w:b/>
          <w:bCs/>
          <w:sz w:val="28"/>
          <w:szCs w:val="28"/>
          <w:rtl/>
          <w:lang w:bidi="fa-IR"/>
        </w:rPr>
        <w:t xml:space="preserve"> کاملاً </w:t>
      </w:r>
      <w:r w:rsidR="00F36E00">
        <w:rPr>
          <w:rFonts w:cs="B Roya" w:hint="cs"/>
          <w:b/>
          <w:bCs/>
          <w:sz w:val="28"/>
          <w:szCs w:val="28"/>
          <w:rtl/>
          <w:lang w:bidi="fa-IR"/>
        </w:rPr>
        <w:t xml:space="preserve">تخصیص </w:t>
      </w:r>
      <w:r w:rsidR="00576606">
        <w:rPr>
          <w:rFonts w:cs="B Roya" w:hint="cs"/>
          <w:b/>
          <w:bCs/>
          <w:sz w:val="28"/>
          <w:szCs w:val="28"/>
          <w:rtl/>
          <w:lang w:bidi="fa-IR"/>
        </w:rPr>
        <w:t>داده‌شده</w:t>
      </w:r>
      <w:r w:rsidR="00F36E00">
        <w:rPr>
          <w:rFonts w:cs="B Roya" w:hint="cs"/>
          <w:b/>
          <w:bCs/>
          <w:sz w:val="28"/>
          <w:szCs w:val="28"/>
          <w:rtl/>
          <w:lang w:bidi="fa-IR"/>
        </w:rPr>
        <w:t xml:space="preserve"> (</w:t>
      </w:r>
      <w:r w:rsidR="00F36E00">
        <w:rPr>
          <w:rFonts w:cs="B Roya"/>
          <w:b/>
          <w:bCs/>
          <w:sz w:val="28"/>
          <w:szCs w:val="28"/>
          <w:lang w:bidi="fa-IR"/>
        </w:rPr>
        <w:t>FAC</w:t>
      </w:r>
      <w:r w:rsidR="00F36E00">
        <w:rPr>
          <w:rFonts w:cs="B Roya" w:hint="cs"/>
          <w:b/>
          <w:bCs/>
          <w:sz w:val="28"/>
          <w:szCs w:val="28"/>
          <w:rtl/>
          <w:lang w:bidi="fa-IR"/>
        </w:rPr>
        <w:t>)</w:t>
      </w:r>
    </w:p>
    <w:p w:rsidR="00F36E00" w:rsidRDefault="00BE3F7A" w:rsidP="00F36E00">
      <w:pPr>
        <w:autoSpaceDE w:val="0"/>
        <w:autoSpaceDN w:val="0"/>
        <w:bidi/>
        <w:adjustRightInd w:val="0"/>
        <w:spacing w:line="360" w:lineRule="auto"/>
        <w:jc w:val="both"/>
        <w:rPr>
          <w:rFonts w:cs="B Roya"/>
          <w:sz w:val="28"/>
          <w:szCs w:val="28"/>
          <w:rtl/>
          <w:lang w:bidi="fa-IR"/>
        </w:rPr>
      </w:pPr>
      <w:r w:rsidRPr="00BE3F7A">
        <w:rPr>
          <w:rFonts w:cs="B Roya" w:hint="cs"/>
          <w:sz w:val="28"/>
          <w:szCs w:val="28"/>
          <w:rtl/>
          <w:lang w:bidi="fa-IR"/>
        </w:rPr>
        <w:t>«</w:t>
      </w:r>
      <w:r w:rsidR="00E53AA5">
        <w:rPr>
          <w:rFonts w:cs="B Roya" w:hint="cs"/>
          <w:sz w:val="28"/>
          <w:szCs w:val="28"/>
          <w:rtl/>
          <w:lang w:bidi="fa-IR"/>
        </w:rPr>
        <w:t>هزینه‌های</w:t>
      </w:r>
      <w:r w:rsidRPr="00BE3F7A">
        <w:rPr>
          <w:rFonts w:cs="B Roya" w:hint="cs"/>
          <w:sz w:val="28"/>
          <w:szCs w:val="28"/>
          <w:rtl/>
          <w:lang w:bidi="fa-IR"/>
        </w:rPr>
        <w:t xml:space="preserve"> کاملاً </w:t>
      </w:r>
      <w:r w:rsidR="00E53AA5">
        <w:rPr>
          <w:rFonts w:cs="B Roya" w:hint="cs"/>
          <w:sz w:val="28"/>
          <w:szCs w:val="28"/>
          <w:rtl/>
          <w:lang w:bidi="fa-IR"/>
        </w:rPr>
        <w:t>توزیع‌شده</w:t>
      </w:r>
      <w:r w:rsidRPr="00BE3F7A">
        <w:rPr>
          <w:rFonts w:cs="B Roya" w:hint="cs"/>
          <w:sz w:val="28"/>
          <w:szCs w:val="28"/>
          <w:rtl/>
          <w:lang w:bidi="fa-IR"/>
        </w:rPr>
        <w:t>» را ببینید.</w:t>
      </w:r>
    </w:p>
    <w:p w:rsidR="00BE3F7A" w:rsidRPr="00BD66D2" w:rsidRDefault="006E1FE4" w:rsidP="00BE3F7A">
      <w:pPr>
        <w:autoSpaceDE w:val="0"/>
        <w:autoSpaceDN w:val="0"/>
        <w:bidi/>
        <w:adjustRightInd w:val="0"/>
        <w:spacing w:line="360" w:lineRule="auto"/>
        <w:jc w:val="both"/>
        <w:rPr>
          <w:rFonts w:cs="B Roya"/>
          <w:b/>
          <w:bCs/>
          <w:sz w:val="28"/>
          <w:szCs w:val="28"/>
          <w:rtl/>
          <w:lang w:bidi="fa-IR"/>
        </w:rPr>
      </w:pPr>
      <w:r w:rsidRPr="00BD66D2">
        <w:rPr>
          <w:rFonts w:cs="B Roya" w:hint="cs"/>
          <w:b/>
          <w:bCs/>
          <w:sz w:val="28"/>
          <w:szCs w:val="28"/>
          <w:rtl/>
          <w:lang w:bidi="fa-IR"/>
        </w:rPr>
        <w:t xml:space="preserve">حسابداری بهای </w:t>
      </w:r>
      <w:r w:rsidR="00E53AA5">
        <w:rPr>
          <w:rFonts w:cs="B Roya" w:hint="cs"/>
          <w:b/>
          <w:bCs/>
          <w:sz w:val="28"/>
          <w:szCs w:val="28"/>
          <w:rtl/>
          <w:lang w:bidi="fa-IR"/>
        </w:rPr>
        <w:t>تمام‌شده</w:t>
      </w:r>
      <w:r w:rsidRPr="00BD66D2">
        <w:rPr>
          <w:rFonts w:cs="B Roya" w:hint="cs"/>
          <w:b/>
          <w:bCs/>
          <w:sz w:val="28"/>
          <w:szCs w:val="28"/>
          <w:rtl/>
          <w:lang w:bidi="fa-IR"/>
        </w:rPr>
        <w:t xml:space="preserve"> تاریخی (</w:t>
      </w:r>
      <w:r w:rsidRPr="00BD66D2">
        <w:rPr>
          <w:rFonts w:cs="B Roya"/>
          <w:b/>
          <w:bCs/>
          <w:sz w:val="28"/>
          <w:szCs w:val="28"/>
          <w:lang w:bidi="fa-IR"/>
        </w:rPr>
        <w:t>HCA</w:t>
      </w:r>
      <w:r w:rsidRPr="00BD66D2">
        <w:rPr>
          <w:rFonts w:cs="B Roya" w:hint="cs"/>
          <w:b/>
          <w:bCs/>
          <w:sz w:val="28"/>
          <w:szCs w:val="28"/>
          <w:rtl/>
          <w:lang w:bidi="fa-IR"/>
        </w:rPr>
        <w:t>)</w:t>
      </w:r>
    </w:p>
    <w:p w:rsidR="006E1FE4" w:rsidRDefault="006E1FE4" w:rsidP="006E1FE4">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lastRenderedPageBreak/>
        <w:t xml:space="preserve">مدلی از حسابداری بهای </w:t>
      </w:r>
      <w:r w:rsidR="00E53AA5">
        <w:rPr>
          <w:rFonts w:cs="B Roya" w:hint="cs"/>
          <w:sz w:val="28"/>
          <w:szCs w:val="28"/>
          <w:rtl/>
          <w:lang w:bidi="fa-IR"/>
        </w:rPr>
        <w:t>تمام‌شده</w:t>
      </w:r>
      <w:r>
        <w:rPr>
          <w:rFonts w:cs="B Roya" w:hint="cs"/>
          <w:sz w:val="28"/>
          <w:szCs w:val="28"/>
          <w:rtl/>
          <w:lang w:bidi="fa-IR"/>
        </w:rPr>
        <w:t xml:space="preserve"> است که از اطلاعات تاریخی </w:t>
      </w:r>
      <w:r w:rsidR="007742E2">
        <w:rPr>
          <w:rFonts w:cs="B Roya" w:hint="cs"/>
          <w:sz w:val="28"/>
          <w:szCs w:val="28"/>
          <w:rtl/>
          <w:lang w:bidi="fa-IR"/>
        </w:rPr>
        <w:t>آماده‌شده</w:t>
      </w:r>
      <w:r>
        <w:rPr>
          <w:rFonts w:cs="B Roya" w:hint="cs"/>
          <w:sz w:val="28"/>
          <w:szCs w:val="28"/>
          <w:rtl/>
          <w:lang w:bidi="fa-IR"/>
        </w:rPr>
        <w:t xml:space="preserve"> در </w:t>
      </w:r>
      <w:r w:rsidR="00E53AA5">
        <w:rPr>
          <w:rFonts w:cs="B Roya" w:hint="cs"/>
          <w:sz w:val="28"/>
          <w:szCs w:val="28"/>
          <w:rtl/>
          <w:lang w:bidi="fa-IR"/>
        </w:rPr>
        <w:t>سامانه‌های</w:t>
      </w:r>
      <w:r>
        <w:rPr>
          <w:rFonts w:cs="B Roya" w:hint="cs"/>
          <w:sz w:val="28"/>
          <w:szCs w:val="28"/>
          <w:rtl/>
          <w:lang w:bidi="fa-IR"/>
        </w:rPr>
        <w:t xml:space="preserve"> قانونی حسابداری که در آن</w:t>
      </w:r>
      <w:r w:rsidR="00AC6921">
        <w:rPr>
          <w:rFonts w:cs="B Roya" w:hint="cs"/>
          <w:sz w:val="28"/>
          <w:szCs w:val="28"/>
          <w:rtl/>
          <w:lang w:bidi="fa-IR"/>
        </w:rPr>
        <w:t>،</w:t>
      </w:r>
      <w:r>
        <w:rPr>
          <w:rFonts w:cs="B Roya" w:hint="cs"/>
          <w:sz w:val="28"/>
          <w:szCs w:val="28"/>
          <w:rtl/>
          <w:lang w:bidi="fa-IR"/>
        </w:rPr>
        <w:t xml:space="preserve"> مبادلات به ارزش ت</w:t>
      </w:r>
      <w:r w:rsidR="0010443F">
        <w:rPr>
          <w:rFonts w:cs="B Roya" w:hint="cs"/>
          <w:sz w:val="28"/>
          <w:szCs w:val="28"/>
          <w:rtl/>
          <w:lang w:bidi="fa-IR"/>
        </w:rPr>
        <w:t xml:space="preserve">راکنشی </w:t>
      </w:r>
      <w:r w:rsidR="007742E2">
        <w:rPr>
          <w:rFonts w:cs="B Roya" w:hint="cs"/>
          <w:sz w:val="28"/>
          <w:szCs w:val="28"/>
          <w:rtl/>
          <w:lang w:bidi="fa-IR"/>
        </w:rPr>
        <w:t>اولیه‌شان</w:t>
      </w:r>
      <w:r w:rsidR="0010443F">
        <w:rPr>
          <w:rFonts w:cs="B Roya" w:hint="cs"/>
          <w:sz w:val="28"/>
          <w:szCs w:val="28"/>
          <w:rtl/>
          <w:lang w:bidi="fa-IR"/>
        </w:rPr>
        <w:t xml:space="preserve"> ثبت و گزارش می‌</w:t>
      </w:r>
      <w:r>
        <w:rPr>
          <w:rFonts w:cs="B Roya" w:hint="cs"/>
          <w:sz w:val="28"/>
          <w:szCs w:val="28"/>
          <w:rtl/>
          <w:lang w:bidi="fa-IR"/>
        </w:rPr>
        <w:t>گردند،</w:t>
      </w:r>
      <w:r w:rsidRPr="006E1FE4">
        <w:rPr>
          <w:rFonts w:cs="B Roya" w:hint="cs"/>
          <w:sz w:val="28"/>
          <w:szCs w:val="28"/>
          <w:rtl/>
          <w:lang w:bidi="fa-IR"/>
        </w:rPr>
        <w:t xml:space="preserve"> </w:t>
      </w:r>
      <w:r w:rsidR="0010443F">
        <w:rPr>
          <w:rFonts w:cs="B Roya" w:hint="cs"/>
          <w:sz w:val="28"/>
          <w:szCs w:val="28"/>
          <w:rtl/>
          <w:lang w:bidi="fa-IR"/>
        </w:rPr>
        <w:t>بهره‌مند می‌</w:t>
      </w:r>
      <w:r>
        <w:rPr>
          <w:rFonts w:cs="B Roya" w:hint="cs"/>
          <w:sz w:val="28"/>
          <w:szCs w:val="28"/>
          <w:rtl/>
          <w:lang w:bidi="fa-IR"/>
        </w:rPr>
        <w:t>شود</w:t>
      </w:r>
      <w:r w:rsidR="00A1363F">
        <w:rPr>
          <w:rFonts w:cs="B Roya" w:hint="cs"/>
          <w:sz w:val="28"/>
          <w:szCs w:val="28"/>
          <w:rtl/>
          <w:lang w:bidi="fa-IR"/>
        </w:rPr>
        <w:t>؛</w:t>
      </w:r>
      <w:r w:rsidR="00A1363F">
        <w:rPr>
          <w:rFonts w:cs="B Roya"/>
          <w:sz w:val="28"/>
          <w:szCs w:val="28"/>
          <w:rtl/>
          <w:lang w:bidi="fa-IR"/>
        </w:rPr>
        <w:t xml:space="preserve"> </w:t>
      </w:r>
      <w:r w:rsidR="00A1363F">
        <w:rPr>
          <w:rFonts w:cs="B Roya" w:hint="cs"/>
          <w:sz w:val="28"/>
          <w:szCs w:val="28"/>
          <w:rtl/>
          <w:lang w:bidi="fa-IR"/>
        </w:rPr>
        <w:t>که</w:t>
      </w:r>
      <w:r>
        <w:rPr>
          <w:rFonts w:cs="B Roya" w:hint="cs"/>
          <w:sz w:val="28"/>
          <w:szCs w:val="28"/>
          <w:rtl/>
          <w:lang w:bidi="fa-IR"/>
        </w:rPr>
        <w:t xml:space="preserve"> </w:t>
      </w:r>
      <w:r w:rsidR="00E53AA5">
        <w:rPr>
          <w:rFonts w:cs="B Roya" w:hint="cs"/>
          <w:sz w:val="28"/>
          <w:szCs w:val="28"/>
          <w:rtl/>
          <w:lang w:bidi="fa-IR"/>
        </w:rPr>
        <w:t>به‌طور</w:t>
      </w:r>
      <w:r>
        <w:rPr>
          <w:rFonts w:cs="B Roya" w:hint="cs"/>
          <w:sz w:val="28"/>
          <w:szCs w:val="28"/>
          <w:rtl/>
          <w:lang w:bidi="fa-IR"/>
        </w:rPr>
        <w:t xml:space="preserve"> سنتی، </w:t>
      </w:r>
      <w:r w:rsidR="00E53AA5">
        <w:rPr>
          <w:rFonts w:cs="B Roya" w:hint="cs"/>
          <w:sz w:val="28"/>
          <w:szCs w:val="28"/>
          <w:rtl/>
          <w:lang w:bidi="fa-IR"/>
        </w:rPr>
        <w:t>به‌عنوان</w:t>
      </w:r>
      <w:r>
        <w:rPr>
          <w:rFonts w:cs="B Roya" w:hint="cs"/>
          <w:sz w:val="28"/>
          <w:szCs w:val="28"/>
          <w:rtl/>
          <w:lang w:bidi="fa-IR"/>
        </w:rPr>
        <w:t xml:space="preserve"> پایه اصلی گزارشگری برای </w:t>
      </w:r>
      <w:r w:rsidR="0010443F">
        <w:rPr>
          <w:rFonts w:cs="B Roya" w:hint="cs"/>
          <w:sz w:val="28"/>
          <w:szCs w:val="28"/>
          <w:rtl/>
          <w:lang w:bidi="fa-IR"/>
        </w:rPr>
        <w:t>اهداف قانونی و مدیریتی محسوب می‌</w:t>
      </w:r>
      <w:r>
        <w:rPr>
          <w:rFonts w:cs="B Roya" w:hint="cs"/>
          <w:sz w:val="28"/>
          <w:szCs w:val="28"/>
          <w:rtl/>
          <w:lang w:bidi="fa-IR"/>
        </w:rPr>
        <w:t>شود.</w:t>
      </w:r>
    </w:p>
    <w:p w:rsidR="00AC6921" w:rsidRPr="001769E7" w:rsidRDefault="00E53AA5" w:rsidP="00E27E71">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هزینه‌های</w:t>
      </w:r>
      <w:r w:rsidR="00AC6921" w:rsidRPr="001769E7">
        <w:rPr>
          <w:rFonts w:cs="B Roya" w:hint="cs"/>
          <w:b/>
          <w:bCs/>
          <w:sz w:val="28"/>
          <w:szCs w:val="28"/>
          <w:rtl/>
          <w:lang w:bidi="fa-IR"/>
        </w:rPr>
        <w:t xml:space="preserve"> </w:t>
      </w:r>
      <w:r w:rsidR="00E27E71" w:rsidRPr="001769E7">
        <w:rPr>
          <w:rFonts w:cs="B Roya" w:hint="cs"/>
          <w:b/>
          <w:bCs/>
          <w:sz w:val="28"/>
          <w:szCs w:val="28"/>
          <w:rtl/>
          <w:lang w:bidi="fa-IR"/>
        </w:rPr>
        <w:t>تفاضلی (افزونشی)</w:t>
      </w:r>
    </w:p>
    <w:p w:rsidR="001C73AC" w:rsidRPr="001C73AC" w:rsidRDefault="00E53AA5" w:rsidP="0010443F">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هزینه‌های</w:t>
      </w:r>
      <w:r w:rsidR="00AC6921">
        <w:rPr>
          <w:rFonts w:cs="B Roya" w:hint="cs"/>
          <w:sz w:val="28"/>
          <w:szCs w:val="28"/>
          <w:rtl/>
          <w:lang w:bidi="fa-IR"/>
        </w:rPr>
        <w:t xml:space="preserve"> </w:t>
      </w:r>
      <w:r w:rsidR="00E27E71">
        <w:rPr>
          <w:rFonts w:cs="B Roya" w:hint="cs"/>
          <w:sz w:val="28"/>
          <w:szCs w:val="28"/>
          <w:rtl/>
          <w:lang w:bidi="fa-IR"/>
        </w:rPr>
        <w:t>تفاضلی</w:t>
      </w:r>
      <w:r w:rsidR="00AC6921">
        <w:rPr>
          <w:rFonts w:cs="B Roya" w:hint="cs"/>
          <w:sz w:val="28"/>
          <w:szCs w:val="28"/>
          <w:rtl/>
          <w:lang w:bidi="fa-IR"/>
        </w:rPr>
        <w:t xml:space="preserve">، </w:t>
      </w:r>
      <w:r>
        <w:rPr>
          <w:rFonts w:cs="B Roya" w:hint="cs"/>
          <w:sz w:val="28"/>
          <w:szCs w:val="28"/>
          <w:rtl/>
          <w:lang w:bidi="fa-IR"/>
        </w:rPr>
        <w:t>هزینه‌های</w:t>
      </w:r>
      <w:r w:rsidR="0010443F">
        <w:rPr>
          <w:rFonts w:cs="B Roya" w:hint="cs"/>
          <w:sz w:val="28"/>
          <w:szCs w:val="28"/>
          <w:rtl/>
          <w:lang w:bidi="fa-IR"/>
        </w:rPr>
        <w:t xml:space="preserve"> آینده‌</w:t>
      </w:r>
      <w:r w:rsidR="00AC6921">
        <w:rPr>
          <w:rFonts w:cs="B Roya" w:hint="cs"/>
          <w:sz w:val="28"/>
          <w:szCs w:val="28"/>
          <w:rtl/>
          <w:lang w:bidi="fa-IR"/>
        </w:rPr>
        <w:t xml:space="preserve">نگرانه اقتصادی وارده برای تولید یک </w:t>
      </w:r>
      <w:r w:rsidR="001C73AC">
        <w:rPr>
          <w:rFonts w:cs="B Roya" w:hint="cs"/>
          <w:sz w:val="28"/>
          <w:szCs w:val="28"/>
          <w:rtl/>
          <w:lang w:bidi="fa-IR"/>
        </w:rPr>
        <w:t>کمیت</w:t>
      </w:r>
      <w:r w:rsidR="00AC6921">
        <w:rPr>
          <w:rFonts w:cs="B Roya" w:hint="cs"/>
          <w:sz w:val="28"/>
          <w:szCs w:val="28"/>
          <w:rtl/>
          <w:lang w:bidi="fa-IR"/>
        </w:rPr>
        <w:t xml:space="preserve"> اضافی یا یک افزونش در خروجی است؛ </w:t>
      </w:r>
      <w:r>
        <w:rPr>
          <w:rFonts w:cs="B Roya" w:hint="cs"/>
          <w:sz w:val="28"/>
          <w:szCs w:val="28"/>
          <w:rtl/>
          <w:lang w:bidi="fa-IR"/>
        </w:rPr>
        <w:t>هزینه‌های</w:t>
      </w:r>
      <w:r w:rsidR="00AC6921">
        <w:rPr>
          <w:rFonts w:cs="B Roya" w:hint="cs"/>
          <w:sz w:val="28"/>
          <w:szCs w:val="28"/>
          <w:rtl/>
          <w:lang w:bidi="fa-IR"/>
        </w:rPr>
        <w:t xml:space="preserve"> </w:t>
      </w:r>
      <w:r w:rsidR="00E27E71">
        <w:rPr>
          <w:rFonts w:cs="B Roya" w:hint="cs"/>
          <w:sz w:val="28"/>
          <w:szCs w:val="28"/>
          <w:rtl/>
          <w:lang w:bidi="fa-IR"/>
        </w:rPr>
        <w:t>تفاضلی</w:t>
      </w:r>
      <w:r w:rsidR="00AC6921">
        <w:rPr>
          <w:rFonts w:cs="B Roya" w:hint="cs"/>
          <w:sz w:val="28"/>
          <w:szCs w:val="28"/>
          <w:rtl/>
          <w:lang w:bidi="fa-IR"/>
        </w:rPr>
        <w:t xml:space="preserve">، شامل </w:t>
      </w:r>
      <w:r>
        <w:rPr>
          <w:rFonts w:cs="B Roya" w:hint="cs"/>
          <w:sz w:val="28"/>
          <w:szCs w:val="28"/>
          <w:rtl/>
          <w:lang w:bidi="fa-IR"/>
        </w:rPr>
        <w:t>هزینه‌های</w:t>
      </w:r>
      <w:r w:rsidR="00AC6921">
        <w:rPr>
          <w:rFonts w:cs="B Roya" w:hint="cs"/>
          <w:sz w:val="28"/>
          <w:szCs w:val="28"/>
          <w:rtl/>
          <w:lang w:bidi="fa-IR"/>
        </w:rPr>
        <w:t xml:space="preserve"> از قبل وارده یا تاریخی نیستند. این </w:t>
      </w:r>
      <w:r>
        <w:rPr>
          <w:rFonts w:cs="B Roya" w:hint="cs"/>
          <w:sz w:val="28"/>
          <w:szCs w:val="28"/>
          <w:rtl/>
          <w:lang w:bidi="fa-IR"/>
        </w:rPr>
        <w:t>هزینه‌ها</w:t>
      </w:r>
      <w:r w:rsidR="00AC6921">
        <w:rPr>
          <w:rFonts w:cs="B Roya" w:hint="cs"/>
          <w:sz w:val="28"/>
          <w:szCs w:val="28"/>
          <w:rtl/>
          <w:lang w:bidi="fa-IR"/>
        </w:rPr>
        <w:t xml:space="preserve"> میزانی</w:t>
      </w:r>
      <w:r w:rsidR="001C73AC">
        <w:rPr>
          <w:rFonts w:cs="B Roya" w:hint="cs"/>
          <w:sz w:val="28"/>
          <w:szCs w:val="28"/>
          <w:rtl/>
          <w:lang w:bidi="fa-IR"/>
        </w:rPr>
        <w:t xml:space="preserve"> که کل </w:t>
      </w:r>
      <w:r>
        <w:rPr>
          <w:rFonts w:cs="B Roya" w:hint="cs"/>
          <w:sz w:val="28"/>
          <w:szCs w:val="28"/>
          <w:rtl/>
          <w:lang w:bidi="fa-IR"/>
        </w:rPr>
        <w:t>هزینه‌های</w:t>
      </w:r>
      <w:r w:rsidR="001C73AC">
        <w:rPr>
          <w:rFonts w:cs="B Roya" w:hint="cs"/>
          <w:sz w:val="28"/>
          <w:szCs w:val="28"/>
          <w:rtl/>
          <w:lang w:bidi="fa-IR"/>
        </w:rPr>
        <w:t xml:space="preserve"> شرکت مطابق با یک سناریوی ا</w:t>
      </w:r>
      <w:r w:rsidR="0010443F">
        <w:rPr>
          <w:rFonts w:cs="B Roya" w:hint="cs"/>
          <w:sz w:val="28"/>
          <w:szCs w:val="28"/>
          <w:rtl/>
          <w:lang w:bidi="fa-IR"/>
        </w:rPr>
        <w:t>صلی یا یک سناریوی فرعی تغییر می‌</w:t>
      </w:r>
      <w:r w:rsidR="001C73AC">
        <w:rPr>
          <w:rFonts w:cs="B Roya" w:hint="cs"/>
          <w:sz w:val="28"/>
          <w:szCs w:val="28"/>
          <w:rtl/>
          <w:lang w:bidi="fa-IR"/>
        </w:rPr>
        <w:t>کنند</w:t>
      </w:r>
      <w:r w:rsidR="00A1363F">
        <w:rPr>
          <w:rFonts w:cs="B Roya"/>
          <w:sz w:val="28"/>
          <w:szCs w:val="28"/>
          <w:rtl/>
          <w:lang w:bidi="fa-IR"/>
        </w:rPr>
        <w:t xml:space="preserve"> </w:t>
      </w:r>
      <w:r w:rsidR="001C73AC">
        <w:rPr>
          <w:rFonts w:cs="B Roya" w:hint="cs"/>
          <w:sz w:val="28"/>
          <w:szCs w:val="28"/>
          <w:rtl/>
          <w:lang w:bidi="fa-IR"/>
        </w:rPr>
        <w:t>را</w:t>
      </w:r>
      <w:r w:rsidR="0010443F">
        <w:rPr>
          <w:rFonts w:cs="B Roya" w:hint="cs"/>
          <w:sz w:val="28"/>
          <w:szCs w:val="28"/>
          <w:rtl/>
          <w:lang w:bidi="fa-IR"/>
        </w:rPr>
        <w:t xml:space="preserve"> تعیین می‌</w:t>
      </w:r>
      <w:r w:rsidR="001C73AC">
        <w:rPr>
          <w:rFonts w:cs="B Roya" w:hint="cs"/>
          <w:sz w:val="28"/>
          <w:szCs w:val="28"/>
          <w:rtl/>
          <w:lang w:bidi="fa-IR"/>
        </w:rPr>
        <w:t xml:space="preserve">کنند. برای محاسبه </w:t>
      </w:r>
      <w:r>
        <w:rPr>
          <w:rFonts w:cs="B Roya" w:hint="cs"/>
          <w:sz w:val="28"/>
          <w:szCs w:val="28"/>
          <w:rtl/>
          <w:lang w:bidi="fa-IR"/>
        </w:rPr>
        <w:t>هزینه‌های</w:t>
      </w:r>
      <w:r w:rsidR="001C73AC">
        <w:rPr>
          <w:rFonts w:cs="B Roya" w:hint="cs"/>
          <w:sz w:val="28"/>
          <w:szCs w:val="28"/>
          <w:rtl/>
          <w:lang w:bidi="fa-IR"/>
        </w:rPr>
        <w:t xml:space="preserve"> </w:t>
      </w:r>
      <w:r w:rsidR="00E27E71">
        <w:rPr>
          <w:rFonts w:cs="B Roya" w:hint="cs"/>
          <w:sz w:val="28"/>
          <w:szCs w:val="28"/>
          <w:rtl/>
          <w:lang w:bidi="fa-IR"/>
        </w:rPr>
        <w:t>تفاضلی</w:t>
      </w:r>
      <w:r w:rsidR="001C73AC">
        <w:rPr>
          <w:rFonts w:cs="B Roya" w:hint="cs"/>
          <w:sz w:val="28"/>
          <w:szCs w:val="28"/>
          <w:rtl/>
          <w:lang w:bidi="fa-IR"/>
        </w:rPr>
        <w:t>، سناریوی فرعی (آلترناتیو) با سن</w:t>
      </w:r>
      <w:r w:rsidR="0010443F">
        <w:rPr>
          <w:rFonts w:cs="B Roya" w:hint="cs"/>
          <w:sz w:val="28"/>
          <w:szCs w:val="28"/>
          <w:rtl/>
          <w:lang w:bidi="fa-IR"/>
        </w:rPr>
        <w:t>اریوی اولیه مورد مقایسه قرار می‌</w:t>
      </w:r>
      <w:r w:rsidR="001C73AC">
        <w:rPr>
          <w:rFonts w:cs="B Roya" w:hint="cs"/>
          <w:sz w:val="28"/>
          <w:szCs w:val="28"/>
          <w:rtl/>
          <w:lang w:bidi="fa-IR"/>
        </w:rPr>
        <w:t>گیرد تا این موارد مشخص شود: (1) افزونش در خروجی</w:t>
      </w:r>
      <w:r w:rsidR="00A1363F">
        <w:rPr>
          <w:rFonts w:cs="B Roya"/>
          <w:sz w:val="28"/>
          <w:szCs w:val="28"/>
          <w:rtl/>
          <w:lang w:bidi="fa-IR"/>
        </w:rPr>
        <w:t xml:space="preserve"> </w:t>
      </w:r>
      <w:r w:rsidR="001C73AC">
        <w:rPr>
          <w:rFonts w:cs="B Roya" w:hint="cs"/>
          <w:sz w:val="28"/>
          <w:szCs w:val="28"/>
          <w:rtl/>
          <w:lang w:bidi="fa-IR"/>
        </w:rPr>
        <w:t xml:space="preserve">و (2) افزونش در هزینه مرتبط. به دلیل وجود بُعد زمان </w:t>
      </w:r>
      <w:r w:rsidR="0010443F">
        <w:rPr>
          <w:rFonts w:cs="B Roya" w:hint="cs"/>
          <w:sz w:val="28"/>
          <w:szCs w:val="28"/>
          <w:rtl/>
          <w:lang w:bidi="fa-IR"/>
        </w:rPr>
        <w:t>در تصمیم‌</w:t>
      </w:r>
      <w:r w:rsidR="001C73AC">
        <w:rPr>
          <w:rFonts w:cs="B Roya" w:hint="cs"/>
          <w:sz w:val="28"/>
          <w:szCs w:val="28"/>
          <w:rtl/>
          <w:lang w:bidi="fa-IR"/>
        </w:rPr>
        <w:t xml:space="preserve">گیری </w:t>
      </w:r>
      <w:r>
        <w:rPr>
          <w:rFonts w:cs="B Roya" w:hint="cs"/>
          <w:sz w:val="28"/>
          <w:szCs w:val="28"/>
          <w:rtl/>
          <w:lang w:bidi="fa-IR"/>
        </w:rPr>
        <w:t>کسب‌وکار</w:t>
      </w:r>
      <w:r w:rsidR="001C73AC">
        <w:rPr>
          <w:rFonts w:cs="B Roya" w:hint="cs"/>
          <w:sz w:val="28"/>
          <w:szCs w:val="28"/>
          <w:rtl/>
          <w:lang w:bidi="fa-IR"/>
        </w:rPr>
        <w:t xml:space="preserve">، </w:t>
      </w:r>
      <w:r>
        <w:rPr>
          <w:rFonts w:cs="B Roya" w:hint="cs"/>
          <w:sz w:val="28"/>
          <w:szCs w:val="28"/>
          <w:rtl/>
          <w:lang w:bidi="fa-IR"/>
        </w:rPr>
        <w:t>هزینه‌های</w:t>
      </w:r>
      <w:r w:rsidR="001C73AC">
        <w:rPr>
          <w:rFonts w:cs="B Roya" w:hint="cs"/>
          <w:sz w:val="28"/>
          <w:szCs w:val="28"/>
          <w:rtl/>
          <w:lang w:bidi="fa-IR"/>
        </w:rPr>
        <w:t xml:space="preserve">ی که در سناریوهای </w:t>
      </w:r>
      <w:r w:rsidR="0010443F">
        <w:rPr>
          <w:rFonts w:cs="B Roya" w:hint="cs"/>
          <w:sz w:val="28"/>
          <w:szCs w:val="28"/>
          <w:rtl/>
          <w:lang w:bidi="fa-IR"/>
        </w:rPr>
        <w:t>اصلی و فرعی مورد مقایسه قرار می‌</w:t>
      </w:r>
      <w:r w:rsidR="001C73AC">
        <w:rPr>
          <w:rFonts w:cs="B Roya" w:hint="cs"/>
          <w:sz w:val="28"/>
          <w:szCs w:val="28"/>
          <w:rtl/>
          <w:lang w:bidi="fa-IR"/>
        </w:rPr>
        <w:t xml:space="preserve">گیرند، باید تنزیل گردند. </w:t>
      </w:r>
      <w:r>
        <w:rPr>
          <w:rFonts w:cs="B Roya" w:hint="cs"/>
          <w:sz w:val="28"/>
          <w:szCs w:val="28"/>
          <w:rtl/>
          <w:lang w:bidi="fa-IR"/>
        </w:rPr>
        <w:t>درنتیجه</w:t>
      </w:r>
      <w:r w:rsidR="00E27E71">
        <w:rPr>
          <w:rFonts w:cs="B Roya" w:hint="cs"/>
          <w:sz w:val="28"/>
          <w:szCs w:val="28"/>
          <w:rtl/>
          <w:lang w:bidi="fa-IR"/>
        </w:rPr>
        <w:t xml:space="preserve">، تعریف دقیق </w:t>
      </w:r>
      <w:r>
        <w:rPr>
          <w:rFonts w:cs="B Roya" w:hint="cs"/>
          <w:sz w:val="28"/>
          <w:szCs w:val="28"/>
          <w:rtl/>
          <w:lang w:bidi="fa-IR"/>
        </w:rPr>
        <w:t>هزینه‌های</w:t>
      </w:r>
      <w:r w:rsidR="00E27E71">
        <w:rPr>
          <w:rFonts w:cs="B Roya" w:hint="cs"/>
          <w:sz w:val="28"/>
          <w:szCs w:val="28"/>
          <w:rtl/>
          <w:lang w:bidi="fa-IR"/>
        </w:rPr>
        <w:t xml:space="preserve"> تفاضلی، در اصل</w:t>
      </w:r>
      <w:r w:rsidR="0010443F">
        <w:rPr>
          <w:rFonts w:cs="B Roya" w:hint="cs"/>
          <w:sz w:val="28"/>
          <w:szCs w:val="28"/>
          <w:rtl/>
          <w:lang w:bidi="fa-IR"/>
        </w:rPr>
        <w:t>،</w:t>
      </w:r>
      <w:r w:rsidR="00E27E71">
        <w:rPr>
          <w:rFonts w:cs="B Roya" w:hint="cs"/>
          <w:sz w:val="28"/>
          <w:szCs w:val="28"/>
          <w:rtl/>
          <w:lang w:bidi="fa-IR"/>
        </w:rPr>
        <w:t xml:space="preserve"> تفاوت میان ارزش فعلی</w:t>
      </w:r>
      <w:r w:rsidR="0010443F">
        <w:rPr>
          <w:rFonts w:cs="B Roya" w:hint="cs"/>
          <w:sz w:val="28"/>
          <w:szCs w:val="28"/>
          <w:rtl/>
          <w:lang w:bidi="fa-IR"/>
        </w:rPr>
        <w:t xml:space="preserve"> جریان هزینه‌های سطح </w:t>
      </w:r>
      <w:r w:rsidR="007742E2">
        <w:rPr>
          <w:rFonts w:cs="B Roya" w:hint="cs"/>
          <w:sz w:val="28"/>
          <w:szCs w:val="28"/>
          <w:rtl/>
          <w:lang w:bidi="fa-IR"/>
        </w:rPr>
        <w:t>برنامه‌ریزی‌شده</w:t>
      </w:r>
      <w:r w:rsidR="00C721F3">
        <w:rPr>
          <w:rFonts w:cs="B Roya" w:hint="cs"/>
          <w:sz w:val="28"/>
          <w:szCs w:val="28"/>
          <w:rtl/>
          <w:lang w:bidi="fa-IR"/>
        </w:rPr>
        <w:t xml:space="preserve"> از یک خروجی و ارزش </w:t>
      </w:r>
      <w:r w:rsidR="0010443F">
        <w:rPr>
          <w:rFonts w:cs="B Roya" w:hint="cs"/>
          <w:sz w:val="28"/>
          <w:szCs w:val="28"/>
          <w:rtl/>
          <w:lang w:bidi="fa-IR"/>
        </w:rPr>
        <w:t xml:space="preserve">فعلی جریان </w:t>
      </w:r>
      <w:r>
        <w:rPr>
          <w:rFonts w:cs="B Roya" w:hint="cs"/>
          <w:sz w:val="28"/>
          <w:szCs w:val="28"/>
          <w:rtl/>
          <w:lang w:bidi="fa-IR"/>
        </w:rPr>
        <w:t>هزینه‌های</w:t>
      </w:r>
      <w:r w:rsidR="0010443F">
        <w:rPr>
          <w:rFonts w:cs="B Roya" w:hint="cs"/>
          <w:sz w:val="28"/>
          <w:szCs w:val="28"/>
          <w:rtl/>
          <w:lang w:bidi="fa-IR"/>
        </w:rPr>
        <w:t xml:space="preserve"> سطح </w:t>
      </w:r>
      <w:r w:rsidR="007742E2">
        <w:rPr>
          <w:rFonts w:cs="B Roya" w:hint="cs"/>
          <w:sz w:val="28"/>
          <w:szCs w:val="28"/>
          <w:rtl/>
          <w:lang w:bidi="fa-IR"/>
        </w:rPr>
        <w:t>برنامه‌ریزی‌شده</w:t>
      </w:r>
      <w:r w:rsidR="00C721F3">
        <w:rPr>
          <w:rFonts w:cs="B Roya" w:hint="cs"/>
          <w:sz w:val="28"/>
          <w:szCs w:val="28"/>
          <w:rtl/>
          <w:lang w:bidi="fa-IR"/>
        </w:rPr>
        <w:t xml:space="preserve"> از یک خروجی دیگر (آلترناتیو) است.</w:t>
      </w:r>
    </w:p>
    <w:p w:rsidR="00BD66D2" w:rsidRPr="00C6289D" w:rsidRDefault="00E53AA5" w:rsidP="00BD66D2">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هزینه‌های</w:t>
      </w:r>
      <w:r w:rsidR="00E96680" w:rsidRPr="00C6289D">
        <w:rPr>
          <w:rFonts w:cs="B Roya" w:hint="cs"/>
          <w:b/>
          <w:bCs/>
          <w:sz w:val="28"/>
          <w:szCs w:val="28"/>
          <w:rtl/>
          <w:lang w:bidi="fa-IR"/>
        </w:rPr>
        <w:t xml:space="preserve"> اشتراکی</w:t>
      </w:r>
    </w:p>
    <w:p w:rsidR="00E96680" w:rsidRDefault="00E53AA5" w:rsidP="00E96680">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هزینه‌های</w:t>
      </w:r>
      <w:r w:rsidR="00E96680">
        <w:rPr>
          <w:rFonts w:cs="B Roya" w:hint="cs"/>
          <w:sz w:val="28"/>
          <w:szCs w:val="28"/>
          <w:rtl/>
          <w:lang w:bidi="fa-IR"/>
        </w:rPr>
        <w:t xml:space="preserve"> اشتراکی </w:t>
      </w:r>
      <w:r>
        <w:rPr>
          <w:rFonts w:cs="B Roya" w:hint="cs"/>
          <w:sz w:val="28"/>
          <w:szCs w:val="28"/>
          <w:rtl/>
          <w:lang w:bidi="fa-IR"/>
        </w:rPr>
        <w:t>به‌عنوان</w:t>
      </w:r>
      <w:r w:rsidR="00E96680">
        <w:rPr>
          <w:rFonts w:cs="B Roya" w:hint="cs"/>
          <w:sz w:val="28"/>
          <w:szCs w:val="28"/>
          <w:rtl/>
          <w:lang w:bidi="fa-IR"/>
        </w:rPr>
        <w:t xml:space="preserve"> </w:t>
      </w:r>
      <w:r>
        <w:rPr>
          <w:rFonts w:cs="B Roya" w:hint="cs"/>
          <w:sz w:val="28"/>
          <w:szCs w:val="28"/>
          <w:rtl/>
          <w:lang w:bidi="fa-IR"/>
        </w:rPr>
        <w:t>هزینه‌های</w:t>
      </w:r>
      <w:r w:rsidR="00E96680">
        <w:rPr>
          <w:rFonts w:cs="B Roya" w:hint="cs"/>
          <w:sz w:val="28"/>
          <w:szCs w:val="28"/>
          <w:rtl/>
          <w:lang w:bidi="fa-IR"/>
        </w:rPr>
        <w:t xml:space="preserve">ی که یک ورودی، دو یا چند خروجی مجزا به </w:t>
      </w:r>
      <w:r w:rsidR="005C39C1">
        <w:rPr>
          <w:rFonts w:cs="B Roya" w:hint="cs"/>
          <w:sz w:val="28"/>
          <w:szCs w:val="28"/>
          <w:rtl/>
          <w:lang w:bidi="fa-IR"/>
        </w:rPr>
        <w:t>نسبت‌های</w:t>
      </w:r>
      <w:r w:rsidR="00E96680">
        <w:rPr>
          <w:rFonts w:cs="B Roya" w:hint="cs"/>
          <w:sz w:val="28"/>
          <w:szCs w:val="28"/>
          <w:rtl/>
          <w:lang w:bidi="fa-IR"/>
        </w:rPr>
        <w:t xml:space="preserve"> متساوی، </w:t>
      </w:r>
      <w:r w:rsidR="00576606">
        <w:rPr>
          <w:rFonts w:cs="B Roya" w:hint="cs"/>
          <w:sz w:val="28"/>
          <w:szCs w:val="28"/>
          <w:rtl/>
          <w:lang w:bidi="fa-IR"/>
        </w:rPr>
        <w:t>صرف‌نظر</w:t>
      </w:r>
      <w:r w:rsidR="00E96680">
        <w:rPr>
          <w:rFonts w:cs="B Roya" w:hint="cs"/>
          <w:sz w:val="28"/>
          <w:szCs w:val="28"/>
          <w:rtl/>
          <w:lang w:bidi="fa-IR"/>
        </w:rPr>
        <w:t xml:space="preserve"> از حجم</w:t>
      </w:r>
      <w:r w:rsidR="0010443F">
        <w:rPr>
          <w:rFonts w:cs="B Roya" w:hint="cs"/>
          <w:sz w:val="28"/>
          <w:szCs w:val="28"/>
          <w:rtl/>
          <w:lang w:bidi="fa-IR"/>
        </w:rPr>
        <w:t xml:space="preserve">، ایجاد می‌کند، </w:t>
      </w:r>
      <w:r>
        <w:rPr>
          <w:rFonts w:cs="B Roya" w:hint="cs"/>
          <w:sz w:val="28"/>
          <w:szCs w:val="28"/>
          <w:rtl/>
          <w:lang w:bidi="fa-IR"/>
        </w:rPr>
        <w:t>تعریف‌شده</w:t>
      </w:r>
      <w:r w:rsidR="0010443F">
        <w:rPr>
          <w:rFonts w:cs="B Roya" w:hint="cs"/>
          <w:sz w:val="28"/>
          <w:szCs w:val="28"/>
          <w:rtl/>
          <w:lang w:bidi="fa-IR"/>
        </w:rPr>
        <w:t>‌</w:t>
      </w:r>
      <w:r w:rsidR="00E96680">
        <w:rPr>
          <w:rFonts w:cs="B Roya" w:hint="cs"/>
          <w:sz w:val="28"/>
          <w:szCs w:val="28"/>
          <w:rtl/>
          <w:lang w:bidi="fa-IR"/>
        </w:rPr>
        <w:t>اند.</w:t>
      </w:r>
      <w:r w:rsidR="00C6289D">
        <w:rPr>
          <w:rFonts w:cs="B Roya" w:hint="cs"/>
          <w:sz w:val="28"/>
          <w:szCs w:val="28"/>
          <w:rtl/>
          <w:lang w:bidi="fa-IR"/>
        </w:rPr>
        <w:t xml:space="preserve"> کاهش خروجی یک فعالیت منفرد باعث کاهش </w:t>
      </w:r>
      <w:r>
        <w:rPr>
          <w:rFonts w:cs="B Roya" w:hint="cs"/>
          <w:sz w:val="28"/>
          <w:szCs w:val="28"/>
          <w:rtl/>
          <w:lang w:bidi="fa-IR"/>
        </w:rPr>
        <w:t>هزینه‌های</w:t>
      </w:r>
      <w:r w:rsidR="00C6289D">
        <w:rPr>
          <w:rFonts w:cs="B Roya" w:hint="cs"/>
          <w:sz w:val="28"/>
          <w:szCs w:val="28"/>
          <w:rtl/>
          <w:lang w:bidi="fa-IR"/>
        </w:rPr>
        <w:t xml:space="preserve"> </w:t>
      </w:r>
      <w:r w:rsidR="00C6289D">
        <w:rPr>
          <w:rFonts w:cs="B Roya" w:hint="cs"/>
          <w:sz w:val="28"/>
          <w:szCs w:val="28"/>
          <w:rtl/>
          <w:lang w:bidi="fa-IR"/>
        </w:rPr>
        <w:lastRenderedPageBreak/>
        <w:t xml:space="preserve">اشتراکی نخواهد شد، اما کاهش خروجی کلیه </w:t>
      </w:r>
      <w:r>
        <w:rPr>
          <w:rFonts w:cs="B Roya" w:hint="cs"/>
          <w:sz w:val="28"/>
          <w:szCs w:val="28"/>
          <w:rtl/>
          <w:lang w:bidi="fa-IR"/>
        </w:rPr>
        <w:t>فعالیت‌ها</w:t>
      </w:r>
      <w:r w:rsidR="00C6289D">
        <w:rPr>
          <w:rFonts w:cs="B Roya" w:hint="cs"/>
          <w:sz w:val="28"/>
          <w:szCs w:val="28"/>
          <w:rtl/>
          <w:lang w:bidi="fa-IR"/>
        </w:rPr>
        <w:t xml:space="preserve">، این </w:t>
      </w:r>
      <w:r>
        <w:rPr>
          <w:rFonts w:cs="B Roya" w:hint="cs"/>
          <w:sz w:val="28"/>
          <w:szCs w:val="28"/>
          <w:rtl/>
          <w:lang w:bidi="fa-IR"/>
        </w:rPr>
        <w:t>هزینه‌ها</w:t>
      </w:r>
      <w:r w:rsidR="00C6289D">
        <w:rPr>
          <w:rFonts w:cs="B Roya" w:hint="cs"/>
          <w:sz w:val="28"/>
          <w:szCs w:val="28"/>
          <w:rtl/>
          <w:lang w:bidi="fa-IR"/>
        </w:rPr>
        <w:t xml:space="preserve"> را کاهش خواهد داد. </w:t>
      </w:r>
      <w:r>
        <w:rPr>
          <w:rFonts w:cs="B Roya" w:hint="cs"/>
          <w:sz w:val="28"/>
          <w:szCs w:val="28"/>
          <w:rtl/>
          <w:lang w:bidi="fa-IR"/>
        </w:rPr>
        <w:t>هزینه‌های</w:t>
      </w:r>
      <w:r w:rsidR="00C6289D">
        <w:rPr>
          <w:rFonts w:cs="B Roya" w:hint="cs"/>
          <w:sz w:val="28"/>
          <w:szCs w:val="28"/>
          <w:rtl/>
          <w:lang w:bidi="fa-IR"/>
        </w:rPr>
        <w:t xml:space="preserve"> عمومی ثابت و </w:t>
      </w:r>
      <w:r>
        <w:rPr>
          <w:rFonts w:cs="B Roya" w:hint="cs"/>
          <w:sz w:val="28"/>
          <w:szCs w:val="28"/>
          <w:rtl/>
          <w:lang w:bidi="fa-IR"/>
        </w:rPr>
        <w:t>هزینه‌های</w:t>
      </w:r>
      <w:r w:rsidR="00C6289D">
        <w:rPr>
          <w:rFonts w:cs="B Roya" w:hint="cs"/>
          <w:sz w:val="28"/>
          <w:szCs w:val="28"/>
          <w:rtl/>
          <w:lang w:bidi="fa-IR"/>
        </w:rPr>
        <w:t xml:space="preserve"> اشتراکی، </w:t>
      </w:r>
      <w:r>
        <w:rPr>
          <w:rFonts w:cs="B Roya" w:hint="cs"/>
          <w:sz w:val="28"/>
          <w:szCs w:val="28"/>
          <w:rtl/>
          <w:lang w:bidi="fa-IR"/>
        </w:rPr>
        <w:t>ایجادکننده</w:t>
      </w:r>
      <w:r w:rsidR="00C6289D">
        <w:rPr>
          <w:rFonts w:cs="B Roya" w:hint="cs"/>
          <w:sz w:val="28"/>
          <w:szCs w:val="28"/>
          <w:rtl/>
          <w:lang w:bidi="fa-IR"/>
        </w:rPr>
        <w:t xml:space="preserve"> </w:t>
      </w:r>
      <w:r>
        <w:rPr>
          <w:rFonts w:cs="B Roya" w:hint="cs"/>
          <w:sz w:val="28"/>
          <w:szCs w:val="28"/>
          <w:rtl/>
          <w:lang w:bidi="fa-IR"/>
        </w:rPr>
        <w:t>هزینه‌های</w:t>
      </w:r>
      <w:r w:rsidR="00C6289D">
        <w:rPr>
          <w:rFonts w:cs="B Roya" w:hint="cs"/>
          <w:sz w:val="28"/>
          <w:szCs w:val="28"/>
          <w:rtl/>
          <w:lang w:bidi="fa-IR"/>
        </w:rPr>
        <w:t xml:space="preserve"> عمومی هستند.</w:t>
      </w:r>
    </w:p>
    <w:p w:rsidR="00C6289D" w:rsidRDefault="00C6289D" w:rsidP="00DD7925">
      <w:pPr>
        <w:autoSpaceDE w:val="0"/>
        <w:autoSpaceDN w:val="0"/>
        <w:bidi/>
        <w:adjustRightInd w:val="0"/>
        <w:spacing w:line="360" w:lineRule="auto"/>
        <w:jc w:val="both"/>
        <w:rPr>
          <w:rFonts w:cs="B Roya"/>
          <w:b/>
          <w:bCs/>
          <w:sz w:val="28"/>
          <w:szCs w:val="28"/>
          <w:rtl/>
          <w:lang w:bidi="fa-IR"/>
        </w:rPr>
      </w:pPr>
      <w:r w:rsidRPr="00C6289D">
        <w:rPr>
          <w:rFonts w:cs="B Roya" w:hint="cs"/>
          <w:b/>
          <w:bCs/>
          <w:sz w:val="28"/>
          <w:szCs w:val="28"/>
          <w:rtl/>
          <w:lang w:bidi="fa-IR"/>
        </w:rPr>
        <w:t>هزینه تفاضلی بلندمدت (</w:t>
      </w:r>
      <w:r w:rsidRPr="00C6289D">
        <w:rPr>
          <w:rFonts w:cs="B Roya"/>
          <w:b/>
          <w:bCs/>
          <w:sz w:val="28"/>
          <w:szCs w:val="28"/>
          <w:lang w:bidi="fa-IR"/>
        </w:rPr>
        <w:t>LRIC</w:t>
      </w:r>
      <w:r w:rsidRPr="00C6289D">
        <w:rPr>
          <w:rFonts w:cs="B Roya" w:hint="cs"/>
          <w:b/>
          <w:bCs/>
          <w:sz w:val="28"/>
          <w:szCs w:val="28"/>
          <w:rtl/>
          <w:lang w:bidi="fa-IR"/>
        </w:rPr>
        <w:t>)</w:t>
      </w:r>
    </w:p>
    <w:p w:rsidR="00DD7925" w:rsidRDefault="007742E2" w:rsidP="00B6160C">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هزینه ایجاد</w:t>
      </w:r>
      <w:r w:rsidR="00DD7925" w:rsidRPr="00B6160C">
        <w:rPr>
          <w:rFonts w:cs="B Roya" w:hint="cs"/>
          <w:sz w:val="28"/>
          <w:szCs w:val="28"/>
          <w:rtl/>
          <w:lang w:bidi="fa-IR"/>
        </w:rPr>
        <w:t xml:space="preserve"> یک افزونش</w:t>
      </w:r>
      <w:r w:rsidR="00B6160C">
        <w:rPr>
          <w:rFonts w:cs="B Roya" w:hint="cs"/>
          <w:sz w:val="28"/>
          <w:szCs w:val="28"/>
          <w:rtl/>
          <w:lang w:bidi="fa-IR"/>
        </w:rPr>
        <w:t xml:space="preserve"> اضافی (معمولاً یک</w:t>
      </w:r>
      <w:r w:rsidR="0010443F">
        <w:rPr>
          <w:rFonts w:cs="B Roya" w:hint="cs"/>
          <w:sz w:val="28"/>
          <w:szCs w:val="28"/>
          <w:rtl/>
          <w:lang w:bidi="fa-IR"/>
        </w:rPr>
        <w:t xml:space="preserve"> فعالیت، خدمت یا محصول) در بلند</w:t>
      </w:r>
      <w:r w:rsidR="00B6160C">
        <w:rPr>
          <w:rFonts w:cs="B Roya" w:hint="cs"/>
          <w:sz w:val="28"/>
          <w:szCs w:val="28"/>
          <w:rtl/>
          <w:lang w:bidi="fa-IR"/>
        </w:rPr>
        <w:t>مدت (</w:t>
      </w:r>
      <w:r>
        <w:rPr>
          <w:rFonts w:cs="B Roya" w:hint="cs"/>
          <w:sz w:val="28"/>
          <w:szCs w:val="28"/>
          <w:rtl/>
          <w:lang w:bidi="fa-IR"/>
        </w:rPr>
        <w:t>دوره‌ای</w:t>
      </w:r>
      <w:r w:rsidR="00B6160C">
        <w:rPr>
          <w:rFonts w:cs="B Roya" w:hint="cs"/>
          <w:sz w:val="28"/>
          <w:szCs w:val="28"/>
          <w:rtl/>
          <w:lang w:bidi="fa-IR"/>
        </w:rPr>
        <w:t xml:space="preserve"> که در آن کلیه </w:t>
      </w:r>
      <w:r w:rsidR="00E53AA5">
        <w:rPr>
          <w:rFonts w:cs="B Roya" w:hint="cs"/>
          <w:sz w:val="28"/>
          <w:szCs w:val="28"/>
          <w:rtl/>
          <w:lang w:bidi="fa-IR"/>
        </w:rPr>
        <w:t>هزینه‌ها</w:t>
      </w:r>
      <w:r w:rsidR="00B6160C">
        <w:rPr>
          <w:rFonts w:cs="B Roya" w:hint="cs"/>
          <w:sz w:val="28"/>
          <w:szCs w:val="28"/>
          <w:rtl/>
          <w:lang w:bidi="fa-IR"/>
        </w:rPr>
        <w:t xml:space="preserve"> متغیر هستند)</w:t>
      </w:r>
      <w:r w:rsidR="0010443F">
        <w:rPr>
          <w:rFonts w:cs="B Roya" w:hint="cs"/>
          <w:sz w:val="28"/>
          <w:szCs w:val="28"/>
          <w:rtl/>
          <w:lang w:bidi="fa-IR"/>
        </w:rPr>
        <w:t>،</w:t>
      </w:r>
      <w:r w:rsidR="00B6160C">
        <w:rPr>
          <w:rFonts w:cs="B Roya" w:hint="cs"/>
          <w:sz w:val="28"/>
          <w:szCs w:val="28"/>
          <w:rtl/>
          <w:lang w:bidi="fa-IR"/>
        </w:rPr>
        <w:t xml:space="preserve"> با در نظر گرفتن اینکه </w:t>
      </w:r>
      <w:r w:rsidR="00E53AA5">
        <w:rPr>
          <w:rFonts w:cs="B Roya" w:hint="cs"/>
          <w:sz w:val="28"/>
          <w:szCs w:val="28"/>
          <w:rtl/>
          <w:lang w:bidi="fa-IR"/>
        </w:rPr>
        <w:t>دست‌کم</w:t>
      </w:r>
      <w:r w:rsidR="00B6160C">
        <w:rPr>
          <w:rFonts w:cs="B Roya" w:hint="cs"/>
          <w:sz w:val="28"/>
          <w:szCs w:val="28"/>
          <w:rtl/>
          <w:lang w:bidi="fa-IR"/>
        </w:rPr>
        <w:t xml:space="preserve"> یک افزونش دیگر </w:t>
      </w:r>
      <w:r>
        <w:rPr>
          <w:rFonts w:cs="B Roya" w:hint="cs"/>
          <w:sz w:val="28"/>
          <w:szCs w:val="28"/>
          <w:rtl/>
          <w:lang w:bidi="fa-IR"/>
        </w:rPr>
        <w:t>ایجادشده</w:t>
      </w:r>
      <w:r w:rsidR="00B6160C">
        <w:rPr>
          <w:rFonts w:cs="B Roya" w:hint="cs"/>
          <w:sz w:val="28"/>
          <w:szCs w:val="28"/>
          <w:rtl/>
          <w:lang w:bidi="fa-IR"/>
        </w:rPr>
        <w:t xml:space="preserve"> باشد، است. این هزینه شامل کلیه </w:t>
      </w:r>
      <w:r w:rsidR="00E53AA5">
        <w:rPr>
          <w:rFonts w:cs="B Roya" w:hint="cs"/>
          <w:sz w:val="28"/>
          <w:szCs w:val="28"/>
          <w:rtl/>
          <w:lang w:bidi="fa-IR"/>
        </w:rPr>
        <w:t>هزینه‌های</w:t>
      </w:r>
      <w:r w:rsidR="00B6160C">
        <w:rPr>
          <w:rFonts w:cs="B Roya" w:hint="cs"/>
          <w:sz w:val="28"/>
          <w:szCs w:val="28"/>
          <w:rtl/>
          <w:lang w:bidi="fa-IR"/>
        </w:rPr>
        <w:t xml:space="preserve"> اقتصادی </w:t>
      </w:r>
      <w:r>
        <w:rPr>
          <w:rFonts w:cs="B Roya" w:hint="cs"/>
          <w:sz w:val="28"/>
          <w:szCs w:val="28"/>
          <w:rtl/>
          <w:lang w:bidi="fa-IR"/>
        </w:rPr>
        <w:t>متغیر مستقیماً</w:t>
      </w:r>
      <w:r w:rsidR="00B6160C">
        <w:rPr>
          <w:rFonts w:cs="B Roya" w:hint="cs"/>
          <w:sz w:val="28"/>
          <w:szCs w:val="28"/>
          <w:rtl/>
          <w:lang w:bidi="fa-IR"/>
        </w:rPr>
        <w:t xml:space="preserve"> قابل تخصیص</w:t>
      </w:r>
      <w:r w:rsidR="0010443F">
        <w:rPr>
          <w:rFonts w:cs="B Roya" w:hint="cs"/>
          <w:sz w:val="28"/>
          <w:szCs w:val="28"/>
          <w:rtl/>
          <w:lang w:bidi="fa-IR"/>
        </w:rPr>
        <w:t>ِ</w:t>
      </w:r>
      <w:r w:rsidR="00B6160C">
        <w:rPr>
          <w:rFonts w:cs="B Roya" w:hint="cs"/>
          <w:sz w:val="28"/>
          <w:szCs w:val="28"/>
          <w:rtl/>
          <w:lang w:bidi="fa-IR"/>
        </w:rPr>
        <w:t xml:space="preserve"> یک افزونش در یک خدمت خاص که معم</w:t>
      </w:r>
      <w:r w:rsidR="0010443F">
        <w:rPr>
          <w:rFonts w:cs="B Roya" w:hint="cs"/>
          <w:sz w:val="28"/>
          <w:szCs w:val="28"/>
          <w:rtl/>
          <w:lang w:bidi="fa-IR"/>
        </w:rPr>
        <w:t>ولاً کمتر از کل آن خدمت است، می‌</w:t>
      </w:r>
      <w:r w:rsidR="00B6160C">
        <w:rPr>
          <w:rFonts w:cs="B Roya" w:hint="cs"/>
          <w:sz w:val="28"/>
          <w:szCs w:val="28"/>
          <w:rtl/>
          <w:lang w:bidi="fa-IR"/>
        </w:rPr>
        <w:t>گردد.</w:t>
      </w:r>
    </w:p>
    <w:p w:rsidR="007F444F" w:rsidRDefault="007F444F" w:rsidP="00B6160C">
      <w:pPr>
        <w:autoSpaceDE w:val="0"/>
        <w:autoSpaceDN w:val="0"/>
        <w:bidi/>
        <w:adjustRightInd w:val="0"/>
        <w:spacing w:line="360" w:lineRule="auto"/>
        <w:jc w:val="both"/>
        <w:rPr>
          <w:rFonts w:cs="B Roya"/>
          <w:b/>
          <w:bCs/>
          <w:sz w:val="28"/>
          <w:szCs w:val="28"/>
          <w:rtl/>
          <w:lang w:bidi="fa-IR"/>
        </w:rPr>
      </w:pPr>
    </w:p>
    <w:p w:rsidR="007F444F" w:rsidRDefault="007F444F" w:rsidP="007F444F">
      <w:pPr>
        <w:autoSpaceDE w:val="0"/>
        <w:autoSpaceDN w:val="0"/>
        <w:bidi/>
        <w:adjustRightInd w:val="0"/>
        <w:spacing w:line="360" w:lineRule="auto"/>
        <w:jc w:val="both"/>
        <w:rPr>
          <w:rFonts w:cs="B Roya"/>
          <w:b/>
          <w:bCs/>
          <w:sz w:val="28"/>
          <w:szCs w:val="28"/>
          <w:rtl/>
          <w:lang w:bidi="fa-IR"/>
        </w:rPr>
      </w:pPr>
    </w:p>
    <w:p w:rsidR="00B6160C" w:rsidRPr="007F444F" w:rsidRDefault="0010443F" w:rsidP="007F444F">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هزینه حاشیه‌</w:t>
      </w:r>
      <w:r w:rsidR="00B6160C" w:rsidRPr="007F444F">
        <w:rPr>
          <w:rFonts w:cs="B Roya" w:hint="cs"/>
          <w:b/>
          <w:bCs/>
          <w:sz w:val="28"/>
          <w:szCs w:val="28"/>
          <w:rtl/>
          <w:lang w:bidi="fa-IR"/>
        </w:rPr>
        <w:t>ای (نهایی)</w:t>
      </w:r>
    </w:p>
    <w:p w:rsidR="00B6160C" w:rsidRDefault="00B6160C" w:rsidP="0010443F">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هزینه اضافی ناشی </w:t>
      </w:r>
      <w:r w:rsidR="00A1363F">
        <w:rPr>
          <w:rFonts w:cs="B Roya" w:hint="cs"/>
          <w:sz w:val="28"/>
          <w:szCs w:val="28"/>
          <w:rtl/>
          <w:lang w:bidi="fa-IR"/>
        </w:rPr>
        <w:t>از</w:t>
      </w:r>
      <w:r>
        <w:rPr>
          <w:rFonts w:cs="B Roya" w:hint="cs"/>
          <w:sz w:val="28"/>
          <w:szCs w:val="28"/>
          <w:rtl/>
          <w:lang w:bidi="fa-IR"/>
        </w:rPr>
        <w:t xml:space="preserve"> </w:t>
      </w:r>
      <w:r w:rsidR="00A1363F">
        <w:rPr>
          <w:rFonts w:cs="B Roya"/>
          <w:sz w:val="28"/>
          <w:szCs w:val="28"/>
          <w:rtl/>
          <w:lang w:bidi="fa-IR"/>
        </w:rPr>
        <w:t>(</w:t>
      </w:r>
      <w:r w:rsidR="007F444F">
        <w:rPr>
          <w:rFonts w:cs="B Roya" w:hint="cs"/>
          <w:sz w:val="28"/>
          <w:szCs w:val="28"/>
          <w:rtl/>
          <w:lang w:bidi="fa-IR"/>
        </w:rPr>
        <w:t>هزینه</w:t>
      </w:r>
      <w:r>
        <w:rPr>
          <w:rFonts w:cs="B Roya" w:hint="cs"/>
          <w:sz w:val="28"/>
          <w:szCs w:val="28"/>
          <w:rtl/>
          <w:lang w:bidi="fa-IR"/>
        </w:rPr>
        <w:t xml:space="preserve"> اندوخته از طریق) افزایش (کاهش) تولید یک </w:t>
      </w:r>
      <w:r w:rsidR="007F444F">
        <w:rPr>
          <w:rFonts w:cs="B Roya" w:hint="cs"/>
          <w:sz w:val="28"/>
          <w:szCs w:val="28"/>
          <w:rtl/>
          <w:lang w:bidi="fa-IR"/>
        </w:rPr>
        <w:t>محصول یا خدمت</w:t>
      </w:r>
      <w:r w:rsidR="0010443F">
        <w:rPr>
          <w:rFonts w:cs="B Roya" w:hint="cs"/>
          <w:sz w:val="28"/>
          <w:szCs w:val="28"/>
          <w:rtl/>
          <w:lang w:bidi="fa-IR"/>
        </w:rPr>
        <w:t>،</w:t>
      </w:r>
      <w:r w:rsidR="007F444F">
        <w:rPr>
          <w:rFonts w:cs="B Roya" w:hint="cs"/>
          <w:sz w:val="28"/>
          <w:szCs w:val="28"/>
          <w:rtl/>
          <w:lang w:bidi="fa-IR"/>
        </w:rPr>
        <w:t xml:space="preserve"> توسط یک واحد منفرد</w:t>
      </w:r>
      <w:r>
        <w:rPr>
          <w:rFonts w:cs="B Roya" w:hint="cs"/>
          <w:sz w:val="28"/>
          <w:szCs w:val="28"/>
          <w:rtl/>
          <w:lang w:bidi="fa-IR"/>
        </w:rPr>
        <w:t xml:space="preserve">، </w:t>
      </w:r>
      <w:r w:rsidR="007F444F">
        <w:rPr>
          <w:rFonts w:cs="B Roya" w:hint="cs"/>
          <w:sz w:val="28"/>
          <w:szCs w:val="28"/>
          <w:rtl/>
          <w:lang w:bidi="fa-IR"/>
        </w:rPr>
        <w:t xml:space="preserve">با ثابت </w:t>
      </w:r>
      <w:r w:rsidR="007742E2">
        <w:rPr>
          <w:rFonts w:cs="B Roya" w:hint="cs"/>
          <w:sz w:val="28"/>
          <w:szCs w:val="28"/>
          <w:rtl/>
          <w:lang w:bidi="fa-IR"/>
        </w:rPr>
        <w:t>نگه‌داشتن</w:t>
      </w:r>
      <w:r w:rsidR="007F444F">
        <w:rPr>
          <w:rFonts w:cs="B Roya" w:hint="cs"/>
          <w:sz w:val="28"/>
          <w:szCs w:val="28"/>
          <w:rtl/>
          <w:lang w:bidi="fa-IR"/>
        </w:rPr>
        <w:t xml:space="preserve"> سطوح تولید سایر محصولات و خدمات دیگر</w:t>
      </w:r>
      <w:r w:rsidR="0010443F">
        <w:rPr>
          <w:rFonts w:cs="B Roya" w:hint="cs"/>
          <w:sz w:val="28"/>
          <w:szCs w:val="28"/>
          <w:rtl/>
          <w:lang w:bidi="fa-IR"/>
        </w:rPr>
        <w:t>ِ</w:t>
      </w:r>
      <w:r w:rsidR="007F444F">
        <w:rPr>
          <w:rFonts w:cs="B Roya" w:hint="cs"/>
          <w:sz w:val="28"/>
          <w:szCs w:val="28"/>
          <w:rtl/>
          <w:lang w:bidi="fa-IR"/>
        </w:rPr>
        <w:t xml:space="preserve"> </w:t>
      </w:r>
      <w:r w:rsidR="00E53AA5">
        <w:rPr>
          <w:rFonts w:cs="B Roya" w:hint="cs"/>
          <w:sz w:val="28"/>
          <w:szCs w:val="28"/>
          <w:rtl/>
          <w:lang w:bidi="fa-IR"/>
        </w:rPr>
        <w:t>ارائه‌شده</w:t>
      </w:r>
      <w:r w:rsidR="007F444F">
        <w:rPr>
          <w:rFonts w:cs="B Roya" w:hint="cs"/>
          <w:sz w:val="28"/>
          <w:szCs w:val="28"/>
          <w:rtl/>
          <w:lang w:bidi="fa-IR"/>
        </w:rPr>
        <w:t xml:space="preserve"> توسط شرکت است.</w:t>
      </w:r>
    </w:p>
    <w:p w:rsidR="007F444F" w:rsidRPr="003D27E8" w:rsidRDefault="003D27E8" w:rsidP="007F444F">
      <w:pPr>
        <w:autoSpaceDE w:val="0"/>
        <w:autoSpaceDN w:val="0"/>
        <w:bidi/>
        <w:adjustRightInd w:val="0"/>
        <w:spacing w:line="360" w:lineRule="auto"/>
        <w:jc w:val="both"/>
        <w:rPr>
          <w:rFonts w:cs="B Roya"/>
          <w:b/>
          <w:bCs/>
          <w:sz w:val="28"/>
          <w:szCs w:val="28"/>
          <w:rtl/>
          <w:lang w:bidi="fa-IR"/>
        </w:rPr>
      </w:pPr>
      <w:r w:rsidRPr="003D27E8">
        <w:rPr>
          <w:rFonts w:cs="B Roya" w:hint="cs"/>
          <w:b/>
          <w:bCs/>
          <w:sz w:val="28"/>
          <w:szCs w:val="28"/>
          <w:rtl/>
          <w:lang w:bidi="fa-IR"/>
        </w:rPr>
        <w:t>اضافه بها</w:t>
      </w:r>
    </w:p>
    <w:p w:rsidR="003D27E8" w:rsidRDefault="003D27E8" w:rsidP="0010443F">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اضافه بها، تفاوت میان بهای </w:t>
      </w:r>
      <w:r w:rsidR="00E53AA5">
        <w:rPr>
          <w:rFonts w:cs="B Roya" w:hint="cs"/>
          <w:sz w:val="28"/>
          <w:szCs w:val="28"/>
          <w:rtl/>
          <w:lang w:bidi="fa-IR"/>
        </w:rPr>
        <w:t>تمام‌شده</w:t>
      </w:r>
      <w:r>
        <w:rPr>
          <w:rFonts w:cs="B Roya" w:hint="cs"/>
          <w:sz w:val="28"/>
          <w:szCs w:val="28"/>
          <w:rtl/>
          <w:lang w:bidi="fa-IR"/>
        </w:rPr>
        <w:t xml:space="preserve"> </w:t>
      </w:r>
      <w:r w:rsidR="007742E2">
        <w:rPr>
          <w:rFonts w:cs="B Roya" w:hint="cs"/>
          <w:sz w:val="28"/>
          <w:szCs w:val="28"/>
          <w:rtl/>
          <w:lang w:bidi="fa-IR"/>
        </w:rPr>
        <w:t>یک‌قلم</w:t>
      </w:r>
      <w:r>
        <w:rPr>
          <w:rFonts w:cs="B Roya" w:hint="cs"/>
          <w:sz w:val="28"/>
          <w:szCs w:val="28"/>
          <w:rtl/>
          <w:lang w:bidi="fa-IR"/>
        </w:rPr>
        <w:t xml:space="preserve"> از خدمات یا محصولات و </w:t>
      </w:r>
      <w:r w:rsidR="00576606">
        <w:rPr>
          <w:rFonts w:cs="B Roya" w:hint="cs"/>
          <w:sz w:val="28"/>
          <w:szCs w:val="28"/>
          <w:rtl/>
          <w:lang w:bidi="fa-IR"/>
        </w:rPr>
        <w:t>آنچه</w:t>
      </w:r>
      <w:r>
        <w:rPr>
          <w:rFonts w:cs="B Roya" w:hint="cs"/>
          <w:sz w:val="28"/>
          <w:szCs w:val="28"/>
          <w:rtl/>
          <w:lang w:bidi="fa-IR"/>
        </w:rPr>
        <w:t xml:space="preserve"> از مشتری طلب م</w:t>
      </w:r>
      <w:r w:rsidR="0010443F">
        <w:rPr>
          <w:rFonts w:cs="B Roya" w:hint="cs"/>
          <w:sz w:val="28"/>
          <w:szCs w:val="28"/>
          <w:rtl/>
          <w:lang w:bidi="fa-IR"/>
        </w:rPr>
        <w:t>ی‌شود</w:t>
      </w:r>
      <w:r>
        <w:rPr>
          <w:rFonts w:cs="B Roya" w:hint="cs"/>
          <w:sz w:val="28"/>
          <w:szCs w:val="28"/>
          <w:rtl/>
          <w:lang w:bidi="fa-IR"/>
        </w:rPr>
        <w:t>، است.</w:t>
      </w:r>
    </w:p>
    <w:p w:rsidR="007F444F" w:rsidRPr="003D27E8" w:rsidRDefault="003D27E8" w:rsidP="007F444F">
      <w:pPr>
        <w:autoSpaceDE w:val="0"/>
        <w:autoSpaceDN w:val="0"/>
        <w:bidi/>
        <w:adjustRightInd w:val="0"/>
        <w:spacing w:line="360" w:lineRule="auto"/>
        <w:jc w:val="both"/>
        <w:rPr>
          <w:rFonts w:cs="B Roya"/>
          <w:b/>
          <w:bCs/>
          <w:sz w:val="28"/>
          <w:szCs w:val="28"/>
          <w:rtl/>
          <w:lang w:bidi="fa-IR"/>
        </w:rPr>
      </w:pPr>
      <w:r w:rsidRPr="003D27E8">
        <w:rPr>
          <w:rFonts w:cs="B Roya" w:hint="cs"/>
          <w:b/>
          <w:bCs/>
          <w:sz w:val="28"/>
          <w:szCs w:val="28"/>
          <w:rtl/>
          <w:lang w:bidi="fa-IR"/>
        </w:rPr>
        <w:t>اجزاء شبکه</w:t>
      </w:r>
    </w:p>
    <w:p w:rsidR="003D27E8" w:rsidRDefault="003D27E8" w:rsidP="003D27E8">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lastRenderedPageBreak/>
        <w:t xml:space="preserve">این گروه، شامل </w:t>
      </w:r>
      <w:r w:rsidR="00E53AA5">
        <w:rPr>
          <w:rFonts w:cs="B Roya" w:hint="cs"/>
          <w:sz w:val="28"/>
          <w:szCs w:val="28"/>
          <w:rtl/>
          <w:lang w:bidi="fa-IR"/>
        </w:rPr>
        <w:t>هزینه‌های</w:t>
      </w:r>
      <w:r>
        <w:rPr>
          <w:rFonts w:cs="B Roya" w:hint="cs"/>
          <w:sz w:val="28"/>
          <w:szCs w:val="28"/>
          <w:rtl/>
          <w:lang w:bidi="fa-IR"/>
        </w:rPr>
        <w:t xml:space="preserve"> مرتبط با اجزای مختلف انتقال، سوئیچینگ و سایر تجهیزات و </w:t>
      </w:r>
      <w:r w:rsidR="00E53AA5">
        <w:rPr>
          <w:rFonts w:cs="B Roya" w:hint="cs"/>
          <w:sz w:val="28"/>
          <w:szCs w:val="28"/>
          <w:rtl/>
          <w:lang w:bidi="fa-IR"/>
        </w:rPr>
        <w:t>سامانه‌های</w:t>
      </w:r>
      <w:r>
        <w:rPr>
          <w:rFonts w:cs="B Roya" w:hint="cs"/>
          <w:sz w:val="28"/>
          <w:szCs w:val="28"/>
          <w:rtl/>
          <w:lang w:bidi="fa-IR"/>
        </w:rPr>
        <w:t xml:space="preserve"> شبکه است.</w:t>
      </w:r>
    </w:p>
    <w:p w:rsidR="003D27E8" w:rsidRPr="003D27E8" w:rsidRDefault="003D27E8" w:rsidP="003D27E8">
      <w:pPr>
        <w:autoSpaceDE w:val="0"/>
        <w:autoSpaceDN w:val="0"/>
        <w:bidi/>
        <w:adjustRightInd w:val="0"/>
        <w:spacing w:line="360" w:lineRule="auto"/>
        <w:jc w:val="both"/>
        <w:rPr>
          <w:rFonts w:cs="B Roya"/>
          <w:b/>
          <w:bCs/>
          <w:sz w:val="28"/>
          <w:szCs w:val="28"/>
          <w:rtl/>
          <w:lang w:bidi="fa-IR"/>
        </w:rPr>
      </w:pPr>
      <w:r w:rsidRPr="003D27E8">
        <w:rPr>
          <w:rFonts w:cs="B Roya" w:hint="cs"/>
          <w:b/>
          <w:bCs/>
          <w:sz w:val="28"/>
          <w:szCs w:val="28"/>
          <w:rtl/>
          <w:lang w:bidi="fa-IR"/>
        </w:rPr>
        <w:t>نگهداری سرمایه عملیاتی (</w:t>
      </w:r>
      <w:r w:rsidRPr="003D27E8">
        <w:rPr>
          <w:rFonts w:cs="B Roya"/>
          <w:b/>
          <w:bCs/>
          <w:sz w:val="28"/>
          <w:szCs w:val="28"/>
          <w:lang w:bidi="fa-IR"/>
        </w:rPr>
        <w:t>OCM</w:t>
      </w:r>
      <w:r w:rsidRPr="003D27E8">
        <w:rPr>
          <w:rFonts w:cs="B Roya" w:hint="cs"/>
          <w:b/>
          <w:bCs/>
          <w:sz w:val="28"/>
          <w:szCs w:val="28"/>
          <w:rtl/>
          <w:lang w:bidi="fa-IR"/>
        </w:rPr>
        <w:t>)</w:t>
      </w:r>
    </w:p>
    <w:p w:rsidR="003D27E8" w:rsidRDefault="003D27E8" w:rsidP="0081581B">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یک مفهوم حسابداری بهای </w:t>
      </w:r>
      <w:r w:rsidR="00E53AA5">
        <w:rPr>
          <w:rFonts w:cs="B Roya" w:hint="cs"/>
          <w:sz w:val="28"/>
          <w:szCs w:val="28"/>
          <w:rtl/>
          <w:lang w:bidi="fa-IR"/>
        </w:rPr>
        <w:t>تمام‌شده</w:t>
      </w:r>
      <w:r>
        <w:rPr>
          <w:rFonts w:cs="B Roya" w:hint="cs"/>
          <w:sz w:val="28"/>
          <w:szCs w:val="28"/>
          <w:rtl/>
          <w:lang w:bidi="fa-IR"/>
        </w:rPr>
        <w:t xml:space="preserve"> جاری (</w:t>
      </w:r>
      <w:r>
        <w:rPr>
          <w:rFonts w:cs="B Roya"/>
          <w:sz w:val="28"/>
          <w:szCs w:val="28"/>
          <w:lang w:bidi="fa-IR"/>
        </w:rPr>
        <w:t>CCA</w:t>
      </w:r>
      <w:r>
        <w:rPr>
          <w:rFonts w:cs="B Roya" w:hint="cs"/>
          <w:sz w:val="28"/>
          <w:szCs w:val="28"/>
          <w:rtl/>
          <w:lang w:bidi="fa-IR"/>
        </w:rPr>
        <w:t xml:space="preserve">) که حفظ </w:t>
      </w:r>
      <w:r w:rsidR="0081581B">
        <w:rPr>
          <w:rFonts w:cs="B Roya" w:hint="cs"/>
          <w:sz w:val="28"/>
          <w:szCs w:val="28"/>
          <w:rtl/>
          <w:lang w:bidi="fa-IR"/>
        </w:rPr>
        <w:t>ظرفیت خروجی</w:t>
      </w:r>
      <w:r>
        <w:rPr>
          <w:rFonts w:cs="B Roya" w:hint="cs"/>
          <w:sz w:val="28"/>
          <w:szCs w:val="28"/>
          <w:rtl/>
          <w:lang w:bidi="fa-IR"/>
        </w:rPr>
        <w:t xml:space="preserve"> </w:t>
      </w:r>
      <w:r w:rsidR="00576606">
        <w:rPr>
          <w:rFonts w:cs="B Roya" w:hint="cs"/>
          <w:sz w:val="28"/>
          <w:szCs w:val="28"/>
          <w:rtl/>
          <w:lang w:bidi="fa-IR"/>
        </w:rPr>
        <w:t>دارایی‌های</w:t>
      </w:r>
      <w:r>
        <w:rPr>
          <w:rFonts w:cs="B Roya" w:hint="cs"/>
          <w:sz w:val="28"/>
          <w:szCs w:val="28"/>
          <w:rtl/>
          <w:lang w:bidi="fa-IR"/>
        </w:rPr>
        <w:t xml:space="preserve"> </w:t>
      </w:r>
      <w:r w:rsidR="0081581B">
        <w:rPr>
          <w:rFonts w:cs="B Roya" w:hint="cs"/>
          <w:sz w:val="28"/>
          <w:szCs w:val="28"/>
          <w:rtl/>
          <w:lang w:bidi="fa-IR"/>
        </w:rPr>
        <w:t xml:space="preserve">فیزیکی </w:t>
      </w:r>
      <w:r>
        <w:rPr>
          <w:rFonts w:cs="B Roya" w:hint="cs"/>
          <w:sz w:val="28"/>
          <w:szCs w:val="28"/>
          <w:rtl/>
          <w:lang w:bidi="fa-IR"/>
        </w:rPr>
        <w:t xml:space="preserve">شرکت (توانایی تولید) را </w:t>
      </w:r>
      <w:r w:rsidR="00E53AA5">
        <w:rPr>
          <w:rFonts w:cs="B Roya" w:hint="cs"/>
          <w:sz w:val="28"/>
          <w:szCs w:val="28"/>
          <w:rtl/>
          <w:lang w:bidi="fa-IR"/>
        </w:rPr>
        <w:t>مدنظر</w:t>
      </w:r>
      <w:r w:rsidR="0010443F">
        <w:rPr>
          <w:rFonts w:cs="B Roya" w:hint="cs"/>
          <w:sz w:val="28"/>
          <w:szCs w:val="28"/>
          <w:rtl/>
          <w:lang w:bidi="fa-IR"/>
        </w:rPr>
        <w:t xml:space="preserve"> قرار می‌</w:t>
      </w:r>
      <w:r>
        <w:rPr>
          <w:rFonts w:cs="B Roya" w:hint="cs"/>
          <w:sz w:val="28"/>
          <w:szCs w:val="28"/>
          <w:rtl/>
          <w:lang w:bidi="fa-IR"/>
        </w:rPr>
        <w:t xml:space="preserve">دهد، </w:t>
      </w:r>
      <w:r w:rsidR="00576606">
        <w:rPr>
          <w:rFonts w:cs="B Roya" w:hint="cs"/>
          <w:sz w:val="28"/>
          <w:szCs w:val="28"/>
          <w:rtl/>
          <w:lang w:bidi="fa-IR"/>
        </w:rPr>
        <w:t>به‌عبارت‌دیگر</w:t>
      </w:r>
      <w:r>
        <w:rPr>
          <w:rFonts w:cs="B Roya" w:hint="cs"/>
          <w:sz w:val="28"/>
          <w:szCs w:val="28"/>
          <w:rtl/>
          <w:lang w:bidi="fa-IR"/>
        </w:rPr>
        <w:t xml:space="preserve">، </w:t>
      </w:r>
      <w:r w:rsidR="0081581B">
        <w:rPr>
          <w:rFonts w:cs="B Roya" w:hint="cs"/>
          <w:sz w:val="28"/>
          <w:szCs w:val="28"/>
          <w:rtl/>
          <w:lang w:bidi="fa-IR"/>
        </w:rPr>
        <w:t>ظرفیت</w:t>
      </w:r>
      <w:r>
        <w:rPr>
          <w:rFonts w:cs="B Roya" w:hint="cs"/>
          <w:sz w:val="28"/>
          <w:szCs w:val="28"/>
          <w:rtl/>
          <w:lang w:bidi="fa-IR"/>
        </w:rPr>
        <w:t xml:space="preserve"> عملیاتی شرکت در پایان سال باید با</w:t>
      </w:r>
      <w:r w:rsidR="0081581B">
        <w:rPr>
          <w:rFonts w:cs="B Roya" w:hint="cs"/>
          <w:sz w:val="28"/>
          <w:szCs w:val="28"/>
          <w:rtl/>
          <w:lang w:bidi="fa-IR"/>
        </w:rPr>
        <w:t xml:space="preserve"> ظرفیت عملیاتی در</w:t>
      </w:r>
      <w:r>
        <w:rPr>
          <w:rFonts w:cs="B Roya" w:hint="cs"/>
          <w:sz w:val="28"/>
          <w:szCs w:val="28"/>
          <w:rtl/>
          <w:lang w:bidi="fa-IR"/>
        </w:rPr>
        <w:t xml:space="preserve"> ابتدای سال برابری </w:t>
      </w:r>
      <w:r w:rsidR="00B63A66">
        <w:rPr>
          <w:rFonts w:cs="B Roya" w:hint="cs"/>
          <w:sz w:val="28"/>
          <w:szCs w:val="28"/>
          <w:rtl/>
          <w:lang w:bidi="fa-IR"/>
        </w:rPr>
        <w:t>کند</w:t>
      </w:r>
      <w:r>
        <w:rPr>
          <w:rFonts w:cs="B Roya" w:hint="cs"/>
          <w:sz w:val="28"/>
          <w:szCs w:val="28"/>
          <w:rtl/>
          <w:lang w:bidi="fa-IR"/>
        </w:rPr>
        <w:t xml:space="preserve">. مطابق با این روش، سود صرفاً پس از ایجاد تدارکات لازم برای </w:t>
      </w:r>
      <w:r w:rsidR="0081581B">
        <w:rPr>
          <w:rFonts w:cs="B Roya" w:hint="cs"/>
          <w:sz w:val="28"/>
          <w:szCs w:val="28"/>
          <w:rtl/>
          <w:lang w:bidi="fa-IR"/>
        </w:rPr>
        <w:t xml:space="preserve">جایگزینی ظرفیت خروجی </w:t>
      </w:r>
      <w:r w:rsidR="00576606">
        <w:rPr>
          <w:rFonts w:cs="B Roya" w:hint="cs"/>
          <w:sz w:val="28"/>
          <w:szCs w:val="28"/>
          <w:rtl/>
          <w:lang w:bidi="fa-IR"/>
        </w:rPr>
        <w:t>دارایی‌های</w:t>
      </w:r>
      <w:r w:rsidR="0081581B">
        <w:rPr>
          <w:rFonts w:cs="B Roya" w:hint="cs"/>
          <w:sz w:val="28"/>
          <w:szCs w:val="28"/>
          <w:rtl/>
          <w:lang w:bidi="fa-IR"/>
        </w:rPr>
        <w:t xml:space="preserve"> فیزیکی</w:t>
      </w:r>
      <w:r>
        <w:rPr>
          <w:rFonts w:cs="B Roya" w:hint="cs"/>
          <w:sz w:val="28"/>
          <w:szCs w:val="28"/>
          <w:rtl/>
          <w:lang w:bidi="fa-IR"/>
        </w:rPr>
        <w:t xml:space="preserve"> شرکت</w:t>
      </w:r>
      <w:r w:rsidR="0010443F">
        <w:rPr>
          <w:rFonts w:cs="B Roya" w:hint="cs"/>
          <w:sz w:val="28"/>
          <w:szCs w:val="28"/>
          <w:rtl/>
          <w:lang w:bidi="fa-IR"/>
        </w:rPr>
        <w:t>،</w:t>
      </w:r>
      <w:r w:rsidR="008E12FE">
        <w:rPr>
          <w:rFonts w:cs="B Roya" w:hint="cs"/>
          <w:sz w:val="28"/>
          <w:szCs w:val="28"/>
          <w:rtl/>
          <w:lang w:bidi="fa-IR"/>
        </w:rPr>
        <w:t xml:space="preserve"> محاسبه می‌</w:t>
      </w:r>
      <w:r>
        <w:rPr>
          <w:rFonts w:cs="B Roya" w:hint="cs"/>
          <w:sz w:val="28"/>
          <w:szCs w:val="28"/>
          <w:rtl/>
          <w:lang w:bidi="fa-IR"/>
        </w:rPr>
        <w:t>گردد.</w:t>
      </w:r>
    </w:p>
    <w:p w:rsidR="00B71735" w:rsidRDefault="00B71735" w:rsidP="00B71735">
      <w:pPr>
        <w:autoSpaceDE w:val="0"/>
        <w:autoSpaceDN w:val="0"/>
        <w:bidi/>
        <w:adjustRightInd w:val="0"/>
        <w:spacing w:line="360" w:lineRule="auto"/>
        <w:jc w:val="both"/>
        <w:rPr>
          <w:rFonts w:cs="B Roya"/>
          <w:sz w:val="28"/>
          <w:szCs w:val="28"/>
          <w:rtl/>
          <w:lang w:bidi="fa-IR"/>
        </w:rPr>
      </w:pPr>
    </w:p>
    <w:p w:rsidR="0010443F" w:rsidRDefault="0010443F" w:rsidP="0010443F">
      <w:pPr>
        <w:autoSpaceDE w:val="0"/>
        <w:autoSpaceDN w:val="0"/>
        <w:bidi/>
        <w:adjustRightInd w:val="0"/>
        <w:spacing w:line="360" w:lineRule="auto"/>
        <w:jc w:val="both"/>
        <w:rPr>
          <w:rFonts w:cs="B Roya"/>
          <w:sz w:val="28"/>
          <w:szCs w:val="28"/>
          <w:rtl/>
          <w:lang w:bidi="fa-IR"/>
        </w:rPr>
      </w:pPr>
    </w:p>
    <w:p w:rsidR="00B71735" w:rsidRPr="00CF12E4" w:rsidRDefault="00B71735" w:rsidP="00B71735">
      <w:pPr>
        <w:autoSpaceDE w:val="0"/>
        <w:autoSpaceDN w:val="0"/>
        <w:bidi/>
        <w:adjustRightInd w:val="0"/>
        <w:spacing w:line="360" w:lineRule="auto"/>
        <w:jc w:val="both"/>
        <w:rPr>
          <w:rFonts w:cs="B Roya"/>
          <w:b/>
          <w:bCs/>
          <w:sz w:val="28"/>
          <w:szCs w:val="28"/>
          <w:rtl/>
          <w:lang w:bidi="fa-IR"/>
        </w:rPr>
      </w:pPr>
      <w:r w:rsidRPr="00CF12E4">
        <w:rPr>
          <w:rFonts w:cs="B Roya" w:hint="cs"/>
          <w:b/>
          <w:bCs/>
          <w:sz w:val="28"/>
          <w:szCs w:val="28"/>
          <w:rtl/>
          <w:lang w:bidi="fa-IR"/>
        </w:rPr>
        <w:t>سایر عملکردها</w:t>
      </w:r>
    </w:p>
    <w:p w:rsidR="00B71735" w:rsidRDefault="00B71735" w:rsidP="00B71735">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این مجموعه شامل هزینه عملکردهایی است که به تدارک خدمات خاصی مرتبط نیستند اما بخش مهمی از عملیات </w:t>
      </w:r>
      <w:r w:rsidR="008E12FE">
        <w:rPr>
          <w:rFonts w:cs="B Roya" w:hint="cs"/>
          <w:sz w:val="28"/>
          <w:szCs w:val="28"/>
          <w:rtl/>
          <w:lang w:bidi="fa-IR"/>
        </w:rPr>
        <w:t>شرکت را تشکیل می‌</w:t>
      </w:r>
      <w:r>
        <w:rPr>
          <w:rFonts w:cs="B Roya" w:hint="cs"/>
          <w:sz w:val="28"/>
          <w:szCs w:val="28"/>
          <w:rtl/>
          <w:lang w:bidi="fa-IR"/>
        </w:rPr>
        <w:t xml:space="preserve">دهند. </w:t>
      </w:r>
      <w:r w:rsidR="007742E2">
        <w:rPr>
          <w:rFonts w:cs="B Roya" w:hint="cs"/>
          <w:sz w:val="28"/>
          <w:szCs w:val="28"/>
          <w:rtl/>
          <w:lang w:bidi="fa-IR"/>
        </w:rPr>
        <w:t>مثال‌ها</w:t>
      </w:r>
      <w:r>
        <w:rPr>
          <w:rFonts w:cs="B Roya" w:hint="cs"/>
          <w:sz w:val="28"/>
          <w:szCs w:val="28"/>
          <w:rtl/>
          <w:lang w:bidi="fa-IR"/>
        </w:rPr>
        <w:t xml:space="preserve"> از چنین </w:t>
      </w:r>
      <w:r w:rsidR="00E53AA5">
        <w:rPr>
          <w:rFonts w:cs="B Roya" w:hint="cs"/>
          <w:sz w:val="28"/>
          <w:szCs w:val="28"/>
          <w:rtl/>
          <w:lang w:bidi="fa-IR"/>
        </w:rPr>
        <w:t>هزینه‌های</w:t>
      </w:r>
      <w:r>
        <w:rPr>
          <w:rFonts w:cs="B Roya" w:hint="cs"/>
          <w:sz w:val="28"/>
          <w:szCs w:val="28"/>
          <w:rtl/>
          <w:lang w:bidi="fa-IR"/>
        </w:rPr>
        <w:t>ی</w:t>
      </w:r>
      <w:r w:rsidR="0010443F">
        <w:rPr>
          <w:rFonts w:cs="B Roya" w:hint="cs"/>
          <w:sz w:val="28"/>
          <w:szCs w:val="28"/>
          <w:rtl/>
          <w:lang w:bidi="fa-IR"/>
        </w:rPr>
        <w:t>، شامل برنامه‌</w:t>
      </w:r>
      <w:r>
        <w:rPr>
          <w:rFonts w:cs="B Roya" w:hint="cs"/>
          <w:sz w:val="28"/>
          <w:szCs w:val="28"/>
          <w:rtl/>
          <w:lang w:bidi="fa-IR"/>
        </w:rPr>
        <w:t xml:space="preserve">ریزی، امور </w:t>
      </w:r>
      <w:r w:rsidR="005C39C1">
        <w:rPr>
          <w:rFonts w:cs="B Roya" w:hint="cs"/>
          <w:sz w:val="28"/>
          <w:szCs w:val="28"/>
          <w:rtl/>
          <w:lang w:bidi="fa-IR"/>
        </w:rPr>
        <w:t>کارکنان</w:t>
      </w:r>
      <w:r>
        <w:rPr>
          <w:rFonts w:cs="B Roya" w:hint="cs"/>
          <w:sz w:val="28"/>
          <w:szCs w:val="28"/>
          <w:rtl/>
          <w:lang w:bidi="fa-IR"/>
        </w:rPr>
        <w:t xml:space="preserve"> و تأمین مالی عمومی است.</w:t>
      </w:r>
    </w:p>
    <w:p w:rsidR="00CF12E4" w:rsidRPr="00CF12E4" w:rsidRDefault="00CF12E4" w:rsidP="00CF12E4">
      <w:pPr>
        <w:autoSpaceDE w:val="0"/>
        <w:autoSpaceDN w:val="0"/>
        <w:bidi/>
        <w:adjustRightInd w:val="0"/>
        <w:spacing w:line="360" w:lineRule="auto"/>
        <w:jc w:val="both"/>
        <w:rPr>
          <w:rFonts w:cs="B Roya"/>
          <w:b/>
          <w:bCs/>
          <w:sz w:val="28"/>
          <w:szCs w:val="28"/>
          <w:rtl/>
          <w:lang w:bidi="fa-IR"/>
        </w:rPr>
      </w:pPr>
      <w:r w:rsidRPr="00CF12E4">
        <w:rPr>
          <w:rFonts w:cs="B Roya" w:hint="cs"/>
          <w:b/>
          <w:bCs/>
          <w:sz w:val="28"/>
          <w:szCs w:val="28"/>
          <w:rtl/>
          <w:lang w:bidi="fa-IR"/>
        </w:rPr>
        <w:t>عملکردهای مرتبط</w:t>
      </w:r>
    </w:p>
    <w:p w:rsidR="00CF12E4" w:rsidRDefault="00CF12E4" w:rsidP="00CF12E4">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این مجموعه شامل </w:t>
      </w:r>
      <w:r w:rsidR="00E53AA5">
        <w:rPr>
          <w:rFonts w:cs="B Roya" w:hint="cs"/>
          <w:sz w:val="28"/>
          <w:szCs w:val="28"/>
          <w:rtl/>
          <w:lang w:bidi="fa-IR"/>
        </w:rPr>
        <w:t>هزینه‌های</w:t>
      </w:r>
      <w:r>
        <w:rPr>
          <w:rFonts w:cs="B Roya" w:hint="cs"/>
          <w:sz w:val="28"/>
          <w:szCs w:val="28"/>
          <w:rtl/>
          <w:lang w:bidi="fa-IR"/>
        </w:rPr>
        <w:t xml:space="preserve"> </w:t>
      </w:r>
      <w:r w:rsidR="00576606">
        <w:rPr>
          <w:rFonts w:cs="B Roya" w:hint="cs"/>
          <w:sz w:val="28"/>
          <w:szCs w:val="28"/>
          <w:rtl/>
          <w:lang w:bidi="fa-IR"/>
        </w:rPr>
        <w:t>خرده‌فروشی</w:t>
      </w:r>
      <w:r>
        <w:rPr>
          <w:rFonts w:cs="B Roya" w:hint="cs"/>
          <w:sz w:val="28"/>
          <w:szCs w:val="28"/>
          <w:rtl/>
          <w:lang w:bidi="fa-IR"/>
        </w:rPr>
        <w:t xml:space="preserve"> و </w:t>
      </w:r>
      <w:r w:rsidR="00E53AA5">
        <w:rPr>
          <w:rFonts w:cs="B Roya" w:hint="cs"/>
          <w:sz w:val="28"/>
          <w:szCs w:val="28"/>
          <w:rtl/>
          <w:lang w:bidi="fa-IR"/>
        </w:rPr>
        <w:t>عمده‌فروشی</w:t>
      </w:r>
      <w:r>
        <w:rPr>
          <w:rFonts w:cs="B Roya" w:hint="cs"/>
          <w:sz w:val="28"/>
          <w:szCs w:val="28"/>
          <w:rtl/>
          <w:lang w:bidi="fa-IR"/>
        </w:rPr>
        <w:t xml:space="preserve"> ضروری برای تدارک خدمات به مشتری یا </w:t>
      </w:r>
      <w:r w:rsidR="00E53AA5">
        <w:rPr>
          <w:rFonts w:cs="B Roya" w:hint="cs"/>
          <w:sz w:val="28"/>
          <w:szCs w:val="28"/>
          <w:rtl/>
          <w:lang w:bidi="fa-IR"/>
        </w:rPr>
        <w:t>مصرف‌کننده</w:t>
      </w:r>
      <w:r>
        <w:rPr>
          <w:rFonts w:cs="B Roya" w:hint="cs"/>
          <w:sz w:val="28"/>
          <w:szCs w:val="28"/>
          <w:rtl/>
          <w:lang w:bidi="fa-IR"/>
        </w:rPr>
        <w:t xml:space="preserve"> نهایی است، مانند صدور صورتحساب، نگهداری و خدمات مشتریان.</w:t>
      </w:r>
    </w:p>
    <w:p w:rsidR="00CF12E4" w:rsidRPr="00CF12E4" w:rsidRDefault="00E53AA5" w:rsidP="00CF12E4">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lastRenderedPageBreak/>
        <w:t>هزینه‌های</w:t>
      </w:r>
      <w:r w:rsidR="00CF12E4" w:rsidRPr="00CF12E4">
        <w:rPr>
          <w:rFonts w:cs="B Roya" w:hint="cs"/>
          <w:b/>
          <w:bCs/>
          <w:sz w:val="28"/>
          <w:szCs w:val="28"/>
          <w:rtl/>
          <w:lang w:bidi="fa-IR"/>
        </w:rPr>
        <w:t xml:space="preserve"> جایگزینی</w:t>
      </w:r>
    </w:p>
    <w:p w:rsidR="00CF12E4" w:rsidRDefault="00CF12E4" w:rsidP="00CF12E4">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ارزش یک دارایی</w:t>
      </w:r>
      <w:r w:rsidR="0010443F">
        <w:rPr>
          <w:rFonts w:cs="B Roya" w:hint="cs"/>
          <w:sz w:val="28"/>
          <w:szCs w:val="28"/>
          <w:rtl/>
          <w:lang w:bidi="fa-IR"/>
        </w:rPr>
        <w:t>،</w:t>
      </w:r>
      <w:r>
        <w:rPr>
          <w:rFonts w:cs="B Roya" w:hint="cs"/>
          <w:sz w:val="28"/>
          <w:szCs w:val="28"/>
          <w:rtl/>
          <w:lang w:bidi="fa-IR"/>
        </w:rPr>
        <w:t xml:space="preserve"> زمانی که با یک دارایی جدیدی که </w:t>
      </w:r>
      <w:r w:rsidR="0010443F">
        <w:rPr>
          <w:rFonts w:cs="B Roya" w:hint="cs"/>
          <w:sz w:val="28"/>
          <w:szCs w:val="28"/>
          <w:rtl/>
          <w:lang w:bidi="fa-IR"/>
        </w:rPr>
        <w:t>همان کارکرد را دارد، جایگزین می‌</w:t>
      </w:r>
      <w:r>
        <w:rPr>
          <w:rFonts w:cs="B Roya" w:hint="cs"/>
          <w:sz w:val="28"/>
          <w:szCs w:val="28"/>
          <w:rtl/>
          <w:lang w:bidi="fa-IR"/>
        </w:rPr>
        <w:t>گردد.</w:t>
      </w:r>
    </w:p>
    <w:p w:rsidR="00CF12E4" w:rsidRPr="00D1410F" w:rsidRDefault="00D1410F" w:rsidP="00CF12E4">
      <w:pPr>
        <w:autoSpaceDE w:val="0"/>
        <w:autoSpaceDN w:val="0"/>
        <w:bidi/>
        <w:adjustRightInd w:val="0"/>
        <w:spacing w:line="360" w:lineRule="auto"/>
        <w:jc w:val="both"/>
        <w:rPr>
          <w:rFonts w:cs="B Roya"/>
          <w:b/>
          <w:bCs/>
          <w:sz w:val="28"/>
          <w:szCs w:val="28"/>
          <w:rtl/>
          <w:lang w:bidi="fa-IR"/>
        </w:rPr>
      </w:pPr>
      <w:r w:rsidRPr="00D1410F">
        <w:rPr>
          <w:rFonts w:cs="B Roya" w:hint="cs"/>
          <w:b/>
          <w:bCs/>
          <w:sz w:val="28"/>
          <w:szCs w:val="28"/>
          <w:rtl/>
          <w:lang w:bidi="fa-IR"/>
        </w:rPr>
        <w:t>خدمات</w:t>
      </w:r>
    </w:p>
    <w:p w:rsidR="00D1410F" w:rsidRDefault="00D1410F" w:rsidP="00D1410F">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واژه «خدمات» هم به خدمات به </w:t>
      </w:r>
      <w:r w:rsidR="00E53AA5">
        <w:rPr>
          <w:rFonts w:cs="B Roya" w:hint="cs"/>
          <w:sz w:val="28"/>
          <w:szCs w:val="28"/>
          <w:rtl/>
          <w:lang w:bidi="fa-IR"/>
        </w:rPr>
        <w:t>مصرف‌کننده</w:t>
      </w:r>
      <w:r>
        <w:rPr>
          <w:rFonts w:cs="B Roya" w:hint="cs"/>
          <w:sz w:val="28"/>
          <w:szCs w:val="28"/>
          <w:rtl/>
          <w:lang w:bidi="fa-IR"/>
        </w:rPr>
        <w:t xml:space="preserve"> نهایی (مثل تدارک خطوط استیجاری</w:t>
      </w:r>
      <w:r w:rsidRPr="00D1410F">
        <w:rPr>
          <w:rFonts w:cs="B Roya" w:hint="cs"/>
          <w:sz w:val="28"/>
          <w:szCs w:val="28"/>
          <w:rtl/>
          <w:lang w:bidi="fa-IR"/>
        </w:rPr>
        <w:t xml:space="preserve"> </w:t>
      </w:r>
      <w:r w:rsidR="00576606">
        <w:rPr>
          <w:rFonts w:cs="B Roya" w:hint="cs"/>
          <w:sz w:val="28"/>
          <w:szCs w:val="28"/>
          <w:rtl/>
          <w:lang w:bidi="fa-IR"/>
        </w:rPr>
        <w:t>خرده‌فروشی</w:t>
      </w:r>
      <w:r>
        <w:rPr>
          <w:rFonts w:cs="B Roya" w:hint="cs"/>
          <w:sz w:val="28"/>
          <w:szCs w:val="28"/>
          <w:rtl/>
          <w:lang w:bidi="fa-IR"/>
        </w:rPr>
        <w:t>) و هم خدمات شبکه (مانند خدمات اینترکانکت) برمی‌گردد.</w:t>
      </w:r>
    </w:p>
    <w:p w:rsidR="00D1410F" w:rsidRPr="007A0BAA" w:rsidRDefault="007A0BAA" w:rsidP="00D1410F">
      <w:pPr>
        <w:autoSpaceDE w:val="0"/>
        <w:autoSpaceDN w:val="0"/>
        <w:bidi/>
        <w:adjustRightInd w:val="0"/>
        <w:spacing w:line="360" w:lineRule="auto"/>
        <w:jc w:val="both"/>
        <w:rPr>
          <w:rFonts w:cs="B Roya"/>
          <w:b/>
          <w:bCs/>
          <w:sz w:val="28"/>
          <w:szCs w:val="28"/>
          <w:rtl/>
          <w:lang w:bidi="fa-IR"/>
        </w:rPr>
      </w:pPr>
      <w:r w:rsidRPr="007A0BAA">
        <w:rPr>
          <w:rFonts w:cs="B Roya" w:hint="cs"/>
          <w:b/>
          <w:bCs/>
          <w:sz w:val="28"/>
          <w:szCs w:val="28"/>
          <w:rtl/>
          <w:lang w:bidi="fa-IR"/>
        </w:rPr>
        <w:t>ظرفیت ذخیره</w:t>
      </w:r>
      <w:r w:rsidR="005C009E">
        <w:rPr>
          <w:rFonts w:cs="B Roya" w:hint="cs"/>
          <w:b/>
          <w:bCs/>
          <w:sz w:val="28"/>
          <w:szCs w:val="28"/>
          <w:rtl/>
          <w:lang w:bidi="fa-IR"/>
        </w:rPr>
        <w:t xml:space="preserve"> (ظرفیت آزاد)</w:t>
      </w:r>
    </w:p>
    <w:p w:rsidR="007A0BAA" w:rsidRDefault="007A0BAA" w:rsidP="005C009E">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ظرفیتی که الزاماً برای برآورده </w:t>
      </w:r>
      <w:r w:rsidR="00B63A66">
        <w:rPr>
          <w:rFonts w:cs="B Roya" w:hint="cs"/>
          <w:sz w:val="28"/>
          <w:szCs w:val="28"/>
          <w:rtl/>
          <w:lang w:bidi="fa-IR"/>
        </w:rPr>
        <w:t>کردن</w:t>
      </w:r>
      <w:r>
        <w:rPr>
          <w:rFonts w:cs="B Roya" w:hint="cs"/>
          <w:sz w:val="28"/>
          <w:szCs w:val="28"/>
          <w:rtl/>
          <w:lang w:bidi="fa-IR"/>
        </w:rPr>
        <w:t xml:space="preserve"> تقاضاهای عادی که عیناً به ل</w:t>
      </w:r>
      <w:r w:rsidR="008E12FE">
        <w:rPr>
          <w:rFonts w:cs="B Roya" w:hint="cs"/>
          <w:sz w:val="28"/>
          <w:szCs w:val="28"/>
          <w:rtl/>
          <w:lang w:bidi="fa-IR"/>
        </w:rPr>
        <w:t>حاظ عملیاتی و اقتصادی توجیه شده‌اند، به کار گرفته می‌</w:t>
      </w:r>
      <w:r>
        <w:rPr>
          <w:rFonts w:cs="B Roya" w:hint="cs"/>
          <w:sz w:val="28"/>
          <w:szCs w:val="28"/>
          <w:rtl/>
          <w:lang w:bidi="fa-IR"/>
        </w:rPr>
        <w:t xml:space="preserve">شود </w:t>
      </w:r>
      <w:r w:rsidR="00A1363F">
        <w:rPr>
          <w:rFonts w:cs="B Roya"/>
          <w:sz w:val="28"/>
          <w:szCs w:val="28"/>
          <w:rtl/>
          <w:lang w:bidi="fa-IR"/>
        </w:rPr>
        <w:t>(</w:t>
      </w:r>
      <w:r w:rsidR="007742E2">
        <w:rPr>
          <w:rFonts w:cs="B Roya" w:hint="cs"/>
          <w:sz w:val="28"/>
          <w:szCs w:val="28"/>
          <w:rtl/>
          <w:lang w:bidi="fa-IR"/>
        </w:rPr>
        <w:t>اجتناب‌ناپذیر</w:t>
      </w:r>
      <w:r>
        <w:rPr>
          <w:rFonts w:cs="B Roya" w:hint="cs"/>
          <w:sz w:val="28"/>
          <w:szCs w:val="28"/>
          <w:rtl/>
          <w:lang w:bidi="fa-IR"/>
        </w:rPr>
        <w:t xml:space="preserve"> به دلیل پیمانه‌ای (واحدی) بودن تجهیزات یا ضروری </w:t>
      </w:r>
      <w:r w:rsidR="00E53AA5">
        <w:rPr>
          <w:rFonts w:cs="B Roya" w:hint="cs"/>
          <w:sz w:val="28"/>
          <w:szCs w:val="28"/>
          <w:rtl/>
          <w:lang w:bidi="fa-IR"/>
        </w:rPr>
        <w:t>به‌منظور</w:t>
      </w:r>
      <w:r>
        <w:rPr>
          <w:rFonts w:cs="B Roya" w:hint="cs"/>
          <w:sz w:val="28"/>
          <w:szCs w:val="28"/>
          <w:rtl/>
          <w:lang w:bidi="fa-IR"/>
        </w:rPr>
        <w:t xml:space="preserve"> تحقق سطوح منط</w:t>
      </w:r>
      <w:r w:rsidR="008E12FE">
        <w:rPr>
          <w:rFonts w:cs="B Roya" w:hint="cs"/>
          <w:sz w:val="28"/>
          <w:szCs w:val="28"/>
          <w:rtl/>
          <w:lang w:bidi="fa-IR"/>
        </w:rPr>
        <w:t>قی اوج تقاضاهای فعلی و قابل پیش‌</w:t>
      </w:r>
      <w:r>
        <w:rPr>
          <w:rFonts w:cs="B Roya" w:hint="cs"/>
          <w:sz w:val="28"/>
          <w:szCs w:val="28"/>
          <w:rtl/>
          <w:lang w:bidi="fa-IR"/>
        </w:rPr>
        <w:t>بینی آتی).</w:t>
      </w:r>
    </w:p>
    <w:p w:rsidR="007A0BAA" w:rsidRPr="005C009E" w:rsidRDefault="00E53AA5" w:rsidP="007A0BAA">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هزینه‌های</w:t>
      </w:r>
      <w:r w:rsidR="005C009E" w:rsidRPr="005C009E">
        <w:rPr>
          <w:rFonts w:cs="B Roya" w:hint="cs"/>
          <w:b/>
          <w:bCs/>
          <w:sz w:val="28"/>
          <w:szCs w:val="28"/>
          <w:rtl/>
          <w:lang w:bidi="fa-IR"/>
        </w:rPr>
        <w:t xml:space="preserve"> تفاضلی </w:t>
      </w:r>
      <w:r>
        <w:rPr>
          <w:rFonts w:cs="B Roya" w:hint="cs"/>
          <w:b/>
          <w:bCs/>
          <w:sz w:val="28"/>
          <w:szCs w:val="28"/>
          <w:rtl/>
          <w:lang w:bidi="fa-IR"/>
        </w:rPr>
        <w:t>بلندمدت</w:t>
      </w:r>
      <w:r w:rsidR="005C009E" w:rsidRPr="005C009E">
        <w:rPr>
          <w:rFonts w:cs="B Roya" w:hint="cs"/>
          <w:b/>
          <w:bCs/>
          <w:sz w:val="28"/>
          <w:szCs w:val="28"/>
          <w:rtl/>
          <w:lang w:bidi="fa-IR"/>
        </w:rPr>
        <w:t xml:space="preserve"> کل عناصر (</w:t>
      </w:r>
      <w:r w:rsidR="005C009E" w:rsidRPr="005C009E">
        <w:rPr>
          <w:rFonts w:cs="B Roya"/>
          <w:b/>
          <w:bCs/>
          <w:sz w:val="28"/>
          <w:szCs w:val="28"/>
          <w:lang w:bidi="fa-IR"/>
        </w:rPr>
        <w:t>TELRIC</w:t>
      </w:r>
      <w:r w:rsidR="005C009E" w:rsidRPr="005C009E">
        <w:rPr>
          <w:rFonts w:cs="B Roya" w:hint="cs"/>
          <w:b/>
          <w:bCs/>
          <w:sz w:val="28"/>
          <w:szCs w:val="28"/>
          <w:rtl/>
          <w:lang w:bidi="fa-IR"/>
        </w:rPr>
        <w:t>)</w:t>
      </w:r>
    </w:p>
    <w:p w:rsidR="005C009E" w:rsidRDefault="00CE2382" w:rsidP="005C009E">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توسط کمیسیون ارتباطات فدرال در </w:t>
      </w:r>
      <w:r w:rsidR="00576606">
        <w:rPr>
          <w:rFonts w:cs="B Roya" w:hint="cs"/>
          <w:sz w:val="28"/>
          <w:szCs w:val="28"/>
          <w:rtl/>
          <w:lang w:bidi="fa-IR"/>
        </w:rPr>
        <w:t>ایالات‌متحده</w:t>
      </w:r>
      <w:r>
        <w:rPr>
          <w:rFonts w:cs="B Roya" w:hint="cs"/>
          <w:sz w:val="28"/>
          <w:szCs w:val="28"/>
          <w:rtl/>
          <w:lang w:bidi="fa-IR"/>
        </w:rPr>
        <w:t xml:space="preserve"> آمریکا در سال 1996 مطرح شد. به </w:t>
      </w:r>
      <w:r>
        <w:rPr>
          <w:rFonts w:cs="B Roya"/>
          <w:sz w:val="28"/>
          <w:szCs w:val="28"/>
          <w:lang w:bidi="fa-IR"/>
        </w:rPr>
        <w:t>TELRIC</w:t>
      </w:r>
      <w:r>
        <w:rPr>
          <w:rFonts w:cs="B Roya" w:hint="cs"/>
          <w:sz w:val="28"/>
          <w:szCs w:val="28"/>
          <w:rtl/>
          <w:lang w:bidi="fa-IR"/>
        </w:rPr>
        <w:t xml:space="preserve"> </w:t>
      </w:r>
      <w:r w:rsidR="00E53AA5">
        <w:rPr>
          <w:rFonts w:cs="B Roya" w:hint="cs"/>
          <w:sz w:val="28"/>
          <w:szCs w:val="28"/>
          <w:rtl/>
          <w:lang w:bidi="fa-IR"/>
        </w:rPr>
        <w:t>به‌عنوان</w:t>
      </w:r>
      <w:r>
        <w:rPr>
          <w:rFonts w:cs="B Roya" w:hint="cs"/>
          <w:sz w:val="28"/>
          <w:szCs w:val="28"/>
          <w:rtl/>
          <w:lang w:bidi="fa-IR"/>
        </w:rPr>
        <w:t xml:space="preserve"> یک مورد خاص از </w:t>
      </w:r>
      <w:r>
        <w:rPr>
          <w:rFonts w:cs="B Roya"/>
          <w:sz w:val="28"/>
          <w:szCs w:val="28"/>
          <w:lang w:bidi="fa-IR"/>
        </w:rPr>
        <w:t>TSLRIC</w:t>
      </w:r>
      <w:r>
        <w:rPr>
          <w:rFonts w:cs="B Roya" w:hint="cs"/>
          <w:sz w:val="28"/>
          <w:szCs w:val="28"/>
          <w:rtl/>
          <w:lang w:bidi="fa-IR"/>
        </w:rPr>
        <w:t xml:space="preserve"> نگاه شد</w:t>
      </w:r>
      <w:r w:rsidR="00A1363F">
        <w:rPr>
          <w:rFonts w:cs="B Roya"/>
          <w:sz w:val="28"/>
          <w:szCs w:val="28"/>
          <w:rtl/>
          <w:lang w:bidi="fa-IR"/>
        </w:rPr>
        <w:t xml:space="preserve"> </w:t>
      </w:r>
      <w:r>
        <w:rPr>
          <w:rFonts w:cs="B Roya" w:hint="cs"/>
          <w:sz w:val="28"/>
          <w:szCs w:val="28"/>
          <w:rtl/>
          <w:lang w:bidi="fa-IR"/>
        </w:rPr>
        <w:t xml:space="preserve">که در آن </w:t>
      </w:r>
      <w:r w:rsidR="00E53AA5">
        <w:rPr>
          <w:rFonts w:cs="B Roya" w:hint="cs"/>
          <w:sz w:val="28"/>
          <w:szCs w:val="28"/>
          <w:rtl/>
          <w:lang w:bidi="fa-IR"/>
        </w:rPr>
        <w:t>هزینه‌ها</w:t>
      </w:r>
      <w:r>
        <w:rPr>
          <w:rFonts w:cs="B Roya" w:hint="cs"/>
          <w:sz w:val="28"/>
          <w:szCs w:val="28"/>
          <w:rtl/>
          <w:lang w:bidi="fa-IR"/>
        </w:rPr>
        <w:t xml:space="preserve"> </w:t>
      </w:r>
      <w:r w:rsidR="007742E2">
        <w:rPr>
          <w:rFonts w:cs="B Roya" w:hint="cs"/>
          <w:sz w:val="28"/>
          <w:szCs w:val="28"/>
          <w:rtl/>
          <w:lang w:bidi="fa-IR"/>
        </w:rPr>
        <w:t>به‌جای</w:t>
      </w:r>
      <w:r>
        <w:rPr>
          <w:rFonts w:cs="B Roya" w:hint="cs"/>
          <w:sz w:val="28"/>
          <w:szCs w:val="28"/>
          <w:rtl/>
          <w:lang w:bidi="fa-IR"/>
        </w:rPr>
        <w:t xml:space="preserve"> خدمات </w:t>
      </w:r>
      <w:r w:rsidR="00576606">
        <w:rPr>
          <w:rFonts w:cs="B Roya" w:hint="cs"/>
          <w:sz w:val="28"/>
          <w:szCs w:val="28"/>
          <w:rtl/>
          <w:lang w:bidi="fa-IR"/>
        </w:rPr>
        <w:t>خرده‌فروشی</w:t>
      </w:r>
      <w:r>
        <w:rPr>
          <w:rFonts w:cs="B Roya" w:hint="cs"/>
          <w:sz w:val="28"/>
          <w:szCs w:val="28"/>
          <w:rtl/>
          <w:lang w:bidi="fa-IR"/>
        </w:rPr>
        <w:t>، برای</w:t>
      </w:r>
      <w:r w:rsidR="008E12FE">
        <w:rPr>
          <w:rFonts w:cs="B Roya" w:hint="cs"/>
          <w:sz w:val="28"/>
          <w:szCs w:val="28"/>
          <w:rtl/>
          <w:lang w:bidi="fa-IR"/>
        </w:rPr>
        <w:t xml:space="preserve"> عناصر شبکه </w:t>
      </w:r>
      <w:r w:rsidR="00576606">
        <w:rPr>
          <w:rFonts w:cs="B Roya" w:hint="cs"/>
          <w:sz w:val="28"/>
          <w:szCs w:val="28"/>
          <w:rtl/>
          <w:lang w:bidi="fa-IR"/>
        </w:rPr>
        <w:t>موردمحاسبه</w:t>
      </w:r>
      <w:r w:rsidR="008E12FE">
        <w:rPr>
          <w:rFonts w:cs="B Roya" w:hint="cs"/>
          <w:sz w:val="28"/>
          <w:szCs w:val="28"/>
          <w:rtl/>
          <w:lang w:bidi="fa-IR"/>
        </w:rPr>
        <w:t xml:space="preserve"> قرار می‌</w:t>
      </w:r>
      <w:r>
        <w:rPr>
          <w:rFonts w:cs="B Roya" w:hint="cs"/>
          <w:sz w:val="28"/>
          <w:szCs w:val="28"/>
          <w:rtl/>
          <w:lang w:bidi="fa-IR"/>
        </w:rPr>
        <w:t>گیرد.</w:t>
      </w:r>
    </w:p>
    <w:p w:rsidR="00CE2382" w:rsidRPr="00CE2382" w:rsidRDefault="00E53AA5" w:rsidP="00CE2382">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t>هزینه‌های</w:t>
      </w:r>
      <w:r w:rsidR="00CE2382" w:rsidRPr="00CE2382">
        <w:rPr>
          <w:rFonts w:cs="B Roya" w:hint="cs"/>
          <w:b/>
          <w:bCs/>
          <w:sz w:val="28"/>
          <w:szCs w:val="28"/>
          <w:rtl/>
          <w:lang w:bidi="fa-IR"/>
        </w:rPr>
        <w:t xml:space="preserve"> تفاضلی کل خدمات</w:t>
      </w:r>
    </w:p>
    <w:p w:rsidR="00CE2382" w:rsidRDefault="007742E2" w:rsidP="00CE2382">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هزینه آینده‌نگرانه</w:t>
      </w:r>
      <w:r w:rsidR="00CE2382">
        <w:rPr>
          <w:rFonts w:cs="B Roya" w:hint="cs"/>
          <w:sz w:val="28"/>
          <w:szCs w:val="28"/>
          <w:rtl/>
          <w:lang w:bidi="fa-IR"/>
        </w:rPr>
        <w:t xml:space="preserve"> اجتناب شده (</w:t>
      </w:r>
      <w:r>
        <w:rPr>
          <w:rFonts w:cs="B Roya" w:hint="cs"/>
          <w:sz w:val="28"/>
          <w:szCs w:val="28"/>
          <w:rtl/>
          <w:lang w:bidi="fa-IR"/>
        </w:rPr>
        <w:t>اضافه‌شده</w:t>
      </w:r>
      <w:r w:rsidR="00CE2382">
        <w:rPr>
          <w:rFonts w:cs="B Roya" w:hint="cs"/>
          <w:sz w:val="28"/>
          <w:szCs w:val="28"/>
          <w:rtl/>
          <w:lang w:bidi="fa-IR"/>
        </w:rPr>
        <w:t xml:space="preserve">) از طریق تنزیل (پیشنهاد) یک محصول یا خدمت کل، با ثابت </w:t>
      </w:r>
      <w:r>
        <w:rPr>
          <w:rFonts w:cs="B Roya" w:hint="cs"/>
          <w:sz w:val="28"/>
          <w:szCs w:val="28"/>
          <w:rtl/>
          <w:lang w:bidi="fa-IR"/>
        </w:rPr>
        <w:t>نگه‌داشتن</w:t>
      </w:r>
      <w:r w:rsidR="00CE2382">
        <w:rPr>
          <w:rFonts w:cs="B Roya" w:hint="cs"/>
          <w:sz w:val="28"/>
          <w:szCs w:val="28"/>
          <w:rtl/>
          <w:lang w:bidi="fa-IR"/>
        </w:rPr>
        <w:t xml:space="preserve"> سطوح تولید سایر محصولات و خدمات </w:t>
      </w:r>
      <w:r w:rsidR="00E53AA5">
        <w:rPr>
          <w:rFonts w:cs="B Roya" w:hint="cs"/>
          <w:sz w:val="28"/>
          <w:szCs w:val="28"/>
          <w:rtl/>
          <w:lang w:bidi="fa-IR"/>
        </w:rPr>
        <w:t>ارائه‌شده</w:t>
      </w:r>
      <w:r w:rsidR="00CE2382">
        <w:rPr>
          <w:rFonts w:cs="B Roya" w:hint="cs"/>
          <w:sz w:val="28"/>
          <w:szCs w:val="28"/>
          <w:rtl/>
          <w:lang w:bidi="fa-IR"/>
        </w:rPr>
        <w:t xml:space="preserve"> توسط شرکت.</w:t>
      </w:r>
    </w:p>
    <w:p w:rsidR="00CE2382" w:rsidRPr="00CE2382" w:rsidRDefault="00E53AA5" w:rsidP="00CE2382">
      <w:pPr>
        <w:autoSpaceDE w:val="0"/>
        <w:autoSpaceDN w:val="0"/>
        <w:bidi/>
        <w:adjustRightInd w:val="0"/>
        <w:spacing w:line="360" w:lineRule="auto"/>
        <w:jc w:val="both"/>
        <w:rPr>
          <w:rFonts w:cs="B Roya"/>
          <w:b/>
          <w:bCs/>
          <w:sz w:val="28"/>
          <w:szCs w:val="28"/>
          <w:rtl/>
          <w:lang w:bidi="fa-IR"/>
        </w:rPr>
      </w:pPr>
      <w:r>
        <w:rPr>
          <w:rFonts w:cs="B Roya" w:hint="cs"/>
          <w:b/>
          <w:bCs/>
          <w:sz w:val="28"/>
          <w:szCs w:val="28"/>
          <w:rtl/>
          <w:lang w:bidi="fa-IR"/>
        </w:rPr>
        <w:lastRenderedPageBreak/>
        <w:t>هزینه‌های</w:t>
      </w:r>
      <w:r w:rsidR="00CE2382" w:rsidRPr="00CE2382">
        <w:rPr>
          <w:rFonts w:cs="B Roya" w:hint="cs"/>
          <w:b/>
          <w:bCs/>
          <w:sz w:val="28"/>
          <w:szCs w:val="28"/>
          <w:rtl/>
          <w:lang w:bidi="fa-IR"/>
        </w:rPr>
        <w:t xml:space="preserve"> تفاضلی </w:t>
      </w:r>
      <w:r>
        <w:rPr>
          <w:rFonts w:cs="B Roya" w:hint="cs"/>
          <w:b/>
          <w:bCs/>
          <w:sz w:val="28"/>
          <w:szCs w:val="28"/>
          <w:rtl/>
          <w:lang w:bidi="fa-IR"/>
        </w:rPr>
        <w:t>بلندمدت</w:t>
      </w:r>
      <w:r w:rsidR="00CE2382" w:rsidRPr="005C009E">
        <w:rPr>
          <w:rFonts w:cs="B Roya" w:hint="cs"/>
          <w:b/>
          <w:bCs/>
          <w:sz w:val="28"/>
          <w:szCs w:val="28"/>
          <w:rtl/>
          <w:lang w:bidi="fa-IR"/>
        </w:rPr>
        <w:t xml:space="preserve"> </w:t>
      </w:r>
      <w:r w:rsidR="00CE2382" w:rsidRPr="00CE2382">
        <w:rPr>
          <w:rFonts w:cs="B Roya" w:hint="cs"/>
          <w:b/>
          <w:bCs/>
          <w:sz w:val="28"/>
          <w:szCs w:val="28"/>
          <w:rtl/>
          <w:lang w:bidi="fa-IR"/>
        </w:rPr>
        <w:t>کل خدمات</w:t>
      </w:r>
      <w:r w:rsidR="00CE2382">
        <w:rPr>
          <w:rFonts w:cs="B Roya" w:hint="cs"/>
          <w:b/>
          <w:bCs/>
          <w:sz w:val="28"/>
          <w:szCs w:val="28"/>
          <w:rtl/>
          <w:lang w:bidi="fa-IR"/>
        </w:rPr>
        <w:t xml:space="preserve"> (</w:t>
      </w:r>
      <w:r w:rsidR="00CE2382">
        <w:rPr>
          <w:rFonts w:cs="B Roya"/>
          <w:b/>
          <w:bCs/>
          <w:sz w:val="28"/>
          <w:szCs w:val="28"/>
          <w:lang w:bidi="fa-IR"/>
        </w:rPr>
        <w:t>TSLRIC</w:t>
      </w:r>
      <w:r w:rsidR="00CE2382">
        <w:rPr>
          <w:rFonts w:cs="B Roya" w:hint="cs"/>
          <w:b/>
          <w:bCs/>
          <w:sz w:val="28"/>
          <w:szCs w:val="28"/>
          <w:rtl/>
          <w:lang w:bidi="fa-IR"/>
        </w:rPr>
        <w:t>)</w:t>
      </w:r>
    </w:p>
    <w:p w:rsidR="00CE2382" w:rsidRDefault="008E12FE" w:rsidP="00182292">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شامل تمام هزینه‌</w:t>
      </w:r>
      <w:r w:rsidR="00182292">
        <w:rPr>
          <w:rFonts w:cs="B Roya" w:hint="cs"/>
          <w:sz w:val="28"/>
          <w:szCs w:val="28"/>
          <w:rtl/>
          <w:lang w:bidi="fa-IR"/>
        </w:rPr>
        <w:t>های اقتصادی متغیر و ثابت قابل تخصیص یک خدمت است. هزینه تفاضلی بلندمدت کل خدمات، یک مورد خاص از هزینه تفاضلی است</w:t>
      </w:r>
      <w:r w:rsidR="00A1363F">
        <w:rPr>
          <w:rFonts w:cs="B Roya"/>
          <w:sz w:val="28"/>
          <w:szCs w:val="28"/>
          <w:rtl/>
          <w:lang w:bidi="fa-IR"/>
        </w:rPr>
        <w:t xml:space="preserve"> </w:t>
      </w:r>
      <w:r w:rsidR="00182292">
        <w:rPr>
          <w:rFonts w:cs="B Roya" w:hint="cs"/>
          <w:sz w:val="28"/>
          <w:szCs w:val="28"/>
          <w:rtl/>
          <w:lang w:bidi="fa-IR"/>
        </w:rPr>
        <w:t xml:space="preserve">که در آن افزونش در خروجی </w:t>
      </w:r>
      <w:r w:rsidR="00576606">
        <w:rPr>
          <w:rFonts w:cs="B Roya" w:hint="cs"/>
          <w:sz w:val="28"/>
          <w:szCs w:val="28"/>
          <w:rtl/>
          <w:lang w:bidi="fa-IR"/>
        </w:rPr>
        <w:t>فوق‌الذکر</w:t>
      </w:r>
      <w:r>
        <w:rPr>
          <w:rFonts w:cs="B Roya" w:hint="cs"/>
          <w:sz w:val="28"/>
          <w:szCs w:val="28"/>
          <w:rtl/>
          <w:lang w:bidi="fa-IR"/>
        </w:rPr>
        <w:t>، کل حجم یک سرویس را تشکیل می‌</w:t>
      </w:r>
      <w:r w:rsidR="00182292">
        <w:rPr>
          <w:rFonts w:cs="B Roya" w:hint="cs"/>
          <w:sz w:val="28"/>
          <w:szCs w:val="28"/>
          <w:rtl/>
          <w:lang w:bidi="fa-IR"/>
        </w:rPr>
        <w:t>دهد.</w:t>
      </w:r>
    </w:p>
    <w:p w:rsidR="00AC0121" w:rsidRPr="00AC0121" w:rsidRDefault="00AC0121" w:rsidP="00AC0121">
      <w:pPr>
        <w:autoSpaceDE w:val="0"/>
        <w:autoSpaceDN w:val="0"/>
        <w:bidi/>
        <w:adjustRightInd w:val="0"/>
        <w:spacing w:line="360" w:lineRule="auto"/>
        <w:jc w:val="both"/>
        <w:rPr>
          <w:rFonts w:cs="B Roya"/>
          <w:b/>
          <w:bCs/>
          <w:sz w:val="28"/>
          <w:szCs w:val="28"/>
          <w:rtl/>
          <w:lang w:bidi="fa-IR"/>
        </w:rPr>
      </w:pPr>
      <w:r w:rsidRPr="00AC0121">
        <w:rPr>
          <w:rFonts w:cs="B Roya" w:hint="cs"/>
          <w:b/>
          <w:bCs/>
          <w:sz w:val="28"/>
          <w:szCs w:val="28"/>
          <w:rtl/>
          <w:lang w:bidi="fa-IR"/>
        </w:rPr>
        <w:t xml:space="preserve">سود و زیان </w:t>
      </w:r>
      <w:r>
        <w:rPr>
          <w:rFonts w:cs="B Roya" w:hint="cs"/>
          <w:b/>
          <w:bCs/>
          <w:sz w:val="28"/>
          <w:szCs w:val="28"/>
          <w:rtl/>
          <w:lang w:bidi="fa-IR"/>
        </w:rPr>
        <w:t>نگهداری</w:t>
      </w:r>
    </w:p>
    <w:p w:rsidR="00AC0121" w:rsidRDefault="00C740E1" w:rsidP="00AC0121">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 xml:space="preserve">تعدیلات ضروری </w:t>
      </w:r>
      <w:r w:rsidR="00E53AA5">
        <w:rPr>
          <w:rFonts w:cs="B Roya" w:hint="cs"/>
          <w:sz w:val="28"/>
          <w:szCs w:val="28"/>
          <w:rtl/>
          <w:lang w:bidi="fa-IR"/>
        </w:rPr>
        <w:t>به‌منظور</w:t>
      </w:r>
      <w:r>
        <w:rPr>
          <w:rFonts w:cs="B Roya" w:hint="cs"/>
          <w:sz w:val="28"/>
          <w:szCs w:val="28"/>
          <w:rtl/>
          <w:lang w:bidi="fa-IR"/>
        </w:rPr>
        <w:t xml:space="preserve"> انعکاس افزایش یا کاهش در ارزش </w:t>
      </w:r>
      <w:r w:rsidR="00E53AA5">
        <w:rPr>
          <w:rFonts w:cs="B Roya" w:hint="cs"/>
          <w:sz w:val="28"/>
          <w:szCs w:val="28"/>
          <w:rtl/>
          <w:lang w:bidi="fa-IR"/>
        </w:rPr>
        <w:t>دارایی‌ها</w:t>
      </w:r>
      <w:r>
        <w:rPr>
          <w:rFonts w:cs="B Roya" w:hint="cs"/>
          <w:sz w:val="28"/>
          <w:szCs w:val="28"/>
          <w:rtl/>
          <w:lang w:bidi="fa-IR"/>
        </w:rPr>
        <w:t xml:space="preserve">، ناشی از تغییرات واقعی </w:t>
      </w:r>
      <w:r w:rsidR="00E53AA5">
        <w:rPr>
          <w:rFonts w:cs="B Roya" w:hint="cs"/>
          <w:sz w:val="28"/>
          <w:szCs w:val="28"/>
          <w:rtl/>
          <w:lang w:bidi="fa-IR"/>
        </w:rPr>
        <w:t>قیمت‌ها</w:t>
      </w:r>
      <w:r>
        <w:rPr>
          <w:rFonts w:cs="B Roya" w:hint="cs"/>
          <w:sz w:val="28"/>
          <w:szCs w:val="28"/>
          <w:rtl/>
          <w:lang w:bidi="fa-IR"/>
        </w:rPr>
        <w:t>.</w:t>
      </w:r>
    </w:p>
    <w:p w:rsidR="00C740E1" w:rsidRDefault="00C740E1" w:rsidP="00C740E1">
      <w:pPr>
        <w:autoSpaceDE w:val="0"/>
        <w:autoSpaceDN w:val="0"/>
        <w:bidi/>
        <w:adjustRightInd w:val="0"/>
        <w:spacing w:line="360" w:lineRule="auto"/>
        <w:jc w:val="both"/>
        <w:rPr>
          <w:rFonts w:cs="B Roya"/>
          <w:sz w:val="28"/>
          <w:szCs w:val="28"/>
          <w:rtl/>
          <w:lang w:bidi="fa-IR"/>
        </w:rPr>
      </w:pPr>
      <w:r>
        <w:rPr>
          <w:rFonts w:cs="B Roya" w:hint="cs"/>
          <w:sz w:val="28"/>
          <w:szCs w:val="28"/>
          <w:rtl/>
          <w:lang w:bidi="fa-IR"/>
        </w:rPr>
        <w:t>گزینه جایگزین برای نگهداری سرمایه مالی که در</w:t>
      </w:r>
      <w:r w:rsidR="008E12FE">
        <w:rPr>
          <w:rFonts w:cs="B Roya" w:hint="cs"/>
          <w:sz w:val="28"/>
          <w:szCs w:val="28"/>
          <w:rtl/>
          <w:lang w:bidi="fa-IR"/>
        </w:rPr>
        <w:t xml:space="preserve"> آن ظرفیت مولد </w:t>
      </w:r>
      <w:r w:rsidR="00E53AA5">
        <w:rPr>
          <w:rFonts w:cs="B Roya" w:hint="cs"/>
          <w:sz w:val="28"/>
          <w:szCs w:val="28"/>
          <w:rtl/>
          <w:lang w:bidi="fa-IR"/>
        </w:rPr>
        <w:t>کسب‌وکار</w:t>
      </w:r>
      <w:r w:rsidR="008E12FE">
        <w:rPr>
          <w:rFonts w:cs="B Roya" w:hint="cs"/>
          <w:sz w:val="28"/>
          <w:szCs w:val="28"/>
          <w:rtl/>
          <w:lang w:bidi="fa-IR"/>
        </w:rPr>
        <w:t xml:space="preserve"> حفظ می‌</w:t>
      </w:r>
      <w:r>
        <w:rPr>
          <w:rFonts w:cs="B Roya" w:hint="cs"/>
          <w:sz w:val="28"/>
          <w:szCs w:val="28"/>
          <w:rtl/>
          <w:lang w:bidi="fa-IR"/>
        </w:rPr>
        <w:t>شود.</w:t>
      </w:r>
    </w:p>
    <w:p w:rsidR="00DC74AC" w:rsidRDefault="00DC74AC" w:rsidP="00DC74AC">
      <w:pPr>
        <w:autoSpaceDE w:val="0"/>
        <w:autoSpaceDN w:val="0"/>
        <w:bidi/>
        <w:adjustRightInd w:val="0"/>
        <w:spacing w:line="360" w:lineRule="auto"/>
        <w:jc w:val="both"/>
        <w:rPr>
          <w:rFonts w:cs="B Roya"/>
          <w:sz w:val="28"/>
          <w:szCs w:val="28"/>
          <w:rtl/>
          <w:lang w:bidi="fa-IR"/>
        </w:rPr>
      </w:pPr>
    </w:p>
    <w:p w:rsidR="00DC74AC" w:rsidRPr="00E54574" w:rsidRDefault="00414564" w:rsidP="00DC74AC">
      <w:pPr>
        <w:autoSpaceDE w:val="0"/>
        <w:autoSpaceDN w:val="0"/>
        <w:bidi/>
        <w:adjustRightInd w:val="0"/>
        <w:spacing w:line="360" w:lineRule="auto"/>
        <w:jc w:val="both"/>
        <w:rPr>
          <w:rFonts w:cs="B Jadid"/>
          <w:color w:val="548DD4" w:themeColor="text2" w:themeTint="99"/>
          <w:sz w:val="28"/>
          <w:szCs w:val="28"/>
          <w:rtl/>
          <w:lang w:bidi="fa-IR"/>
        </w:rPr>
      </w:pPr>
      <w:r w:rsidRPr="00E54574">
        <w:rPr>
          <w:rFonts w:cs="B Jadid" w:hint="cs"/>
          <w:color w:val="548DD4" w:themeColor="text2" w:themeTint="99"/>
          <w:sz w:val="28"/>
          <w:szCs w:val="28"/>
          <w:rtl/>
          <w:lang w:bidi="fa-IR"/>
        </w:rPr>
        <w:t xml:space="preserve">کلمات اختصاری و </w:t>
      </w:r>
      <w:r w:rsidR="00E53AA5">
        <w:rPr>
          <w:rFonts w:cs="B Jadid" w:hint="cs"/>
          <w:color w:val="548DD4" w:themeColor="text2" w:themeTint="99"/>
          <w:sz w:val="28"/>
          <w:szCs w:val="28"/>
          <w:rtl/>
          <w:lang w:bidi="fa-IR"/>
        </w:rPr>
        <w:t>مخفف‌ها</w:t>
      </w:r>
    </w:p>
    <w:p w:rsidR="00414564" w:rsidRDefault="005D6F67"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ABC</w:t>
      </w:r>
      <w:r>
        <w:rPr>
          <w:rFonts w:cs="B Roya" w:hint="cs"/>
          <w:sz w:val="28"/>
          <w:szCs w:val="28"/>
          <w:rtl/>
          <w:lang w:bidi="fa-IR"/>
        </w:rPr>
        <w:tab/>
      </w:r>
      <w:r>
        <w:rPr>
          <w:rFonts w:cs="B Roya" w:hint="cs"/>
          <w:sz w:val="28"/>
          <w:szCs w:val="28"/>
          <w:rtl/>
          <w:lang w:bidi="fa-IR"/>
        </w:rPr>
        <w:tab/>
        <w:t>هزینه‌یابی مبتنی بر فعالیت</w:t>
      </w:r>
    </w:p>
    <w:p w:rsidR="005D6F67" w:rsidRDefault="005D6F67"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ACDAS</w:t>
      </w:r>
      <w:r>
        <w:rPr>
          <w:rFonts w:cs="B Roya" w:hint="cs"/>
          <w:sz w:val="28"/>
          <w:szCs w:val="28"/>
          <w:rtl/>
          <w:lang w:bidi="fa-IR"/>
        </w:rPr>
        <w:tab/>
        <w:t xml:space="preserve">مرکز هزینه‌ای فعالیت قابل انتساب به خدمات </w:t>
      </w:r>
      <w:r w:rsidR="00E53AA5">
        <w:rPr>
          <w:rFonts w:cs="B Roya" w:hint="cs"/>
          <w:sz w:val="28"/>
          <w:szCs w:val="28"/>
          <w:rtl/>
          <w:lang w:bidi="fa-IR"/>
        </w:rPr>
        <w:t>به‌طور</w:t>
      </w:r>
      <w:r>
        <w:rPr>
          <w:rFonts w:cs="B Roya" w:hint="cs"/>
          <w:sz w:val="28"/>
          <w:szCs w:val="28"/>
          <w:rtl/>
          <w:lang w:bidi="fa-IR"/>
        </w:rPr>
        <w:t xml:space="preserve"> مستقیم</w:t>
      </w:r>
    </w:p>
    <w:p w:rsidR="005D6F67" w:rsidRDefault="005D6F67"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ACNDAS</w:t>
      </w:r>
      <w:r>
        <w:rPr>
          <w:rFonts w:cs="B Roya" w:hint="cs"/>
          <w:sz w:val="28"/>
          <w:szCs w:val="28"/>
          <w:rtl/>
          <w:lang w:bidi="fa-IR"/>
        </w:rPr>
        <w:tab/>
        <w:t xml:space="preserve">مرکز هزینه‌ای فعالیت قابل انتساب به خدمات </w:t>
      </w:r>
      <w:r w:rsidR="00E53AA5">
        <w:rPr>
          <w:rFonts w:cs="B Roya" w:hint="cs"/>
          <w:sz w:val="28"/>
          <w:szCs w:val="28"/>
          <w:rtl/>
          <w:lang w:bidi="fa-IR"/>
        </w:rPr>
        <w:t>به‌طور</w:t>
      </w:r>
      <w:r>
        <w:rPr>
          <w:rFonts w:cs="B Roya" w:hint="cs"/>
          <w:sz w:val="28"/>
          <w:szCs w:val="28"/>
          <w:rtl/>
          <w:lang w:bidi="fa-IR"/>
        </w:rPr>
        <w:t xml:space="preserve"> غیرمستقیم</w:t>
      </w:r>
    </w:p>
    <w:p w:rsidR="005D6F67" w:rsidRDefault="009F4E3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ACNC</w:t>
      </w:r>
      <w:r>
        <w:rPr>
          <w:rFonts w:cs="B Roya" w:hint="cs"/>
          <w:sz w:val="28"/>
          <w:szCs w:val="28"/>
          <w:rtl/>
          <w:lang w:bidi="fa-IR"/>
        </w:rPr>
        <w:tab/>
      </w:r>
      <w:r>
        <w:rPr>
          <w:rFonts w:cs="B Roya" w:hint="cs"/>
          <w:sz w:val="28"/>
          <w:szCs w:val="28"/>
          <w:rtl/>
          <w:lang w:bidi="fa-IR"/>
        </w:rPr>
        <w:tab/>
        <w:t>مرکز هزینه‌ای فعالیت اجزاء شبکه</w:t>
      </w:r>
    </w:p>
    <w:p w:rsidR="009F4E3D" w:rsidRDefault="009F4E3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CAIR</w:t>
      </w:r>
      <w:r>
        <w:rPr>
          <w:rFonts w:cs="B Roya" w:hint="cs"/>
          <w:sz w:val="28"/>
          <w:szCs w:val="28"/>
          <w:rtl/>
          <w:lang w:bidi="fa-IR"/>
        </w:rPr>
        <w:tab/>
      </w:r>
      <w:r>
        <w:rPr>
          <w:rFonts w:cs="B Roya" w:hint="cs"/>
          <w:sz w:val="28"/>
          <w:szCs w:val="28"/>
          <w:rtl/>
          <w:lang w:bidi="fa-IR"/>
        </w:rPr>
        <w:tab/>
        <w:t xml:space="preserve">گزارش داخلی حسابداری بهای </w:t>
      </w:r>
      <w:r w:rsidR="00E53AA5">
        <w:rPr>
          <w:rFonts w:cs="B Roya" w:hint="cs"/>
          <w:sz w:val="28"/>
          <w:szCs w:val="28"/>
          <w:rtl/>
          <w:lang w:bidi="fa-IR"/>
        </w:rPr>
        <w:t>تمام‌شده</w:t>
      </w:r>
    </w:p>
    <w:p w:rsidR="009F4E3D" w:rsidRDefault="009F4E3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CAPEX</w:t>
      </w:r>
      <w:r>
        <w:rPr>
          <w:rFonts w:cs="B Roya" w:hint="cs"/>
          <w:sz w:val="28"/>
          <w:szCs w:val="28"/>
          <w:rtl/>
          <w:lang w:bidi="fa-IR"/>
        </w:rPr>
        <w:tab/>
        <w:t>مخارج سرمایه‌ای</w:t>
      </w:r>
    </w:p>
    <w:p w:rsidR="009F4E3D" w:rsidRDefault="009F4E3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CAPM</w:t>
      </w:r>
      <w:r>
        <w:rPr>
          <w:rFonts w:cs="B Roya" w:hint="cs"/>
          <w:sz w:val="28"/>
          <w:szCs w:val="28"/>
          <w:rtl/>
          <w:lang w:bidi="fa-IR"/>
        </w:rPr>
        <w:t xml:space="preserve"> </w:t>
      </w:r>
      <w:r>
        <w:rPr>
          <w:rFonts w:cs="B Roya" w:hint="cs"/>
          <w:sz w:val="28"/>
          <w:szCs w:val="28"/>
          <w:rtl/>
          <w:lang w:bidi="fa-IR"/>
        </w:rPr>
        <w:tab/>
        <w:t xml:space="preserve">مدل </w:t>
      </w:r>
      <w:r w:rsidR="00E53AA5">
        <w:rPr>
          <w:rFonts w:cs="B Roya" w:hint="cs"/>
          <w:sz w:val="28"/>
          <w:szCs w:val="28"/>
          <w:rtl/>
          <w:lang w:bidi="fa-IR"/>
        </w:rPr>
        <w:t>قیمت‌گذاری</w:t>
      </w:r>
      <w:r>
        <w:rPr>
          <w:rFonts w:cs="B Roya" w:hint="cs"/>
          <w:sz w:val="28"/>
          <w:szCs w:val="28"/>
          <w:rtl/>
          <w:lang w:bidi="fa-IR"/>
        </w:rPr>
        <w:t xml:space="preserve"> </w:t>
      </w:r>
      <w:r w:rsidR="00576606">
        <w:rPr>
          <w:rFonts w:cs="B Roya" w:hint="cs"/>
          <w:sz w:val="28"/>
          <w:szCs w:val="28"/>
          <w:rtl/>
          <w:lang w:bidi="fa-IR"/>
        </w:rPr>
        <w:t>دارایی‌های</w:t>
      </w:r>
      <w:r>
        <w:rPr>
          <w:rFonts w:cs="B Roya" w:hint="cs"/>
          <w:sz w:val="28"/>
          <w:szCs w:val="28"/>
          <w:rtl/>
          <w:lang w:bidi="fa-IR"/>
        </w:rPr>
        <w:t xml:space="preserve"> سرمایه‌ای</w:t>
      </w:r>
    </w:p>
    <w:p w:rsidR="009F4E3D" w:rsidRDefault="009F4E3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CCA</w:t>
      </w:r>
      <w:r>
        <w:rPr>
          <w:rFonts w:cs="B Roya" w:hint="cs"/>
          <w:sz w:val="28"/>
          <w:szCs w:val="28"/>
          <w:rtl/>
          <w:lang w:bidi="fa-IR"/>
        </w:rPr>
        <w:tab/>
      </w:r>
      <w:r>
        <w:rPr>
          <w:rFonts w:cs="B Roya" w:hint="cs"/>
          <w:sz w:val="28"/>
          <w:szCs w:val="28"/>
          <w:rtl/>
          <w:lang w:bidi="fa-IR"/>
        </w:rPr>
        <w:tab/>
        <w:t xml:space="preserve">حسابداری بهای </w:t>
      </w:r>
      <w:r w:rsidR="00E53AA5">
        <w:rPr>
          <w:rFonts w:cs="B Roya" w:hint="cs"/>
          <w:sz w:val="28"/>
          <w:szCs w:val="28"/>
          <w:rtl/>
          <w:lang w:bidi="fa-IR"/>
        </w:rPr>
        <w:t>تمام‌شده</w:t>
      </w:r>
      <w:r>
        <w:rPr>
          <w:rFonts w:cs="B Roya" w:hint="cs"/>
          <w:sz w:val="28"/>
          <w:szCs w:val="28"/>
          <w:rtl/>
          <w:lang w:bidi="fa-IR"/>
        </w:rPr>
        <w:t xml:space="preserve"> جاری</w:t>
      </w:r>
    </w:p>
    <w:p w:rsidR="009F4E3D" w:rsidRDefault="009F4E3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lastRenderedPageBreak/>
        <w:t>CC</w:t>
      </w:r>
      <w:r>
        <w:rPr>
          <w:rFonts w:cs="B Roya" w:hint="cs"/>
          <w:sz w:val="28"/>
          <w:szCs w:val="28"/>
          <w:rtl/>
          <w:lang w:bidi="fa-IR"/>
        </w:rPr>
        <w:tab/>
      </w:r>
      <w:r>
        <w:rPr>
          <w:rFonts w:cs="B Roya" w:hint="cs"/>
          <w:sz w:val="28"/>
          <w:szCs w:val="28"/>
          <w:rtl/>
          <w:lang w:bidi="fa-IR"/>
        </w:rPr>
        <w:tab/>
        <w:t xml:space="preserve">هزینه/ بهای </w:t>
      </w:r>
      <w:r w:rsidR="00E53AA5">
        <w:rPr>
          <w:rFonts w:cs="B Roya" w:hint="cs"/>
          <w:sz w:val="28"/>
          <w:szCs w:val="28"/>
          <w:rtl/>
          <w:lang w:bidi="fa-IR"/>
        </w:rPr>
        <w:t>تمام‌شده</w:t>
      </w:r>
      <w:r>
        <w:rPr>
          <w:rFonts w:cs="B Roya" w:hint="cs"/>
          <w:sz w:val="28"/>
          <w:szCs w:val="28"/>
          <w:rtl/>
          <w:lang w:bidi="fa-IR"/>
        </w:rPr>
        <w:t xml:space="preserve"> جاری</w:t>
      </w:r>
    </w:p>
    <w:p w:rsidR="009F4E3D" w:rsidRDefault="009F4E3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COSITU</w:t>
      </w:r>
      <w:r>
        <w:rPr>
          <w:rFonts w:cs="B Roya" w:hint="cs"/>
          <w:sz w:val="28"/>
          <w:szCs w:val="28"/>
          <w:rtl/>
          <w:lang w:bidi="fa-IR"/>
        </w:rPr>
        <w:tab/>
        <w:t xml:space="preserve">مدل اتحادیه </w:t>
      </w:r>
      <w:r w:rsidR="00E53AA5">
        <w:rPr>
          <w:rFonts w:cs="B Roya" w:hint="cs"/>
          <w:sz w:val="28"/>
          <w:szCs w:val="28"/>
          <w:rtl/>
          <w:lang w:bidi="fa-IR"/>
        </w:rPr>
        <w:t>بین‌المللی</w:t>
      </w:r>
      <w:r>
        <w:rPr>
          <w:rFonts w:cs="B Roya" w:hint="cs"/>
          <w:sz w:val="28"/>
          <w:szCs w:val="28"/>
          <w:rtl/>
          <w:lang w:bidi="fa-IR"/>
        </w:rPr>
        <w:t xml:space="preserve"> مخابرات (</w:t>
      </w:r>
      <w:r>
        <w:rPr>
          <w:rFonts w:cs="B Roya"/>
          <w:sz w:val="28"/>
          <w:szCs w:val="28"/>
          <w:lang w:bidi="fa-IR"/>
        </w:rPr>
        <w:t>ITU</w:t>
      </w:r>
      <w:r>
        <w:rPr>
          <w:rFonts w:cs="B Roya" w:hint="cs"/>
          <w:sz w:val="28"/>
          <w:szCs w:val="28"/>
          <w:rtl/>
          <w:lang w:bidi="fa-IR"/>
        </w:rPr>
        <w:t>) برای محاسبه هزینه‌ها</w:t>
      </w:r>
    </w:p>
    <w:p w:rsidR="009F4E3D" w:rsidRDefault="009F4E3D" w:rsidP="00414E49">
      <w:pPr>
        <w:autoSpaceDE w:val="0"/>
        <w:autoSpaceDN w:val="0"/>
        <w:bidi/>
        <w:adjustRightInd w:val="0"/>
        <w:spacing w:line="240" w:lineRule="auto"/>
        <w:jc w:val="both"/>
        <w:rPr>
          <w:rFonts w:cs="B Roya"/>
          <w:sz w:val="28"/>
          <w:szCs w:val="28"/>
          <w:rtl/>
          <w:lang w:bidi="fa-IR"/>
        </w:rPr>
      </w:pPr>
      <w:r>
        <w:rPr>
          <w:rFonts w:cs="B Roya"/>
          <w:sz w:val="28"/>
          <w:szCs w:val="28"/>
          <w:lang w:bidi="fa-IR"/>
        </w:rPr>
        <w:t>CPP</w:t>
      </w:r>
      <w:r>
        <w:rPr>
          <w:rFonts w:cs="B Roya" w:hint="cs"/>
          <w:sz w:val="28"/>
          <w:szCs w:val="28"/>
          <w:rtl/>
          <w:lang w:bidi="fa-IR"/>
        </w:rPr>
        <w:tab/>
      </w:r>
      <w:r>
        <w:rPr>
          <w:rFonts w:cs="B Roya" w:hint="cs"/>
          <w:sz w:val="28"/>
          <w:szCs w:val="28"/>
          <w:rtl/>
          <w:lang w:bidi="fa-IR"/>
        </w:rPr>
        <w:tab/>
        <w:t xml:space="preserve">پرداخت </w:t>
      </w:r>
      <w:r w:rsidR="00414E49">
        <w:rPr>
          <w:rFonts w:cs="B Roya" w:hint="cs"/>
          <w:sz w:val="28"/>
          <w:szCs w:val="28"/>
          <w:rtl/>
          <w:lang w:bidi="fa-IR"/>
        </w:rPr>
        <w:t>بر عهده</w:t>
      </w:r>
      <w:r>
        <w:rPr>
          <w:rFonts w:cs="B Roya" w:hint="cs"/>
          <w:sz w:val="28"/>
          <w:szCs w:val="28"/>
          <w:rtl/>
          <w:lang w:bidi="fa-IR"/>
        </w:rPr>
        <w:t xml:space="preserve"> طرف </w:t>
      </w:r>
      <w:r w:rsidR="007742E2">
        <w:rPr>
          <w:rFonts w:cs="B Roya" w:hint="cs"/>
          <w:sz w:val="28"/>
          <w:szCs w:val="28"/>
          <w:rtl/>
          <w:lang w:bidi="fa-IR"/>
        </w:rPr>
        <w:t>تماس‌گیرنده</w:t>
      </w:r>
    </w:p>
    <w:p w:rsidR="009F4E3D" w:rsidRDefault="009F4E3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CVR</w:t>
      </w:r>
      <w:r>
        <w:rPr>
          <w:rFonts w:cs="B Roya" w:hint="cs"/>
          <w:sz w:val="28"/>
          <w:szCs w:val="28"/>
          <w:rtl/>
          <w:lang w:bidi="fa-IR"/>
        </w:rPr>
        <w:tab/>
      </w:r>
      <w:r>
        <w:rPr>
          <w:rFonts w:cs="B Roya" w:hint="cs"/>
          <w:sz w:val="28"/>
          <w:szCs w:val="28"/>
          <w:rtl/>
          <w:lang w:bidi="fa-IR"/>
        </w:rPr>
        <w:tab/>
        <w:t>روابط هزینه و حجم</w:t>
      </w:r>
    </w:p>
    <w:p w:rsidR="009F4E3D" w:rsidRDefault="009F4E3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DSLAM</w:t>
      </w:r>
      <w:r>
        <w:rPr>
          <w:rFonts w:cs="B Roya" w:hint="cs"/>
          <w:sz w:val="28"/>
          <w:szCs w:val="28"/>
          <w:rtl/>
          <w:lang w:bidi="fa-IR"/>
        </w:rPr>
        <w:tab/>
        <w:t>مولتی پلکسر (تسهیم کننده) دسترسی خطوط دیجیتال مشترکین</w:t>
      </w:r>
    </w:p>
    <w:p w:rsidR="009F4E3D" w:rsidRDefault="009F4E3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EC</w:t>
      </w:r>
      <w:r>
        <w:rPr>
          <w:rFonts w:cs="B Roya" w:hint="cs"/>
          <w:sz w:val="28"/>
          <w:szCs w:val="28"/>
          <w:rtl/>
          <w:lang w:bidi="fa-IR"/>
        </w:rPr>
        <w:tab/>
      </w:r>
      <w:r>
        <w:rPr>
          <w:rFonts w:cs="B Roya" w:hint="cs"/>
          <w:sz w:val="28"/>
          <w:szCs w:val="28"/>
          <w:rtl/>
          <w:lang w:bidi="fa-IR"/>
        </w:rPr>
        <w:tab/>
        <w:t>کمیسیون اروپا</w:t>
      </w:r>
    </w:p>
    <w:p w:rsidR="009F4E3D" w:rsidRDefault="009F4E3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EPMU</w:t>
      </w:r>
      <w:r>
        <w:rPr>
          <w:rFonts w:cs="B Roya" w:hint="cs"/>
          <w:sz w:val="28"/>
          <w:szCs w:val="28"/>
          <w:rtl/>
          <w:lang w:bidi="fa-IR"/>
        </w:rPr>
        <w:tab/>
      </w:r>
      <w:r>
        <w:rPr>
          <w:rFonts w:cs="B Roya" w:hint="cs"/>
          <w:sz w:val="28"/>
          <w:szCs w:val="28"/>
          <w:rtl/>
          <w:lang w:bidi="fa-IR"/>
        </w:rPr>
        <w:tab/>
        <w:t>اضافه بهای</w:t>
      </w:r>
      <w:r w:rsidR="00C262BD">
        <w:rPr>
          <w:rFonts w:cs="B Roya" w:hint="cs"/>
          <w:sz w:val="28"/>
          <w:szCs w:val="28"/>
          <w:rtl/>
          <w:lang w:bidi="fa-IR"/>
        </w:rPr>
        <w:t xml:space="preserve"> متناسب مساوی</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ERG</w:t>
      </w:r>
      <w:r>
        <w:rPr>
          <w:rFonts w:cs="B Roya" w:hint="cs"/>
          <w:sz w:val="28"/>
          <w:szCs w:val="28"/>
          <w:rtl/>
          <w:lang w:bidi="fa-IR"/>
        </w:rPr>
        <w:tab/>
      </w:r>
      <w:r>
        <w:rPr>
          <w:rFonts w:cs="B Roya" w:hint="cs"/>
          <w:sz w:val="28"/>
          <w:szCs w:val="28"/>
          <w:rtl/>
          <w:lang w:bidi="fa-IR"/>
        </w:rPr>
        <w:tab/>
        <w:t>گروه نظارتی اروپایی</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EU</w:t>
      </w:r>
      <w:r>
        <w:rPr>
          <w:rFonts w:cs="B Roya" w:hint="cs"/>
          <w:sz w:val="28"/>
          <w:szCs w:val="28"/>
          <w:rtl/>
          <w:lang w:bidi="fa-IR"/>
        </w:rPr>
        <w:tab/>
      </w:r>
      <w:r>
        <w:rPr>
          <w:rFonts w:cs="B Roya" w:hint="cs"/>
          <w:sz w:val="28"/>
          <w:szCs w:val="28"/>
          <w:rtl/>
          <w:lang w:bidi="fa-IR"/>
        </w:rPr>
        <w:tab/>
        <w:t>اتحادیه اروپا</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FCC</w:t>
      </w:r>
      <w:r>
        <w:rPr>
          <w:rFonts w:cs="B Roya" w:hint="cs"/>
          <w:sz w:val="28"/>
          <w:szCs w:val="28"/>
          <w:rtl/>
          <w:lang w:bidi="fa-IR"/>
        </w:rPr>
        <w:tab/>
      </w:r>
      <w:r>
        <w:rPr>
          <w:rFonts w:cs="B Roya" w:hint="cs"/>
          <w:sz w:val="28"/>
          <w:szCs w:val="28"/>
          <w:rtl/>
          <w:lang w:bidi="fa-IR"/>
        </w:rPr>
        <w:tab/>
        <w:t>کمیسیون ارتباطات فدرال</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FCM</w:t>
      </w:r>
      <w:r>
        <w:rPr>
          <w:rFonts w:cs="B Roya" w:hint="cs"/>
          <w:sz w:val="28"/>
          <w:szCs w:val="28"/>
          <w:rtl/>
          <w:lang w:bidi="fa-IR"/>
        </w:rPr>
        <w:tab/>
      </w:r>
      <w:r>
        <w:rPr>
          <w:rFonts w:cs="B Roya" w:hint="cs"/>
          <w:sz w:val="28"/>
          <w:szCs w:val="28"/>
          <w:rtl/>
          <w:lang w:bidi="fa-IR"/>
        </w:rPr>
        <w:tab/>
        <w:t>نگهداری سرمایه مالی</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FDC</w:t>
      </w:r>
      <w:r>
        <w:rPr>
          <w:rFonts w:cs="B Roya" w:hint="cs"/>
          <w:sz w:val="28"/>
          <w:szCs w:val="28"/>
          <w:rtl/>
          <w:lang w:bidi="fa-IR"/>
        </w:rPr>
        <w:tab/>
      </w:r>
      <w:r>
        <w:rPr>
          <w:rFonts w:cs="B Roya" w:hint="cs"/>
          <w:sz w:val="28"/>
          <w:szCs w:val="28"/>
          <w:rtl/>
          <w:lang w:bidi="fa-IR"/>
        </w:rPr>
        <w:tab/>
      </w:r>
      <w:r w:rsidR="00E53AA5">
        <w:rPr>
          <w:rFonts w:cs="B Roya" w:hint="cs"/>
          <w:sz w:val="28"/>
          <w:szCs w:val="28"/>
          <w:rtl/>
          <w:lang w:bidi="fa-IR"/>
        </w:rPr>
        <w:t>هزینه‌های</w:t>
      </w:r>
      <w:r>
        <w:rPr>
          <w:rFonts w:cs="B Roya" w:hint="cs"/>
          <w:sz w:val="28"/>
          <w:szCs w:val="28"/>
          <w:rtl/>
          <w:lang w:bidi="fa-IR"/>
        </w:rPr>
        <w:t xml:space="preserve"> کاملاً </w:t>
      </w:r>
      <w:r w:rsidR="00E53AA5">
        <w:rPr>
          <w:rFonts w:cs="B Roya" w:hint="cs"/>
          <w:sz w:val="28"/>
          <w:szCs w:val="28"/>
          <w:rtl/>
          <w:lang w:bidi="fa-IR"/>
        </w:rPr>
        <w:t>توزیع‌شده</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GBV</w:t>
      </w:r>
      <w:r>
        <w:rPr>
          <w:rFonts w:cs="B Roya" w:hint="cs"/>
          <w:sz w:val="28"/>
          <w:szCs w:val="28"/>
          <w:rtl/>
          <w:lang w:bidi="fa-IR"/>
        </w:rPr>
        <w:tab/>
      </w:r>
      <w:r>
        <w:rPr>
          <w:rFonts w:cs="B Roya" w:hint="cs"/>
          <w:sz w:val="28"/>
          <w:szCs w:val="28"/>
          <w:rtl/>
          <w:lang w:bidi="fa-IR"/>
        </w:rPr>
        <w:tab/>
        <w:t>ناخالص ارزش دفتری</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GSM</w:t>
      </w:r>
      <w:r>
        <w:rPr>
          <w:rFonts w:cs="B Roya" w:hint="cs"/>
          <w:sz w:val="28"/>
          <w:szCs w:val="28"/>
          <w:rtl/>
          <w:lang w:bidi="fa-IR"/>
        </w:rPr>
        <w:tab/>
      </w:r>
      <w:r>
        <w:rPr>
          <w:rFonts w:cs="B Roya" w:hint="cs"/>
          <w:sz w:val="28"/>
          <w:szCs w:val="28"/>
          <w:rtl/>
          <w:lang w:bidi="fa-IR"/>
        </w:rPr>
        <w:tab/>
      </w:r>
      <w:r w:rsidR="00F67C5C">
        <w:rPr>
          <w:rFonts w:cs="B Roya" w:hint="cs"/>
          <w:sz w:val="28"/>
          <w:szCs w:val="28"/>
          <w:rtl/>
          <w:lang w:bidi="fa-IR"/>
        </w:rPr>
        <w:t>سامانه</w:t>
      </w:r>
      <w:r>
        <w:rPr>
          <w:rFonts w:cs="B Roya" w:hint="cs"/>
          <w:sz w:val="28"/>
          <w:szCs w:val="28"/>
          <w:rtl/>
          <w:lang w:bidi="fa-IR"/>
        </w:rPr>
        <w:t xml:space="preserve"> جهانی برای ارتباطات تلفن همراه</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HCA</w:t>
      </w:r>
      <w:r>
        <w:rPr>
          <w:rFonts w:cs="B Roya" w:hint="cs"/>
          <w:sz w:val="28"/>
          <w:szCs w:val="28"/>
          <w:rtl/>
          <w:lang w:bidi="fa-IR"/>
        </w:rPr>
        <w:tab/>
      </w:r>
      <w:r>
        <w:rPr>
          <w:rFonts w:cs="B Roya" w:hint="cs"/>
          <w:sz w:val="28"/>
          <w:szCs w:val="28"/>
          <w:rtl/>
          <w:lang w:bidi="fa-IR"/>
        </w:rPr>
        <w:tab/>
        <w:t xml:space="preserve">حسابداری بهای </w:t>
      </w:r>
      <w:r w:rsidR="00E53AA5">
        <w:rPr>
          <w:rFonts w:cs="B Roya" w:hint="cs"/>
          <w:sz w:val="28"/>
          <w:szCs w:val="28"/>
          <w:rtl/>
          <w:lang w:bidi="fa-IR"/>
        </w:rPr>
        <w:t>تمام‌شده</w:t>
      </w:r>
      <w:r>
        <w:rPr>
          <w:rFonts w:cs="B Roya" w:hint="cs"/>
          <w:sz w:val="28"/>
          <w:szCs w:val="28"/>
          <w:rtl/>
          <w:lang w:bidi="fa-IR"/>
        </w:rPr>
        <w:t xml:space="preserve"> تاریخی</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ITC</w:t>
      </w:r>
      <w:r>
        <w:rPr>
          <w:rFonts w:cs="B Roya" w:hint="cs"/>
          <w:sz w:val="28"/>
          <w:szCs w:val="28"/>
          <w:rtl/>
          <w:lang w:bidi="fa-IR"/>
        </w:rPr>
        <w:tab/>
      </w:r>
      <w:r>
        <w:rPr>
          <w:rFonts w:cs="B Roya" w:hint="cs"/>
          <w:sz w:val="28"/>
          <w:szCs w:val="28"/>
          <w:rtl/>
          <w:lang w:bidi="fa-IR"/>
        </w:rPr>
        <w:tab/>
      </w:r>
      <w:r w:rsidR="007742E2">
        <w:rPr>
          <w:rFonts w:cs="B Roya" w:hint="cs"/>
          <w:sz w:val="28"/>
          <w:szCs w:val="28"/>
          <w:rtl/>
          <w:lang w:bidi="fa-IR"/>
        </w:rPr>
        <w:t>فناوری‌های</w:t>
      </w:r>
      <w:r>
        <w:rPr>
          <w:rFonts w:cs="B Roya" w:hint="cs"/>
          <w:sz w:val="28"/>
          <w:szCs w:val="28"/>
          <w:rtl/>
          <w:lang w:bidi="fa-IR"/>
        </w:rPr>
        <w:t xml:space="preserve"> اطلاعات و ارتباطات</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IP</w:t>
      </w:r>
      <w:r>
        <w:rPr>
          <w:rFonts w:cs="B Roya" w:hint="cs"/>
          <w:sz w:val="28"/>
          <w:szCs w:val="28"/>
          <w:rtl/>
          <w:lang w:bidi="fa-IR"/>
        </w:rPr>
        <w:tab/>
      </w:r>
      <w:r>
        <w:rPr>
          <w:rFonts w:cs="B Roya" w:hint="cs"/>
          <w:sz w:val="28"/>
          <w:szCs w:val="28"/>
          <w:rtl/>
          <w:lang w:bidi="fa-IR"/>
        </w:rPr>
        <w:tab/>
        <w:t>پروتکل اینترنتی</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ISP</w:t>
      </w:r>
      <w:r>
        <w:rPr>
          <w:rFonts w:cs="B Roya" w:hint="cs"/>
          <w:sz w:val="28"/>
          <w:szCs w:val="28"/>
          <w:rtl/>
          <w:lang w:bidi="fa-IR"/>
        </w:rPr>
        <w:tab/>
      </w:r>
      <w:r>
        <w:rPr>
          <w:rFonts w:cs="B Roya" w:hint="cs"/>
          <w:sz w:val="28"/>
          <w:szCs w:val="28"/>
          <w:rtl/>
          <w:lang w:bidi="fa-IR"/>
        </w:rPr>
        <w:tab/>
      </w:r>
      <w:r w:rsidR="00E53AA5">
        <w:rPr>
          <w:rFonts w:cs="B Roya" w:hint="cs"/>
          <w:sz w:val="28"/>
          <w:szCs w:val="28"/>
          <w:rtl/>
          <w:lang w:bidi="fa-IR"/>
        </w:rPr>
        <w:t>ارائه‌کننده</w:t>
      </w:r>
      <w:r>
        <w:rPr>
          <w:rFonts w:cs="B Roya" w:hint="cs"/>
          <w:sz w:val="28"/>
          <w:szCs w:val="28"/>
          <w:rtl/>
          <w:lang w:bidi="fa-IR"/>
        </w:rPr>
        <w:t xml:space="preserve"> خدمات اینترنتی</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ITU</w:t>
      </w:r>
      <w:r>
        <w:rPr>
          <w:rFonts w:cs="B Roya" w:hint="cs"/>
          <w:sz w:val="28"/>
          <w:szCs w:val="28"/>
          <w:rtl/>
          <w:lang w:bidi="fa-IR"/>
        </w:rPr>
        <w:tab/>
      </w:r>
      <w:r>
        <w:rPr>
          <w:rFonts w:cs="B Roya" w:hint="cs"/>
          <w:sz w:val="28"/>
          <w:szCs w:val="28"/>
          <w:rtl/>
          <w:lang w:bidi="fa-IR"/>
        </w:rPr>
        <w:tab/>
        <w:t xml:space="preserve">اتحادیه </w:t>
      </w:r>
      <w:r w:rsidR="00E53AA5">
        <w:rPr>
          <w:rFonts w:cs="B Roya" w:hint="cs"/>
          <w:sz w:val="28"/>
          <w:szCs w:val="28"/>
          <w:rtl/>
          <w:lang w:bidi="fa-IR"/>
        </w:rPr>
        <w:t>بین‌المللی</w:t>
      </w:r>
      <w:r>
        <w:rPr>
          <w:rFonts w:cs="B Roya" w:hint="cs"/>
          <w:sz w:val="28"/>
          <w:szCs w:val="28"/>
          <w:rtl/>
          <w:lang w:bidi="fa-IR"/>
        </w:rPr>
        <w:t xml:space="preserve"> مخابرات</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lastRenderedPageBreak/>
        <w:t>IXP</w:t>
      </w:r>
      <w:r>
        <w:rPr>
          <w:rFonts w:cs="B Roya" w:hint="cs"/>
          <w:sz w:val="28"/>
          <w:szCs w:val="28"/>
          <w:rtl/>
          <w:lang w:bidi="fa-IR"/>
        </w:rPr>
        <w:tab/>
      </w:r>
      <w:r>
        <w:rPr>
          <w:rFonts w:cs="B Roya" w:hint="cs"/>
          <w:sz w:val="28"/>
          <w:szCs w:val="28"/>
          <w:rtl/>
          <w:lang w:bidi="fa-IR"/>
        </w:rPr>
        <w:tab/>
        <w:t>نقطه تبادلی اینترنت</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LRAIC</w:t>
      </w:r>
      <w:r>
        <w:rPr>
          <w:rFonts w:cs="B Roya" w:hint="cs"/>
          <w:sz w:val="28"/>
          <w:szCs w:val="28"/>
          <w:rtl/>
          <w:lang w:bidi="fa-IR"/>
        </w:rPr>
        <w:tab/>
      </w:r>
      <w:r>
        <w:rPr>
          <w:rFonts w:cs="B Roya" w:hint="cs"/>
          <w:sz w:val="28"/>
          <w:szCs w:val="28"/>
          <w:rtl/>
          <w:lang w:bidi="fa-IR"/>
        </w:rPr>
        <w:tab/>
        <w:t>هزینه تفاضلی متوسط بلندمدت</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LRIC</w:t>
      </w:r>
      <w:r>
        <w:rPr>
          <w:rFonts w:cs="B Roya" w:hint="cs"/>
          <w:sz w:val="28"/>
          <w:szCs w:val="28"/>
          <w:rtl/>
          <w:lang w:bidi="fa-IR"/>
        </w:rPr>
        <w:tab/>
      </w:r>
      <w:r>
        <w:rPr>
          <w:rFonts w:cs="B Roya" w:hint="cs"/>
          <w:sz w:val="28"/>
          <w:szCs w:val="28"/>
          <w:rtl/>
          <w:lang w:bidi="fa-IR"/>
        </w:rPr>
        <w:tab/>
        <w:t>هزینه متوسط بلندمدت</w:t>
      </w:r>
    </w:p>
    <w:p w:rsidR="00C262BD" w:rsidRDefault="00C262BD"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MEA</w:t>
      </w:r>
      <w:r>
        <w:rPr>
          <w:rFonts w:cs="B Roya" w:hint="cs"/>
          <w:sz w:val="28"/>
          <w:szCs w:val="28"/>
          <w:rtl/>
          <w:lang w:bidi="fa-IR"/>
        </w:rPr>
        <w:tab/>
      </w:r>
      <w:r>
        <w:rPr>
          <w:rFonts w:cs="B Roya" w:hint="cs"/>
          <w:sz w:val="28"/>
          <w:szCs w:val="28"/>
          <w:rtl/>
          <w:lang w:bidi="fa-IR"/>
        </w:rPr>
        <w:tab/>
        <w:t>دارایی جدید مشابه/ معادل</w:t>
      </w:r>
    </w:p>
    <w:p w:rsidR="00C262BD"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OCM</w:t>
      </w:r>
      <w:r>
        <w:rPr>
          <w:rFonts w:cs="B Roya" w:hint="cs"/>
          <w:sz w:val="28"/>
          <w:szCs w:val="28"/>
          <w:rtl/>
          <w:lang w:bidi="fa-IR"/>
        </w:rPr>
        <w:tab/>
      </w:r>
      <w:r>
        <w:rPr>
          <w:rFonts w:cs="B Roya" w:hint="cs"/>
          <w:sz w:val="28"/>
          <w:szCs w:val="28"/>
          <w:rtl/>
          <w:lang w:bidi="fa-IR"/>
        </w:rPr>
        <w:tab/>
        <w:t>نگهداری سرمایه عملیاتی</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OPEX</w:t>
      </w:r>
      <w:r>
        <w:rPr>
          <w:rFonts w:cs="B Roya" w:hint="cs"/>
          <w:sz w:val="28"/>
          <w:szCs w:val="28"/>
          <w:rtl/>
          <w:lang w:bidi="fa-IR"/>
        </w:rPr>
        <w:tab/>
      </w:r>
      <w:r>
        <w:rPr>
          <w:rFonts w:cs="B Roya" w:hint="cs"/>
          <w:sz w:val="28"/>
          <w:szCs w:val="28"/>
          <w:rtl/>
          <w:lang w:bidi="fa-IR"/>
        </w:rPr>
        <w:tab/>
        <w:t>مخارج عملیاتی</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PBX</w:t>
      </w:r>
      <w:r>
        <w:rPr>
          <w:rFonts w:cs="B Roya"/>
          <w:sz w:val="28"/>
          <w:szCs w:val="28"/>
          <w:lang w:bidi="fa-IR"/>
        </w:rPr>
        <w:tab/>
      </w:r>
      <w:r>
        <w:rPr>
          <w:rFonts w:cs="B Roya"/>
          <w:sz w:val="28"/>
          <w:szCs w:val="28"/>
          <w:lang w:bidi="fa-IR"/>
        </w:rPr>
        <w:tab/>
      </w:r>
      <w:r>
        <w:rPr>
          <w:rFonts w:cs="B Roya" w:hint="cs"/>
          <w:sz w:val="28"/>
          <w:szCs w:val="28"/>
          <w:rtl/>
          <w:lang w:bidi="fa-IR"/>
        </w:rPr>
        <w:t>مبادله شعب خصوصی</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PSTN</w:t>
      </w:r>
      <w:r>
        <w:rPr>
          <w:rFonts w:cs="B Roya" w:hint="cs"/>
          <w:sz w:val="28"/>
          <w:szCs w:val="28"/>
          <w:rtl/>
          <w:lang w:bidi="fa-IR"/>
        </w:rPr>
        <w:tab/>
      </w:r>
      <w:r>
        <w:rPr>
          <w:rFonts w:cs="B Roya" w:hint="cs"/>
          <w:sz w:val="28"/>
          <w:szCs w:val="28"/>
          <w:rtl/>
          <w:lang w:bidi="fa-IR"/>
        </w:rPr>
        <w:tab/>
        <w:t>شبکه تلفن سوئیچ شده عمومی</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PTS</w:t>
      </w:r>
      <w:r>
        <w:rPr>
          <w:rFonts w:cs="B Roya" w:hint="cs"/>
          <w:sz w:val="28"/>
          <w:szCs w:val="28"/>
          <w:rtl/>
          <w:lang w:bidi="fa-IR"/>
        </w:rPr>
        <w:tab/>
      </w:r>
      <w:r>
        <w:rPr>
          <w:rFonts w:cs="B Roya" w:hint="cs"/>
          <w:sz w:val="28"/>
          <w:szCs w:val="28"/>
          <w:rtl/>
          <w:lang w:bidi="fa-IR"/>
        </w:rPr>
        <w:tab/>
        <w:t xml:space="preserve">شرکت سوئدی </w:t>
      </w:r>
      <w:r>
        <w:rPr>
          <w:rFonts w:cs="B Roya"/>
          <w:sz w:val="28"/>
          <w:szCs w:val="28"/>
          <w:lang w:bidi="fa-IR"/>
        </w:rPr>
        <w:t>Post Och Telestyrelsen</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RIO</w:t>
      </w:r>
      <w:r>
        <w:rPr>
          <w:rFonts w:cs="B Roya" w:hint="cs"/>
          <w:sz w:val="28"/>
          <w:szCs w:val="28"/>
          <w:rtl/>
          <w:lang w:bidi="fa-IR"/>
        </w:rPr>
        <w:tab/>
      </w:r>
      <w:r>
        <w:rPr>
          <w:rFonts w:cs="B Roya" w:hint="cs"/>
          <w:sz w:val="28"/>
          <w:szCs w:val="28"/>
          <w:rtl/>
          <w:lang w:bidi="fa-IR"/>
        </w:rPr>
        <w:tab/>
        <w:t>پیشنهاد اینترکانکت مرجع</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RUO</w:t>
      </w:r>
      <w:r>
        <w:rPr>
          <w:rFonts w:cs="B Roya" w:hint="cs"/>
          <w:sz w:val="28"/>
          <w:szCs w:val="28"/>
          <w:rtl/>
          <w:lang w:bidi="fa-IR"/>
        </w:rPr>
        <w:tab/>
      </w:r>
      <w:r>
        <w:rPr>
          <w:rFonts w:cs="B Roya" w:hint="cs"/>
          <w:sz w:val="28"/>
          <w:szCs w:val="28"/>
          <w:rtl/>
          <w:lang w:bidi="fa-IR"/>
        </w:rPr>
        <w:tab/>
        <w:t>پیشنهاد خدمات جداگانه مرجع</w:t>
      </w:r>
    </w:p>
    <w:p w:rsidR="00CB5905" w:rsidRDefault="00CB5905" w:rsidP="009E601D">
      <w:pPr>
        <w:autoSpaceDE w:val="0"/>
        <w:autoSpaceDN w:val="0"/>
        <w:bidi/>
        <w:adjustRightInd w:val="0"/>
        <w:spacing w:line="240" w:lineRule="auto"/>
        <w:jc w:val="both"/>
        <w:rPr>
          <w:rFonts w:cs="B Roya"/>
          <w:sz w:val="28"/>
          <w:szCs w:val="28"/>
          <w:rtl/>
          <w:lang w:bidi="fa-IR"/>
        </w:rPr>
      </w:pPr>
      <w:r>
        <w:rPr>
          <w:rFonts w:cs="B Roya"/>
          <w:sz w:val="28"/>
          <w:szCs w:val="28"/>
          <w:lang w:bidi="fa-IR"/>
        </w:rPr>
        <w:t>SAC</w:t>
      </w:r>
      <w:r>
        <w:rPr>
          <w:rFonts w:cs="B Roya" w:hint="cs"/>
          <w:sz w:val="28"/>
          <w:szCs w:val="28"/>
          <w:rtl/>
          <w:lang w:bidi="fa-IR"/>
        </w:rPr>
        <w:tab/>
      </w:r>
      <w:r>
        <w:rPr>
          <w:rFonts w:cs="B Roya" w:hint="cs"/>
          <w:sz w:val="28"/>
          <w:szCs w:val="28"/>
          <w:rtl/>
          <w:lang w:bidi="fa-IR"/>
        </w:rPr>
        <w:tab/>
      </w:r>
      <w:r w:rsidR="00E53AA5">
        <w:rPr>
          <w:rFonts w:cs="B Roya" w:hint="cs"/>
          <w:sz w:val="28"/>
          <w:szCs w:val="28"/>
          <w:rtl/>
          <w:lang w:bidi="fa-IR"/>
        </w:rPr>
        <w:t>هزینه‌های</w:t>
      </w:r>
      <w:r>
        <w:rPr>
          <w:rFonts w:cs="B Roya" w:hint="cs"/>
          <w:sz w:val="28"/>
          <w:szCs w:val="28"/>
          <w:rtl/>
          <w:lang w:bidi="fa-IR"/>
        </w:rPr>
        <w:t xml:space="preserve"> م</w:t>
      </w:r>
      <w:r w:rsidR="009E601D">
        <w:rPr>
          <w:rFonts w:cs="B Roya" w:hint="cs"/>
          <w:sz w:val="28"/>
          <w:szCs w:val="28"/>
          <w:rtl/>
          <w:lang w:bidi="fa-IR"/>
        </w:rPr>
        <w:t>ستقل</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SMP</w:t>
      </w:r>
      <w:r>
        <w:rPr>
          <w:rFonts w:cs="B Roya" w:hint="cs"/>
          <w:sz w:val="28"/>
          <w:szCs w:val="28"/>
          <w:rtl/>
          <w:lang w:bidi="fa-IR"/>
        </w:rPr>
        <w:tab/>
      </w:r>
      <w:r>
        <w:rPr>
          <w:rFonts w:cs="B Roya" w:hint="cs"/>
          <w:sz w:val="28"/>
          <w:szCs w:val="28"/>
          <w:rtl/>
          <w:lang w:bidi="fa-IR"/>
        </w:rPr>
        <w:tab/>
        <w:t>مهم و قدرتمند بازار</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TELRIC</w:t>
      </w:r>
      <w:r>
        <w:rPr>
          <w:rFonts w:cs="B Roya" w:hint="cs"/>
          <w:sz w:val="28"/>
          <w:szCs w:val="28"/>
          <w:rtl/>
          <w:lang w:bidi="fa-IR"/>
        </w:rPr>
        <w:tab/>
        <w:t>هزینه تفاضلی بلندمدت کل عناصر</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TSLRIC</w:t>
      </w:r>
      <w:r>
        <w:rPr>
          <w:rFonts w:cs="B Roya" w:hint="cs"/>
          <w:sz w:val="28"/>
          <w:szCs w:val="28"/>
          <w:rtl/>
          <w:lang w:bidi="fa-IR"/>
        </w:rPr>
        <w:tab/>
        <w:t>هزینه تفاضلی بلندمدت کل خدمات</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ULL</w:t>
      </w:r>
      <w:r>
        <w:rPr>
          <w:rFonts w:cs="B Roya" w:hint="cs"/>
          <w:sz w:val="28"/>
          <w:szCs w:val="28"/>
          <w:rtl/>
          <w:lang w:bidi="fa-IR"/>
        </w:rPr>
        <w:tab/>
      </w:r>
      <w:r>
        <w:rPr>
          <w:rFonts w:cs="B Roya" w:hint="cs"/>
          <w:sz w:val="28"/>
          <w:szCs w:val="28"/>
          <w:rtl/>
          <w:lang w:bidi="fa-IR"/>
        </w:rPr>
        <w:tab/>
        <w:t>حلقه محلی جداگانه</w:t>
      </w:r>
    </w:p>
    <w:p w:rsidR="00CB5905" w:rsidRDefault="00CB5905" w:rsidP="00102BD3">
      <w:pPr>
        <w:autoSpaceDE w:val="0"/>
        <w:autoSpaceDN w:val="0"/>
        <w:bidi/>
        <w:adjustRightInd w:val="0"/>
        <w:spacing w:line="240" w:lineRule="auto"/>
        <w:jc w:val="both"/>
        <w:rPr>
          <w:rFonts w:cs="B Roya"/>
          <w:sz w:val="28"/>
          <w:szCs w:val="28"/>
          <w:rtl/>
          <w:lang w:bidi="fa-IR"/>
        </w:rPr>
      </w:pPr>
      <w:r>
        <w:rPr>
          <w:rFonts w:cs="B Roya"/>
          <w:sz w:val="28"/>
          <w:szCs w:val="28"/>
          <w:lang w:bidi="fa-IR"/>
        </w:rPr>
        <w:t>USF</w:t>
      </w:r>
      <w:r>
        <w:rPr>
          <w:rFonts w:cs="B Roya" w:hint="cs"/>
          <w:sz w:val="28"/>
          <w:szCs w:val="28"/>
          <w:rtl/>
          <w:lang w:bidi="fa-IR"/>
        </w:rPr>
        <w:tab/>
      </w:r>
      <w:r>
        <w:rPr>
          <w:rFonts w:cs="B Roya" w:hint="cs"/>
          <w:sz w:val="28"/>
          <w:szCs w:val="28"/>
          <w:rtl/>
          <w:lang w:bidi="fa-IR"/>
        </w:rPr>
        <w:tab/>
      </w:r>
      <w:r w:rsidR="002105B8">
        <w:rPr>
          <w:rFonts w:cs="B Roya" w:hint="cs"/>
          <w:sz w:val="28"/>
          <w:szCs w:val="28"/>
          <w:rtl/>
          <w:lang w:bidi="fa-IR"/>
        </w:rPr>
        <w:t>تأمین مالی</w:t>
      </w:r>
      <w:r>
        <w:rPr>
          <w:rFonts w:cs="B Roya" w:hint="cs"/>
          <w:sz w:val="28"/>
          <w:szCs w:val="28"/>
          <w:rtl/>
          <w:lang w:bidi="fa-IR"/>
        </w:rPr>
        <w:t xml:space="preserve"> خدمات جامع</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USO</w:t>
      </w:r>
      <w:r>
        <w:rPr>
          <w:rFonts w:cs="B Roya" w:hint="cs"/>
          <w:sz w:val="28"/>
          <w:szCs w:val="28"/>
          <w:rtl/>
          <w:lang w:bidi="fa-IR"/>
        </w:rPr>
        <w:tab/>
      </w:r>
      <w:r>
        <w:rPr>
          <w:rFonts w:cs="B Roya" w:hint="cs"/>
          <w:sz w:val="28"/>
          <w:szCs w:val="28"/>
          <w:rtl/>
          <w:lang w:bidi="fa-IR"/>
        </w:rPr>
        <w:tab/>
        <w:t>تعهدات خدمات جامع</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VoIP</w:t>
      </w:r>
      <w:r>
        <w:rPr>
          <w:rFonts w:cs="B Roya" w:hint="cs"/>
          <w:sz w:val="28"/>
          <w:szCs w:val="28"/>
          <w:rtl/>
          <w:lang w:bidi="fa-IR"/>
        </w:rPr>
        <w:tab/>
      </w:r>
      <w:r>
        <w:rPr>
          <w:rFonts w:cs="B Roya" w:hint="cs"/>
          <w:sz w:val="28"/>
          <w:szCs w:val="28"/>
          <w:rtl/>
          <w:lang w:bidi="fa-IR"/>
        </w:rPr>
        <w:tab/>
        <w:t>صوت بر پروتکل اینترنتی</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lastRenderedPageBreak/>
        <w:t>WACC</w:t>
      </w:r>
      <w:r>
        <w:rPr>
          <w:rFonts w:cs="B Roya" w:hint="cs"/>
          <w:sz w:val="28"/>
          <w:szCs w:val="28"/>
          <w:rtl/>
          <w:lang w:bidi="fa-IR"/>
        </w:rPr>
        <w:tab/>
      </w:r>
      <w:r>
        <w:rPr>
          <w:rFonts w:cs="B Roya" w:hint="cs"/>
          <w:sz w:val="28"/>
          <w:szCs w:val="28"/>
          <w:rtl/>
          <w:lang w:bidi="fa-IR"/>
        </w:rPr>
        <w:tab/>
        <w:t xml:space="preserve">میانگین موزون </w:t>
      </w:r>
      <w:r w:rsidR="00E53AA5">
        <w:rPr>
          <w:rFonts w:cs="B Roya" w:hint="cs"/>
          <w:sz w:val="28"/>
          <w:szCs w:val="28"/>
          <w:rtl/>
          <w:lang w:bidi="fa-IR"/>
        </w:rPr>
        <w:t>هزینه‌های</w:t>
      </w:r>
      <w:r>
        <w:rPr>
          <w:rFonts w:cs="B Roya" w:hint="cs"/>
          <w:sz w:val="28"/>
          <w:szCs w:val="28"/>
          <w:rtl/>
          <w:lang w:bidi="fa-IR"/>
        </w:rPr>
        <w:t xml:space="preserve"> سرمایه</w:t>
      </w:r>
    </w:p>
    <w:p w:rsidR="00CB5905" w:rsidRDefault="00CB5905"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WBA</w:t>
      </w:r>
      <w:r>
        <w:rPr>
          <w:rFonts w:cs="B Roya" w:hint="cs"/>
          <w:sz w:val="28"/>
          <w:szCs w:val="28"/>
          <w:rtl/>
          <w:lang w:bidi="fa-IR"/>
        </w:rPr>
        <w:tab/>
      </w:r>
      <w:r>
        <w:rPr>
          <w:rFonts w:cs="B Roya" w:hint="cs"/>
          <w:sz w:val="28"/>
          <w:szCs w:val="28"/>
          <w:rtl/>
          <w:lang w:bidi="fa-IR"/>
        </w:rPr>
        <w:tab/>
        <w:t xml:space="preserve">دسترسی پهنای باند </w:t>
      </w:r>
      <w:r w:rsidR="00E53AA5">
        <w:rPr>
          <w:rFonts w:cs="B Roya" w:hint="cs"/>
          <w:sz w:val="28"/>
          <w:szCs w:val="28"/>
          <w:rtl/>
          <w:lang w:bidi="fa-IR"/>
        </w:rPr>
        <w:t>عمده‌فروشی</w:t>
      </w:r>
    </w:p>
    <w:p w:rsidR="00CB5905" w:rsidRDefault="00D650F0"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WBG</w:t>
      </w:r>
      <w:r>
        <w:rPr>
          <w:rFonts w:cs="B Roya" w:hint="cs"/>
          <w:sz w:val="28"/>
          <w:szCs w:val="28"/>
          <w:rtl/>
          <w:lang w:bidi="fa-IR"/>
        </w:rPr>
        <w:tab/>
      </w:r>
      <w:r>
        <w:rPr>
          <w:rFonts w:cs="B Roya" w:hint="cs"/>
          <w:sz w:val="28"/>
          <w:szCs w:val="28"/>
          <w:rtl/>
          <w:lang w:bidi="fa-IR"/>
        </w:rPr>
        <w:tab/>
        <w:t>گروه بانک جهانی</w:t>
      </w:r>
    </w:p>
    <w:p w:rsidR="00D650F0" w:rsidRDefault="00D650F0"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WLR</w:t>
      </w:r>
      <w:r>
        <w:rPr>
          <w:rFonts w:cs="B Roya" w:hint="cs"/>
          <w:sz w:val="28"/>
          <w:szCs w:val="28"/>
          <w:rtl/>
          <w:lang w:bidi="fa-IR"/>
        </w:rPr>
        <w:tab/>
      </w:r>
      <w:r>
        <w:rPr>
          <w:rFonts w:cs="B Roya" w:hint="cs"/>
          <w:sz w:val="28"/>
          <w:szCs w:val="28"/>
          <w:rtl/>
          <w:lang w:bidi="fa-IR"/>
        </w:rPr>
        <w:tab/>
        <w:t xml:space="preserve">اجاره خط </w:t>
      </w:r>
      <w:r w:rsidR="00E53AA5">
        <w:rPr>
          <w:rFonts w:cs="B Roya" w:hint="cs"/>
          <w:sz w:val="28"/>
          <w:szCs w:val="28"/>
          <w:rtl/>
          <w:lang w:bidi="fa-IR"/>
        </w:rPr>
        <w:t>عمده‌فروشی</w:t>
      </w:r>
    </w:p>
    <w:p w:rsidR="00D650F0" w:rsidRDefault="00D650F0" w:rsidP="00D650F0">
      <w:pPr>
        <w:autoSpaceDE w:val="0"/>
        <w:autoSpaceDN w:val="0"/>
        <w:bidi/>
        <w:adjustRightInd w:val="0"/>
        <w:spacing w:line="240" w:lineRule="auto"/>
        <w:jc w:val="both"/>
        <w:rPr>
          <w:rFonts w:cs="B Roya"/>
          <w:sz w:val="28"/>
          <w:szCs w:val="28"/>
          <w:rtl/>
          <w:lang w:bidi="fa-IR"/>
        </w:rPr>
      </w:pPr>
      <w:r>
        <w:rPr>
          <w:rFonts w:cs="B Roya"/>
          <w:sz w:val="28"/>
          <w:szCs w:val="28"/>
          <w:lang w:bidi="fa-IR"/>
        </w:rPr>
        <w:t>WTO</w:t>
      </w:r>
      <w:r>
        <w:rPr>
          <w:rFonts w:cs="B Roya" w:hint="cs"/>
          <w:sz w:val="28"/>
          <w:szCs w:val="28"/>
          <w:rtl/>
          <w:lang w:bidi="fa-IR"/>
        </w:rPr>
        <w:tab/>
      </w:r>
      <w:r>
        <w:rPr>
          <w:rFonts w:cs="B Roya" w:hint="cs"/>
          <w:sz w:val="28"/>
          <w:szCs w:val="28"/>
          <w:rtl/>
          <w:lang w:bidi="fa-IR"/>
        </w:rPr>
        <w:tab/>
        <w:t>سازمان تجارت جهانی</w:t>
      </w:r>
    </w:p>
    <w:p w:rsidR="00D650F0" w:rsidRDefault="00D650F0" w:rsidP="00D650F0">
      <w:pPr>
        <w:autoSpaceDE w:val="0"/>
        <w:autoSpaceDN w:val="0"/>
        <w:bidi/>
        <w:adjustRightInd w:val="0"/>
        <w:spacing w:line="360" w:lineRule="auto"/>
        <w:jc w:val="both"/>
        <w:rPr>
          <w:rFonts w:cs="B Roya"/>
          <w:sz w:val="28"/>
          <w:szCs w:val="28"/>
          <w:rtl/>
          <w:lang w:bidi="fa-IR"/>
        </w:rPr>
      </w:pPr>
    </w:p>
    <w:p w:rsidR="00D650F0" w:rsidRDefault="00D650F0" w:rsidP="00D650F0">
      <w:pPr>
        <w:autoSpaceDE w:val="0"/>
        <w:autoSpaceDN w:val="0"/>
        <w:bidi/>
        <w:adjustRightInd w:val="0"/>
        <w:spacing w:line="360" w:lineRule="auto"/>
        <w:jc w:val="both"/>
        <w:rPr>
          <w:rFonts w:cs="B Roya"/>
          <w:sz w:val="28"/>
          <w:szCs w:val="28"/>
          <w:rtl/>
          <w:lang w:bidi="fa-IR"/>
        </w:rPr>
      </w:pPr>
    </w:p>
    <w:p w:rsidR="00D650F0" w:rsidRDefault="00D650F0" w:rsidP="00D650F0">
      <w:pPr>
        <w:autoSpaceDE w:val="0"/>
        <w:autoSpaceDN w:val="0"/>
        <w:bidi/>
        <w:adjustRightInd w:val="0"/>
        <w:spacing w:line="360" w:lineRule="auto"/>
        <w:jc w:val="both"/>
        <w:rPr>
          <w:rFonts w:cs="B Roya"/>
          <w:sz w:val="28"/>
          <w:szCs w:val="28"/>
          <w:rtl/>
          <w:lang w:bidi="fa-IR"/>
        </w:rPr>
      </w:pPr>
    </w:p>
    <w:p w:rsidR="00D650F0" w:rsidRDefault="00D650F0" w:rsidP="00D650F0">
      <w:pPr>
        <w:autoSpaceDE w:val="0"/>
        <w:autoSpaceDN w:val="0"/>
        <w:bidi/>
        <w:adjustRightInd w:val="0"/>
        <w:spacing w:line="360" w:lineRule="auto"/>
        <w:jc w:val="both"/>
        <w:rPr>
          <w:rFonts w:cs="B Roya"/>
          <w:sz w:val="28"/>
          <w:szCs w:val="28"/>
          <w:rtl/>
          <w:lang w:bidi="fa-IR"/>
        </w:rPr>
      </w:pPr>
    </w:p>
    <w:p w:rsidR="00E54574" w:rsidRDefault="00E54574" w:rsidP="00E54574">
      <w:pPr>
        <w:bidi/>
        <w:spacing w:line="480" w:lineRule="auto"/>
        <w:jc w:val="both"/>
        <w:rPr>
          <w:rFonts w:cs="B Roya"/>
          <w:sz w:val="28"/>
          <w:szCs w:val="28"/>
          <w:rtl/>
          <w:lang w:bidi="fa-IR"/>
        </w:rPr>
      </w:pPr>
      <w:r>
        <w:rPr>
          <w:rFonts w:cs="B Titr" w:hint="cs"/>
          <w:color w:val="548DD4" w:themeColor="text2" w:themeTint="99"/>
          <w:sz w:val="32"/>
          <w:szCs w:val="32"/>
          <w:rtl/>
          <w:lang w:bidi="fa-IR"/>
        </w:rPr>
        <w:t xml:space="preserve">جداول و </w:t>
      </w:r>
      <w:r w:rsidR="00E53AA5">
        <w:rPr>
          <w:rFonts w:cs="B Titr" w:hint="cs"/>
          <w:color w:val="548DD4" w:themeColor="text2" w:themeTint="99"/>
          <w:sz w:val="32"/>
          <w:szCs w:val="32"/>
          <w:rtl/>
          <w:lang w:bidi="fa-IR"/>
        </w:rPr>
        <w:t>شکل‌ها</w:t>
      </w:r>
    </w:p>
    <w:p w:rsidR="00D650F0" w:rsidRPr="00B67F65" w:rsidRDefault="00B67F65" w:rsidP="00B67F65">
      <w:pPr>
        <w:autoSpaceDE w:val="0"/>
        <w:autoSpaceDN w:val="0"/>
        <w:bidi/>
        <w:adjustRightInd w:val="0"/>
        <w:spacing w:after="0"/>
        <w:jc w:val="both"/>
        <w:rPr>
          <w:rFonts w:cs="B Roya"/>
          <w:b/>
          <w:bCs/>
          <w:sz w:val="28"/>
          <w:szCs w:val="28"/>
          <w:rtl/>
          <w:lang w:bidi="fa-IR"/>
        </w:rPr>
      </w:pPr>
      <w:r w:rsidRPr="00B67F65">
        <w:rPr>
          <w:rFonts w:cs="B Roya" w:hint="cs"/>
          <w:b/>
          <w:bCs/>
          <w:sz w:val="28"/>
          <w:szCs w:val="28"/>
          <w:rtl/>
          <w:lang w:bidi="fa-IR"/>
        </w:rPr>
        <w:t>جداول</w:t>
      </w:r>
    </w:p>
    <w:tbl>
      <w:tblPr>
        <w:tblStyle w:val="TableGrid"/>
        <w:bidiVisual/>
        <w:tblW w:w="0" w:type="auto"/>
        <w:tblLook w:val="04A0" w:firstRow="1" w:lastRow="0" w:firstColumn="1" w:lastColumn="0" w:noHBand="0" w:noVBand="1"/>
      </w:tblPr>
      <w:tblGrid>
        <w:gridCol w:w="694"/>
        <w:gridCol w:w="8882"/>
      </w:tblGrid>
      <w:tr w:rsidR="00B67F65" w:rsidTr="00B67F65">
        <w:tc>
          <w:tcPr>
            <w:tcW w:w="558" w:type="dxa"/>
            <w:shd w:val="clear" w:color="auto" w:fill="8DB3E2" w:themeFill="text2" w:themeFillTint="66"/>
            <w:vAlign w:val="center"/>
          </w:tcPr>
          <w:p w:rsidR="00B67F65" w:rsidRPr="00B67F65" w:rsidRDefault="00B67F65" w:rsidP="00B67F65">
            <w:pPr>
              <w:autoSpaceDE w:val="0"/>
              <w:autoSpaceDN w:val="0"/>
              <w:bidi/>
              <w:adjustRightInd w:val="0"/>
              <w:jc w:val="center"/>
              <w:rPr>
                <w:rFonts w:cs="B Roya"/>
                <w:b/>
                <w:bCs/>
                <w:sz w:val="24"/>
                <w:szCs w:val="24"/>
                <w:rtl/>
                <w:lang w:bidi="fa-IR"/>
              </w:rPr>
            </w:pPr>
            <w:r w:rsidRPr="00B67F65">
              <w:rPr>
                <w:rFonts w:cs="B Roya" w:hint="cs"/>
                <w:b/>
                <w:bCs/>
                <w:sz w:val="24"/>
                <w:szCs w:val="24"/>
                <w:rtl/>
                <w:lang w:bidi="fa-IR"/>
              </w:rPr>
              <w:t xml:space="preserve">شماره </w:t>
            </w:r>
          </w:p>
        </w:tc>
        <w:tc>
          <w:tcPr>
            <w:tcW w:w="9018" w:type="dxa"/>
            <w:shd w:val="clear" w:color="auto" w:fill="8DB3E2" w:themeFill="text2" w:themeFillTint="66"/>
            <w:vAlign w:val="center"/>
          </w:tcPr>
          <w:p w:rsidR="00B67F65" w:rsidRPr="00B67F65" w:rsidRDefault="00B67F65" w:rsidP="00B67F65">
            <w:pPr>
              <w:autoSpaceDE w:val="0"/>
              <w:autoSpaceDN w:val="0"/>
              <w:bidi/>
              <w:adjustRightInd w:val="0"/>
              <w:jc w:val="center"/>
              <w:rPr>
                <w:rFonts w:cs="B Roya"/>
                <w:b/>
                <w:bCs/>
                <w:sz w:val="24"/>
                <w:szCs w:val="24"/>
                <w:rtl/>
                <w:lang w:bidi="fa-IR"/>
              </w:rPr>
            </w:pPr>
            <w:r w:rsidRPr="00B67F65">
              <w:rPr>
                <w:rFonts w:cs="B Roya" w:hint="cs"/>
                <w:b/>
                <w:bCs/>
                <w:sz w:val="24"/>
                <w:szCs w:val="24"/>
                <w:rtl/>
                <w:lang w:bidi="fa-IR"/>
              </w:rPr>
              <w:t>عنوان</w:t>
            </w:r>
          </w:p>
        </w:tc>
      </w:tr>
      <w:tr w:rsidR="00B67F65" w:rsidTr="00B67F65">
        <w:tc>
          <w:tcPr>
            <w:tcW w:w="558" w:type="dxa"/>
            <w:vAlign w:val="center"/>
          </w:tcPr>
          <w:p w:rsidR="00B67F65" w:rsidRPr="00B67F65" w:rsidRDefault="00B67F65" w:rsidP="00B67F65">
            <w:pPr>
              <w:autoSpaceDE w:val="0"/>
              <w:autoSpaceDN w:val="0"/>
              <w:bidi/>
              <w:adjustRightInd w:val="0"/>
              <w:jc w:val="center"/>
              <w:rPr>
                <w:rFonts w:cs="B Roya"/>
                <w:sz w:val="24"/>
                <w:szCs w:val="24"/>
                <w:rtl/>
                <w:lang w:bidi="fa-IR"/>
              </w:rPr>
            </w:pPr>
            <w:r>
              <w:rPr>
                <w:rFonts w:cs="B Roya" w:hint="cs"/>
                <w:sz w:val="24"/>
                <w:szCs w:val="24"/>
                <w:rtl/>
                <w:lang w:bidi="fa-IR"/>
              </w:rPr>
              <w:t>1</w:t>
            </w:r>
          </w:p>
        </w:tc>
        <w:tc>
          <w:tcPr>
            <w:tcW w:w="9018" w:type="dxa"/>
            <w:vAlign w:val="center"/>
          </w:tcPr>
          <w:p w:rsidR="00B67F65" w:rsidRPr="009E601D" w:rsidRDefault="009E601D" w:rsidP="009E601D">
            <w:pPr>
              <w:autoSpaceDE w:val="0"/>
              <w:autoSpaceDN w:val="0"/>
              <w:bidi/>
              <w:adjustRightInd w:val="0"/>
              <w:rPr>
                <w:rFonts w:cs="B Roya"/>
                <w:sz w:val="24"/>
                <w:szCs w:val="24"/>
                <w:rtl/>
                <w:lang w:bidi="fa-IR"/>
              </w:rPr>
            </w:pPr>
            <w:r w:rsidRPr="009E601D">
              <w:rPr>
                <w:rFonts w:cs="B Roya" w:hint="cs"/>
                <w:sz w:val="24"/>
                <w:szCs w:val="24"/>
                <w:rtl/>
                <w:lang w:bidi="fa-IR"/>
              </w:rPr>
              <w:t xml:space="preserve">واحدهای اصلی </w:t>
            </w:r>
            <w:r w:rsidR="00E53AA5">
              <w:rPr>
                <w:rFonts w:cs="B Roya" w:hint="cs"/>
                <w:sz w:val="24"/>
                <w:szCs w:val="24"/>
                <w:rtl/>
                <w:lang w:bidi="fa-IR"/>
              </w:rPr>
              <w:t>کسب‌وکار</w:t>
            </w:r>
            <w:r w:rsidRPr="009E601D">
              <w:rPr>
                <w:rFonts w:cs="B Roya" w:hint="cs"/>
                <w:sz w:val="24"/>
                <w:szCs w:val="24"/>
                <w:rtl/>
                <w:lang w:bidi="fa-IR"/>
              </w:rPr>
              <w:t xml:space="preserve"> یک اپراتور </w:t>
            </w:r>
            <w:r>
              <w:rPr>
                <w:rFonts w:cs="B Roya" w:hint="cs"/>
                <w:sz w:val="24"/>
                <w:szCs w:val="24"/>
                <w:rtl/>
                <w:lang w:bidi="fa-IR"/>
              </w:rPr>
              <w:t xml:space="preserve">مهم و قدرتمند </w:t>
            </w:r>
            <w:r w:rsidR="007742E2">
              <w:rPr>
                <w:rFonts w:cs="B Roya" w:hint="cs"/>
                <w:sz w:val="24"/>
                <w:szCs w:val="24"/>
                <w:rtl/>
                <w:lang w:bidi="fa-IR"/>
              </w:rPr>
              <w:t>بازار خطوط</w:t>
            </w:r>
            <w:r w:rsidRPr="009E601D">
              <w:rPr>
                <w:rFonts w:cs="B Roya" w:hint="cs"/>
                <w:sz w:val="24"/>
                <w:szCs w:val="24"/>
                <w:rtl/>
                <w:lang w:bidi="fa-IR"/>
              </w:rPr>
              <w:t xml:space="preserve"> ثابت و همراه</w:t>
            </w:r>
          </w:p>
        </w:tc>
      </w:tr>
      <w:tr w:rsidR="00B67F65" w:rsidTr="00B67F65">
        <w:tc>
          <w:tcPr>
            <w:tcW w:w="558" w:type="dxa"/>
            <w:vAlign w:val="center"/>
          </w:tcPr>
          <w:p w:rsidR="00B67F65" w:rsidRPr="00B67F65" w:rsidRDefault="00B67F65" w:rsidP="00B67F65">
            <w:pPr>
              <w:autoSpaceDE w:val="0"/>
              <w:autoSpaceDN w:val="0"/>
              <w:bidi/>
              <w:adjustRightInd w:val="0"/>
              <w:jc w:val="center"/>
              <w:rPr>
                <w:rFonts w:cs="B Roya"/>
                <w:sz w:val="24"/>
                <w:szCs w:val="24"/>
                <w:rtl/>
                <w:lang w:bidi="fa-IR"/>
              </w:rPr>
            </w:pPr>
            <w:r>
              <w:rPr>
                <w:rFonts w:cs="B Roya" w:hint="cs"/>
                <w:sz w:val="24"/>
                <w:szCs w:val="24"/>
                <w:rtl/>
                <w:lang w:bidi="fa-IR"/>
              </w:rPr>
              <w:t>2</w:t>
            </w:r>
          </w:p>
        </w:tc>
        <w:tc>
          <w:tcPr>
            <w:tcW w:w="9018" w:type="dxa"/>
            <w:vAlign w:val="center"/>
          </w:tcPr>
          <w:p w:rsidR="00B67F65" w:rsidRPr="009E601D" w:rsidRDefault="00414E49" w:rsidP="00B67F65">
            <w:pPr>
              <w:autoSpaceDE w:val="0"/>
              <w:autoSpaceDN w:val="0"/>
              <w:bidi/>
              <w:adjustRightInd w:val="0"/>
              <w:rPr>
                <w:rFonts w:cs="B Roya"/>
                <w:sz w:val="24"/>
                <w:szCs w:val="24"/>
                <w:rtl/>
                <w:lang w:bidi="fa-IR"/>
              </w:rPr>
            </w:pPr>
            <w:r>
              <w:rPr>
                <w:rFonts w:cs="B Roya" w:hint="cs"/>
                <w:sz w:val="24"/>
                <w:szCs w:val="24"/>
                <w:rtl/>
                <w:lang w:bidi="fa-IR"/>
              </w:rPr>
              <w:t>نمونه‌</w:t>
            </w:r>
            <w:r w:rsidR="009E601D" w:rsidRPr="009E601D">
              <w:rPr>
                <w:rFonts w:cs="B Roya" w:hint="cs"/>
                <w:sz w:val="24"/>
                <w:szCs w:val="24"/>
                <w:rtl/>
                <w:lang w:bidi="fa-IR"/>
              </w:rPr>
              <w:t>ای از یک ماتریس عامل مسیریابی</w:t>
            </w:r>
          </w:p>
        </w:tc>
      </w:tr>
      <w:tr w:rsidR="00B67F65" w:rsidTr="00B67F65">
        <w:tc>
          <w:tcPr>
            <w:tcW w:w="558" w:type="dxa"/>
            <w:vAlign w:val="center"/>
          </w:tcPr>
          <w:p w:rsidR="00B67F65" w:rsidRPr="00B67F65" w:rsidRDefault="00B67F65" w:rsidP="00B67F65">
            <w:pPr>
              <w:autoSpaceDE w:val="0"/>
              <w:autoSpaceDN w:val="0"/>
              <w:bidi/>
              <w:adjustRightInd w:val="0"/>
              <w:jc w:val="center"/>
              <w:rPr>
                <w:rFonts w:cs="B Roya"/>
                <w:sz w:val="24"/>
                <w:szCs w:val="24"/>
                <w:rtl/>
                <w:lang w:bidi="fa-IR"/>
              </w:rPr>
            </w:pPr>
            <w:r>
              <w:rPr>
                <w:rFonts w:cs="B Roya" w:hint="cs"/>
                <w:sz w:val="24"/>
                <w:szCs w:val="24"/>
                <w:rtl/>
                <w:lang w:bidi="fa-IR"/>
              </w:rPr>
              <w:t>3</w:t>
            </w:r>
          </w:p>
        </w:tc>
        <w:tc>
          <w:tcPr>
            <w:tcW w:w="9018" w:type="dxa"/>
            <w:vAlign w:val="center"/>
          </w:tcPr>
          <w:p w:rsidR="00B67F65" w:rsidRPr="00FB7E22" w:rsidRDefault="00FB7E22" w:rsidP="00B67F65">
            <w:pPr>
              <w:autoSpaceDE w:val="0"/>
              <w:autoSpaceDN w:val="0"/>
              <w:bidi/>
              <w:adjustRightInd w:val="0"/>
              <w:rPr>
                <w:rFonts w:cs="B Roya"/>
                <w:sz w:val="24"/>
                <w:szCs w:val="24"/>
                <w:rtl/>
                <w:lang w:bidi="fa-IR"/>
              </w:rPr>
            </w:pPr>
            <w:r w:rsidRPr="00FB7E22">
              <w:rPr>
                <w:rFonts w:cs="B Roya" w:hint="cs"/>
                <w:sz w:val="24"/>
                <w:szCs w:val="24"/>
                <w:rtl/>
                <w:lang w:bidi="fa-IR"/>
              </w:rPr>
              <w:t xml:space="preserve">مزایا و معایب </w:t>
            </w:r>
            <w:r w:rsidR="00E53AA5">
              <w:rPr>
                <w:rFonts w:cs="B Roya" w:hint="cs"/>
                <w:sz w:val="24"/>
                <w:szCs w:val="24"/>
                <w:rtl/>
                <w:lang w:bidi="fa-IR"/>
              </w:rPr>
              <w:t>مدل‌های</w:t>
            </w:r>
            <w:r w:rsidRPr="00FB7E22">
              <w:rPr>
                <w:rFonts w:cs="B Roya" w:hint="cs"/>
                <w:sz w:val="24"/>
                <w:szCs w:val="24"/>
                <w:rtl/>
                <w:lang w:bidi="fa-IR"/>
              </w:rPr>
              <w:t xml:space="preserve"> بالا به پایین و پایین به بالا</w:t>
            </w:r>
          </w:p>
        </w:tc>
      </w:tr>
      <w:tr w:rsidR="00B67F65" w:rsidTr="00B67F65">
        <w:tc>
          <w:tcPr>
            <w:tcW w:w="558" w:type="dxa"/>
            <w:vAlign w:val="center"/>
          </w:tcPr>
          <w:p w:rsidR="00B67F65" w:rsidRPr="00B67F65" w:rsidRDefault="00B67F65" w:rsidP="00B67F65">
            <w:pPr>
              <w:autoSpaceDE w:val="0"/>
              <w:autoSpaceDN w:val="0"/>
              <w:bidi/>
              <w:adjustRightInd w:val="0"/>
              <w:jc w:val="center"/>
              <w:rPr>
                <w:rFonts w:cs="B Roya"/>
                <w:sz w:val="24"/>
                <w:szCs w:val="24"/>
                <w:rtl/>
                <w:lang w:bidi="fa-IR"/>
              </w:rPr>
            </w:pPr>
            <w:r>
              <w:rPr>
                <w:rFonts w:cs="B Roya" w:hint="cs"/>
                <w:sz w:val="24"/>
                <w:szCs w:val="24"/>
                <w:rtl/>
                <w:lang w:bidi="fa-IR"/>
              </w:rPr>
              <w:t>4</w:t>
            </w:r>
          </w:p>
        </w:tc>
        <w:tc>
          <w:tcPr>
            <w:tcW w:w="9018" w:type="dxa"/>
            <w:vAlign w:val="center"/>
          </w:tcPr>
          <w:p w:rsidR="00B67F65" w:rsidRPr="008F7642" w:rsidRDefault="00E53AA5" w:rsidP="00B67F65">
            <w:pPr>
              <w:autoSpaceDE w:val="0"/>
              <w:autoSpaceDN w:val="0"/>
              <w:bidi/>
              <w:adjustRightInd w:val="0"/>
              <w:rPr>
                <w:rFonts w:cs="B Roya"/>
                <w:sz w:val="24"/>
                <w:szCs w:val="24"/>
                <w:rtl/>
                <w:lang w:bidi="fa-IR"/>
              </w:rPr>
            </w:pPr>
            <w:r>
              <w:rPr>
                <w:rFonts w:cs="B Roya" w:hint="cs"/>
                <w:sz w:val="24"/>
                <w:szCs w:val="24"/>
                <w:rtl/>
                <w:lang w:bidi="fa-IR"/>
              </w:rPr>
              <w:t>مدل‌های</w:t>
            </w:r>
            <w:r w:rsidR="008F7642" w:rsidRPr="008F7642">
              <w:rPr>
                <w:rFonts w:cs="B Roya" w:hint="cs"/>
                <w:sz w:val="24"/>
                <w:szCs w:val="24"/>
                <w:rtl/>
                <w:lang w:bidi="fa-IR"/>
              </w:rPr>
              <w:t xml:space="preserve"> حسابداری </w:t>
            </w:r>
            <w:r>
              <w:rPr>
                <w:rFonts w:cs="B Roya" w:hint="cs"/>
                <w:sz w:val="24"/>
                <w:szCs w:val="24"/>
                <w:rtl/>
                <w:lang w:bidi="fa-IR"/>
              </w:rPr>
              <w:t>مورداستفاده</w:t>
            </w:r>
            <w:r w:rsidR="008F7642" w:rsidRPr="008F7642">
              <w:rPr>
                <w:rFonts w:cs="B Roya" w:hint="cs"/>
                <w:sz w:val="24"/>
                <w:szCs w:val="24"/>
                <w:rtl/>
                <w:lang w:bidi="fa-IR"/>
              </w:rPr>
              <w:t xml:space="preserve"> ناظران</w:t>
            </w:r>
          </w:p>
        </w:tc>
      </w:tr>
      <w:tr w:rsidR="00B67F65" w:rsidTr="00B67F65">
        <w:tc>
          <w:tcPr>
            <w:tcW w:w="558" w:type="dxa"/>
            <w:vAlign w:val="center"/>
          </w:tcPr>
          <w:p w:rsidR="00B67F65" w:rsidRPr="00B67F65" w:rsidRDefault="00B67F65" w:rsidP="00B67F65">
            <w:pPr>
              <w:autoSpaceDE w:val="0"/>
              <w:autoSpaceDN w:val="0"/>
              <w:bidi/>
              <w:adjustRightInd w:val="0"/>
              <w:jc w:val="center"/>
              <w:rPr>
                <w:rFonts w:cs="B Roya"/>
                <w:sz w:val="24"/>
                <w:szCs w:val="24"/>
                <w:rtl/>
                <w:lang w:bidi="fa-IR"/>
              </w:rPr>
            </w:pPr>
            <w:r>
              <w:rPr>
                <w:rFonts w:cs="B Roya" w:hint="cs"/>
                <w:sz w:val="24"/>
                <w:szCs w:val="24"/>
                <w:rtl/>
                <w:lang w:bidi="fa-IR"/>
              </w:rPr>
              <w:t>5</w:t>
            </w:r>
          </w:p>
        </w:tc>
        <w:tc>
          <w:tcPr>
            <w:tcW w:w="9018" w:type="dxa"/>
            <w:vAlign w:val="center"/>
          </w:tcPr>
          <w:p w:rsidR="00B67F65" w:rsidRPr="000D1879" w:rsidRDefault="000D1879" w:rsidP="00B67F65">
            <w:pPr>
              <w:autoSpaceDE w:val="0"/>
              <w:autoSpaceDN w:val="0"/>
              <w:bidi/>
              <w:adjustRightInd w:val="0"/>
              <w:rPr>
                <w:rFonts w:cs="B Roya"/>
                <w:sz w:val="24"/>
                <w:szCs w:val="24"/>
                <w:rtl/>
                <w:lang w:bidi="fa-IR"/>
              </w:rPr>
            </w:pPr>
            <w:r w:rsidRPr="000D1879">
              <w:rPr>
                <w:rFonts w:cs="B Roya"/>
                <w:sz w:val="24"/>
                <w:szCs w:val="24"/>
                <w:lang w:bidi="fa-IR"/>
              </w:rPr>
              <w:t>WACC</w:t>
            </w:r>
            <w:r w:rsidRPr="000D1879">
              <w:rPr>
                <w:rFonts w:cs="B Roya" w:hint="cs"/>
                <w:sz w:val="24"/>
                <w:szCs w:val="24"/>
                <w:rtl/>
                <w:lang w:bidi="fa-IR"/>
              </w:rPr>
              <w:t xml:space="preserve"> برای اپراتورهای مهم و قدرتمند بازار در خطوط ثابت و همراه (اکتبر- 2008)</w:t>
            </w:r>
          </w:p>
        </w:tc>
      </w:tr>
      <w:tr w:rsidR="00B67F65" w:rsidTr="00B67F65">
        <w:tc>
          <w:tcPr>
            <w:tcW w:w="558" w:type="dxa"/>
            <w:vAlign w:val="center"/>
          </w:tcPr>
          <w:p w:rsidR="00B67F65" w:rsidRPr="00B67F65" w:rsidRDefault="00B67F65" w:rsidP="00B67F65">
            <w:pPr>
              <w:autoSpaceDE w:val="0"/>
              <w:autoSpaceDN w:val="0"/>
              <w:bidi/>
              <w:adjustRightInd w:val="0"/>
              <w:jc w:val="center"/>
              <w:rPr>
                <w:rFonts w:cs="B Roya"/>
                <w:sz w:val="24"/>
                <w:szCs w:val="24"/>
                <w:rtl/>
                <w:lang w:bidi="fa-IR"/>
              </w:rPr>
            </w:pPr>
            <w:r>
              <w:rPr>
                <w:rFonts w:cs="B Roya" w:hint="cs"/>
                <w:sz w:val="24"/>
                <w:szCs w:val="24"/>
                <w:rtl/>
                <w:lang w:bidi="fa-IR"/>
              </w:rPr>
              <w:t>6</w:t>
            </w:r>
          </w:p>
        </w:tc>
        <w:tc>
          <w:tcPr>
            <w:tcW w:w="9018" w:type="dxa"/>
            <w:vAlign w:val="center"/>
          </w:tcPr>
          <w:p w:rsidR="00B67F65" w:rsidRPr="00CB397A" w:rsidRDefault="00CB397A" w:rsidP="00B67F65">
            <w:pPr>
              <w:autoSpaceDE w:val="0"/>
              <w:autoSpaceDN w:val="0"/>
              <w:bidi/>
              <w:adjustRightInd w:val="0"/>
              <w:rPr>
                <w:rFonts w:cs="B Roya"/>
                <w:sz w:val="24"/>
                <w:szCs w:val="24"/>
                <w:rtl/>
                <w:lang w:bidi="fa-IR"/>
              </w:rPr>
            </w:pPr>
            <w:r w:rsidRPr="00CB397A">
              <w:rPr>
                <w:rFonts w:cs="B Roya" w:hint="cs"/>
                <w:sz w:val="24"/>
                <w:szCs w:val="24"/>
                <w:rtl/>
                <w:lang w:bidi="fa-IR"/>
              </w:rPr>
              <w:t xml:space="preserve">الگویی برای ارزش دفتری </w:t>
            </w:r>
            <w:r w:rsidR="00576606">
              <w:rPr>
                <w:rFonts w:cs="B Roya" w:hint="cs"/>
                <w:sz w:val="24"/>
                <w:szCs w:val="24"/>
                <w:rtl/>
                <w:lang w:bidi="fa-IR"/>
              </w:rPr>
              <w:t>دارایی‌های</w:t>
            </w:r>
            <w:r w:rsidRPr="00CB397A">
              <w:rPr>
                <w:rFonts w:cs="B Roya" w:hint="cs"/>
                <w:sz w:val="24"/>
                <w:szCs w:val="24"/>
                <w:rtl/>
                <w:lang w:bidi="fa-IR"/>
              </w:rPr>
              <w:t xml:space="preserve"> ثابت مختلف</w:t>
            </w:r>
          </w:p>
        </w:tc>
      </w:tr>
      <w:tr w:rsidR="00B67F65" w:rsidTr="00B67F65">
        <w:tc>
          <w:tcPr>
            <w:tcW w:w="558" w:type="dxa"/>
            <w:vAlign w:val="center"/>
          </w:tcPr>
          <w:p w:rsidR="00B67F65" w:rsidRPr="00B67F65" w:rsidRDefault="00B67F65" w:rsidP="00B67F65">
            <w:pPr>
              <w:autoSpaceDE w:val="0"/>
              <w:autoSpaceDN w:val="0"/>
              <w:bidi/>
              <w:adjustRightInd w:val="0"/>
              <w:jc w:val="center"/>
              <w:rPr>
                <w:rFonts w:cs="B Roya"/>
                <w:sz w:val="24"/>
                <w:szCs w:val="24"/>
                <w:rtl/>
                <w:lang w:bidi="fa-IR"/>
              </w:rPr>
            </w:pPr>
            <w:r>
              <w:rPr>
                <w:rFonts w:cs="B Roya" w:hint="cs"/>
                <w:sz w:val="24"/>
                <w:szCs w:val="24"/>
                <w:rtl/>
                <w:lang w:bidi="fa-IR"/>
              </w:rPr>
              <w:t>7</w:t>
            </w:r>
          </w:p>
        </w:tc>
        <w:tc>
          <w:tcPr>
            <w:tcW w:w="9018" w:type="dxa"/>
            <w:vAlign w:val="center"/>
          </w:tcPr>
          <w:p w:rsidR="00B67F65" w:rsidRPr="00412465" w:rsidRDefault="00412465" w:rsidP="00B67F65">
            <w:pPr>
              <w:autoSpaceDE w:val="0"/>
              <w:autoSpaceDN w:val="0"/>
              <w:bidi/>
              <w:adjustRightInd w:val="0"/>
              <w:rPr>
                <w:rFonts w:cs="B Roya"/>
                <w:sz w:val="24"/>
                <w:szCs w:val="24"/>
                <w:rtl/>
                <w:lang w:bidi="fa-IR"/>
              </w:rPr>
            </w:pPr>
            <w:r w:rsidRPr="00412465">
              <w:rPr>
                <w:rFonts w:cs="B Roya" w:hint="cs"/>
                <w:sz w:val="24"/>
                <w:szCs w:val="24"/>
                <w:rtl/>
                <w:lang w:bidi="fa-IR"/>
              </w:rPr>
              <w:t xml:space="preserve">الگوی تخصیص هزینه </w:t>
            </w:r>
            <w:r w:rsidR="005C39C1">
              <w:rPr>
                <w:rFonts w:cs="B Roya" w:hint="cs"/>
                <w:sz w:val="24"/>
                <w:szCs w:val="24"/>
                <w:rtl/>
                <w:lang w:bidi="fa-IR"/>
              </w:rPr>
              <w:t>برحسب</w:t>
            </w:r>
            <w:r w:rsidRPr="00412465">
              <w:rPr>
                <w:rFonts w:cs="B Roya" w:hint="cs"/>
                <w:sz w:val="24"/>
                <w:szCs w:val="24"/>
                <w:rtl/>
                <w:lang w:bidi="fa-IR"/>
              </w:rPr>
              <w:t xml:space="preserve"> ماهیت به </w:t>
            </w:r>
            <w:r w:rsidRPr="00412465">
              <w:rPr>
                <w:rFonts w:cs="B Roya"/>
                <w:sz w:val="24"/>
                <w:szCs w:val="24"/>
                <w:lang w:bidi="fa-IR"/>
              </w:rPr>
              <w:t xml:space="preserve">OPEX </w:t>
            </w:r>
            <w:r w:rsidRPr="00412465">
              <w:rPr>
                <w:rFonts w:cs="B Roya" w:hint="cs"/>
                <w:sz w:val="24"/>
                <w:szCs w:val="24"/>
                <w:rtl/>
                <w:lang w:bidi="fa-IR"/>
              </w:rPr>
              <w:t xml:space="preserve"> و </w:t>
            </w:r>
            <w:r w:rsidRPr="00412465">
              <w:rPr>
                <w:rFonts w:cs="B Roya"/>
                <w:sz w:val="24"/>
                <w:szCs w:val="24"/>
                <w:lang w:bidi="fa-IR"/>
              </w:rPr>
              <w:t>CAPEX</w:t>
            </w:r>
          </w:p>
        </w:tc>
      </w:tr>
      <w:tr w:rsidR="00B67F65" w:rsidTr="00B67F65">
        <w:tc>
          <w:tcPr>
            <w:tcW w:w="558" w:type="dxa"/>
            <w:vAlign w:val="center"/>
          </w:tcPr>
          <w:p w:rsidR="00B67F65" w:rsidRDefault="00B67F65" w:rsidP="00B67F65">
            <w:pPr>
              <w:autoSpaceDE w:val="0"/>
              <w:autoSpaceDN w:val="0"/>
              <w:bidi/>
              <w:adjustRightInd w:val="0"/>
              <w:jc w:val="center"/>
              <w:rPr>
                <w:rFonts w:cs="B Roya"/>
                <w:sz w:val="24"/>
                <w:szCs w:val="24"/>
                <w:rtl/>
                <w:lang w:bidi="fa-IR"/>
              </w:rPr>
            </w:pPr>
            <w:r>
              <w:rPr>
                <w:rFonts w:cs="B Roya" w:hint="cs"/>
                <w:sz w:val="24"/>
                <w:szCs w:val="24"/>
                <w:rtl/>
                <w:lang w:bidi="fa-IR"/>
              </w:rPr>
              <w:t>8</w:t>
            </w:r>
          </w:p>
        </w:tc>
        <w:tc>
          <w:tcPr>
            <w:tcW w:w="9018" w:type="dxa"/>
            <w:vAlign w:val="center"/>
          </w:tcPr>
          <w:p w:rsidR="00B67F65" w:rsidRPr="00F87772" w:rsidRDefault="00F87772" w:rsidP="00B67F65">
            <w:pPr>
              <w:autoSpaceDE w:val="0"/>
              <w:autoSpaceDN w:val="0"/>
              <w:bidi/>
              <w:adjustRightInd w:val="0"/>
              <w:rPr>
                <w:rFonts w:cs="B Roya"/>
                <w:sz w:val="24"/>
                <w:szCs w:val="24"/>
                <w:rtl/>
                <w:lang w:bidi="fa-IR"/>
              </w:rPr>
            </w:pPr>
            <w:r w:rsidRPr="00F87772">
              <w:rPr>
                <w:rFonts w:cs="B Roya" w:hint="cs"/>
                <w:sz w:val="24"/>
                <w:szCs w:val="24"/>
                <w:rtl/>
                <w:lang w:bidi="fa-IR"/>
              </w:rPr>
              <w:t>الگوی تخصیص درآمدهای مالی بر درآمد به ازای خدمات</w:t>
            </w:r>
          </w:p>
        </w:tc>
      </w:tr>
      <w:tr w:rsidR="00B67F65" w:rsidTr="00B67F65">
        <w:tc>
          <w:tcPr>
            <w:tcW w:w="558" w:type="dxa"/>
            <w:vAlign w:val="center"/>
          </w:tcPr>
          <w:p w:rsidR="00B67F65" w:rsidRDefault="00B67F65" w:rsidP="00B67F65">
            <w:pPr>
              <w:autoSpaceDE w:val="0"/>
              <w:autoSpaceDN w:val="0"/>
              <w:bidi/>
              <w:adjustRightInd w:val="0"/>
              <w:jc w:val="center"/>
              <w:rPr>
                <w:rFonts w:cs="B Roya"/>
                <w:sz w:val="24"/>
                <w:szCs w:val="24"/>
                <w:rtl/>
                <w:lang w:bidi="fa-IR"/>
              </w:rPr>
            </w:pPr>
            <w:r>
              <w:rPr>
                <w:rFonts w:cs="B Roya" w:hint="cs"/>
                <w:sz w:val="24"/>
                <w:szCs w:val="24"/>
                <w:rtl/>
                <w:lang w:bidi="fa-IR"/>
              </w:rPr>
              <w:lastRenderedPageBreak/>
              <w:t>9</w:t>
            </w:r>
          </w:p>
        </w:tc>
        <w:tc>
          <w:tcPr>
            <w:tcW w:w="9018" w:type="dxa"/>
            <w:vAlign w:val="center"/>
          </w:tcPr>
          <w:p w:rsidR="00B67F65" w:rsidRPr="00F87772" w:rsidRDefault="00F87772" w:rsidP="00B67F65">
            <w:pPr>
              <w:autoSpaceDE w:val="0"/>
              <w:autoSpaceDN w:val="0"/>
              <w:bidi/>
              <w:adjustRightInd w:val="0"/>
              <w:rPr>
                <w:rFonts w:cs="B Roya"/>
                <w:sz w:val="24"/>
                <w:szCs w:val="24"/>
                <w:rtl/>
                <w:lang w:bidi="fa-IR"/>
              </w:rPr>
            </w:pPr>
            <w:r w:rsidRPr="00F87772">
              <w:rPr>
                <w:rFonts w:cs="B Roya" w:hint="cs"/>
                <w:sz w:val="24"/>
                <w:szCs w:val="24"/>
                <w:rtl/>
                <w:lang w:bidi="fa-IR"/>
              </w:rPr>
              <w:t xml:space="preserve">الگوی تخصیص </w:t>
            </w:r>
            <w:r w:rsidRPr="00F87772">
              <w:rPr>
                <w:rFonts w:cs="B Roya"/>
                <w:sz w:val="24"/>
                <w:szCs w:val="24"/>
                <w:lang w:bidi="fa-IR"/>
              </w:rPr>
              <w:t>OPEX</w:t>
            </w:r>
            <w:r w:rsidRPr="00F87772">
              <w:rPr>
                <w:rFonts w:cs="B Roya" w:hint="cs"/>
                <w:sz w:val="24"/>
                <w:szCs w:val="24"/>
                <w:rtl/>
                <w:lang w:bidi="fa-IR"/>
              </w:rPr>
              <w:t xml:space="preserve"> و </w:t>
            </w:r>
            <w:r w:rsidRPr="00F87772">
              <w:rPr>
                <w:rFonts w:cs="B Roya"/>
                <w:sz w:val="24"/>
                <w:szCs w:val="24"/>
                <w:lang w:bidi="fa-IR"/>
              </w:rPr>
              <w:t>CAPEX</w:t>
            </w:r>
            <w:r w:rsidRPr="00F87772">
              <w:rPr>
                <w:rFonts w:cs="B Roya" w:hint="cs"/>
                <w:sz w:val="24"/>
                <w:szCs w:val="24"/>
                <w:rtl/>
                <w:lang w:bidi="fa-IR"/>
              </w:rPr>
              <w:t xml:space="preserve"> بر مراکز هزینه‌ای فعالیت</w:t>
            </w:r>
          </w:p>
        </w:tc>
      </w:tr>
      <w:tr w:rsidR="00B67F65" w:rsidTr="00B67F65">
        <w:tc>
          <w:tcPr>
            <w:tcW w:w="558" w:type="dxa"/>
            <w:vAlign w:val="center"/>
          </w:tcPr>
          <w:p w:rsidR="00B67F65" w:rsidRDefault="00B67F65" w:rsidP="00B67F65">
            <w:pPr>
              <w:autoSpaceDE w:val="0"/>
              <w:autoSpaceDN w:val="0"/>
              <w:bidi/>
              <w:adjustRightInd w:val="0"/>
              <w:jc w:val="center"/>
              <w:rPr>
                <w:rFonts w:cs="B Roya"/>
                <w:sz w:val="24"/>
                <w:szCs w:val="24"/>
                <w:rtl/>
                <w:lang w:bidi="fa-IR"/>
              </w:rPr>
            </w:pPr>
            <w:r>
              <w:rPr>
                <w:rFonts w:cs="B Roya" w:hint="cs"/>
                <w:sz w:val="24"/>
                <w:szCs w:val="24"/>
                <w:rtl/>
                <w:lang w:bidi="fa-IR"/>
              </w:rPr>
              <w:t>10</w:t>
            </w:r>
          </w:p>
        </w:tc>
        <w:tc>
          <w:tcPr>
            <w:tcW w:w="9018" w:type="dxa"/>
            <w:vAlign w:val="center"/>
          </w:tcPr>
          <w:p w:rsidR="00B67F65" w:rsidRPr="0063384F" w:rsidRDefault="0063384F" w:rsidP="00B67F65">
            <w:pPr>
              <w:autoSpaceDE w:val="0"/>
              <w:autoSpaceDN w:val="0"/>
              <w:bidi/>
              <w:adjustRightInd w:val="0"/>
              <w:rPr>
                <w:rFonts w:cs="B Roya"/>
                <w:sz w:val="24"/>
                <w:szCs w:val="24"/>
                <w:rtl/>
                <w:lang w:bidi="fa-IR"/>
              </w:rPr>
            </w:pPr>
            <w:r w:rsidRPr="0063384F">
              <w:rPr>
                <w:rFonts w:cs="B Roya" w:hint="cs"/>
                <w:sz w:val="24"/>
                <w:szCs w:val="24"/>
                <w:rtl/>
                <w:lang w:bidi="fa-IR"/>
              </w:rPr>
              <w:t>تخصیص هزینه‌های ناشی از مراکز هزینه‌ای فعالیت بر خدمات مختلف</w:t>
            </w:r>
          </w:p>
        </w:tc>
      </w:tr>
      <w:tr w:rsidR="00B67F65" w:rsidTr="00B67F65">
        <w:tc>
          <w:tcPr>
            <w:tcW w:w="558" w:type="dxa"/>
            <w:vAlign w:val="center"/>
          </w:tcPr>
          <w:p w:rsidR="00B67F65" w:rsidRDefault="00B67F65" w:rsidP="00B67F65">
            <w:pPr>
              <w:autoSpaceDE w:val="0"/>
              <w:autoSpaceDN w:val="0"/>
              <w:bidi/>
              <w:adjustRightInd w:val="0"/>
              <w:jc w:val="center"/>
              <w:rPr>
                <w:rFonts w:cs="B Roya"/>
                <w:sz w:val="24"/>
                <w:szCs w:val="24"/>
                <w:rtl/>
                <w:lang w:bidi="fa-IR"/>
              </w:rPr>
            </w:pPr>
            <w:r>
              <w:rPr>
                <w:rFonts w:cs="B Roya" w:hint="cs"/>
                <w:sz w:val="24"/>
                <w:szCs w:val="24"/>
                <w:rtl/>
                <w:lang w:bidi="fa-IR"/>
              </w:rPr>
              <w:t>11</w:t>
            </w:r>
          </w:p>
        </w:tc>
        <w:tc>
          <w:tcPr>
            <w:tcW w:w="9018" w:type="dxa"/>
            <w:vAlign w:val="center"/>
          </w:tcPr>
          <w:p w:rsidR="00B67F65" w:rsidRPr="00FC4CF0" w:rsidRDefault="00FC4CF0" w:rsidP="00B67F65">
            <w:pPr>
              <w:autoSpaceDE w:val="0"/>
              <w:autoSpaceDN w:val="0"/>
              <w:bidi/>
              <w:adjustRightInd w:val="0"/>
              <w:rPr>
                <w:rFonts w:cs="B Roya"/>
                <w:sz w:val="24"/>
                <w:szCs w:val="24"/>
                <w:rtl/>
                <w:lang w:bidi="fa-IR"/>
              </w:rPr>
            </w:pPr>
            <w:r w:rsidRPr="00FC4CF0">
              <w:rPr>
                <w:rFonts w:cs="B Roya" w:hint="cs"/>
                <w:sz w:val="24"/>
                <w:szCs w:val="24"/>
                <w:rtl/>
                <w:lang w:bidi="fa-IR"/>
              </w:rPr>
              <w:t xml:space="preserve">الگوی تخصیص درآمدها و هزینه‌های به ازای خدمات بر </w:t>
            </w:r>
            <w:r w:rsidR="00E53AA5">
              <w:rPr>
                <w:rFonts w:cs="B Roya" w:hint="cs"/>
                <w:sz w:val="24"/>
                <w:szCs w:val="24"/>
                <w:rtl/>
                <w:lang w:bidi="fa-IR"/>
              </w:rPr>
              <w:t>حاشیه‌های</w:t>
            </w:r>
            <w:r w:rsidRPr="00FC4CF0">
              <w:rPr>
                <w:rFonts w:cs="B Roya" w:hint="cs"/>
                <w:sz w:val="24"/>
                <w:szCs w:val="24"/>
                <w:rtl/>
                <w:lang w:bidi="fa-IR"/>
              </w:rPr>
              <w:t xml:space="preserve"> به ازای خدمات</w:t>
            </w:r>
          </w:p>
        </w:tc>
      </w:tr>
    </w:tbl>
    <w:p w:rsidR="00B67F65" w:rsidRDefault="00B67F65" w:rsidP="00B67F65">
      <w:pPr>
        <w:autoSpaceDE w:val="0"/>
        <w:autoSpaceDN w:val="0"/>
        <w:bidi/>
        <w:adjustRightInd w:val="0"/>
        <w:spacing w:line="360" w:lineRule="auto"/>
        <w:jc w:val="both"/>
        <w:rPr>
          <w:rFonts w:cs="B Roya"/>
          <w:sz w:val="28"/>
          <w:szCs w:val="28"/>
          <w:rtl/>
          <w:lang w:bidi="fa-IR"/>
        </w:rPr>
      </w:pPr>
    </w:p>
    <w:p w:rsidR="00CB5905" w:rsidRPr="00B67F65" w:rsidRDefault="00E53AA5" w:rsidP="00B67F65">
      <w:pPr>
        <w:autoSpaceDE w:val="0"/>
        <w:autoSpaceDN w:val="0"/>
        <w:bidi/>
        <w:adjustRightInd w:val="0"/>
        <w:spacing w:after="0"/>
        <w:jc w:val="both"/>
        <w:rPr>
          <w:rFonts w:cs="B Roya"/>
          <w:b/>
          <w:bCs/>
          <w:sz w:val="28"/>
          <w:szCs w:val="28"/>
          <w:rtl/>
          <w:lang w:bidi="fa-IR"/>
        </w:rPr>
      </w:pPr>
      <w:r>
        <w:rPr>
          <w:rFonts w:cs="B Roya" w:hint="cs"/>
          <w:b/>
          <w:bCs/>
          <w:sz w:val="28"/>
          <w:szCs w:val="28"/>
          <w:rtl/>
          <w:lang w:bidi="fa-IR"/>
        </w:rPr>
        <w:t>شکل‌ها</w:t>
      </w:r>
    </w:p>
    <w:tbl>
      <w:tblPr>
        <w:tblStyle w:val="TableGrid"/>
        <w:bidiVisual/>
        <w:tblW w:w="0" w:type="auto"/>
        <w:tblLook w:val="04A0" w:firstRow="1" w:lastRow="0" w:firstColumn="1" w:lastColumn="0" w:noHBand="0" w:noVBand="1"/>
      </w:tblPr>
      <w:tblGrid>
        <w:gridCol w:w="694"/>
        <w:gridCol w:w="8882"/>
      </w:tblGrid>
      <w:tr w:rsidR="00B67F65" w:rsidTr="00B00046">
        <w:tc>
          <w:tcPr>
            <w:tcW w:w="558" w:type="dxa"/>
            <w:shd w:val="clear" w:color="auto" w:fill="8DB3E2" w:themeFill="text2" w:themeFillTint="66"/>
            <w:vAlign w:val="center"/>
          </w:tcPr>
          <w:p w:rsidR="00B67F65" w:rsidRPr="00B67F65" w:rsidRDefault="00B67F65" w:rsidP="00B00046">
            <w:pPr>
              <w:autoSpaceDE w:val="0"/>
              <w:autoSpaceDN w:val="0"/>
              <w:bidi/>
              <w:adjustRightInd w:val="0"/>
              <w:jc w:val="center"/>
              <w:rPr>
                <w:rFonts w:cs="B Roya"/>
                <w:b/>
                <w:bCs/>
                <w:sz w:val="24"/>
                <w:szCs w:val="24"/>
                <w:rtl/>
                <w:lang w:bidi="fa-IR"/>
              </w:rPr>
            </w:pPr>
            <w:r w:rsidRPr="00B67F65">
              <w:rPr>
                <w:rFonts w:cs="B Roya" w:hint="cs"/>
                <w:b/>
                <w:bCs/>
                <w:sz w:val="24"/>
                <w:szCs w:val="24"/>
                <w:rtl/>
                <w:lang w:bidi="fa-IR"/>
              </w:rPr>
              <w:t xml:space="preserve">شماره </w:t>
            </w:r>
          </w:p>
        </w:tc>
        <w:tc>
          <w:tcPr>
            <w:tcW w:w="9018" w:type="dxa"/>
            <w:shd w:val="clear" w:color="auto" w:fill="8DB3E2" w:themeFill="text2" w:themeFillTint="66"/>
            <w:vAlign w:val="center"/>
          </w:tcPr>
          <w:p w:rsidR="00B67F65" w:rsidRPr="00B67F65" w:rsidRDefault="00B67F65" w:rsidP="00B00046">
            <w:pPr>
              <w:autoSpaceDE w:val="0"/>
              <w:autoSpaceDN w:val="0"/>
              <w:bidi/>
              <w:adjustRightInd w:val="0"/>
              <w:jc w:val="center"/>
              <w:rPr>
                <w:rFonts w:cs="B Roya"/>
                <w:b/>
                <w:bCs/>
                <w:sz w:val="24"/>
                <w:szCs w:val="24"/>
                <w:rtl/>
                <w:lang w:bidi="fa-IR"/>
              </w:rPr>
            </w:pPr>
            <w:r>
              <w:rPr>
                <w:rFonts w:cs="B Roya" w:hint="cs"/>
                <w:b/>
                <w:bCs/>
                <w:sz w:val="24"/>
                <w:szCs w:val="24"/>
                <w:rtl/>
                <w:lang w:bidi="fa-IR"/>
              </w:rPr>
              <w:t>شرح</w:t>
            </w:r>
          </w:p>
        </w:tc>
      </w:tr>
      <w:tr w:rsidR="00B67F65" w:rsidTr="00B00046">
        <w:tc>
          <w:tcPr>
            <w:tcW w:w="558" w:type="dxa"/>
            <w:vAlign w:val="center"/>
          </w:tcPr>
          <w:p w:rsidR="00B67F65" w:rsidRPr="00B67F65" w:rsidRDefault="00B67F65" w:rsidP="00B00046">
            <w:pPr>
              <w:autoSpaceDE w:val="0"/>
              <w:autoSpaceDN w:val="0"/>
              <w:bidi/>
              <w:adjustRightInd w:val="0"/>
              <w:jc w:val="center"/>
              <w:rPr>
                <w:rFonts w:cs="B Roya"/>
                <w:sz w:val="24"/>
                <w:szCs w:val="24"/>
                <w:rtl/>
                <w:lang w:bidi="fa-IR"/>
              </w:rPr>
            </w:pPr>
            <w:r>
              <w:rPr>
                <w:rFonts w:cs="B Roya" w:hint="cs"/>
                <w:sz w:val="24"/>
                <w:szCs w:val="24"/>
                <w:rtl/>
                <w:lang w:bidi="fa-IR"/>
              </w:rPr>
              <w:t>1</w:t>
            </w:r>
          </w:p>
        </w:tc>
        <w:tc>
          <w:tcPr>
            <w:tcW w:w="9018" w:type="dxa"/>
            <w:vAlign w:val="center"/>
          </w:tcPr>
          <w:p w:rsidR="00B67F65" w:rsidRPr="009E601D" w:rsidRDefault="009E601D" w:rsidP="009E601D">
            <w:pPr>
              <w:autoSpaceDE w:val="0"/>
              <w:autoSpaceDN w:val="0"/>
              <w:bidi/>
              <w:adjustRightInd w:val="0"/>
              <w:rPr>
                <w:rFonts w:cs="B Roya"/>
                <w:sz w:val="24"/>
                <w:szCs w:val="24"/>
                <w:rtl/>
                <w:lang w:bidi="fa-IR"/>
              </w:rPr>
            </w:pPr>
            <w:r w:rsidRPr="009E601D">
              <w:rPr>
                <w:rFonts w:cs="B Roya" w:hint="cs"/>
                <w:sz w:val="24"/>
                <w:szCs w:val="24"/>
                <w:rtl/>
                <w:lang w:bidi="fa-IR"/>
              </w:rPr>
              <w:t>محتوای راهنمای حسابداری نظارتی</w:t>
            </w:r>
          </w:p>
        </w:tc>
      </w:tr>
      <w:tr w:rsidR="00B67F65" w:rsidTr="00B00046">
        <w:tc>
          <w:tcPr>
            <w:tcW w:w="558" w:type="dxa"/>
            <w:vAlign w:val="center"/>
          </w:tcPr>
          <w:p w:rsidR="00B67F65" w:rsidRPr="00B67F65" w:rsidRDefault="00B67F65" w:rsidP="00B00046">
            <w:pPr>
              <w:autoSpaceDE w:val="0"/>
              <w:autoSpaceDN w:val="0"/>
              <w:bidi/>
              <w:adjustRightInd w:val="0"/>
              <w:jc w:val="center"/>
              <w:rPr>
                <w:rFonts w:cs="B Roya"/>
                <w:sz w:val="24"/>
                <w:szCs w:val="24"/>
                <w:rtl/>
                <w:lang w:bidi="fa-IR"/>
              </w:rPr>
            </w:pPr>
            <w:r>
              <w:rPr>
                <w:rFonts w:cs="B Roya" w:hint="cs"/>
                <w:sz w:val="24"/>
                <w:szCs w:val="24"/>
                <w:rtl/>
                <w:lang w:bidi="fa-IR"/>
              </w:rPr>
              <w:t>2</w:t>
            </w:r>
          </w:p>
        </w:tc>
        <w:tc>
          <w:tcPr>
            <w:tcW w:w="9018" w:type="dxa"/>
            <w:vAlign w:val="center"/>
          </w:tcPr>
          <w:p w:rsidR="00B67F65" w:rsidRPr="009E601D" w:rsidRDefault="00B63A66" w:rsidP="00B00046">
            <w:pPr>
              <w:autoSpaceDE w:val="0"/>
              <w:autoSpaceDN w:val="0"/>
              <w:bidi/>
              <w:adjustRightInd w:val="0"/>
              <w:rPr>
                <w:rFonts w:cs="B Roya"/>
                <w:sz w:val="24"/>
                <w:szCs w:val="24"/>
                <w:rtl/>
                <w:lang w:bidi="fa-IR"/>
              </w:rPr>
            </w:pPr>
            <w:r>
              <w:rPr>
                <w:rFonts w:cs="B Roya" w:hint="cs"/>
                <w:sz w:val="24"/>
                <w:szCs w:val="24"/>
                <w:rtl/>
                <w:lang w:bidi="fa-IR"/>
              </w:rPr>
              <w:t>فرایند</w:t>
            </w:r>
            <w:r w:rsidR="009E601D" w:rsidRPr="009E601D">
              <w:rPr>
                <w:rFonts w:cs="B Roya" w:hint="cs"/>
                <w:sz w:val="24"/>
                <w:szCs w:val="24"/>
                <w:rtl/>
                <w:lang w:bidi="fa-IR"/>
              </w:rPr>
              <w:t xml:space="preserve"> تعریف و </w:t>
            </w:r>
            <w:r w:rsidR="00E53AA5">
              <w:rPr>
                <w:rFonts w:cs="B Roya" w:hint="cs"/>
                <w:sz w:val="24"/>
                <w:szCs w:val="24"/>
                <w:rtl/>
                <w:lang w:bidi="fa-IR"/>
              </w:rPr>
              <w:t>تأیید</w:t>
            </w:r>
            <w:r w:rsidR="009E601D" w:rsidRPr="009E601D">
              <w:rPr>
                <w:rFonts w:cs="B Roya" w:hint="cs"/>
                <w:sz w:val="24"/>
                <w:szCs w:val="24"/>
                <w:rtl/>
                <w:lang w:bidi="fa-IR"/>
              </w:rPr>
              <w:t xml:space="preserve"> </w:t>
            </w:r>
            <w:r w:rsidR="00F67C5C">
              <w:rPr>
                <w:rFonts w:cs="B Roya" w:hint="cs"/>
                <w:sz w:val="24"/>
                <w:szCs w:val="24"/>
                <w:rtl/>
                <w:lang w:bidi="fa-IR"/>
              </w:rPr>
              <w:t>سامانه</w:t>
            </w:r>
            <w:r w:rsidR="009E601D" w:rsidRPr="009E601D">
              <w:rPr>
                <w:rFonts w:cs="B Roya" w:hint="cs"/>
                <w:sz w:val="24"/>
                <w:szCs w:val="24"/>
                <w:rtl/>
                <w:lang w:bidi="fa-IR"/>
              </w:rPr>
              <w:t xml:space="preserve"> حسابداری بهای </w:t>
            </w:r>
            <w:r w:rsidR="00E53AA5">
              <w:rPr>
                <w:rFonts w:cs="B Roya" w:hint="cs"/>
                <w:sz w:val="24"/>
                <w:szCs w:val="24"/>
                <w:rtl/>
                <w:lang w:bidi="fa-IR"/>
              </w:rPr>
              <w:t>تمام‌شده</w:t>
            </w:r>
          </w:p>
        </w:tc>
      </w:tr>
      <w:tr w:rsidR="00B67F65" w:rsidTr="00B00046">
        <w:tc>
          <w:tcPr>
            <w:tcW w:w="558" w:type="dxa"/>
            <w:vAlign w:val="center"/>
          </w:tcPr>
          <w:p w:rsidR="00B67F65" w:rsidRPr="00B67F65" w:rsidRDefault="00B67F65" w:rsidP="00B00046">
            <w:pPr>
              <w:autoSpaceDE w:val="0"/>
              <w:autoSpaceDN w:val="0"/>
              <w:bidi/>
              <w:adjustRightInd w:val="0"/>
              <w:jc w:val="center"/>
              <w:rPr>
                <w:rFonts w:cs="B Roya"/>
                <w:sz w:val="24"/>
                <w:szCs w:val="24"/>
                <w:rtl/>
                <w:lang w:bidi="fa-IR"/>
              </w:rPr>
            </w:pPr>
            <w:r>
              <w:rPr>
                <w:rFonts w:cs="B Roya" w:hint="cs"/>
                <w:sz w:val="24"/>
                <w:szCs w:val="24"/>
                <w:rtl/>
                <w:lang w:bidi="fa-IR"/>
              </w:rPr>
              <w:t>3</w:t>
            </w:r>
          </w:p>
        </w:tc>
        <w:tc>
          <w:tcPr>
            <w:tcW w:w="9018" w:type="dxa"/>
            <w:vAlign w:val="center"/>
          </w:tcPr>
          <w:p w:rsidR="00B67F65" w:rsidRPr="009E601D" w:rsidRDefault="007742E2" w:rsidP="00B00046">
            <w:pPr>
              <w:autoSpaceDE w:val="0"/>
              <w:autoSpaceDN w:val="0"/>
              <w:bidi/>
              <w:adjustRightInd w:val="0"/>
              <w:rPr>
                <w:rFonts w:cs="B Roya"/>
                <w:sz w:val="24"/>
                <w:szCs w:val="24"/>
                <w:rtl/>
                <w:lang w:bidi="fa-IR"/>
              </w:rPr>
            </w:pPr>
            <w:r>
              <w:rPr>
                <w:rFonts w:cs="B Roya" w:hint="cs"/>
                <w:sz w:val="24"/>
                <w:szCs w:val="24"/>
                <w:rtl/>
                <w:lang w:bidi="fa-IR"/>
              </w:rPr>
              <w:t>گروه‌ها</w:t>
            </w:r>
            <w:r w:rsidR="009E601D" w:rsidRPr="009E601D">
              <w:rPr>
                <w:rFonts w:cs="B Roya" w:hint="cs"/>
                <w:sz w:val="24"/>
                <w:szCs w:val="24"/>
                <w:rtl/>
                <w:lang w:bidi="fa-IR"/>
              </w:rPr>
              <w:t xml:space="preserve"> و استانداردهای هزینه</w:t>
            </w:r>
          </w:p>
        </w:tc>
      </w:tr>
      <w:tr w:rsidR="00B67F65" w:rsidTr="00B00046">
        <w:tc>
          <w:tcPr>
            <w:tcW w:w="558" w:type="dxa"/>
            <w:vAlign w:val="center"/>
          </w:tcPr>
          <w:p w:rsidR="00B67F65" w:rsidRPr="00B67F65" w:rsidRDefault="00B67F65" w:rsidP="00B00046">
            <w:pPr>
              <w:autoSpaceDE w:val="0"/>
              <w:autoSpaceDN w:val="0"/>
              <w:bidi/>
              <w:adjustRightInd w:val="0"/>
              <w:jc w:val="center"/>
              <w:rPr>
                <w:rFonts w:cs="B Roya"/>
                <w:sz w:val="24"/>
                <w:szCs w:val="24"/>
                <w:rtl/>
                <w:lang w:bidi="fa-IR"/>
              </w:rPr>
            </w:pPr>
            <w:r>
              <w:rPr>
                <w:rFonts w:cs="B Roya" w:hint="cs"/>
                <w:sz w:val="24"/>
                <w:szCs w:val="24"/>
                <w:rtl/>
                <w:lang w:bidi="fa-IR"/>
              </w:rPr>
              <w:t>4</w:t>
            </w:r>
          </w:p>
        </w:tc>
        <w:tc>
          <w:tcPr>
            <w:tcW w:w="9018" w:type="dxa"/>
            <w:vAlign w:val="center"/>
          </w:tcPr>
          <w:p w:rsidR="00B67F65" w:rsidRPr="009E601D" w:rsidRDefault="009E601D" w:rsidP="00B00046">
            <w:pPr>
              <w:autoSpaceDE w:val="0"/>
              <w:autoSpaceDN w:val="0"/>
              <w:bidi/>
              <w:adjustRightInd w:val="0"/>
              <w:rPr>
                <w:rFonts w:cs="B Roya"/>
                <w:sz w:val="24"/>
                <w:szCs w:val="24"/>
                <w:rtl/>
                <w:lang w:bidi="fa-IR"/>
              </w:rPr>
            </w:pPr>
            <w:r w:rsidRPr="009E601D">
              <w:rPr>
                <w:rFonts w:cs="B Roya" w:hint="cs"/>
                <w:sz w:val="24"/>
                <w:szCs w:val="24"/>
                <w:rtl/>
                <w:lang w:bidi="fa-IR"/>
              </w:rPr>
              <w:t xml:space="preserve">استاندارد حسابداری: </w:t>
            </w:r>
            <w:r w:rsidR="00E53AA5">
              <w:rPr>
                <w:rFonts w:cs="B Roya" w:hint="cs"/>
                <w:sz w:val="24"/>
                <w:szCs w:val="24"/>
                <w:rtl/>
                <w:lang w:bidi="fa-IR"/>
              </w:rPr>
              <w:t>هزینه‌های</w:t>
            </w:r>
            <w:r w:rsidRPr="009E601D">
              <w:rPr>
                <w:rFonts w:cs="B Roya" w:hint="cs"/>
                <w:sz w:val="24"/>
                <w:szCs w:val="24"/>
                <w:rtl/>
                <w:lang w:bidi="fa-IR"/>
              </w:rPr>
              <w:t xml:space="preserve"> کاملاً </w:t>
            </w:r>
            <w:r w:rsidR="00576606">
              <w:rPr>
                <w:rFonts w:cs="B Roya" w:hint="cs"/>
                <w:sz w:val="24"/>
                <w:szCs w:val="24"/>
                <w:rtl/>
                <w:lang w:bidi="fa-IR"/>
              </w:rPr>
              <w:t>تخصیص‌یافته</w:t>
            </w:r>
            <w:r w:rsidRPr="009E601D">
              <w:rPr>
                <w:rFonts w:cs="B Roya" w:hint="cs"/>
                <w:sz w:val="24"/>
                <w:szCs w:val="24"/>
                <w:rtl/>
                <w:lang w:bidi="fa-IR"/>
              </w:rPr>
              <w:t xml:space="preserve">/ </w:t>
            </w:r>
            <w:r w:rsidR="00E53AA5">
              <w:rPr>
                <w:rFonts w:cs="B Roya" w:hint="cs"/>
                <w:sz w:val="24"/>
                <w:szCs w:val="24"/>
                <w:rtl/>
                <w:lang w:bidi="fa-IR"/>
              </w:rPr>
              <w:t>توزیع‌شده</w:t>
            </w:r>
          </w:p>
        </w:tc>
      </w:tr>
      <w:tr w:rsidR="00B67F65" w:rsidTr="00B00046">
        <w:tc>
          <w:tcPr>
            <w:tcW w:w="558" w:type="dxa"/>
            <w:vAlign w:val="center"/>
          </w:tcPr>
          <w:p w:rsidR="00B67F65" w:rsidRPr="00B67F65" w:rsidRDefault="00B67F65" w:rsidP="00B00046">
            <w:pPr>
              <w:autoSpaceDE w:val="0"/>
              <w:autoSpaceDN w:val="0"/>
              <w:bidi/>
              <w:adjustRightInd w:val="0"/>
              <w:jc w:val="center"/>
              <w:rPr>
                <w:rFonts w:cs="B Roya"/>
                <w:sz w:val="24"/>
                <w:szCs w:val="24"/>
                <w:rtl/>
                <w:lang w:bidi="fa-IR"/>
              </w:rPr>
            </w:pPr>
            <w:r>
              <w:rPr>
                <w:rFonts w:cs="B Roya" w:hint="cs"/>
                <w:sz w:val="24"/>
                <w:szCs w:val="24"/>
                <w:rtl/>
                <w:lang w:bidi="fa-IR"/>
              </w:rPr>
              <w:t>5</w:t>
            </w:r>
          </w:p>
        </w:tc>
        <w:tc>
          <w:tcPr>
            <w:tcW w:w="9018" w:type="dxa"/>
            <w:vAlign w:val="center"/>
          </w:tcPr>
          <w:p w:rsidR="00B67F65" w:rsidRPr="009E601D" w:rsidRDefault="009E601D" w:rsidP="00B00046">
            <w:pPr>
              <w:autoSpaceDE w:val="0"/>
              <w:autoSpaceDN w:val="0"/>
              <w:bidi/>
              <w:adjustRightInd w:val="0"/>
              <w:rPr>
                <w:rFonts w:cs="B Roya"/>
                <w:sz w:val="24"/>
                <w:szCs w:val="24"/>
                <w:rtl/>
                <w:lang w:bidi="fa-IR"/>
              </w:rPr>
            </w:pPr>
            <w:r w:rsidRPr="009E601D">
              <w:rPr>
                <w:rFonts w:cs="B Roya" w:hint="cs"/>
                <w:sz w:val="24"/>
                <w:szCs w:val="24"/>
                <w:rtl/>
                <w:lang w:bidi="fa-IR"/>
              </w:rPr>
              <w:t xml:space="preserve">استاندارد حسابداری: </w:t>
            </w:r>
            <w:r w:rsidR="00E53AA5">
              <w:rPr>
                <w:rFonts w:cs="B Roya" w:hint="cs"/>
                <w:sz w:val="24"/>
                <w:szCs w:val="24"/>
                <w:rtl/>
                <w:lang w:bidi="fa-IR"/>
              </w:rPr>
              <w:t>هزینه‌های</w:t>
            </w:r>
            <w:r w:rsidRPr="009E601D">
              <w:rPr>
                <w:rFonts w:cs="B Roya" w:hint="cs"/>
                <w:sz w:val="24"/>
                <w:szCs w:val="24"/>
                <w:rtl/>
                <w:lang w:bidi="fa-IR"/>
              </w:rPr>
              <w:t xml:space="preserve"> مستقل</w:t>
            </w:r>
          </w:p>
        </w:tc>
      </w:tr>
      <w:tr w:rsidR="00B67F65" w:rsidTr="00B00046">
        <w:tc>
          <w:tcPr>
            <w:tcW w:w="558" w:type="dxa"/>
            <w:vAlign w:val="center"/>
          </w:tcPr>
          <w:p w:rsidR="00B67F65" w:rsidRPr="00B67F65" w:rsidRDefault="00B67F65" w:rsidP="00B00046">
            <w:pPr>
              <w:autoSpaceDE w:val="0"/>
              <w:autoSpaceDN w:val="0"/>
              <w:bidi/>
              <w:adjustRightInd w:val="0"/>
              <w:jc w:val="center"/>
              <w:rPr>
                <w:rFonts w:cs="B Roya"/>
                <w:sz w:val="24"/>
                <w:szCs w:val="24"/>
                <w:rtl/>
                <w:lang w:bidi="fa-IR"/>
              </w:rPr>
            </w:pPr>
            <w:r>
              <w:rPr>
                <w:rFonts w:cs="B Roya" w:hint="cs"/>
                <w:sz w:val="24"/>
                <w:szCs w:val="24"/>
                <w:rtl/>
                <w:lang w:bidi="fa-IR"/>
              </w:rPr>
              <w:t>6</w:t>
            </w:r>
          </w:p>
        </w:tc>
        <w:tc>
          <w:tcPr>
            <w:tcW w:w="9018" w:type="dxa"/>
            <w:vAlign w:val="center"/>
          </w:tcPr>
          <w:p w:rsidR="00B67F65" w:rsidRPr="009E601D" w:rsidRDefault="009E601D" w:rsidP="00414E49">
            <w:pPr>
              <w:autoSpaceDE w:val="0"/>
              <w:autoSpaceDN w:val="0"/>
              <w:bidi/>
              <w:adjustRightInd w:val="0"/>
              <w:rPr>
                <w:rFonts w:cs="B Roya"/>
                <w:sz w:val="24"/>
                <w:szCs w:val="24"/>
                <w:rtl/>
                <w:lang w:bidi="fa-IR"/>
              </w:rPr>
            </w:pPr>
            <w:r w:rsidRPr="009E601D">
              <w:rPr>
                <w:rFonts w:cs="B Roya" w:hint="cs"/>
                <w:sz w:val="24"/>
                <w:szCs w:val="24"/>
                <w:rtl/>
                <w:lang w:bidi="fa-IR"/>
              </w:rPr>
              <w:t xml:space="preserve">استاندارد حسابداری: </w:t>
            </w:r>
            <w:r w:rsidR="00E53AA5">
              <w:rPr>
                <w:rFonts w:cs="B Roya" w:hint="cs"/>
                <w:sz w:val="24"/>
                <w:szCs w:val="24"/>
                <w:rtl/>
                <w:lang w:bidi="fa-IR"/>
              </w:rPr>
              <w:t>هزینه‌های</w:t>
            </w:r>
            <w:r w:rsidRPr="009E601D">
              <w:rPr>
                <w:rFonts w:cs="B Roya" w:hint="cs"/>
                <w:sz w:val="24"/>
                <w:szCs w:val="24"/>
                <w:rtl/>
                <w:lang w:bidi="fa-IR"/>
              </w:rPr>
              <w:t xml:space="preserve"> حاشیه</w:t>
            </w:r>
            <w:r w:rsidR="00414E49">
              <w:rPr>
                <w:rFonts w:cs="B Roya" w:hint="cs"/>
                <w:sz w:val="24"/>
                <w:szCs w:val="24"/>
                <w:rtl/>
                <w:lang w:bidi="fa-IR"/>
              </w:rPr>
              <w:t>‌</w:t>
            </w:r>
            <w:r w:rsidRPr="009E601D">
              <w:rPr>
                <w:rFonts w:cs="B Roya" w:hint="cs"/>
                <w:sz w:val="24"/>
                <w:szCs w:val="24"/>
                <w:rtl/>
                <w:lang w:bidi="fa-IR"/>
              </w:rPr>
              <w:t>ای (نهایی)</w:t>
            </w:r>
          </w:p>
        </w:tc>
      </w:tr>
      <w:tr w:rsidR="00B67F65" w:rsidTr="00B00046">
        <w:tc>
          <w:tcPr>
            <w:tcW w:w="558" w:type="dxa"/>
            <w:vAlign w:val="center"/>
          </w:tcPr>
          <w:p w:rsidR="00B67F65" w:rsidRPr="00B67F65" w:rsidRDefault="00B67F65" w:rsidP="00B00046">
            <w:pPr>
              <w:autoSpaceDE w:val="0"/>
              <w:autoSpaceDN w:val="0"/>
              <w:bidi/>
              <w:adjustRightInd w:val="0"/>
              <w:jc w:val="center"/>
              <w:rPr>
                <w:rFonts w:cs="B Roya"/>
                <w:sz w:val="24"/>
                <w:szCs w:val="24"/>
                <w:rtl/>
                <w:lang w:bidi="fa-IR"/>
              </w:rPr>
            </w:pPr>
            <w:r>
              <w:rPr>
                <w:rFonts w:cs="B Roya" w:hint="cs"/>
                <w:sz w:val="24"/>
                <w:szCs w:val="24"/>
                <w:rtl/>
                <w:lang w:bidi="fa-IR"/>
              </w:rPr>
              <w:t>7</w:t>
            </w:r>
          </w:p>
        </w:tc>
        <w:tc>
          <w:tcPr>
            <w:tcW w:w="9018" w:type="dxa"/>
            <w:vAlign w:val="center"/>
          </w:tcPr>
          <w:p w:rsidR="00B67F65" w:rsidRPr="009E601D" w:rsidRDefault="009E601D" w:rsidP="00B00046">
            <w:pPr>
              <w:autoSpaceDE w:val="0"/>
              <w:autoSpaceDN w:val="0"/>
              <w:bidi/>
              <w:adjustRightInd w:val="0"/>
              <w:rPr>
                <w:rFonts w:cs="B Roya"/>
                <w:sz w:val="24"/>
                <w:szCs w:val="24"/>
                <w:rtl/>
                <w:lang w:bidi="fa-IR"/>
              </w:rPr>
            </w:pPr>
            <w:r w:rsidRPr="009E601D">
              <w:rPr>
                <w:rFonts w:cs="B Roya" w:hint="cs"/>
                <w:sz w:val="24"/>
                <w:szCs w:val="24"/>
                <w:rtl/>
                <w:lang w:bidi="fa-IR"/>
              </w:rPr>
              <w:t xml:space="preserve">استاندارد حسابداری: </w:t>
            </w:r>
            <w:r w:rsidR="00E53AA5">
              <w:rPr>
                <w:rFonts w:cs="B Roya" w:hint="cs"/>
                <w:sz w:val="24"/>
                <w:szCs w:val="24"/>
                <w:rtl/>
                <w:lang w:bidi="fa-IR"/>
              </w:rPr>
              <w:t>هزینه‌های</w:t>
            </w:r>
            <w:r w:rsidRPr="009E601D">
              <w:rPr>
                <w:rFonts w:cs="B Roya" w:hint="cs"/>
                <w:sz w:val="24"/>
                <w:szCs w:val="24"/>
                <w:rtl/>
                <w:lang w:bidi="fa-IR"/>
              </w:rPr>
              <w:t xml:space="preserve"> تفاضلی متوسط بلندمدت</w:t>
            </w:r>
          </w:p>
        </w:tc>
      </w:tr>
      <w:tr w:rsidR="00B67F65" w:rsidTr="00B00046">
        <w:tc>
          <w:tcPr>
            <w:tcW w:w="558" w:type="dxa"/>
            <w:vAlign w:val="center"/>
          </w:tcPr>
          <w:p w:rsidR="00B67F65" w:rsidRDefault="00B67F65" w:rsidP="00B00046">
            <w:pPr>
              <w:autoSpaceDE w:val="0"/>
              <w:autoSpaceDN w:val="0"/>
              <w:bidi/>
              <w:adjustRightInd w:val="0"/>
              <w:jc w:val="center"/>
              <w:rPr>
                <w:rFonts w:cs="B Roya"/>
                <w:sz w:val="24"/>
                <w:szCs w:val="24"/>
                <w:rtl/>
                <w:lang w:bidi="fa-IR"/>
              </w:rPr>
            </w:pPr>
            <w:r>
              <w:rPr>
                <w:rFonts w:cs="B Roya" w:hint="cs"/>
                <w:sz w:val="24"/>
                <w:szCs w:val="24"/>
                <w:rtl/>
                <w:lang w:bidi="fa-IR"/>
              </w:rPr>
              <w:t>8</w:t>
            </w:r>
          </w:p>
        </w:tc>
        <w:tc>
          <w:tcPr>
            <w:tcW w:w="9018" w:type="dxa"/>
            <w:vAlign w:val="center"/>
          </w:tcPr>
          <w:p w:rsidR="00B67F65" w:rsidRPr="009E601D" w:rsidRDefault="00E53AA5" w:rsidP="00B00046">
            <w:pPr>
              <w:autoSpaceDE w:val="0"/>
              <w:autoSpaceDN w:val="0"/>
              <w:bidi/>
              <w:adjustRightInd w:val="0"/>
              <w:rPr>
                <w:rFonts w:cs="B Roya"/>
                <w:sz w:val="24"/>
                <w:szCs w:val="24"/>
                <w:rtl/>
                <w:lang w:bidi="fa-IR"/>
              </w:rPr>
            </w:pPr>
            <w:r>
              <w:rPr>
                <w:rFonts w:cs="B Roya" w:hint="cs"/>
                <w:rtl/>
                <w:lang w:bidi="fa-IR"/>
              </w:rPr>
              <w:t>متدولوژی‌های</w:t>
            </w:r>
            <w:r w:rsidR="009E601D" w:rsidRPr="009E601D">
              <w:rPr>
                <w:rFonts w:cs="B Roya" w:hint="cs"/>
                <w:rtl/>
                <w:lang w:bidi="fa-IR"/>
              </w:rPr>
              <w:t xml:space="preserve"> </w:t>
            </w:r>
            <w:r>
              <w:rPr>
                <w:rFonts w:cs="B Roya" w:hint="cs"/>
                <w:rtl/>
                <w:lang w:bidi="fa-IR"/>
              </w:rPr>
              <w:t>مورداستفاده</w:t>
            </w:r>
            <w:r w:rsidR="009E601D" w:rsidRPr="009E601D">
              <w:rPr>
                <w:rFonts w:cs="B Roya" w:hint="cs"/>
                <w:rtl/>
                <w:lang w:bidi="fa-IR"/>
              </w:rPr>
              <w:t xml:space="preserve"> توسط اعضای </w:t>
            </w:r>
            <w:r w:rsidR="009E601D" w:rsidRPr="009E601D">
              <w:rPr>
                <w:rFonts w:cs="B Roya"/>
                <w:lang w:bidi="fa-IR"/>
              </w:rPr>
              <w:t>EU-25</w:t>
            </w:r>
            <w:r w:rsidR="009E601D" w:rsidRPr="009E601D">
              <w:rPr>
                <w:rFonts w:cs="B Roya" w:hint="cs"/>
                <w:rtl/>
                <w:lang w:bidi="fa-IR"/>
              </w:rPr>
              <w:t xml:space="preserve"> در تعیین </w:t>
            </w:r>
            <w:r w:rsidR="00576606">
              <w:rPr>
                <w:rFonts w:cs="B Roya" w:hint="cs"/>
                <w:rtl/>
                <w:lang w:bidi="fa-IR"/>
              </w:rPr>
              <w:t>نرخ‌های</w:t>
            </w:r>
            <w:r w:rsidR="009E601D" w:rsidRPr="009E601D">
              <w:rPr>
                <w:rFonts w:cs="B Roya" w:hint="cs"/>
                <w:rtl/>
                <w:lang w:bidi="fa-IR"/>
              </w:rPr>
              <w:t xml:space="preserve"> خاتمه خطوط ثابت    </w:t>
            </w:r>
          </w:p>
        </w:tc>
      </w:tr>
      <w:tr w:rsidR="00B67F65" w:rsidTr="00B00046">
        <w:tc>
          <w:tcPr>
            <w:tcW w:w="558" w:type="dxa"/>
            <w:vAlign w:val="center"/>
          </w:tcPr>
          <w:p w:rsidR="00B67F65" w:rsidRDefault="00B67F65" w:rsidP="00B00046">
            <w:pPr>
              <w:autoSpaceDE w:val="0"/>
              <w:autoSpaceDN w:val="0"/>
              <w:bidi/>
              <w:adjustRightInd w:val="0"/>
              <w:jc w:val="center"/>
              <w:rPr>
                <w:rFonts w:cs="B Roya"/>
                <w:sz w:val="24"/>
                <w:szCs w:val="24"/>
                <w:rtl/>
                <w:lang w:bidi="fa-IR"/>
              </w:rPr>
            </w:pPr>
            <w:r>
              <w:rPr>
                <w:rFonts w:cs="B Roya" w:hint="cs"/>
                <w:sz w:val="24"/>
                <w:szCs w:val="24"/>
                <w:rtl/>
                <w:lang w:bidi="fa-IR"/>
              </w:rPr>
              <w:t>9</w:t>
            </w:r>
          </w:p>
        </w:tc>
        <w:tc>
          <w:tcPr>
            <w:tcW w:w="9018" w:type="dxa"/>
            <w:vAlign w:val="center"/>
          </w:tcPr>
          <w:p w:rsidR="00B67F65" w:rsidRPr="009E601D" w:rsidRDefault="00E53AA5" w:rsidP="00B00046">
            <w:pPr>
              <w:autoSpaceDE w:val="0"/>
              <w:autoSpaceDN w:val="0"/>
              <w:bidi/>
              <w:adjustRightInd w:val="0"/>
              <w:rPr>
                <w:rFonts w:cs="B Roya"/>
                <w:sz w:val="24"/>
                <w:szCs w:val="24"/>
                <w:rtl/>
                <w:lang w:bidi="fa-IR"/>
              </w:rPr>
            </w:pPr>
            <w:r>
              <w:rPr>
                <w:rFonts w:cs="B Roya" w:hint="cs"/>
                <w:rtl/>
                <w:lang w:bidi="fa-IR"/>
              </w:rPr>
              <w:t>متدولوژی‌های</w:t>
            </w:r>
            <w:r w:rsidR="009E601D" w:rsidRPr="009E601D">
              <w:rPr>
                <w:rFonts w:cs="B Roya" w:hint="cs"/>
                <w:rtl/>
                <w:lang w:bidi="fa-IR"/>
              </w:rPr>
              <w:t xml:space="preserve"> </w:t>
            </w:r>
            <w:r>
              <w:rPr>
                <w:rFonts w:cs="B Roya" w:hint="cs"/>
                <w:rtl/>
                <w:lang w:bidi="fa-IR"/>
              </w:rPr>
              <w:t>مورداستفاده</w:t>
            </w:r>
            <w:r w:rsidR="009E601D" w:rsidRPr="009E601D">
              <w:rPr>
                <w:rFonts w:cs="B Roya" w:hint="cs"/>
                <w:rtl/>
                <w:lang w:bidi="fa-IR"/>
              </w:rPr>
              <w:t xml:space="preserve"> توسط اعضای </w:t>
            </w:r>
            <w:r w:rsidR="009E601D" w:rsidRPr="009E601D">
              <w:rPr>
                <w:rFonts w:cs="B Roya"/>
                <w:lang w:bidi="fa-IR"/>
              </w:rPr>
              <w:t>EU-25</w:t>
            </w:r>
            <w:r w:rsidR="009E601D" w:rsidRPr="009E601D">
              <w:rPr>
                <w:rFonts w:cs="B Roya" w:hint="cs"/>
                <w:rtl/>
                <w:lang w:bidi="fa-IR"/>
              </w:rPr>
              <w:t xml:space="preserve"> در تعیین </w:t>
            </w:r>
            <w:r w:rsidR="00576606">
              <w:rPr>
                <w:rFonts w:cs="B Roya" w:hint="cs"/>
                <w:rtl/>
                <w:lang w:bidi="fa-IR"/>
              </w:rPr>
              <w:t>نرخ‌های</w:t>
            </w:r>
            <w:r w:rsidR="009E601D" w:rsidRPr="009E601D">
              <w:rPr>
                <w:rFonts w:cs="B Roya" w:hint="cs"/>
                <w:rtl/>
                <w:lang w:bidi="fa-IR"/>
              </w:rPr>
              <w:t xml:space="preserve"> خاتمه موبایل</w:t>
            </w:r>
          </w:p>
        </w:tc>
      </w:tr>
      <w:tr w:rsidR="00B67F65" w:rsidTr="00B00046">
        <w:tc>
          <w:tcPr>
            <w:tcW w:w="558" w:type="dxa"/>
            <w:vAlign w:val="center"/>
          </w:tcPr>
          <w:p w:rsidR="00B67F65" w:rsidRDefault="00B67F65" w:rsidP="00B00046">
            <w:pPr>
              <w:autoSpaceDE w:val="0"/>
              <w:autoSpaceDN w:val="0"/>
              <w:bidi/>
              <w:adjustRightInd w:val="0"/>
              <w:jc w:val="center"/>
              <w:rPr>
                <w:rFonts w:cs="B Roya"/>
                <w:sz w:val="24"/>
                <w:szCs w:val="24"/>
                <w:rtl/>
                <w:lang w:bidi="fa-IR"/>
              </w:rPr>
            </w:pPr>
            <w:r>
              <w:rPr>
                <w:rFonts w:cs="B Roya" w:hint="cs"/>
                <w:sz w:val="24"/>
                <w:szCs w:val="24"/>
                <w:rtl/>
                <w:lang w:bidi="fa-IR"/>
              </w:rPr>
              <w:t>10</w:t>
            </w:r>
          </w:p>
        </w:tc>
        <w:tc>
          <w:tcPr>
            <w:tcW w:w="9018" w:type="dxa"/>
            <w:vAlign w:val="center"/>
          </w:tcPr>
          <w:p w:rsidR="00B67F65" w:rsidRPr="009E601D" w:rsidRDefault="00E53AA5" w:rsidP="00B00046">
            <w:pPr>
              <w:autoSpaceDE w:val="0"/>
              <w:autoSpaceDN w:val="0"/>
              <w:bidi/>
              <w:adjustRightInd w:val="0"/>
              <w:rPr>
                <w:rFonts w:cs="B Roya"/>
                <w:sz w:val="24"/>
                <w:szCs w:val="24"/>
                <w:rtl/>
                <w:lang w:bidi="fa-IR"/>
              </w:rPr>
            </w:pPr>
            <w:r>
              <w:rPr>
                <w:rFonts w:cs="B Roya" w:hint="cs"/>
                <w:sz w:val="24"/>
                <w:szCs w:val="24"/>
                <w:rtl/>
                <w:lang w:bidi="fa-IR"/>
              </w:rPr>
              <w:t>مدل‌های</w:t>
            </w:r>
            <w:r w:rsidR="009E601D" w:rsidRPr="009E601D">
              <w:rPr>
                <w:rFonts w:cs="B Roya" w:hint="cs"/>
                <w:sz w:val="24"/>
                <w:szCs w:val="24"/>
                <w:rtl/>
                <w:lang w:bidi="fa-IR"/>
              </w:rPr>
              <w:t xml:space="preserve"> حسابداری بهای </w:t>
            </w:r>
            <w:r>
              <w:rPr>
                <w:rFonts w:cs="B Roya" w:hint="cs"/>
                <w:sz w:val="24"/>
                <w:szCs w:val="24"/>
                <w:rtl/>
                <w:lang w:bidi="fa-IR"/>
              </w:rPr>
              <w:t>تمام‌شده</w:t>
            </w:r>
          </w:p>
        </w:tc>
      </w:tr>
      <w:tr w:rsidR="00B67F65" w:rsidTr="00B00046">
        <w:tc>
          <w:tcPr>
            <w:tcW w:w="558" w:type="dxa"/>
            <w:vAlign w:val="center"/>
          </w:tcPr>
          <w:p w:rsidR="00B67F65" w:rsidRDefault="00B67F65" w:rsidP="00B00046">
            <w:pPr>
              <w:autoSpaceDE w:val="0"/>
              <w:autoSpaceDN w:val="0"/>
              <w:bidi/>
              <w:adjustRightInd w:val="0"/>
              <w:jc w:val="center"/>
              <w:rPr>
                <w:rFonts w:cs="B Roya"/>
                <w:sz w:val="24"/>
                <w:szCs w:val="24"/>
                <w:rtl/>
                <w:lang w:bidi="fa-IR"/>
              </w:rPr>
            </w:pPr>
            <w:r>
              <w:rPr>
                <w:rFonts w:cs="B Roya" w:hint="cs"/>
                <w:sz w:val="24"/>
                <w:szCs w:val="24"/>
                <w:rtl/>
                <w:lang w:bidi="fa-IR"/>
              </w:rPr>
              <w:t>11</w:t>
            </w:r>
          </w:p>
        </w:tc>
        <w:tc>
          <w:tcPr>
            <w:tcW w:w="9018" w:type="dxa"/>
            <w:vAlign w:val="center"/>
          </w:tcPr>
          <w:p w:rsidR="00B67F65" w:rsidRPr="009E601D" w:rsidRDefault="009E601D" w:rsidP="00B00046">
            <w:pPr>
              <w:autoSpaceDE w:val="0"/>
              <w:autoSpaceDN w:val="0"/>
              <w:bidi/>
              <w:adjustRightInd w:val="0"/>
              <w:rPr>
                <w:rFonts w:cs="B Roya"/>
                <w:sz w:val="24"/>
                <w:szCs w:val="24"/>
                <w:rtl/>
                <w:lang w:bidi="fa-IR"/>
              </w:rPr>
            </w:pPr>
            <w:r w:rsidRPr="009E601D">
              <w:rPr>
                <w:rFonts w:cs="B Roya" w:hint="cs"/>
                <w:sz w:val="24"/>
                <w:szCs w:val="24"/>
                <w:rtl/>
                <w:lang w:bidi="fa-IR"/>
              </w:rPr>
              <w:t xml:space="preserve">استانداردهای هزینه، </w:t>
            </w:r>
            <w:r w:rsidR="00E53AA5">
              <w:rPr>
                <w:rFonts w:cs="B Roya" w:hint="cs"/>
                <w:sz w:val="24"/>
                <w:szCs w:val="24"/>
                <w:rtl/>
                <w:lang w:bidi="fa-IR"/>
              </w:rPr>
              <w:t>مورداستفاده</w:t>
            </w:r>
            <w:r w:rsidRPr="009E601D">
              <w:rPr>
                <w:rFonts w:cs="B Roya" w:hint="cs"/>
                <w:sz w:val="24"/>
                <w:szCs w:val="24"/>
                <w:rtl/>
                <w:lang w:bidi="fa-IR"/>
              </w:rPr>
              <w:t xml:space="preserve"> در هر بازار مخابراتی </w:t>
            </w:r>
            <w:r w:rsidR="00E53AA5">
              <w:rPr>
                <w:rFonts w:cs="B Roya" w:hint="cs"/>
                <w:sz w:val="24"/>
                <w:szCs w:val="24"/>
                <w:rtl/>
                <w:lang w:bidi="fa-IR"/>
              </w:rPr>
              <w:t>نظارت‌شده</w:t>
            </w:r>
            <w:r w:rsidRPr="009E601D">
              <w:rPr>
                <w:rFonts w:cs="B Roya" w:hint="cs"/>
                <w:sz w:val="24"/>
                <w:szCs w:val="24"/>
                <w:rtl/>
                <w:lang w:bidi="fa-IR"/>
              </w:rPr>
              <w:t xml:space="preserve"> اروپا</w:t>
            </w:r>
          </w:p>
        </w:tc>
      </w:tr>
      <w:tr w:rsidR="009E601D" w:rsidTr="00B00046">
        <w:tc>
          <w:tcPr>
            <w:tcW w:w="558" w:type="dxa"/>
            <w:vAlign w:val="center"/>
          </w:tcPr>
          <w:p w:rsidR="009E601D" w:rsidRDefault="009E601D" w:rsidP="00B00046">
            <w:pPr>
              <w:autoSpaceDE w:val="0"/>
              <w:autoSpaceDN w:val="0"/>
              <w:bidi/>
              <w:adjustRightInd w:val="0"/>
              <w:jc w:val="center"/>
              <w:rPr>
                <w:rFonts w:cs="B Roya"/>
                <w:sz w:val="24"/>
                <w:szCs w:val="24"/>
                <w:rtl/>
                <w:lang w:bidi="fa-IR"/>
              </w:rPr>
            </w:pPr>
            <w:r>
              <w:rPr>
                <w:rFonts w:cs="B Roya" w:hint="cs"/>
                <w:sz w:val="24"/>
                <w:szCs w:val="24"/>
                <w:rtl/>
                <w:lang w:bidi="fa-IR"/>
              </w:rPr>
              <w:t>12</w:t>
            </w:r>
          </w:p>
        </w:tc>
        <w:tc>
          <w:tcPr>
            <w:tcW w:w="9018" w:type="dxa"/>
            <w:vAlign w:val="center"/>
          </w:tcPr>
          <w:p w:rsidR="009E601D" w:rsidRPr="00FB7E22" w:rsidRDefault="00E53AA5" w:rsidP="00B00046">
            <w:pPr>
              <w:autoSpaceDE w:val="0"/>
              <w:autoSpaceDN w:val="0"/>
              <w:bidi/>
              <w:adjustRightInd w:val="0"/>
              <w:rPr>
                <w:rFonts w:cs="B Roya"/>
                <w:sz w:val="24"/>
                <w:szCs w:val="24"/>
                <w:rtl/>
                <w:lang w:bidi="fa-IR"/>
              </w:rPr>
            </w:pPr>
            <w:r>
              <w:rPr>
                <w:rFonts w:cs="B Roya" w:hint="cs"/>
                <w:sz w:val="24"/>
                <w:szCs w:val="24"/>
                <w:rtl/>
                <w:lang w:bidi="fa-IR"/>
              </w:rPr>
              <w:t>مدل‌های</w:t>
            </w:r>
            <w:r w:rsidR="00FB7E22" w:rsidRPr="00FB7E22">
              <w:rPr>
                <w:rFonts w:cs="B Roya" w:hint="cs"/>
                <w:sz w:val="24"/>
                <w:szCs w:val="24"/>
                <w:rtl/>
                <w:lang w:bidi="fa-IR"/>
              </w:rPr>
              <w:t xml:space="preserve"> بالا به پایین در برابر </w:t>
            </w:r>
            <w:r>
              <w:rPr>
                <w:rFonts w:cs="B Roya" w:hint="cs"/>
                <w:sz w:val="24"/>
                <w:szCs w:val="24"/>
                <w:rtl/>
                <w:lang w:bidi="fa-IR"/>
              </w:rPr>
              <w:t>مدل‌های</w:t>
            </w:r>
            <w:r w:rsidR="00FB7E22" w:rsidRPr="00FB7E22">
              <w:rPr>
                <w:rFonts w:cs="B Roya" w:hint="cs"/>
                <w:sz w:val="24"/>
                <w:szCs w:val="24"/>
                <w:rtl/>
                <w:lang w:bidi="fa-IR"/>
              </w:rPr>
              <w:t xml:space="preserve"> پایین به بالا</w:t>
            </w:r>
          </w:p>
        </w:tc>
      </w:tr>
      <w:tr w:rsidR="009E601D" w:rsidTr="00B00046">
        <w:tc>
          <w:tcPr>
            <w:tcW w:w="558" w:type="dxa"/>
            <w:vAlign w:val="center"/>
          </w:tcPr>
          <w:p w:rsidR="009E601D" w:rsidRDefault="009E601D" w:rsidP="00B00046">
            <w:pPr>
              <w:autoSpaceDE w:val="0"/>
              <w:autoSpaceDN w:val="0"/>
              <w:bidi/>
              <w:adjustRightInd w:val="0"/>
              <w:jc w:val="center"/>
              <w:rPr>
                <w:rFonts w:cs="B Roya"/>
                <w:sz w:val="24"/>
                <w:szCs w:val="24"/>
                <w:rtl/>
                <w:lang w:bidi="fa-IR"/>
              </w:rPr>
            </w:pPr>
            <w:r>
              <w:rPr>
                <w:rFonts w:cs="B Roya" w:hint="cs"/>
                <w:sz w:val="24"/>
                <w:szCs w:val="24"/>
                <w:rtl/>
                <w:lang w:bidi="fa-IR"/>
              </w:rPr>
              <w:t>13</w:t>
            </w:r>
          </w:p>
        </w:tc>
        <w:tc>
          <w:tcPr>
            <w:tcW w:w="9018" w:type="dxa"/>
            <w:vAlign w:val="center"/>
          </w:tcPr>
          <w:p w:rsidR="009E601D" w:rsidRPr="00FB7E22" w:rsidRDefault="00FB7E22" w:rsidP="00B00046">
            <w:pPr>
              <w:autoSpaceDE w:val="0"/>
              <w:autoSpaceDN w:val="0"/>
              <w:bidi/>
              <w:adjustRightInd w:val="0"/>
              <w:rPr>
                <w:rFonts w:cs="B Roya"/>
                <w:sz w:val="24"/>
                <w:szCs w:val="24"/>
                <w:rtl/>
                <w:lang w:bidi="fa-IR"/>
              </w:rPr>
            </w:pPr>
            <w:r w:rsidRPr="00FB7E22">
              <w:rPr>
                <w:rFonts w:cs="B Roya" w:hint="cs"/>
                <w:sz w:val="24"/>
                <w:szCs w:val="24"/>
                <w:rtl/>
                <w:lang w:bidi="fa-IR"/>
              </w:rPr>
              <w:t xml:space="preserve">مراحل ساخت یک مدل پایین به بالا </w:t>
            </w:r>
            <w:r w:rsidRPr="00FB7E22">
              <w:rPr>
                <w:rFonts w:cs="B Roya"/>
                <w:sz w:val="24"/>
                <w:szCs w:val="24"/>
                <w:lang w:bidi="fa-IR"/>
              </w:rPr>
              <w:t>LRIC</w:t>
            </w:r>
            <w:r w:rsidRPr="00FB7E22">
              <w:rPr>
                <w:rFonts w:cs="B Roya" w:hint="cs"/>
                <w:sz w:val="24"/>
                <w:szCs w:val="24"/>
                <w:rtl/>
                <w:lang w:bidi="fa-IR"/>
              </w:rPr>
              <w:t xml:space="preserve"> (منبع: </w:t>
            </w:r>
            <w:r w:rsidRPr="00FB7E22">
              <w:rPr>
                <w:rFonts w:cs="B Roya"/>
                <w:sz w:val="24"/>
                <w:szCs w:val="24"/>
                <w:lang w:bidi="fa-IR"/>
              </w:rPr>
              <w:t>PTS-2002</w:t>
            </w:r>
            <w:r w:rsidRPr="00FB7E22">
              <w:rPr>
                <w:rFonts w:cs="B Roya" w:hint="cs"/>
                <w:sz w:val="24"/>
                <w:szCs w:val="24"/>
                <w:rtl/>
                <w:lang w:bidi="fa-IR"/>
              </w:rPr>
              <w:t>)</w:t>
            </w:r>
          </w:p>
        </w:tc>
      </w:tr>
      <w:tr w:rsidR="009E601D" w:rsidTr="00B00046">
        <w:tc>
          <w:tcPr>
            <w:tcW w:w="558" w:type="dxa"/>
            <w:vAlign w:val="center"/>
          </w:tcPr>
          <w:p w:rsidR="009E601D" w:rsidRDefault="009E601D" w:rsidP="00B00046">
            <w:pPr>
              <w:autoSpaceDE w:val="0"/>
              <w:autoSpaceDN w:val="0"/>
              <w:bidi/>
              <w:adjustRightInd w:val="0"/>
              <w:jc w:val="center"/>
              <w:rPr>
                <w:rFonts w:cs="B Roya"/>
                <w:sz w:val="24"/>
                <w:szCs w:val="24"/>
                <w:rtl/>
                <w:lang w:bidi="fa-IR"/>
              </w:rPr>
            </w:pPr>
            <w:r>
              <w:rPr>
                <w:rFonts w:cs="B Roya" w:hint="cs"/>
                <w:sz w:val="24"/>
                <w:szCs w:val="24"/>
                <w:rtl/>
                <w:lang w:bidi="fa-IR"/>
              </w:rPr>
              <w:t>14</w:t>
            </w:r>
          </w:p>
        </w:tc>
        <w:tc>
          <w:tcPr>
            <w:tcW w:w="9018" w:type="dxa"/>
            <w:vAlign w:val="center"/>
          </w:tcPr>
          <w:p w:rsidR="009E601D" w:rsidRPr="00FB7E22" w:rsidRDefault="00FB7E22" w:rsidP="00B00046">
            <w:pPr>
              <w:autoSpaceDE w:val="0"/>
              <w:autoSpaceDN w:val="0"/>
              <w:bidi/>
              <w:adjustRightInd w:val="0"/>
              <w:rPr>
                <w:rFonts w:cs="B Roya"/>
                <w:sz w:val="24"/>
                <w:szCs w:val="24"/>
                <w:rtl/>
                <w:lang w:bidi="fa-IR"/>
              </w:rPr>
            </w:pPr>
            <w:r w:rsidRPr="00FB7E22">
              <w:rPr>
                <w:rFonts w:cs="B Roya" w:hint="cs"/>
                <w:sz w:val="24"/>
                <w:szCs w:val="24"/>
                <w:rtl/>
                <w:lang w:bidi="fa-IR"/>
              </w:rPr>
              <w:t xml:space="preserve">مراحل ساخت یک مدل بالا به پایین </w:t>
            </w:r>
            <w:r w:rsidRPr="00FB7E22">
              <w:rPr>
                <w:rFonts w:cs="B Roya"/>
                <w:sz w:val="24"/>
                <w:szCs w:val="24"/>
                <w:lang w:bidi="fa-IR"/>
              </w:rPr>
              <w:t>LRIC</w:t>
            </w:r>
            <w:r w:rsidRPr="00FB7E22">
              <w:rPr>
                <w:rFonts w:cs="B Roya" w:hint="cs"/>
                <w:sz w:val="24"/>
                <w:szCs w:val="24"/>
                <w:rtl/>
                <w:lang w:bidi="fa-IR"/>
              </w:rPr>
              <w:t xml:space="preserve"> (منبع: </w:t>
            </w:r>
            <w:r w:rsidRPr="00FB7E22">
              <w:rPr>
                <w:rFonts w:cs="B Roya"/>
                <w:sz w:val="24"/>
                <w:szCs w:val="24"/>
                <w:lang w:bidi="fa-IR"/>
              </w:rPr>
              <w:t>PTS-2002</w:t>
            </w:r>
            <w:r w:rsidRPr="00FB7E22">
              <w:rPr>
                <w:rFonts w:cs="B Roya" w:hint="cs"/>
                <w:sz w:val="24"/>
                <w:szCs w:val="24"/>
                <w:rtl/>
                <w:lang w:bidi="fa-IR"/>
              </w:rPr>
              <w:t>)</w:t>
            </w:r>
          </w:p>
        </w:tc>
      </w:tr>
      <w:tr w:rsidR="009E601D" w:rsidTr="00B00046">
        <w:tc>
          <w:tcPr>
            <w:tcW w:w="558" w:type="dxa"/>
            <w:vAlign w:val="center"/>
          </w:tcPr>
          <w:p w:rsidR="009E601D" w:rsidRDefault="009E601D" w:rsidP="00B00046">
            <w:pPr>
              <w:autoSpaceDE w:val="0"/>
              <w:autoSpaceDN w:val="0"/>
              <w:bidi/>
              <w:adjustRightInd w:val="0"/>
              <w:jc w:val="center"/>
              <w:rPr>
                <w:rFonts w:cs="B Roya"/>
                <w:sz w:val="24"/>
                <w:szCs w:val="24"/>
                <w:rtl/>
                <w:lang w:bidi="fa-IR"/>
              </w:rPr>
            </w:pPr>
            <w:r>
              <w:rPr>
                <w:rFonts w:cs="B Roya" w:hint="cs"/>
                <w:sz w:val="24"/>
                <w:szCs w:val="24"/>
                <w:rtl/>
                <w:lang w:bidi="fa-IR"/>
              </w:rPr>
              <w:t>15</w:t>
            </w:r>
          </w:p>
        </w:tc>
        <w:tc>
          <w:tcPr>
            <w:tcW w:w="9018" w:type="dxa"/>
            <w:vAlign w:val="center"/>
          </w:tcPr>
          <w:p w:rsidR="009E601D" w:rsidRPr="00FB7E22" w:rsidRDefault="00FB7E22" w:rsidP="00B00046">
            <w:pPr>
              <w:autoSpaceDE w:val="0"/>
              <w:autoSpaceDN w:val="0"/>
              <w:bidi/>
              <w:adjustRightInd w:val="0"/>
              <w:rPr>
                <w:rFonts w:cs="B Roya"/>
                <w:sz w:val="24"/>
                <w:szCs w:val="24"/>
                <w:rtl/>
                <w:lang w:bidi="fa-IR"/>
              </w:rPr>
            </w:pPr>
            <w:r w:rsidRPr="00FB7E22">
              <w:rPr>
                <w:rFonts w:cs="B Roya" w:hint="cs"/>
                <w:sz w:val="24"/>
                <w:szCs w:val="24"/>
                <w:rtl/>
                <w:lang w:bidi="fa-IR"/>
              </w:rPr>
              <w:t>انواع روابط هزینه- حجم</w:t>
            </w:r>
          </w:p>
        </w:tc>
      </w:tr>
      <w:tr w:rsidR="009E601D" w:rsidTr="00B00046">
        <w:tc>
          <w:tcPr>
            <w:tcW w:w="558" w:type="dxa"/>
            <w:vAlign w:val="center"/>
          </w:tcPr>
          <w:p w:rsidR="009E601D" w:rsidRDefault="009E601D" w:rsidP="00B00046">
            <w:pPr>
              <w:autoSpaceDE w:val="0"/>
              <w:autoSpaceDN w:val="0"/>
              <w:bidi/>
              <w:adjustRightInd w:val="0"/>
              <w:jc w:val="center"/>
              <w:rPr>
                <w:rFonts w:cs="B Roya"/>
                <w:sz w:val="24"/>
                <w:szCs w:val="24"/>
                <w:rtl/>
                <w:lang w:bidi="fa-IR"/>
              </w:rPr>
            </w:pPr>
            <w:r>
              <w:rPr>
                <w:rFonts w:cs="B Roya" w:hint="cs"/>
                <w:sz w:val="24"/>
                <w:szCs w:val="24"/>
                <w:rtl/>
                <w:lang w:bidi="fa-IR"/>
              </w:rPr>
              <w:t>16</w:t>
            </w:r>
          </w:p>
        </w:tc>
        <w:tc>
          <w:tcPr>
            <w:tcW w:w="9018" w:type="dxa"/>
            <w:vAlign w:val="center"/>
          </w:tcPr>
          <w:p w:rsidR="009E601D" w:rsidRPr="000D1879" w:rsidRDefault="000D1879" w:rsidP="00B00046">
            <w:pPr>
              <w:autoSpaceDE w:val="0"/>
              <w:autoSpaceDN w:val="0"/>
              <w:bidi/>
              <w:adjustRightInd w:val="0"/>
              <w:rPr>
                <w:rFonts w:cs="B Roya"/>
                <w:sz w:val="24"/>
                <w:szCs w:val="24"/>
                <w:rtl/>
                <w:lang w:bidi="fa-IR"/>
              </w:rPr>
            </w:pPr>
            <w:r w:rsidRPr="000D1879">
              <w:rPr>
                <w:rFonts w:cs="B Roya" w:hint="cs"/>
                <w:sz w:val="24"/>
                <w:szCs w:val="24"/>
                <w:rtl/>
                <w:lang w:bidi="fa-IR"/>
              </w:rPr>
              <w:t xml:space="preserve">متدولوژی ارزیابی و بازنگری </w:t>
            </w:r>
            <w:r w:rsidRPr="000D1879">
              <w:rPr>
                <w:rFonts w:cs="B Roya"/>
                <w:sz w:val="24"/>
                <w:szCs w:val="24"/>
                <w:lang w:bidi="fa-IR"/>
              </w:rPr>
              <w:t>WACC</w:t>
            </w:r>
            <w:r w:rsidRPr="000D1879">
              <w:rPr>
                <w:rFonts w:cs="B Roya" w:hint="cs"/>
                <w:sz w:val="24"/>
                <w:szCs w:val="24"/>
                <w:rtl/>
                <w:lang w:bidi="fa-IR"/>
              </w:rPr>
              <w:t xml:space="preserve"> در یک اپراتور مهم و قدرتمند بازار</w:t>
            </w:r>
          </w:p>
        </w:tc>
      </w:tr>
      <w:tr w:rsidR="009E601D" w:rsidTr="00B00046">
        <w:tc>
          <w:tcPr>
            <w:tcW w:w="558" w:type="dxa"/>
            <w:vAlign w:val="center"/>
          </w:tcPr>
          <w:p w:rsidR="009E601D" w:rsidRDefault="009E601D" w:rsidP="00B00046">
            <w:pPr>
              <w:autoSpaceDE w:val="0"/>
              <w:autoSpaceDN w:val="0"/>
              <w:bidi/>
              <w:adjustRightInd w:val="0"/>
              <w:jc w:val="center"/>
              <w:rPr>
                <w:rFonts w:cs="B Roya"/>
                <w:sz w:val="24"/>
                <w:szCs w:val="24"/>
                <w:rtl/>
                <w:lang w:bidi="fa-IR"/>
              </w:rPr>
            </w:pPr>
            <w:r>
              <w:rPr>
                <w:rFonts w:cs="B Roya" w:hint="cs"/>
                <w:sz w:val="24"/>
                <w:szCs w:val="24"/>
                <w:rtl/>
                <w:lang w:bidi="fa-IR"/>
              </w:rPr>
              <w:t>17</w:t>
            </w:r>
          </w:p>
        </w:tc>
        <w:tc>
          <w:tcPr>
            <w:tcW w:w="9018" w:type="dxa"/>
            <w:vAlign w:val="center"/>
          </w:tcPr>
          <w:p w:rsidR="009E601D" w:rsidRPr="00585586" w:rsidRDefault="00E53AA5" w:rsidP="00B00046">
            <w:pPr>
              <w:autoSpaceDE w:val="0"/>
              <w:autoSpaceDN w:val="0"/>
              <w:bidi/>
              <w:adjustRightInd w:val="0"/>
              <w:rPr>
                <w:rFonts w:cs="B Roya"/>
                <w:sz w:val="24"/>
                <w:szCs w:val="24"/>
                <w:rtl/>
                <w:lang w:bidi="fa-IR"/>
              </w:rPr>
            </w:pPr>
            <w:r>
              <w:rPr>
                <w:rFonts w:cs="B Roya" w:hint="cs"/>
                <w:sz w:val="24"/>
                <w:szCs w:val="24"/>
                <w:rtl/>
                <w:lang w:bidi="fa-IR"/>
              </w:rPr>
              <w:t>روش‌های</w:t>
            </w:r>
            <w:r w:rsidR="00585586" w:rsidRPr="00585586">
              <w:rPr>
                <w:rFonts w:cs="B Roya" w:hint="cs"/>
                <w:sz w:val="24"/>
                <w:szCs w:val="24"/>
                <w:rtl/>
                <w:lang w:bidi="fa-IR"/>
              </w:rPr>
              <w:t xml:space="preserve"> استهلاک و پیامدهای آن بر تخصیص هزینه‌ها</w:t>
            </w:r>
          </w:p>
        </w:tc>
      </w:tr>
      <w:tr w:rsidR="009E601D" w:rsidTr="00B00046">
        <w:tc>
          <w:tcPr>
            <w:tcW w:w="558" w:type="dxa"/>
            <w:vAlign w:val="center"/>
          </w:tcPr>
          <w:p w:rsidR="009E601D" w:rsidRDefault="009E601D" w:rsidP="00B00046">
            <w:pPr>
              <w:autoSpaceDE w:val="0"/>
              <w:autoSpaceDN w:val="0"/>
              <w:bidi/>
              <w:adjustRightInd w:val="0"/>
              <w:jc w:val="center"/>
              <w:rPr>
                <w:rFonts w:cs="B Roya"/>
                <w:sz w:val="24"/>
                <w:szCs w:val="24"/>
                <w:rtl/>
                <w:lang w:bidi="fa-IR"/>
              </w:rPr>
            </w:pPr>
            <w:r>
              <w:rPr>
                <w:rFonts w:cs="B Roya" w:hint="cs"/>
                <w:sz w:val="24"/>
                <w:szCs w:val="24"/>
                <w:rtl/>
                <w:lang w:bidi="fa-IR"/>
              </w:rPr>
              <w:t>18</w:t>
            </w:r>
          </w:p>
        </w:tc>
        <w:tc>
          <w:tcPr>
            <w:tcW w:w="9018" w:type="dxa"/>
            <w:vAlign w:val="center"/>
          </w:tcPr>
          <w:p w:rsidR="009E601D" w:rsidRPr="00412465" w:rsidRDefault="00412465" w:rsidP="00B00046">
            <w:pPr>
              <w:autoSpaceDE w:val="0"/>
              <w:autoSpaceDN w:val="0"/>
              <w:bidi/>
              <w:adjustRightInd w:val="0"/>
              <w:rPr>
                <w:rFonts w:cs="B Roya"/>
                <w:sz w:val="24"/>
                <w:szCs w:val="24"/>
                <w:rtl/>
                <w:lang w:bidi="fa-IR"/>
              </w:rPr>
            </w:pPr>
            <w:r w:rsidRPr="00412465">
              <w:rPr>
                <w:rFonts w:cs="B Roya" w:hint="cs"/>
                <w:sz w:val="24"/>
                <w:szCs w:val="24"/>
                <w:rtl/>
                <w:lang w:bidi="fa-IR"/>
              </w:rPr>
              <w:t xml:space="preserve">تخصیص هزینه‌ها </w:t>
            </w:r>
            <w:r w:rsidR="005C39C1">
              <w:rPr>
                <w:rFonts w:cs="B Roya" w:hint="cs"/>
                <w:sz w:val="24"/>
                <w:szCs w:val="24"/>
                <w:rtl/>
                <w:lang w:bidi="fa-IR"/>
              </w:rPr>
              <w:t>برحسب</w:t>
            </w:r>
            <w:r w:rsidRPr="00412465">
              <w:rPr>
                <w:rFonts w:cs="B Roya" w:hint="cs"/>
                <w:sz w:val="24"/>
                <w:szCs w:val="24"/>
                <w:rtl/>
                <w:lang w:bidi="fa-IR"/>
              </w:rPr>
              <w:t xml:space="preserve"> ماهیت بر </w:t>
            </w:r>
            <w:r w:rsidRPr="00412465">
              <w:rPr>
                <w:rFonts w:cs="B Roya"/>
                <w:sz w:val="24"/>
                <w:szCs w:val="24"/>
                <w:lang w:bidi="fa-IR"/>
              </w:rPr>
              <w:t>OPEX</w:t>
            </w:r>
            <w:r w:rsidRPr="00412465">
              <w:rPr>
                <w:rFonts w:cs="B Roya" w:hint="cs"/>
                <w:sz w:val="24"/>
                <w:szCs w:val="24"/>
                <w:rtl/>
                <w:lang w:bidi="fa-IR"/>
              </w:rPr>
              <w:t xml:space="preserve"> و </w:t>
            </w:r>
            <w:r w:rsidRPr="00412465">
              <w:rPr>
                <w:rFonts w:cs="B Roya"/>
                <w:sz w:val="24"/>
                <w:szCs w:val="24"/>
                <w:lang w:bidi="fa-IR"/>
              </w:rPr>
              <w:t>CAPEX</w:t>
            </w:r>
          </w:p>
        </w:tc>
      </w:tr>
      <w:tr w:rsidR="009E601D" w:rsidTr="00B00046">
        <w:tc>
          <w:tcPr>
            <w:tcW w:w="558" w:type="dxa"/>
            <w:vAlign w:val="center"/>
          </w:tcPr>
          <w:p w:rsidR="009E601D" w:rsidRDefault="009E601D" w:rsidP="00B00046">
            <w:pPr>
              <w:autoSpaceDE w:val="0"/>
              <w:autoSpaceDN w:val="0"/>
              <w:bidi/>
              <w:adjustRightInd w:val="0"/>
              <w:jc w:val="center"/>
              <w:rPr>
                <w:rFonts w:cs="B Roya"/>
                <w:sz w:val="24"/>
                <w:szCs w:val="24"/>
                <w:rtl/>
                <w:lang w:bidi="fa-IR"/>
              </w:rPr>
            </w:pPr>
            <w:r>
              <w:rPr>
                <w:rFonts w:cs="B Roya" w:hint="cs"/>
                <w:sz w:val="24"/>
                <w:szCs w:val="24"/>
                <w:rtl/>
                <w:lang w:bidi="fa-IR"/>
              </w:rPr>
              <w:t>19</w:t>
            </w:r>
          </w:p>
        </w:tc>
        <w:tc>
          <w:tcPr>
            <w:tcW w:w="9018" w:type="dxa"/>
            <w:vAlign w:val="center"/>
          </w:tcPr>
          <w:p w:rsidR="009E601D" w:rsidRPr="00F87772" w:rsidRDefault="00F87772" w:rsidP="00F87772">
            <w:pPr>
              <w:bidi/>
              <w:rPr>
                <w:rFonts w:cs="B Roya"/>
                <w:sz w:val="24"/>
                <w:szCs w:val="24"/>
                <w:rtl/>
                <w:lang w:bidi="fa-IR"/>
              </w:rPr>
            </w:pPr>
            <w:r w:rsidRPr="00F87772">
              <w:rPr>
                <w:rFonts w:cs="B Roya" w:hint="cs"/>
                <w:sz w:val="24"/>
                <w:szCs w:val="24"/>
                <w:rtl/>
                <w:lang w:bidi="fa-IR"/>
              </w:rPr>
              <w:t xml:space="preserve">تخصیص </w:t>
            </w:r>
            <w:r w:rsidRPr="00F87772">
              <w:rPr>
                <w:rFonts w:cs="B Roya"/>
                <w:sz w:val="24"/>
                <w:szCs w:val="24"/>
                <w:lang w:bidi="fa-IR"/>
              </w:rPr>
              <w:t>OPEX</w:t>
            </w:r>
            <w:r w:rsidRPr="00F87772">
              <w:rPr>
                <w:rFonts w:cs="B Roya" w:hint="cs"/>
                <w:sz w:val="24"/>
                <w:szCs w:val="24"/>
                <w:rtl/>
                <w:lang w:bidi="fa-IR"/>
              </w:rPr>
              <w:t xml:space="preserve"> و </w:t>
            </w:r>
            <w:r w:rsidRPr="00F87772">
              <w:rPr>
                <w:rFonts w:cs="B Roya"/>
                <w:sz w:val="24"/>
                <w:szCs w:val="24"/>
                <w:lang w:bidi="fa-IR"/>
              </w:rPr>
              <w:t>CAPEX</w:t>
            </w:r>
            <w:r w:rsidRPr="00F87772">
              <w:rPr>
                <w:rFonts w:cs="B Roya" w:hint="cs"/>
                <w:sz w:val="24"/>
                <w:szCs w:val="24"/>
                <w:rtl/>
                <w:lang w:bidi="fa-IR"/>
              </w:rPr>
              <w:t xml:space="preserve"> بر مراکز هزینه‌ای </w:t>
            </w:r>
            <w:r w:rsidR="00E53AA5">
              <w:rPr>
                <w:rFonts w:cs="B Roya" w:hint="cs"/>
                <w:sz w:val="24"/>
                <w:szCs w:val="24"/>
                <w:rtl/>
                <w:lang w:bidi="fa-IR"/>
              </w:rPr>
              <w:t>فعالیت‌ها</w:t>
            </w:r>
          </w:p>
        </w:tc>
      </w:tr>
      <w:tr w:rsidR="009E601D" w:rsidTr="00B00046">
        <w:tc>
          <w:tcPr>
            <w:tcW w:w="558" w:type="dxa"/>
            <w:vAlign w:val="center"/>
          </w:tcPr>
          <w:p w:rsidR="009E601D" w:rsidRDefault="009E601D" w:rsidP="00B00046">
            <w:pPr>
              <w:autoSpaceDE w:val="0"/>
              <w:autoSpaceDN w:val="0"/>
              <w:bidi/>
              <w:adjustRightInd w:val="0"/>
              <w:jc w:val="center"/>
              <w:rPr>
                <w:rFonts w:cs="B Roya"/>
                <w:sz w:val="24"/>
                <w:szCs w:val="24"/>
                <w:rtl/>
                <w:lang w:bidi="fa-IR"/>
              </w:rPr>
            </w:pPr>
            <w:r>
              <w:rPr>
                <w:rFonts w:cs="B Roya" w:hint="cs"/>
                <w:sz w:val="24"/>
                <w:szCs w:val="24"/>
                <w:rtl/>
                <w:lang w:bidi="fa-IR"/>
              </w:rPr>
              <w:t>20</w:t>
            </w:r>
          </w:p>
        </w:tc>
        <w:tc>
          <w:tcPr>
            <w:tcW w:w="9018" w:type="dxa"/>
            <w:vAlign w:val="center"/>
          </w:tcPr>
          <w:p w:rsidR="009E601D" w:rsidRPr="0063384F" w:rsidRDefault="0063384F" w:rsidP="00B00046">
            <w:pPr>
              <w:autoSpaceDE w:val="0"/>
              <w:autoSpaceDN w:val="0"/>
              <w:bidi/>
              <w:adjustRightInd w:val="0"/>
              <w:rPr>
                <w:rFonts w:cs="B Roya"/>
                <w:sz w:val="24"/>
                <w:szCs w:val="24"/>
                <w:rtl/>
                <w:lang w:bidi="fa-IR"/>
              </w:rPr>
            </w:pPr>
            <w:r w:rsidRPr="0063384F">
              <w:rPr>
                <w:rFonts w:cs="B Roya" w:hint="cs"/>
                <w:sz w:val="24"/>
                <w:szCs w:val="24"/>
                <w:rtl/>
                <w:lang w:bidi="fa-IR"/>
              </w:rPr>
              <w:t xml:space="preserve">تخصیص هزینه‌های ناشی از مراکز هزینه‌ای </w:t>
            </w:r>
            <w:r w:rsidR="00E53AA5">
              <w:rPr>
                <w:rFonts w:cs="B Roya" w:hint="cs"/>
                <w:sz w:val="24"/>
                <w:szCs w:val="24"/>
                <w:rtl/>
                <w:lang w:bidi="fa-IR"/>
              </w:rPr>
              <w:t>فعالیت‌ها</w:t>
            </w:r>
            <w:r w:rsidRPr="0063384F">
              <w:rPr>
                <w:rFonts w:cs="B Roya" w:hint="cs"/>
                <w:sz w:val="24"/>
                <w:szCs w:val="24"/>
                <w:rtl/>
                <w:lang w:bidi="fa-IR"/>
              </w:rPr>
              <w:t xml:space="preserve"> بر خدمات مختلف</w:t>
            </w:r>
          </w:p>
        </w:tc>
      </w:tr>
      <w:tr w:rsidR="009E601D" w:rsidTr="00B00046">
        <w:tc>
          <w:tcPr>
            <w:tcW w:w="558" w:type="dxa"/>
            <w:vAlign w:val="center"/>
          </w:tcPr>
          <w:p w:rsidR="009E601D" w:rsidRDefault="009E601D" w:rsidP="00B00046">
            <w:pPr>
              <w:autoSpaceDE w:val="0"/>
              <w:autoSpaceDN w:val="0"/>
              <w:bidi/>
              <w:adjustRightInd w:val="0"/>
              <w:jc w:val="center"/>
              <w:rPr>
                <w:rFonts w:cs="B Roya"/>
                <w:sz w:val="24"/>
                <w:szCs w:val="24"/>
                <w:rtl/>
                <w:lang w:bidi="fa-IR"/>
              </w:rPr>
            </w:pPr>
            <w:r>
              <w:rPr>
                <w:rFonts w:cs="B Roya" w:hint="cs"/>
                <w:sz w:val="24"/>
                <w:szCs w:val="24"/>
                <w:rtl/>
                <w:lang w:bidi="fa-IR"/>
              </w:rPr>
              <w:t>21</w:t>
            </w:r>
          </w:p>
        </w:tc>
        <w:tc>
          <w:tcPr>
            <w:tcW w:w="9018" w:type="dxa"/>
            <w:vAlign w:val="center"/>
          </w:tcPr>
          <w:p w:rsidR="009E601D" w:rsidRPr="0063384F" w:rsidRDefault="0063384F" w:rsidP="00B00046">
            <w:pPr>
              <w:autoSpaceDE w:val="0"/>
              <w:autoSpaceDN w:val="0"/>
              <w:bidi/>
              <w:adjustRightInd w:val="0"/>
              <w:rPr>
                <w:rFonts w:cs="B Roya"/>
                <w:sz w:val="24"/>
                <w:szCs w:val="24"/>
                <w:rtl/>
                <w:lang w:bidi="fa-IR"/>
              </w:rPr>
            </w:pPr>
            <w:r w:rsidRPr="0063384F">
              <w:rPr>
                <w:rFonts w:cs="B Roya" w:hint="cs"/>
                <w:sz w:val="24"/>
                <w:szCs w:val="24"/>
                <w:rtl/>
                <w:lang w:bidi="fa-IR"/>
              </w:rPr>
              <w:t xml:space="preserve">تخصیص درآمدها و </w:t>
            </w:r>
            <w:r w:rsidR="00E53AA5">
              <w:rPr>
                <w:rFonts w:cs="B Roya" w:hint="cs"/>
                <w:sz w:val="24"/>
                <w:szCs w:val="24"/>
                <w:rtl/>
                <w:lang w:bidi="fa-IR"/>
              </w:rPr>
              <w:t>هزینه‌های</w:t>
            </w:r>
            <w:r w:rsidRPr="0063384F">
              <w:rPr>
                <w:rFonts w:cs="B Roya" w:hint="cs"/>
                <w:sz w:val="24"/>
                <w:szCs w:val="24"/>
                <w:rtl/>
                <w:lang w:bidi="fa-IR"/>
              </w:rPr>
              <w:t xml:space="preserve"> به ازای خدمات بر </w:t>
            </w:r>
            <w:r w:rsidR="00E53AA5">
              <w:rPr>
                <w:rFonts w:cs="B Roya" w:hint="cs"/>
                <w:sz w:val="24"/>
                <w:szCs w:val="24"/>
                <w:rtl/>
                <w:lang w:bidi="fa-IR"/>
              </w:rPr>
              <w:t>حاشیه‌های</w:t>
            </w:r>
            <w:r w:rsidRPr="0063384F">
              <w:rPr>
                <w:rFonts w:cs="B Roya" w:hint="cs"/>
                <w:sz w:val="24"/>
                <w:szCs w:val="24"/>
                <w:rtl/>
                <w:lang w:bidi="fa-IR"/>
              </w:rPr>
              <w:t xml:space="preserve"> به ازای خدمات</w:t>
            </w:r>
          </w:p>
        </w:tc>
      </w:tr>
      <w:tr w:rsidR="009E601D" w:rsidTr="00B00046">
        <w:tc>
          <w:tcPr>
            <w:tcW w:w="558" w:type="dxa"/>
            <w:vAlign w:val="center"/>
          </w:tcPr>
          <w:p w:rsidR="009E601D" w:rsidRDefault="009E601D" w:rsidP="00B00046">
            <w:pPr>
              <w:autoSpaceDE w:val="0"/>
              <w:autoSpaceDN w:val="0"/>
              <w:bidi/>
              <w:adjustRightInd w:val="0"/>
              <w:jc w:val="center"/>
              <w:rPr>
                <w:rFonts w:cs="B Roya"/>
                <w:sz w:val="24"/>
                <w:szCs w:val="24"/>
                <w:rtl/>
                <w:lang w:bidi="fa-IR"/>
              </w:rPr>
            </w:pPr>
            <w:r>
              <w:rPr>
                <w:rFonts w:cs="B Roya" w:hint="cs"/>
                <w:sz w:val="24"/>
                <w:szCs w:val="24"/>
                <w:rtl/>
                <w:lang w:bidi="fa-IR"/>
              </w:rPr>
              <w:t>22</w:t>
            </w:r>
          </w:p>
        </w:tc>
        <w:tc>
          <w:tcPr>
            <w:tcW w:w="9018" w:type="dxa"/>
            <w:vAlign w:val="center"/>
          </w:tcPr>
          <w:p w:rsidR="009E601D" w:rsidRPr="00FC4CF0" w:rsidRDefault="00FC4CF0" w:rsidP="00B00046">
            <w:pPr>
              <w:autoSpaceDE w:val="0"/>
              <w:autoSpaceDN w:val="0"/>
              <w:bidi/>
              <w:adjustRightInd w:val="0"/>
              <w:rPr>
                <w:rFonts w:cs="B Roya"/>
                <w:sz w:val="24"/>
                <w:szCs w:val="24"/>
                <w:rtl/>
                <w:lang w:bidi="fa-IR"/>
              </w:rPr>
            </w:pPr>
            <w:r w:rsidRPr="00FC4CF0">
              <w:rPr>
                <w:rFonts w:cs="B Roya" w:hint="cs"/>
                <w:sz w:val="24"/>
                <w:szCs w:val="24"/>
                <w:rtl/>
                <w:lang w:bidi="fa-IR"/>
              </w:rPr>
              <w:t xml:space="preserve">ساختار مدل حسابداری بهای </w:t>
            </w:r>
            <w:r w:rsidR="00E53AA5">
              <w:rPr>
                <w:rFonts w:cs="B Roya" w:hint="cs"/>
                <w:sz w:val="24"/>
                <w:szCs w:val="24"/>
                <w:rtl/>
                <w:lang w:bidi="fa-IR"/>
              </w:rPr>
              <w:t>تمام‌شده</w:t>
            </w:r>
          </w:p>
        </w:tc>
      </w:tr>
      <w:tr w:rsidR="009E601D" w:rsidTr="00B00046">
        <w:tc>
          <w:tcPr>
            <w:tcW w:w="558" w:type="dxa"/>
            <w:vAlign w:val="center"/>
          </w:tcPr>
          <w:p w:rsidR="009E601D" w:rsidRDefault="009E601D" w:rsidP="00B00046">
            <w:pPr>
              <w:autoSpaceDE w:val="0"/>
              <w:autoSpaceDN w:val="0"/>
              <w:bidi/>
              <w:adjustRightInd w:val="0"/>
              <w:jc w:val="center"/>
              <w:rPr>
                <w:rFonts w:cs="B Roya"/>
                <w:sz w:val="24"/>
                <w:szCs w:val="24"/>
                <w:rtl/>
                <w:lang w:bidi="fa-IR"/>
              </w:rPr>
            </w:pPr>
            <w:r>
              <w:rPr>
                <w:rFonts w:cs="B Roya" w:hint="cs"/>
                <w:sz w:val="24"/>
                <w:szCs w:val="24"/>
                <w:rtl/>
                <w:lang w:bidi="fa-IR"/>
              </w:rPr>
              <w:t>23</w:t>
            </w:r>
          </w:p>
        </w:tc>
        <w:tc>
          <w:tcPr>
            <w:tcW w:w="9018" w:type="dxa"/>
            <w:vAlign w:val="center"/>
          </w:tcPr>
          <w:p w:rsidR="009E601D" w:rsidRPr="00D96E87" w:rsidRDefault="00D96E87" w:rsidP="00B00046">
            <w:pPr>
              <w:autoSpaceDE w:val="0"/>
              <w:autoSpaceDN w:val="0"/>
              <w:bidi/>
              <w:adjustRightInd w:val="0"/>
              <w:rPr>
                <w:rFonts w:cs="B Roya"/>
                <w:sz w:val="24"/>
                <w:szCs w:val="24"/>
                <w:rtl/>
                <w:lang w:bidi="fa-IR"/>
              </w:rPr>
            </w:pPr>
            <w:r w:rsidRPr="00D96E87">
              <w:rPr>
                <w:rFonts w:cs="B Roya" w:hint="cs"/>
                <w:sz w:val="24"/>
                <w:szCs w:val="24"/>
                <w:rtl/>
                <w:lang w:bidi="fa-IR"/>
              </w:rPr>
              <w:t xml:space="preserve">روش کنترل قیمت </w:t>
            </w:r>
            <w:r w:rsidR="00E53AA5">
              <w:rPr>
                <w:rFonts w:cs="B Roya" w:hint="cs"/>
                <w:sz w:val="24"/>
                <w:szCs w:val="24"/>
                <w:rtl/>
                <w:lang w:bidi="fa-IR"/>
              </w:rPr>
              <w:t>مورداستفاده</w:t>
            </w:r>
            <w:r w:rsidRPr="00D96E87">
              <w:rPr>
                <w:rFonts w:cs="B Roya" w:hint="cs"/>
                <w:sz w:val="24"/>
                <w:szCs w:val="24"/>
                <w:rtl/>
                <w:lang w:bidi="fa-IR"/>
              </w:rPr>
              <w:t xml:space="preserve"> در هر یک از بازارهای نظارتی اتحادیه اروپا</w:t>
            </w:r>
          </w:p>
        </w:tc>
      </w:tr>
    </w:tbl>
    <w:p w:rsidR="00B67F65" w:rsidRDefault="00B67F65" w:rsidP="00B67F65">
      <w:pPr>
        <w:autoSpaceDE w:val="0"/>
        <w:autoSpaceDN w:val="0"/>
        <w:bidi/>
        <w:adjustRightInd w:val="0"/>
        <w:spacing w:after="0" w:line="360" w:lineRule="auto"/>
        <w:jc w:val="both"/>
        <w:rPr>
          <w:rFonts w:cs="B Roya"/>
          <w:sz w:val="28"/>
          <w:szCs w:val="28"/>
          <w:lang w:bidi="fa-IR"/>
        </w:rPr>
      </w:pPr>
    </w:p>
    <w:p w:rsidR="003D27E8" w:rsidRPr="00B6160C" w:rsidRDefault="003D27E8" w:rsidP="003D27E8">
      <w:pPr>
        <w:autoSpaceDE w:val="0"/>
        <w:autoSpaceDN w:val="0"/>
        <w:bidi/>
        <w:adjustRightInd w:val="0"/>
        <w:spacing w:line="360" w:lineRule="auto"/>
        <w:jc w:val="both"/>
        <w:rPr>
          <w:rFonts w:cs="B Roya"/>
          <w:sz w:val="28"/>
          <w:szCs w:val="28"/>
          <w:rtl/>
          <w:lang w:bidi="fa-IR"/>
        </w:rPr>
      </w:pPr>
    </w:p>
    <w:p w:rsidR="00C6289D" w:rsidRPr="00BE3F7A" w:rsidRDefault="00C6289D" w:rsidP="00C6289D">
      <w:pPr>
        <w:autoSpaceDE w:val="0"/>
        <w:autoSpaceDN w:val="0"/>
        <w:bidi/>
        <w:adjustRightInd w:val="0"/>
        <w:spacing w:line="360" w:lineRule="auto"/>
        <w:jc w:val="both"/>
        <w:rPr>
          <w:rFonts w:cs="B Roya"/>
          <w:sz w:val="28"/>
          <w:szCs w:val="28"/>
          <w:rtl/>
          <w:lang w:bidi="fa-IR"/>
        </w:rPr>
      </w:pPr>
    </w:p>
    <w:sectPr w:rsidR="00C6289D" w:rsidRPr="00BE3F7A" w:rsidSect="005B4051">
      <w:footerReference w:type="default" r:id="rId3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EBA" w:rsidRDefault="00043EBA" w:rsidP="005B4051">
      <w:pPr>
        <w:spacing w:after="0" w:line="240" w:lineRule="auto"/>
      </w:pPr>
      <w:r>
        <w:separator/>
      </w:r>
    </w:p>
  </w:endnote>
  <w:endnote w:type="continuationSeparator" w:id="0">
    <w:p w:rsidR="00043EBA" w:rsidRDefault="00043EBA" w:rsidP="005B4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Roy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Majid Shadow">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Stencil Std">
    <w:altName w:val="Gabriola"/>
    <w:panose1 w:val="00000000000000000000"/>
    <w:charset w:val="00"/>
    <w:family w:val="decorative"/>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86879"/>
      <w:docPartObj>
        <w:docPartGallery w:val="Page Numbers (Bottom of Page)"/>
        <w:docPartUnique/>
      </w:docPartObj>
    </w:sdtPr>
    <w:sdtEndPr>
      <w:rPr>
        <w:rtl/>
      </w:rPr>
    </w:sdtEndPr>
    <w:sdtContent>
      <w:p w:rsidR="00F67C5C" w:rsidRDefault="001C297A">
        <w:pPr>
          <w:pStyle w:val="Footer"/>
          <w:jc w:val="center"/>
        </w:pPr>
        <w:r>
          <w:rPr>
            <w:noProof/>
            <w:lang w:bidi="fa-IR"/>
          </w:rPr>
          <mc:AlternateContent>
            <mc:Choice Requires="wps">
              <w:drawing>
                <wp:inline distT="0" distB="0" distL="0" distR="0">
                  <wp:extent cx="5943600" cy="45085"/>
                  <wp:effectExtent l="1270" t="7620" r="8255" b="4445"/>
                  <wp:docPr id="26"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F140889" id="_x0000_t110" coordsize="21600,21600" o:spt="110" path="m10800,l,10800,10800,21600,21600,10800xe">
                  <v:stroke joinstyle="miter"/>
                  <v:path gradientshapeok="t" o:connecttype="rect" textboxrect="5400,5400,16200,16200"/>
                </v:shapetype>
                <v:shape id="AutoShape 1"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" fillcolor="black [3213]" stroked="f" strokecolor="black [3213]">
                  <v:fill r:id="rId1" o:title="" type="pattern"/>
                  <w10:wrap anchorx="page"/>
                  <w10:anchorlock/>
                </v:shape>
              </w:pict>
            </mc:Fallback>
          </mc:AlternateContent>
        </w:r>
      </w:p>
      <w:p w:rsidR="00F67C5C" w:rsidRDefault="00F67C5C" w:rsidP="005B4051">
        <w:pPr>
          <w:pStyle w:val="Footer"/>
          <w:bidi/>
          <w:jc w:val="center"/>
        </w:pPr>
        <w:r w:rsidRPr="005B4051">
          <w:rPr>
            <w:rFonts w:cs="B Roya"/>
          </w:rPr>
          <w:fldChar w:fldCharType="begin"/>
        </w:r>
        <w:r w:rsidRPr="005B4051">
          <w:rPr>
            <w:rFonts w:cs="B Roya"/>
          </w:rPr>
          <w:instrText xml:space="preserve"> PAGE    \* MERGEFORMAT </w:instrText>
        </w:r>
        <w:r w:rsidRPr="005B4051">
          <w:rPr>
            <w:rFonts w:cs="B Roya"/>
          </w:rPr>
          <w:fldChar w:fldCharType="separate"/>
        </w:r>
        <w:r w:rsidR="001C297A">
          <w:rPr>
            <w:rFonts w:cs="B Roya"/>
            <w:noProof/>
            <w:rtl/>
          </w:rPr>
          <w:t>21</w:t>
        </w:r>
        <w:r w:rsidRPr="005B4051">
          <w:rPr>
            <w:rFonts w:cs="B Roya"/>
          </w:rPr>
          <w:fldChar w:fldCharType="end"/>
        </w:r>
      </w:p>
    </w:sdtContent>
  </w:sdt>
  <w:p w:rsidR="00F67C5C" w:rsidRDefault="00F67C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EBA" w:rsidRDefault="00043EBA" w:rsidP="005B4051">
      <w:pPr>
        <w:spacing w:after="0" w:line="240" w:lineRule="auto"/>
      </w:pPr>
      <w:r>
        <w:separator/>
      </w:r>
    </w:p>
  </w:footnote>
  <w:footnote w:type="continuationSeparator" w:id="0">
    <w:p w:rsidR="00043EBA" w:rsidRDefault="00043EBA" w:rsidP="005B4051">
      <w:pPr>
        <w:spacing w:after="0" w:line="240" w:lineRule="auto"/>
      </w:pPr>
      <w:r>
        <w:continuationSeparator/>
      </w:r>
    </w:p>
  </w:footnote>
  <w:footnote w:id="1">
    <w:p w:rsidR="00F67C5C" w:rsidRPr="00271341" w:rsidRDefault="00F67C5C" w:rsidP="006459B2">
      <w:pPr>
        <w:pStyle w:val="FootnoteText"/>
        <w:bidi/>
        <w:rPr>
          <w:rFonts w:cs="B Roya"/>
          <w:rtl/>
          <w:lang w:bidi="fa-IR"/>
        </w:rPr>
      </w:pPr>
      <w:r w:rsidRPr="00271341">
        <w:rPr>
          <w:rStyle w:val="FootnoteReference"/>
          <w:rFonts w:cs="B Roya"/>
        </w:rPr>
        <w:footnoteRef/>
      </w:r>
      <w:r w:rsidRPr="00271341">
        <w:rPr>
          <w:rFonts w:cs="B Roya"/>
        </w:rPr>
        <w:t xml:space="preserve"> </w:t>
      </w:r>
      <w:r>
        <w:rPr>
          <w:rFonts w:cs="B Roya" w:hint="cs"/>
          <w:rtl/>
        </w:rPr>
        <w:t xml:space="preserve"> بخش 1-6 را برای توضیحات مفصل‌تر ملاحظه </w:t>
      </w:r>
      <w:r w:rsidR="00B63A66">
        <w:rPr>
          <w:rFonts w:cs="B Roya" w:hint="cs"/>
          <w:rtl/>
        </w:rPr>
        <w:t>کنید</w:t>
      </w:r>
      <w:r>
        <w:rPr>
          <w:rFonts w:cs="B Roya" w:hint="cs"/>
          <w:rtl/>
        </w:rPr>
        <w:t>.</w:t>
      </w:r>
    </w:p>
  </w:footnote>
  <w:footnote w:id="2">
    <w:p w:rsidR="00F67C5C" w:rsidRPr="00907231" w:rsidRDefault="00F67C5C" w:rsidP="00907231">
      <w:pPr>
        <w:pStyle w:val="FootnoteText"/>
        <w:bidi/>
        <w:rPr>
          <w:rFonts w:cs="B Roya"/>
          <w:rtl/>
          <w:lang w:bidi="fa-IR"/>
        </w:rPr>
      </w:pPr>
      <w:r w:rsidRPr="00907231">
        <w:rPr>
          <w:rStyle w:val="FootnoteReference"/>
          <w:rFonts w:cs="B Roya"/>
        </w:rPr>
        <w:footnoteRef/>
      </w:r>
      <w:r w:rsidRPr="00907231">
        <w:rPr>
          <w:rFonts w:cs="B Roya"/>
        </w:rPr>
        <w:t xml:space="preserve"> </w:t>
      </w:r>
      <w:r>
        <w:rPr>
          <w:rFonts w:cs="B Roya" w:hint="cs"/>
          <w:rtl/>
        </w:rPr>
        <w:t xml:space="preserve"> برای کسب اطلاعات بیشتر به </w:t>
      </w:r>
      <w:r w:rsidR="00B63A66">
        <w:rPr>
          <w:rFonts w:cs="B Roya" w:hint="cs"/>
          <w:rtl/>
        </w:rPr>
        <w:t>وب‌گاه</w:t>
      </w:r>
      <w:r>
        <w:rPr>
          <w:rFonts w:cs="B Roya" w:hint="cs"/>
          <w:rtl/>
        </w:rPr>
        <w:t xml:space="preserve"> </w:t>
      </w:r>
      <w:r>
        <w:rPr>
          <w:rFonts w:cs="B Roya"/>
        </w:rPr>
        <w:t>CITEL</w:t>
      </w:r>
      <w:r>
        <w:rPr>
          <w:rFonts w:cs="B Roya" w:hint="cs"/>
          <w:rtl/>
          <w:lang w:bidi="fa-IR"/>
        </w:rPr>
        <w:t xml:space="preserve"> به نشانی </w:t>
      </w:r>
      <w:r>
        <w:rPr>
          <w:rFonts w:cs="B Roya"/>
          <w:lang w:bidi="fa-IR"/>
        </w:rPr>
        <w:t xml:space="preserve"> </w:t>
      </w:r>
      <w:hyperlink r:id="rId1" w:history="1">
        <w:r w:rsidRPr="00B45DE6">
          <w:rPr>
            <w:rStyle w:val="Hyperlink"/>
            <w:rFonts w:cs="B Roya"/>
            <w:lang w:bidi="fa-IR"/>
          </w:rPr>
          <w:t>http://www.citel.oas.org/</w:t>
        </w:r>
      </w:hyperlink>
      <w:r>
        <w:rPr>
          <w:rFonts w:cs="B Roya" w:hint="cs"/>
          <w:rtl/>
          <w:lang w:bidi="fa-IR"/>
        </w:rPr>
        <w:t xml:space="preserve"> مراجعه </w:t>
      </w:r>
      <w:r w:rsidR="00B63A66">
        <w:rPr>
          <w:rFonts w:cs="B Roya" w:hint="cs"/>
          <w:rtl/>
          <w:lang w:bidi="fa-IR"/>
        </w:rPr>
        <w:t>کنید</w:t>
      </w:r>
      <w:r>
        <w:rPr>
          <w:rFonts w:cs="B Roya" w:hint="cs"/>
          <w:rtl/>
          <w:lang w:bidi="fa-IR"/>
        </w:rPr>
        <w:t>.</w:t>
      </w:r>
    </w:p>
  </w:footnote>
  <w:footnote w:id="3">
    <w:p w:rsidR="00F67C5C" w:rsidRPr="00F82BA9" w:rsidRDefault="00F67C5C" w:rsidP="00B63A66">
      <w:pPr>
        <w:pStyle w:val="FootnoteText"/>
        <w:bidi/>
        <w:rPr>
          <w:rFonts w:cs="B Roya"/>
          <w:rtl/>
          <w:lang w:bidi="fa-IR"/>
        </w:rPr>
      </w:pPr>
      <w:r w:rsidRPr="00F82BA9">
        <w:rPr>
          <w:rStyle w:val="FootnoteReference"/>
          <w:rFonts w:cs="B Roya"/>
        </w:rPr>
        <w:footnoteRef/>
      </w:r>
      <w:r w:rsidRPr="00F82BA9">
        <w:rPr>
          <w:rFonts w:cs="B Roya"/>
        </w:rPr>
        <w:t xml:space="preserve"> </w:t>
      </w:r>
      <w:r>
        <w:rPr>
          <w:rFonts w:cs="B Roya" w:hint="cs"/>
          <w:rtl/>
        </w:rPr>
        <w:t xml:space="preserve"> </w:t>
      </w:r>
      <w:r w:rsidR="00B63A66">
        <w:rPr>
          <w:rFonts w:cs="B Roya" w:hint="cs"/>
          <w:rtl/>
        </w:rPr>
        <w:t>پیوند</w:t>
      </w:r>
      <w:r>
        <w:rPr>
          <w:rFonts w:cs="B Roya" w:hint="cs"/>
          <w:rtl/>
        </w:rPr>
        <w:t xml:space="preserve"> </w:t>
      </w:r>
      <w:hyperlink r:id="rId2" w:history="1">
        <w:r w:rsidRPr="00EE23B6">
          <w:rPr>
            <w:rStyle w:val="Hyperlink"/>
            <w:rFonts w:cs="B Roya"/>
          </w:rPr>
          <w:t>http://eur-lex.europa.eu/LexUriServ/site/en/oj/2007/l_344/l_34420071228en00650069.pdf</w:t>
        </w:r>
      </w:hyperlink>
      <w:r>
        <w:rPr>
          <w:rFonts w:cs="B Roya" w:hint="cs"/>
          <w:rtl/>
        </w:rPr>
        <w:t xml:space="preserve"> را برای توضیحات بیشتر ملاحظه فرمایید.</w:t>
      </w:r>
    </w:p>
  </w:footnote>
  <w:footnote w:id="4">
    <w:p w:rsidR="00F67C5C" w:rsidRPr="00F82BA9" w:rsidRDefault="00F67C5C" w:rsidP="00F82BA9">
      <w:pPr>
        <w:pStyle w:val="FootnoteText"/>
        <w:bidi/>
        <w:rPr>
          <w:rFonts w:cs="B Roya"/>
          <w:rtl/>
          <w:lang w:bidi="fa-IR"/>
        </w:rPr>
      </w:pPr>
      <w:r w:rsidRPr="00F82BA9">
        <w:rPr>
          <w:rStyle w:val="FootnoteReference"/>
          <w:rFonts w:cs="B Roya"/>
        </w:rPr>
        <w:footnoteRef/>
      </w:r>
      <w:r w:rsidRPr="00F82BA9">
        <w:rPr>
          <w:rFonts w:cs="B Roya"/>
        </w:rPr>
        <w:t xml:space="preserve"> </w:t>
      </w:r>
      <w:r>
        <w:rPr>
          <w:rFonts w:cs="B Roya" w:hint="cs"/>
          <w:rtl/>
        </w:rPr>
        <w:t xml:space="preserve"> بسته به بازار تعریف‌شده، رفتار ضد رقابتی ممکن است متفاوت باشد.</w:t>
      </w:r>
    </w:p>
  </w:footnote>
  <w:footnote w:id="5">
    <w:p w:rsidR="00F67C5C" w:rsidRPr="001E5A5E" w:rsidRDefault="00F67C5C" w:rsidP="001E5A5E">
      <w:pPr>
        <w:pStyle w:val="FootnoteText"/>
        <w:bidi/>
        <w:rPr>
          <w:rFonts w:cs="B Roya"/>
          <w:rtl/>
          <w:lang w:bidi="fa-IR"/>
        </w:rPr>
      </w:pPr>
      <w:r w:rsidRPr="001E5A5E">
        <w:rPr>
          <w:rStyle w:val="FootnoteReference"/>
          <w:rFonts w:cs="B Roya"/>
        </w:rPr>
        <w:footnoteRef/>
      </w:r>
      <w:r w:rsidRPr="001E5A5E">
        <w:rPr>
          <w:rFonts w:cs="B Roya"/>
        </w:rPr>
        <w:t xml:space="preserve"> </w:t>
      </w:r>
      <w:r>
        <w:rPr>
          <w:rFonts w:cs="B Roya" w:hint="cs"/>
          <w:rtl/>
        </w:rPr>
        <w:t xml:space="preserve"> بسته به بازار تعریف‌شده، رفتار ضد رقابتی ممکن است متفاوت باشد.</w:t>
      </w:r>
    </w:p>
  </w:footnote>
  <w:footnote w:id="6">
    <w:p w:rsidR="00F67C5C" w:rsidRDefault="00F67C5C" w:rsidP="00011838">
      <w:pPr>
        <w:pStyle w:val="FootnoteText"/>
        <w:bidi/>
        <w:rPr>
          <w:rFonts w:cs="B Roya"/>
          <w:rtl/>
          <w:lang w:bidi="fa-IR"/>
        </w:rPr>
      </w:pPr>
      <w:r w:rsidRPr="00242B9A">
        <w:rPr>
          <w:rStyle w:val="FootnoteReference"/>
          <w:rFonts w:cs="B Roya"/>
        </w:rPr>
        <w:footnoteRef/>
      </w:r>
      <w:r w:rsidRPr="00242B9A">
        <w:rPr>
          <w:rFonts w:cs="B Roya"/>
        </w:rPr>
        <w:t xml:space="preserve"> </w:t>
      </w:r>
      <w:r>
        <w:rPr>
          <w:rFonts w:cs="B Roya" w:hint="cs"/>
          <w:rtl/>
        </w:rPr>
        <w:t xml:space="preserve"> تیم پروژه </w:t>
      </w:r>
      <w:r>
        <w:rPr>
          <w:rFonts w:cs="B Roya"/>
        </w:rPr>
        <w:t>NATP-II</w:t>
      </w:r>
      <w:r>
        <w:rPr>
          <w:rFonts w:cs="B Roya" w:hint="cs"/>
          <w:rtl/>
          <w:lang w:bidi="fa-IR"/>
        </w:rPr>
        <w:t xml:space="preserve">، بخش تأمین مالی شده توسط اتحادیه اروپا «روش‌های نوین در سیاست مخابراتی»: </w:t>
      </w:r>
      <w:hyperlink r:id="rId3" w:history="1">
        <w:r w:rsidRPr="00E64AAA">
          <w:rPr>
            <w:rStyle w:val="Hyperlink"/>
            <w:rFonts w:cs="B Roya"/>
            <w:lang w:bidi="fa-IR"/>
          </w:rPr>
          <w:t>http://www.natp2.org/ref_harm_reg/eng/Reference%20Guideline%20on%20Accounting%20Separation%20</w:t>
        </w:r>
      </w:hyperlink>
    </w:p>
    <w:p w:rsidR="00F67C5C" w:rsidRPr="00011838" w:rsidRDefault="00F67C5C" w:rsidP="00011838">
      <w:pPr>
        <w:pStyle w:val="FootnoteText"/>
        <w:tabs>
          <w:tab w:val="left" w:pos="1929"/>
        </w:tabs>
        <w:rPr>
          <w:rFonts w:cs="B Roya"/>
          <w:color w:val="0000FF"/>
          <w:u w:val="single"/>
          <w:rtl/>
          <w:lang w:bidi="fa-IR"/>
        </w:rPr>
      </w:pPr>
      <w:r>
        <w:rPr>
          <w:rFonts w:cs="B Roya" w:hint="cs"/>
          <w:rtl/>
          <w:lang w:bidi="fa-IR"/>
        </w:rPr>
        <w:t xml:space="preserve">            </w:t>
      </w:r>
      <w:r w:rsidRPr="00011838">
        <w:rPr>
          <w:rFonts w:cs="B Roya"/>
          <w:color w:val="0000FF"/>
          <w:u w:val="single"/>
          <w:lang w:bidi="fa-IR"/>
        </w:rPr>
        <w:t>January%202007.pdf</w:t>
      </w:r>
    </w:p>
  </w:footnote>
  <w:footnote w:id="7">
    <w:p w:rsidR="00F67C5C" w:rsidRDefault="00F67C5C" w:rsidP="00004AE8">
      <w:pPr>
        <w:pStyle w:val="FootnoteText"/>
        <w:bidi/>
        <w:rPr>
          <w:rFonts w:cs="B Roya"/>
          <w:rtl/>
        </w:rPr>
      </w:pPr>
      <w:r w:rsidRPr="00004AE8">
        <w:rPr>
          <w:rStyle w:val="FootnoteReference"/>
          <w:rFonts w:cs="B Roya"/>
        </w:rPr>
        <w:footnoteRef/>
      </w:r>
      <w:r w:rsidRPr="00004AE8">
        <w:rPr>
          <w:rFonts w:cs="B Roya"/>
        </w:rPr>
        <w:t xml:space="preserve"> </w:t>
      </w:r>
      <w:r>
        <w:rPr>
          <w:rFonts w:cs="B Roya" w:hint="cs"/>
          <w:rtl/>
        </w:rPr>
        <w:t xml:space="preserve"> لیست فعلی بازارهای شناسایی‌شده و توصیه‌شده توسط کمیسیون اروپا، شامل موارد زیر است:</w:t>
      </w:r>
    </w:p>
    <w:p w:rsidR="00F67C5C" w:rsidRDefault="00F67C5C" w:rsidP="00004AE8">
      <w:pPr>
        <w:pStyle w:val="FootnoteText"/>
        <w:bidi/>
        <w:rPr>
          <w:rFonts w:cs="B Roya"/>
          <w:rtl/>
        </w:rPr>
      </w:pPr>
      <w:r>
        <w:rPr>
          <w:rFonts w:cs="B Roya" w:hint="cs"/>
          <w:rtl/>
        </w:rPr>
        <w:t>بازار 1: خرده‌فروشی دسترسی ثابت</w:t>
      </w:r>
    </w:p>
    <w:p w:rsidR="00F67C5C" w:rsidRDefault="00F67C5C" w:rsidP="00004AE8">
      <w:pPr>
        <w:pStyle w:val="FootnoteText"/>
        <w:bidi/>
        <w:rPr>
          <w:rFonts w:cs="B Roya"/>
          <w:rtl/>
        </w:rPr>
      </w:pPr>
      <w:r>
        <w:rPr>
          <w:rFonts w:cs="B Roya" w:hint="cs"/>
          <w:rtl/>
        </w:rPr>
        <w:t>بازار 2: عمده‌فروشی شروع تماس ثابت</w:t>
      </w:r>
    </w:p>
    <w:p w:rsidR="00F67C5C" w:rsidRDefault="00F67C5C" w:rsidP="00004AE8">
      <w:pPr>
        <w:pStyle w:val="FootnoteText"/>
        <w:bidi/>
        <w:rPr>
          <w:rFonts w:cs="B Roya"/>
          <w:rtl/>
        </w:rPr>
      </w:pPr>
      <w:r>
        <w:rPr>
          <w:rFonts w:cs="B Roya" w:hint="cs"/>
          <w:rtl/>
        </w:rPr>
        <w:t>بازار 3: عمده‌فروشی خاتمه تماس در شبکه‌های ثابت منفرد</w:t>
      </w:r>
    </w:p>
    <w:p w:rsidR="00F67C5C" w:rsidRDefault="00F67C5C" w:rsidP="003E7480">
      <w:pPr>
        <w:pStyle w:val="FootnoteText"/>
        <w:bidi/>
        <w:rPr>
          <w:rFonts w:cs="B Roya"/>
          <w:rtl/>
        </w:rPr>
      </w:pPr>
      <w:r>
        <w:rPr>
          <w:rFonts w:cs="B Roya" w:hint="cs"/>
          <w:rtl/>
        </w:rPr>
        <w:t>بازار 4: حلقه‌های محلی جداگانه</w:t>
      </w:r>
    </w:p>
    <w:p w:rsidR="00F67C5C" w:rsidRDefault="00F67C5C" w:rsidP="00521D1A">
      <w:pPr>
        <w:pStyle w:val="FootnoteText"/>
        <w:bidi/>
        <w:rPr>
          <w:rFonts w:cs="B Roya"/>
          <w:rtl/>
        </w:rPr>
      </w:pPr>
      <w:r>
        <w:rPr>
          <w:rFonts w:cs="B Roya" w:hint="cs"/>
          <w:rtl/>
        </w:rPr>
        <w:t>بازار 5: عمده‌فروشی دسترسی متوالی پهنای باند</w:t>
      </w:r>
    </w:p>
    <w:p w:rsidR="00F67C5C" w:rsidRDefault="00F67C5C" w:rsidP="007742E2">
      <w:pPr>
        <w:pStyle w:val="FootnoteText"/>
        <w:bidi/>
        <w:rPr>
          <w:rFonts w:cs="B Roya"/>
          <w:rtl/>
        </w:rPr>
      </w:pPr>
      <w:r>
        <w:rPr>
          <w:rFonts w:cs="B Roya" w:hint="cs"/>
          <w:rtl/>
        </w:rPr>
        <w:t>بازار 6: بخش‌های پایان دهنده از خطوط استیجاری به‌غیراز آن‌هایی که ظرفیت بالا دارند</w:t>
      </w:r>
    </w:p>
    <w:p w:rsidR="00F67C5C" w:rsidRPr="00004AE8" w:rsidRDefault="00F67C5C" w:rsidP="00521D1A">
      <w:pPr>
        <w:pStyle w:val="FootnoteText"/>
        <w:bidi/>
        <w:rPr>
          <w:rFonts w:cs="B Roya"/>
          <w:rtl/>
          <w:lang w:bidi="fa-IR"/>
        </w:rPr>
      </w:pPr>
      <w:r>
        <w:rPr>
          <w:rFonts w:cs="B Roya" w:hint="cs"/>
          <w:rtl/>
        </w:rPr>
        <w:t>بازار 7: خاتمه تماس‌های ورودی در شبکه‌های تلفن همراه منفرد</w:t>
      </w:r>
    </w:p>
  </w:footnote>
  <w:footnote w:id="8">
    <w:p w:rsidR="00F67C5C" w:rsidRPr="00D418ED" w:rsidRDefault="00F67C5C" w:rsidP="00D92A48">
      <w:pPr>
        <w:pStyle w:val="FootnoteText"/>
        <w:bidi/>
        <w:rPr>
          <w:rFonts w:cs="B Roya"/>
          <w:rtl/>
          <w:lang w:bidi="fa-IR"/>
        </w:rPr>
      </w:pPr>
      <w:r w:rsidRPr="00D418ED">
        <w:rPr>
          <w:rStyle w:val="FootnoteReference"/>
          <w:rFonts w:cs="B Roya"/>
        </w:rPr>
        <w:footnoteRef/>
      </w:r>
      <w:r w:rsidRPr="00D418ED">
        <w:rPr>
          <w:rFonts w:cs="B Roya"/>
        </w:rPr>
        <w:t xml:space="preserve"> </w:t>
      </w:r>
      <w:r>
        <w:rPr>
          <w:rFonts w:cs="B Roya" w:hint="cs"/>
          <w:rtl/>
        </w:rPr>
        <w:t xml:space="preserve"> باید خاطرنشان گردد که هر واحد کسب‌وکار ممکن است شامل چندین خدمت باشد.</w:t>
      </w:r>
    </w:p>
  </w:footnote>
  <w:footnote w:id="9">
    <w:p w:rsidR="00F67C5C" w:rsidRPr="00585CE5" w:rsidRDefault="00F67C5C" w:rsidP="00024491">
      <w:pPr>
        <w:pStyle w:val="FootnoteText"/>
        <w:bidi/>
        <w:rPr>
          <w:rFonts w:cs="B Roya"/>
          <w:rtl/>
          <w:lang w:bidi="fa-IR"/>
        </w:rPr>
      </w:pPr>
      <w:r w:rsidRPr="00585CE5">
        <w:rPr>
          <w:rStyle w:val="FootnoteReference"/>
          <w:rFonts w:cs="B Roya"/>
        </w:rPr>
        <w:footnoteRef/>
      </w:r>
      <w:r w:rsidRPr="00585CE5">
        <w:rPr>
          <w:rFonts w:cs="B Roya"/>
        </w:rPr>
        <w:t xml:space="preserve"> </w:t>
      </w:r>
      <w:r>
        <w:rPr>
          <w:rFonts w:cs="B Roya" w:hint="cs"/>
          <w:rtl/>
        </w:rPr>
        <w:t xml:space="preserve"> تأیید اعتبار می‌تواند با استفاده از یک </w:t>
      </w:r>
      <w:r w:rsidR="00B63A66">
        <w:rPr>
          <w:rFonts w:cs="B Roya" w:hint="cs"/>
          <w:rtl/>
        </w:rPr>
        <w:t>فرایند</w:t>
      </w:r>
      <w:r>
        <w:rPr>
          <w:rFonts w:cs="B Roya" w:hint="cs"/>
          <w:rtl/>
        </w:rPr>
        <w:t xml:space="preserve"> حسابرسی بیرونی به انجام برسد.</w:t>
      </w:r>
    </w:p>
  </w:footnote>
  <w:footnote w:id="10">
    <w:p w:rsidR="00F67C5C" w:rsidRPr="00585CE5" w:rsidRDefault="00F67C5C" w:rsidP="00585CE5">
      <w:pPr>
        <w:pStyle w:val="FootnoteText"/>
        <w:bidi/>
        <w:rPr>
          <w:rFonts w:cs="B Roya"/>
          <w:rtl/>
          <w:lang w:bidi="fa-IR"/>
        </w:rPr>
      </w:pPr>
      <w:r w:rsidRPr="00585CE5">
        <w:rPr>
          <w:rStyle w:val="FootnoteReference"/>
          <w:rFonts w:cs="B Roya"/>
        </w:rPr>
        <w:footnoteRef/>
      </w:r>
      <w:r w:rsidRPr="00585CE5">
        <w:rPr>
          <w:rFonts w:cs="B Roya"/>
        </w:rPr>
        <w:t xml:space="preserve"> </w:t>
      </w:r>
      <w:r>
        <w:rPr>
          <w:rFonts w:cs="B Roya" w:hint="cs"/>
          <w:rtl/>
        </w:rPr>
        <w:t xml:space="preserve"> هزینه‌های عمومی، خود می‌توانند ثابت یا متغیر باشند.</w:t>
      </w:r>
    </w:p>
  </w:footnote>
  <w:footnote w:id="11">
    <w:p w:rsidR="00F67C5C" w:rsidRPr="009F3BA5" w:rsidRDefault="00F67C5C" w:rsidP="009F3BA5">
      <w:pPr>
        <w:pStyle w:val="FootnoteText"/>
        <w:bidi/>
        <w:rPr>
          <w:rFonts w:cs="B Roya"/>
          <w:rtl/>
          <w:lang w:bidi="fa-IR"/>
        </w:rPr>
      </w:pPr>
      <w:r w:rsidRPr="009F3BA5">
        <w:rPr>
          <w:rStyle w:val="FootnoteReference"/>
          <w:rFonts w:cs="B Roya"/>
        </w:rPr>
        <w:footnoteRef/>
      </w:r>
      <w:r w:rsidRPr="009F3BA5">
        <w:rPr>
          <w:rFonts w:cs="B Roya"/>
        </w:rPr>
        <w:t xml:space="preserve"> </w:t>
      </w:r>
      <w:r>
        <w:rPr>
          <w:rFonts w:cs="B Roya" w:hint="cs"/>
          <w:rtl/>
        </w:rPr>
        <w:t xml:space="preserve"> تفاوت اصلی میان </w:t>
      </w:r>
      <w:r>
        <w:rPr>
          <w:rFonts w:cs="B Roya"/>
          <w:lang w:bidi="fa-IR"/>
        </w:rPr>
        <w:t>LRAIC</w:t>
      </w:r>
      <w:r w:rsidRPr="009F3BA5">
        <w:rPr>
          <w:rFonts w:cs="B Roya"/>
        </w:rPr>
        <w:t xml:space="preserve"> </w:t>
      </w:r>
      <w:r>
        <w:rPr>
          <w:rFonts w:cs="B Roya" w:hint="cs"/>
          <w:rtl/>
          <w:lang w:bidi="fa-IR"/>
        </w:rPr>
        <w:t xml:space="preserve"> و </w:t>
      </w:r>
      <w:r>
        <w:rPr>
          <w:rFonts w:cs="B Roya"/>
        </w:rPr>
        <w:t>LRIC</w:t>
      </w:r>
      <w:r>
        <w:rPr>
          <w:rFonts w:cs="B Roya" w:hint="cs"/>
          <w:rtl/>
        </w:rPr>
        <w:t xml:space="preserve"> این است که مدل‌های </w:t>
      </w:r>
      <w:r>
        <w:rPr>
          <w:rFonts w:cs="B Roya"/>
        </w:rPr>
        <w:t>LRIC</w:t>
      </w:r>
      <w:r>
        <w:rPr>
          <w:rFonts w:cs="B Roya" w:hint="cs"/>
          <w:rtl/>
          <w:lang w:bidi="fa-IR"/>
        </w:rPr>
        <w:t xml:space="preserve"> شامل هزینه‌های ثابت نیست، درحالی‌که </w:t>
      </w:r>
      <w:r>
        <w:rPr>
          <w:rFonts w:cs="B Roya"/>
          <w:lang w:bidi="fa-IR"/>
        </w:rPr>
        <w:t>LRAIC</w:t>
      </w:r>
      <w:r>
        <w:rPr>
          <w:rFonts w:cs="B Roya" w:hint="cs"/>
          <w:rtl/>
          <w:lang w:bidi="fa-IR"/>
        </w:rPr>
        <w:t xml:space="preserve"> شامل آن‌هاست. </w:t>
      </w:r>
    </w:p>
  </w:footnote>
  <w:footnote w:id="12">
    <w:p w:rsidR="00F67C5C" w:rsidRPr="00CB2808" w:rsidRDefault="00F67C5C" w:rsidP="00DF7D53">
      <w:pPr>
        <w:pStyle w:val="FootnoteText"/>
        <w:bidi/>
        <w:rPr>
          <w:rFonts w:cs="B Roya"/>
          <w:rtl/>
          <w:lang w:bidi="fa-IR"/>
        </w:rPr>
      </w:pPr>
      <w:r w:rsidRPr="00CB2808">
        <w:rPr>
          <w:rStyle w:val="FootnoteReference"/>
          <w:rFonts w:cs="B Roya"/>
        </w:rPr>
        <w:footnoteRef/>
      </w:r>
      <w:r w:rsidRPr="00CB2808">
        <w:rPr>
          <w:rFonts w:cs="B Roya"/>
        </w:rPr>
        <w:t xml:space="preserve"> </w:t>
      </w:r>
      <w:r>
        <w:rPr>
          <w:rFonts w:cs="B Roya" w:hint="cs"/>
          <w:rtl/>
        </w:rPr>
        <w:t xml:space="preserve"> دیدگاه مشترک </w:t>
      </w:r>
      <w:r>
        <w:rPr>
          <w:rFonts w:cs="B Roya"/>
        </w:rPr>
        <w:t>ERG</w:t>
      </w:r>
      <w:r>
        <w:rPr>
          <w:rFonts w:cs="B Roya" w:hint="cs"/>
          <w:rtl/>
          <w:lang w:bidi="fa-IR"/>
        </w:rPr>
        <w:t xml:space="preserve">: رهنمودها برای پیاده‌سازی توصیه‌نامه کمیسیون </w:t>
      </w:r>
      <w:r>
        <w:rPr>
          <w:rFonts w:cs="B Roya"/>
          <w:lang w:bidi="fa-IR"/>
        </w:rPr>
        <w:t xml:space="preserve">C </w:t>
      </w:r>
      <w:r>
        <w:rPr>
          <w:rFonts w:cs="B Roya" w:hint="cs"/>
          <w:rtl/>
          <w:lang w:bidi="fa-IR"/>
        </w:rPr>
        <w:t xml:space="preserve"> (2005) 3480 درباره تفکیک حسابداری و سامانه‌های حسابداری بهای تمام‌شده مطابق با چارچوب نظارتی برای ارتباطات الکترونیک.</w:t>
      </w:r>
    </w:p>
  </w:footnote>
  <w:footnote w:id="13">
    <w:p w:rsidR="00F67C5C" w:rsidRPr="00043598" w:rsidRDefault="00F67C5C" w:rsidP="00043598">
      <w:pPr>
        <w:pStyle w:val="FootnoteText"/>
        <w:bidi/>
        <w:rPr>
          <w:rtl/>
          <w:lang w:bidi="fa-IR"/>
        </w:rPr>
      </w:pPr>
      <w:r w:rsidRPr="00FB13B4">
        <w:rPr>
          <w:rStyle w:val="FootnoteReference"/>
          <w:rFonts w:cs="B Roya"/>
        </w:rPr>
        <w:footnoteRef/>
      </w:r>
      <w:r w:rsidRPr="00FB13B4">
        <w:rPr>
          <w:rFonts w:cs="B Roya"/>
        </w:rPr>
        <w:t xml:space="preserve"> </w:t>
      </w:r>
      <w:r>
        <w:rPr>
          <w:rFonts w:cs="B Roya" w:hint="cs"/>
          <w:rtl/>
        </w:rPr>
        <w:t xml:space="preserve"> توضیحات تفصیلی بیشتر درباره چگونگی دسترسی و ارزیابی تقاضا، در </w:t>
      </w:r>
      <w:r w:rsidR="00B63A66">
        <w:rPr>
          <w:rFonts w:cs="B Roya" w:hint="cs"/>
          <w:rtl/>
        </w:rPr>
        <w:t>وب‌گاه</w:t>
      </w:r>
      <w:r>
        <w:rPr>
          <w:rFonts w:cs="B Roya" w:hint="cs"/>
          <w:rtl/>
        </w:rPr>
        <w:t xml:space="preserve"> مربوط به ابزار نظارتی </w:t>
      </w:r>
      <w:r>
        <w:rPr>
          <w:rFonts w:cs="B Roya"/>
        </w:rPr>
        <w:t>ICT</w:t>
      </w:r>
      <w:r>
        <w:rPr>
          <w:rFonts w:cs="B Roya" w:hint="cs"/>
          <w:rtl/>
          <w:lang w:bidi="fa-IR"/>
        </w:rPr>
        <w:t xml:space="preserve"> به </w:t>
      </w:r>
      <w:r w:rsidR="00120195">
        <w:rPr>
          <w:rFonts w:cs="B Roya" w:hint="cs"/>
          <w:rtl/>
          <w:lang w:bidi="fa-IR"/>
        </w:rPr>
        <w:t>نشانی</w:t>
      </w:r>
      <w:r>
        <w:rPr>
          <w:rFonts w:cs="B Roya" w:hint="cs"/>
          <w:rtl/>
          <w:lang w:bidi="fa-IR"/>
        </w:rPr>
        <w:t xml:space="preserve">: </w:t>
      </w:r>
      <w:hyperlink r:id="rId4" w:history="1">
        <w:r w:rsidRPr="00043598">
          <w:rPr>
            <w:rStyle w:val="Hyperlink"/>
            <w:rFonts w:ascii="Trebuchet MS" w:hAnsi="Trebuchet MS" w:cs="Trebuchet MS"/>
            <w:sz w:val="18"/>
            <w:szCs w:val="18"/>
          </w:rPr>
          <w:t>http://www.ictregulationtoolkit.org/en/Section.3335.html</w:t>
        </w:r>
      </w:hyperlink>
      <w:r>
        <w:rPr>
          <w:rFonts w:ascii="Trebuchet MS" w:hAnsi="Trebuchet MS" w:hint="cs"/>
          <w:sz w:val="18"/>
          <w:szCs w:val="18"/>
          <w:rtl/>
          <w:lang w:bidi="fa-IR"/>
        </w:rPr>
        <w:t xml:space="preserve"> </w:t>
      </w:r>
      <w:r w:rsidRPr="00043598">
        <w:rPr>
          <w:rFonts w:cs="B Roya" w:hint="cs"/>
          <w:rtl/>
        </w:rPr>
        <w:t>در دسترس است.</w:t>
      </w:r>
    </w:p>
  </w:footnote>
  <w:footnote w:id="14">
    <w:p w:rsidR="00F67C5C" w:rsidRPr="00920795" w:rsidRDefault="00F67C5C" w:rsidP="00920795">
      <w:pPr>
        <w:pStyle w:val="FootnoteText"/>
        <w:bidi/>
        <w:rPr>
          <w:rFonts w:cs="B Roya"/>
          <w:rtl/>
          <w:lang w:bidi="fa-IR"/>
        </w:rPr>
      </w:pPr>
      <w:r w:rsidRPr="00920795">
        <w:rPr>
          <w:rStyle w:val="FootnoteReference"/>
          <w:rFonts w:cs="B Roya"/>
        </w:rPr>
        <w:footnoteRef/>
      </w:r>
      <w:r w:rsidRPr="00920795">
        <w:rPr>
          <w:rFonts w:cs="B Roya"/>
        </w:rPr>
        <w:t xml:space="preserve"> </w:t>
      </w:r>
      <w:r>
        <w:rPr>
          <w:rFonts w:cs="B Roya" w:hint="cs"/>
          <w:rtl/>
        </w:rPr>
        <w:t xml:space="preserve"> ابزار نظارتی </w:t>
      </w:r>
      <w:r>
        <w:rPr>
          <w:rFonts w:cs="B Roya"/>
        </w:rPr>
        <w:t>ICT</w:t>
      </w:r>
      <w:r>
        <w:rPr>
          <w:rFonts w:cs="B Roya" w:hint="cs"/>
          <w:rtl/>
          <w:lang w:bidi="fa-IR"/>
        </w:rPr>
        <w:t xml:space="preserve">: </w:t>
      </w:r>
      <w:r w:rsidRPr="00920795">
        <w:rPr>
          <w:rFonts w:ascii="Trebuchet MS" w:hAnsi="Trebuchet MS" w:cs="Trebuchet MS"/>
          <w:color w:val="0000FF"/>
          <w:sz w:val="18"/>
          <w:szCs w:val="18"/>
          <w:u w:val="single"/>
        </w:rPr>
        <w:t>http://www.ictregulationtoolkit.org/en/Section.2129.html#FCC#FCC</w:t>
      </w:r>
    </w:p>
  </w:footnote>
  <w:footnote w:id="15">
    <w:p w:rsidR="00F67C5C" w:rsidRPr="001C3953" w:rsidRDefault="00F67C5C" w:rsidP="001C3953">
      <w:pPr>
        <w:pStyle w:val="FootnoteText"/>
        <w:bidi/>
        <w:rPr>
          <w:rFonts w:cs="B Roya"/>
          <w:rtl/>
          <w:lang w:bidi="fa-IR"/>
        </w:rPr>
      </w:pPr>
      <w:r w:rsidRPr="001C3953">
        <w:rPr>
          <w:rStyle w:val="FootnoteReference"/>
          <w:rFonts w:cs="B Roya"/>
        </w:rPr>
        <w:footnoteRef/>
      </w:r>
      <w:r w:rsidRPr="001C3953">
        <w:rPr>
          <w:rFonts w:cs="B Roya"/>
        </w:rPr>
        <w:t xml:space="preserve"> </w:t>
      </w:r>
      <w:r>
        <w:rPr>
          <w:rFonts w:cs="B Roya" w:hint="cs"/>
          <w:rtl/>
        </w:rPr>
        <w:t xml:space="preserve"> رهنمودهایی برای مدل‌های پایین به بالا و بالا به پایین </w:t>
      </w:r>
      <w:r>
        <w:rPr>
          <w:rFonts w:cs="B Roya"/>
        </w:rPr>
        <w:t>LRIC</w:t>
      </w:r>
      <w:r>
        <w:rPr>
          <w:rFonts w:cs="B Roya" w:hint="cs"/>
          <w:rtl/>
          <w:lang w:bidi="fa-IR"/>
        </w:rPr>
        <w:t>. 13 سپتامبر 2002</w:t>
      </w:r>
    </w:p>
  </w:footnote>
  <w:footnote w:id="16">
    <w:p w:rsidR="00F67C5C" w:rsidRPr="00D01706" w:rsidRDefault="00F67C5C" w:rsidP="00D01706">
      <w:pPr>
        <w:pStyle w:val="FootnoteText"/>
        <w:bidi/>
        <w:rPr>
          <w:rFonts w:cs="B Roya"/>
          <w:rtl/>
          <w:lang w:bidi="fa-IR"/>
        </w:rPr>
      </w:pPr>
      <w:r w:rsidRPr="00D01706">
        <w:rPr>
          <w:rStyle w:val="FootnoteReference"/>
          <w:rFonts w:cs="B Roya"/>
        </w:rPr>
        <w:footnoteRef/>
      </w:r>
      <w:r w:rsidRPr="00D01706">
        <w:rPr>
          <w:rFonts w:cs="B Roya"/>
        </w:rPr>
        <w:t xml:space="preserve"> </w:t>
      </w:r>
      <w:r>
        <w:rPr>
          <w:rFonts w:cs="B Roya" w:hint="cs"/>
          <w:rtl/>
        </w:rPr>
        <w:t xml:space="preserve"> </w:t>
      </w:r>
      <w:r>
        <w:rPr>
          <w:rFonts w:cs="B Roya" w:hint="cs"/>
          <w:rtl/>
          <w:lang w:bidi="fa-IR"/>
        </w:rPr>
        <w:t xml:space="preserve">ابزار نظارت </w:t>
      </w:r>
      <w:r>
        <w:rPr>
          <w:rFonts w:cs="B Roya"/>
          <w:lang w:bidi="fa-IR"/>
        </w:rPr>
        <w:t>ICT</w:t>
      </w:r>
      <w:r>
        <w:rPr>
          <w:rFonts w:cs="B Roya" w:hint="cs"/>
          <w:rtl/>
          <w:lang w:bidi="fa-IR"/>
        </w:rPr>
        <w:t xml:space="preserve"> : </w:t>
      </w:r>
      <w:r w:rsidRPr="00D01706">
        <w:rPr>
          <w:rFonts w:ascii="Trebuchet MS" w:hAnsi="Trebuchet MS" w:cs="Trebuchet MS"/>
          <w:color w:val="0000FF"/>
          <w:sz w:val="18"/>
          <w:szCs w:val="18"/>
          <w:u w:val="single"/>
        </w:rPr>
        <w:t>http://www.ictregulationtoolkit.org/en/Section.2129.html#FCC#FCC</w:t>
      </w:r>
    </w:p>
  </w:footnote>
  <w:footnote w:id="17">
    <w:p w:rsidR="00F67C5C" w:rsidRPr="00160CEF" w:rsidRDefault="00F67C5C" w:rsidP="00160CEF">
      <w:pPr>
        <w:pStyle w:val="FootnoteText"/>
        <w:bidi/>
        <w:rPr>
          <w:rFonts w:cs="B Roya"/>
          <w:rtl/>
          <w:lang w:bidi="fa-IR"/>
        </w:rPr>
      </w:pPr>
      <w:r w:rsidRPr="00160CEF">
        <w:rPr>
          <w:rStyle w:val="FootnoteReference"/>
          <w:rFonts w:cs="B Roya"/>
        </w:rPr>
        <w:footnoteRef/>
      </w:r>
      <w:r w:rsidRPr="00160CEF">
        <w:rPr>
          <w:rFonts w:cs="B Roya"/>
        </w:rPr>
        <w:t xml:space="preserve"> </w:t>
      </w:r>
      <w:r>
        <w:rPr>
          <w:rFonts w:cs="B Roya" w:hint="cs"/>
          <w:rtl/>
        </w:rPr>
        <w:t xml:space="preserve"> هر مقام ناظر باید به دقیق‌ترین شکل، اوراق قرضه دولتی را تعریف نماید، به‌عنوان‌مثال، یک‌ساله، سه‌ساله، پنج‌ساله و ده‌ساله.</w:t>
      </w:r>
    </w:p>
  </w:footnote>
  <w:footnote w:id="18">
    <w:p w:rsidR="00F67C5C" w:rsidRPr="003B3EA3" w:rsidRDefault="00F67C5C" w:rsidP="003B3EA3">
      <w:pPr>
        <w:pStyle w:val="FootnoteText"/>
        <w:bidi/>
        <w:rPr>
          <w:rFonts w:cs="B Roya"/>
          <w:rtl/>
          <w:lang w:bidi="fa-IR"/>
        </w:rPr>
      </w:pPr>
      <w:r w:rsidRPr="003B3EA3">
        <w:rPr>
          <w:rStyle w:val="FootnoteReference"/>
          <w:rFonts w:cs="B Roya"/>
        </w:rPr>
        <w:footnoteRef/>
      </w:r>
      <w:r w:rsidRPr="003B3EA3">
        <w:rPr>
          <w:rFonts w:cs="B Roya"/>
        </w:rPr>
        <w:t xml:space="preserve"> </w:t>
      </w:r>
      <w:r>
        <w:rPr>
          <w:rFonts w:cs="B Roya" w:hint="cs"/>
          <w:rtl/>
        </w:rPr>
        <w:t xml:space="preserve"> هر مقام ناظر باید به دقیق‌ترین شکل، شاخص را تعریف نماید: </w:t>
      </w:r>
      <w:r>
        <w:rPr>
          <w:rFonts w:cs="B Roya"/>
        </w:rPr>
        <w:t>S&amp;P500</w:t>
      </w:r>
      <w:r>
        <w:rPr>
          <w:rFonts w:cs="B Roya" w:hint="cs"/>
          <w:rtl/>
          <w:lang w:bidi="fa-IR"/>
        </w:rPr>
        <w:t xml:space="preserve">، </w:t>
      </w:r>
      <w:r>
        <w:rPr>
          <w:rFonts w:cs="B Roya"/>
          <w:lang w:bidi="fa-IR"/>
        </w:rPr>
        <w:t>FTSE 100</w:t>
      </w:r>
      <w:r>
        <w:rPr>
          <w:rFonts w:cs="B Roya" w:hint="cs"/>
          <w:rtl/>
          <w:lang w:bidi="fa-IR"/>
        </w:rPr>
        <w:t xml:space="preserve">، </w:t>
      </w:r>
      <w:r>
        <w:rPr>
          <w:rFonts w:cs="B Roya"/>
          <w:lang w:bidi="fa-IR"/>
        </w:rPr>
        <w:t>NYSE</w:t>
      </w:r>
      <w:r>
        <w:rPr>
          <w:rFonts w:cs="B Roya" w:hint="cs"/>
          <w:rtl/>
          <w:lang w:bidi="fa-IR"/>
        </w:rPr>
        <w:t xml:space="preserve">، </w:t>
      </w:r>
      <w:r>
        <w:rPr>
          <w:rFonts w:cs="B Roya"/>
          <w:lang w:bidi="fa-IR"/>
        </w:rPr>
        <w:t>IBEX 35</w:t>
      </w:r>
      <w:r>
        <w:rPr>
          <w:rFonts w:cs="B Roya"/>
          <w:rtl/>
          <w:lang w:bidi="fa-IR"/>
        </w:rPr>
        <w:t xml:space="preserve"> </w:t>
      </w:r>
      <w:r>
        <w:rPr>
          <w:rFonts w:cs="B Roya" w:hint="cs"/>
          <w:rtl/>
          <w:lang w:bidi="fa-IR"/>
        </w:rPr>
        <w:t xml:space="preserve">و غیره.  </w:t>
      </w:r>
    </w:p>
  </w:footnote>
  <w:footnote w:id="19">
    <w:p w:rsidR="00F67C5C" w:rsidRPr="00C31A70" w:rsidRDefault="00F67C5C" w:rsidP="00C31A70">
      <w:pPr>
        <w:pStyle w:val="FootnoteText"/>
        <w:bidi/>
        <w:rPr>
          <w:rFonts w:cs="B Roya"/>
          <w:rtl/>
          <w:lang w:bidi="fa-IR"/>
        </w:rPr>
      </w:pPr>
      <w:r w:rsidRPr="00C31A70">
        <w:rPr>
          <w:rStyle w:val="FootnoteReference"/>
          <w:rFonts w:cs="B Roya"/>
        </w:rPr>
        <w:footnoteRef/>
      </w:r>
      <w:r w:rsidRPr="00C31A70">
        <w:rPr>
          <w:rFonts w:cs="B Roya"/>
        </w:rPr>
        <w:t xml:space="preserve"> </w:t>
      </w:r>
      <w:r>
        <w:rPr>
          <w:rFonts w:cs="B Roya" w:hint="cs"/>
          <w:rtl/>
        </w:rPr>
        <w:t xml:space="preserve"> یکی از کاربردهای نظریه اختیار واقعی می‌تواند تنظیم قیمت‌های عمده‌فروشی شبکه‌های نسل آتی (</w:t>
      </w:r>
      <w:r>
        <w:rPr>
          <w:rFonts w:cs="B Roya"/>
        </w:rPr>
        <w:t>NGN</w:t>
      </w:r>
      <w:r>
        <w:rPr>
          <w:rFonts w:cs="B Roya" w:hint="cs"/>
          <w:rtl/>
          <w:lang w:bidi="fa-IR"/>
        </w:rPr>
        <w:t>) باشد.</w:t>
      </w:r>
    </w:p>
  </w:footnote>
  <w:footnote w:id="20">
    <w:p w:rsidR="00F67C5C" w:rsidRDefault="00F67C5C" w:rsidP="00C31A70">
      <w:pPr>
        <w:pStyle w:val="FootnoteText"/>
        <w:bidi/>
        <w:rPr>
          <w:rFonts w:cs="B Roya"/>
          <w:rtl/>
          <w:lang w:bidi="fa-IR"/>
        </w:rPr>
      </w:pPr>
      <w:r w:rsidRPr="00C31A70">
        <w:rPr>
          <w:rStyle w:val="FootnoteReference"/>
          <w:rFonts w:cs="B Roya"/>
        </w:rPr>
        <w:footnoteRef/>
      </w:r>
      <w:r w:rsidRPr="00C31A70">
        <w:rPr>
          <w:rFonts w:cs="B Roya"/>
        </w:rPr>
        <w:t xml:space="preserve"> </w:t>
      </w:r>
      <w:r>
        <w:rPr>
          <w:rFonts w:cs="B Roya" w:hint="cs"/>
          <w:rtl/>
        </w:rPr>
        <w:t xml:space="preserve"> روش استهلاک اقساط مساوی متشکل از تخصیص مقادیر یکسان </w:t>
      </w:r>
      <w:r>
        <w:rPr>
          <w:rFonts w:cs="B Roya"/>
        </w:rPr>
        <w:t>Q</w:t>
      </w:r>
      <w:r>
        <w:rPr>
          <w:rFonts w:cs="B Roya" w:hint="cs"/>
          <w:rtl/>
          <w:lang w:bidi="fa-IR"/>
        </w:rPr>
        <w:t xml:space="preserve"> بر خدمات مختلف در هر دوره حسابداری است. این مقدار یکسان </w:t>
      </w:r>
      <w:r>
        <w:rPr>
          <w:rFonts w:cs="B Roya"/>
          <w:lang w:bidi="fa-IR"/>
        </w:rPr>
        <w:t>Q</w:t>
      </w:r>
      <w:r>
        <w:rPr>
          <w:rFonts w:cs="B Roya" w:hint="cs"/>
          <w:rtl/>
          <w:lang w:bidi="fa-IR"/>
        </w:rPr>
        <w:t xml:space="preserve"> مجموع استهلاک دارایی ثابت و استهلاک سرمایه‌بر اساس فرمول زیر است:</w:t>
      </w:r>
    </w:p>
    <w:p w:rsidR="00F67C5C" w:rsidRPr="00C31A70" w:rsidRDefault="00F67C5C" w:rsidP="00C31A70">
      <w:pPr>
        <w:pStyle w:val="FootnoteText"/>
        <w:bidi/>
        <w:jc w:val="right"/>
        <w:rPr>
          <w:rFonts w:cs="B Roya"/>
          <w:i/>
          <w:iCs/>
          <w:sz w:val="22"/>
          <w:szCs w:val="22"/>
          <w:lang w:bidi="fa-IR"/>
        </w:rPr>
      </w:pPr>
      <w:r w:rsidRPr="00C31A70">
        <w:rPr>
          <w:rFonts w:cs="B Roya"/>
          <w:i/>
          <w:iCs/>
          <w:sz w:val="22"/>
          <w:szCs w:val="22"/>
          <w:lang w:bidi="fa-IR"/>
        </w:rPr>
        <w:t xml:space="preserve">A = </w:t>
      </w:r>
      <m:oMath>
        <m:f>
          <m:fPr>
            <m:ctrlPr>
              <w:rPr>
                <w:rFonts w:ascii="Cambria Math" w:hAnsi="Cambria Math" w:cs="B Roya"/>
                <w:i/>
                <w:iCs/>
                <w:sz w:val="22"/>
                <w:szCs w:val="22"/>
                <w:lang w:bidi="fa-IR"/>
              </w:rPr>
            </m:ctrlPr>
          </m:fPr>
          <m:num>
            <m:r>
              <w:rPr>
                <w:rFonts w:ascii="Cambria Math" w:hAnsi="Cambria Math" w:cs="B Roya"/>
                <w:sz w:val="22"/>
                <w:szCs w:val="22"/>
                <w:rtl/>
                <w:lang w:bidi="fa-IR"/>
              </w:rPr>
              <m:t>ارزش</m:t>
            </m:r>
            <m:r>
              <w:rPr>
                <w:rFonts w:ascii="Cambria Math" w:hAnsi="Cambria Math" w:cs="B Roya"/>
                <w:sz w:val="22"/>
                <w:szCs w:val="22"/>
                <w:lang w:bidi="fa-IR"/>
              </w:rPr>
              <m:t xml:space="preserve"> </m:t>
            </m:r>
            <m:r>
              <w:rPr>
                <w:rFonts w:ascii="Cambria Math" w:hAnsi="Cambria Math" w:cs="B Roya"/>
                <w:sz w:val="22"/>
                <w:szCs w:val="22"/>
                <w:rtl/>
                <w:lang w:bidi="fa-IR"/>
              </w:rPr>
              <m:t>ناخالص</m:t>
            </m:r>
            <m:r>
              <w:rPr>
                <w:rFonts w:ascii="Cambria Math" w:hAnsi="Cambria Math" w:cs="B Roya"/>
                <w:sz w:val="22"/>
                <w:szCs w:val="22"/>
                <w:lang w:bidi="fa-IR"/>
              </w:rPr>
              <m:t xml:space="preserve"> . WACC</m:t>
            </m:r>
          </m:num>
          <m:den>
            <m:sSup>
              <m:sSupPr>
                <m:ctrlPr>
                  <w:rPr>
                    <w:rFonts w:ascii="Cambria Math" w:hAnsi="Cambria Math" w:cs="B Roya"/>
                    <w:i/>
                    <w:iCs/>
                    <w:sz w:val="22"/>
                    <w:szCs w:val="22"/>
                    <w:lang w:bidi="fa-IR"/>
                  </w:rPr>
                </m:ctrlPr>
              </m:sSupPr>
              <m:e>
                <m:r>
                  <w:rPr>
                    <w:rFonts w:ascii="Cambria Math" w:hAnsi="Cambria Math" w:cs="B Roya"/>
                    <w:sz w:val="22"/>
                    <w:szCs w:val="22"/>
                    <w:lang w:bidi="fa-IR"/>
                  </w:rPr>
                  <m:t>1-</m:t>
                </m:r>
                <m:d>
                  <m:dPr>
                    <m:ctrlPr>
                      <w:rPr>
                        <w:rFonts w:ascii="Cambria Math" w:hAnsi="Cambria Math" w:cs="B Roya"/>
                        <w:i/>
                        <w:iCs/>
                        <w:sz w:val="22"/>
                        <w:szCs w:val="22"/>
                        <w:lang w:bidi="fa-IR"/>
                      </w:rPr>
                    </m:ctrlPr>
                  </m:dPr>
                  <m:e>
                    <m:r>
                      <w:rPr>
                        <w:rFonts w:ascii="Cambria Math" w:hAnsi="Cambria Math" w:cs="B Roya"/>
                        <w:sz w:val="22"/>
                        <w:szCs w:val="22"/>
                        <w:lang w:bidi="fa-IR"/>
                      </w:rPr>
                      <m:t>1+WACC</m:t>
                    </m:r>
                  </m:e>
                </m:d>
              </m:e>
              <m:sup>
                <m:r>
                  <w:rPr>
                    <w:rFonts w:ascii="Cambria Math" w:hAnsi="Cambria Math" w:cs="B Roya"/>
                    <w:sz w:val="22"/>
                    <w:szCs w:val="22"/>
                    <w:lang w:bidi="fa-IR"/>
                  </w:rPr>
                  <m:t>-n</m:t>
                </m:r>
              </m:sup>
            </m:sSup>
          </m:den>
        </m:f>
      </m:oMath>
    </w:p>
  </w:footnote>
  <w:footnote w:id="21">
    <w:p w:rsidR="00F67C5C" w:rsidRPr="00495081" w:rsidRDefault="00F67C5C" w:rsidP="00592275">
      <w:pPr>
        <w:pStyle w:val="FootnoteText"/>
        <w:bidi/>
        <w:rPr>
          <w:rFonts w:cs="B Roya"/>
          <w:rtl/>
          <w:lang w:bidi="fa-IR"/>
        </w:rPr>
      </w:pPr>
      <w:r w:rsidRPr="00495081">
        <w:rPr>
          <w:rStyle w:val="FootnoteReference"/>
          <w:rFonts w:cs="B Roya"/>
        </w:rPr>
        <w:footnoteRef/>
      </w:r>
      <w:r w:rsidRPr="00495081">
        <w:rPr>
          <w:rFonts w:cs="B Roya"/>
        </w:rPr>
        <w:t xml:space="preserve"> </w:t>
      </w:r>
      <w:r>
        <w:rPr>
          <w:rFonts w:cs="B Roya" w:hint="cs"/>
          <w:rtl/>
        </w:rPr>
        <w:t xml:space="preserve"> درصد، توسط مقامات ناظر تعیین‌شده است تا اثر اختیاری چنین تخصیص هزینه‌هایی را محدود نماید.</w:t>
      </w:r>
    </w:p>
  </w:footnote>
  <w:footnote w:id="22">
    <w:p w:rsidR="00F67C5C" w:rsidRPr="000B4BFA" w:rsidRDefault="00F67C5C" w:rsidP="000152E7">
      <w:pPr>
        <w:pStyle w:val="FootnoteText"/>
        <w:bidi/>
        <w:jc w:val="both"/>
        <w:rPr>
          <w:rFonts w:cs="B Roya"/>
          <w:rtl/>
          <w:lang w:bidi="fa-IR"/>
        </w:rPr>
      </w:pPr>
      <w:r w:rsidRPr="000B4BFA">
        <w:rPr>
          <w:rStyle w:val="FootnoteReference"/>
          <w:rFonts w:cs="B Roya"/>
        </w:rPr>
        <w:footnoteRef/>
      </w:r>
      <w:r w:rsidRPr="000B4BFA">
        <w:rPr>
          <w:rFonts w:cs="B Roya"/>
        </w:rPr>
        <w:t xml:space="preserve"> </w:t>
      </w:r>
      <w:r>
        <w:rPr>
          <w:rFonts w:cs="B Roya" w:hint="cs"/>
          <w:rtl/>
        </w:rPr>
        <w:t xml:space="preserve"> با اضافه نمودن این اضافه بها، اپراتور قدرتمند بازار می‌تواند کلیه انواع هزینه‌ها را پوشش دهد. اگر این اضافه بها لحاظ نگردد، اپراتور نخواهد توانست تا کلیه گروه‌های هزینه‌ای را پوشش دهد و سیاست‌های قیمت‌گذاری می‌تواند محرک رفتار ضد رقابتی باشد، زیرا هزینه‌های واقعی کمتری مورد ملاحظه قرار می‌گیرند.</w:t>
      </w:r>
    </w:p>
  </w:footnote>
  <w:footnote w:id="23">
    <w:p w:rsidR="00F67C5C" w:rsidRPr="00E40070" w:rsidRDefault="00F67C5C" w:rsidP="00120195">
      <w:pPr>
        <w:pStyle w:val="FootnoteText"/>
        <w:bidi/>
        <w:jc w:val="both"/>
        <w:rPr>
          <w:rFonts w:cs="B Roya"/>
          <w:rtl/>
          <w:lang w:bidi="fa-IR"/>
        </w:rPr>
      </w:pPr>
      <w:r w:rsidRPr="00E40070">
        <w:rPr>
          <w:rStyle w:val="FootnoteReference"/>
          <w:rFonts w:cs="B Roya"/>
        </w:rPr>
        <w:footnoteRef/>
      </w:r>
      <w:r w:rsidRPr="00E40070">
        <w:rPr>
          <w:rFonts w:cs="B Roya"/>
        </w:rPr>
        <w:t xml:space="preserve"> </w:t>
      </w:r>
      <w:r>
        <w:rPr>
          <w:rFonts w:cs="B Roya" w:hint="cs"/>
          <w:rtl/>
        </w:rPr>
        <w:t xml:space="preserve"> قیمت‌های </w:t>
      </w:r>
      <w:r>
        <w:rPr>
          <w:rFonts w:cs="B Roya"/>
        </w:rPr>
        <w:t>Ramsey</w:t>
      </w:r>
      <w:r>
        <w:rPr>
          <w:rFonts w:cs="B Roya" w:hint="cs"/>
          <w:rtl/>
          <w:lang w:bidi="fa-IR"/>
        </w:rPr>
        <w:t xml:space="preserve"> روشی دیگر از </w:t>
      </w:r>
      <w:r>
        <w:rPr>
          <w:rFonts w:cs="B Roya"/>
          <w:lang w:bidi="fa-IR"/>
        </w:rPr>
        <w:t>EMPU</w:t>
      </w:r>
      <w:r>
        <w:rPr>
          <w:rFonts w:cs="B Roya" w:hint="cs"/>
          <w:rtl/>
          <w:lang w:bidi="fa-IR"/>
        </w:rPr>
        <w:t xml:space="preserve"> است و اجازه می‌دهد تا کلیه گروه‌های هزینه‌ای از طریق اضافه </w:t>
      </w:r>
      <w:r w:rsidR="00120195">
        <w:rPr>
          <w:rFonts w:cs="B Roya" w:hint="cs"/>
          <w:rtl/>
          <w:lang w:bidi="fa-IR"/>
        </w:rPr>
        <w:t>کر</w:t>
      </w:r>
      <w:r>
        <w:rPr>
          <w:rFonts w:cs="B Roya" w:hint="cs"/>
          <w:rtl/>
          <w:lang w:bidi="fa-IR"/>
        </w:rPr>
        <w:t>دن یک اضافه بها که به دو پارامتر: (1) کشش تقاضا و (2) سطح رقابت بستگی دارد، پوشش داده شوند.</w:t>
      </w:r>
    </w:p>
  </w:footnote>
  <w:footnote w:id="24">
    <w:p w:rsidR="00F67C5C" w:rsidRPr="00E4200C" w:rsidRDefault="00F67C5C" w:rsidP="00E4200C">
      <w:pPr>
        <w:pStyle w:val="FootnoteText"/>
        <w:bidi/>
        <w:rPr>
          <w:rFonts w:cs="B Roya"/>
          <w:rtl/>
          <w:lang w:bidi="fa-IR"/>
        </w:rPr>
      </w:pPr>
      <w:r w:rsidRPr="00E4200C">
        <w:rPr>
          <w:rStyle w:val="FootnoteReference"/>
          <w:rFonts w:cs="B Roya"/>
        </w:rPr>
        <w:footnoteRef/>
      </w:r>
      <w:r w:rsidRPr="00E4200C">
        <w:rPr>
          <w:rFonts w:cs="B Roya"/>
        </w:rPr>
        <w:t xml:space="preserve"> </w:t>
      </w:r>
      <w:r>
        <w:rPr>
          <w:rFonts w:cs="B Roya" w:hint="cs"/>
          <w:rtl/>
        </w:rPr>
        <w:t xml:space="preserve"> لیست بازارها در صفحه 52 ارائه‌شده است.</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A6F98"/>
    <w:multiLevelType w:val="hybridMultilevel"/>
    <w:tmpl w:val="5C9C48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CC19BA"/>
    <w:multiLevelType w:val="hybridMultilevel"/>
    <w:tmpl w:val="79AC1F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BC600F"/>
    <w:multiLevelType w:val="hybridMultilevel"/>
    <w:tmpl w:val="C9369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D85D34"/>
    <w:multiLevelType w:val="hybridMultilevel"/>
    <w:tmpl w:val="A7700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A323B"/>
    <w:multiLevelType w:val="hybridMultilevel"/>
    <w:tmpl w:val="DC261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526BAC"/>
    <w:multiLevelType w:val="hybridMultilevel"/>
    <w:tmpl w:val="5D087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CD4732"/>
    <w:multiLevelType w:val="hybridMultilevel"/>
    <w:tmpl w:val="40E26FA2"/>
    <w:lvl w:ilvl="0" w:tplc="8E20C9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380D9E"/>
    <w:multiLevelType w:val="hybridMultilevel"/>
    <w:tmpl w:val="F08A66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58423B"/>
    <w:multiLevelType w:val="hybridMultilevel"/>
    <w:tmpl w:val="071898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37F2BBC"/>
    <w:multiLevelType w:val="hybridMultilevel"/>
    <w:tmpl w:val="FB20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F72666"/>
    <w:multiLevelType w:val="hybridMultilevel"/>
    <w:tmpl w:val="7FE2963A"/>
    <w:lvl w:ilvl="0" w:tplc="E3D05436">
      <w:start w:val="1"/>
      <w:numFmt w:val="bullet"/>
      <w:lvlText w:val=""/>
      <w:lvlJc w:val="left"/>
      <w:pPr>
        <w:ind w:left="720" w:hanging="360"/>
      </w:pPr>
      <w:rPr>
        <w:rFonts w:ascii="Symbol" w:hAnsi="Symbol" w:hint="default"/>
        <w:sz w:val="20"/>
        <w:szCs w:val="20"/>
      </w:rPr>
    </w:lvl>
    <w:lvl w:ilvl="1" w:tplc="04090005">
      <w:start w:val="1"/>
      <w:numFmt w:val="bullet"/>
      <w:lvlText w:val=""/>
      <w:lvlJc w:val="left"/>
      <w:pPr>
        <w:ind w:left="1440" w:hanging="360"/>
      </w:pPr>
      <w:rPr>
        <w:rFonts w:ascii="Wingdings" w:hAnsi="Wingdings" w:hint="default"/>
        <w:b/>
        <w:bCs w:val="0"/>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1E6285"/>
    <w:multiLevelType w:val="hybridMultilevel"/>
    <w:tmpl w:val="0852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8A1BAB"/>
    <w:multiLevelType w:val="hybridMultilevel"/>
    <w:tmpl w:val="E062C9A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801D05"/>
    <w:multiLevelType w:val="hybridMultilevel"/>
    <w:tmpl w:val="24FC5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8D6BB2"/>
    <w:multiLevelType w:val="hybridMultilevel"/>
    <w:tmpl w:val="4E14DAFC"/>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0D95156"/>
    <w:multiLevelType w:val="hybridMultilevel"/>
    <w:tmpl w:val="393E5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520A51"/>
    <w:multiLevelType w:val="hybridMultilevel"/>
    <w:tmpl w:val="D7A8FA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6A1436"/>
    <w:multiLevelType w:val="hybridMultilevel"/>
    <w:tmpl w:val="0FC8E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49C31B1"/>
    <w:multiLevelType w:val="hybridMultilevel"/>
    <w:tmpl w:val="55D2B640"/>
    <w:lvl w:ilvl="0" w:tplc="D3DAFA48">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B03954"/>
    <w:multiLevelType w:val="hybridMultilevel"/>
    <w:tmpl w:val="25381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CEA569C"/>
    <w:multiLevelType w:val="multilevel"/>
    <w:tmpl w:val="D6400E12"/>
    <w:lvl w:ilvl="0">
      <w:start w:val="2"/>
      <w:numFmt w:val="decimal"/>
      <w:lvlText w:val="%1-"/>
      <w:lvlJc w:val="left"/>
      <w:pPr>
        <w:ind w:left="555" w:hanging="55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1">
    <w:nsid w:val="31A6629A"/>
    <w:multiLevelType w:val="hybridMultilevel"/>
    <w:tmpl w:val="9A08B50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935484"/>
    <w:multiLevelType w:val="hybridMultilevel"/>
    <w:tmpl w:val="74AA1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E737A4"/>
    <w:multiLevelType w:val="hybridMultilevel"/>
    <w:tmpl w:val="9224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54B355B"/>
    <w:multiLevelType w:val="hybridMultilevel"/>
    <w:tmpl w:val="5E9611E6"/>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8875509"/>
    <w:multiLevelType w:val="hybridMultilevel"/>
    <w:tmpl w:val="043C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DC2CEB"/>
    <w:multiLevelType w:val="hybridMultilevel"/>
    <w:tmpl w:val="E504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2735A7"/>
    <w:multiLevelType w:val="hybridMultilevel"/>
    <w:tmpl w:val="0066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180CD5"/>
    <w:multiLevelType w:val="hybridMultilevel"/>
    <w:tmpl w:val="9B185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4A10A9"/>
    <w:multiLevelType w:val="hybridMultilevel"/>
    <w:tmpl w:val="F1FCD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546691"/>
    <w:multiLevelType w:val="hybridMultilevel"/>
    <w:tmpl w:val="4964F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2D6D21"/>
    <w:multiLevelType w:val="hybridMultilevel"/>
    <w:tmpl w:val="0A1081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67104F"/>
    <w:multiLevelType w:val="hybridMultilevel"/>
    <w:tmpl w:val="D72A0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A85000"/>
    <w:multiLevelType w:val="hybridMultilevel"/>
    <w:tmpl w:val="970E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BD7933"/>
    <w:multiLevelType w:val="hybridMultilevel"/>
    <w:tmpl w:val="F3A2181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5">
    <w:nsid w:val="578A0A57"/>
    <w:multiLevelType w:val="hybridMultilevel"/>
    <w:tmpl w:val="677A4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4308F6"/>
    <w:multiLevelType w:val="hybridMultilevel"/>
    <w:tmpl w:val="D0AA8C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460105"/>
    <w:multiLevelType w:val="hybridMultilevel"/>
    <w:tmpl w:val="A9BAD9F4"/>
    <w:lvl w:ilvl="0" w:tplc="D0DAF30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FB73685"/>
    <w:multiLevelType w:val="hybridMultilevel"/>
    <w:tmpl w:val="85C0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D63219"/>
    <w:multiLevelType w:val="hybridMultilevel"/>
    <w:tmpl w:val="54583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7B7094"/>
    <w:multiLevelType w:val="hybridMultilevel"/>
    <w:tmpl w:val="D8A2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DB618F"/>
    <w:multiLevelType w:val="hybridMultilevel"/>
    <w:tmpl w:val="1C1003C2"/>
    <w:lvl w:ilvl="0" w:tplc="FBB04FFE">
      <w:numFmt w:val="bullet"/>
      <w:lvlText w:val="-"/>
      <w:lvlJc w:val="left"/>
      <w:pPr>
        <w:ind w:left="480" w:hanging="360"/>
      </w:pPr>
      <w:rPr>
        <w:rFonts w:asciiTheme="minorHAnsi" w:eastAsiaTheme="minorHAnsi" w:hAnsiTheme="minorHAnsi" w:cs="B Roya"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42">
    <w:nsid w:val="68775AB1"/>
    <w:multiLevelType w:val="hybridMultilevel"/>
    <w:tmpl w:val="BBDEC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F9575C"/>
    <w:multiLevelType w:val="hybridMultilevel"/>
    <w:tmpl w:val="BAE0BB7A"/>
    <w:lvl w:ilvl="0" w:tplc="04090001">
      <w:start w:val="1"/>
      <w:numFmt w:val="bullet"/>
      <w:lvlText w:val=""/>
      <w:lvlJc w:val="left"/>
      <w:pPr>
        <w:ind w:left="4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E52735"/>
    <w:multiLevelType w:val="hybridMultilevel"/>
    <w:tmpl w:val="8D80D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DD83999"/>
    <w:multiLevelType w:val="hybridMultilevel"/>
    <w:tmpl w:val="C0425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E7F565B"/>
    <w:multiLevelType w:val="hybridMultilevel"/>
    <w:tmpl w:val="F1749DCA"/>
    <w:lvl w:ilvl="0" w:tplc="E1C61990">
      <w:start w:val="1"/>
      <w:numFmt w:val="decimal"/>
      <w:lvlText w:val="%1-"/>
      <w:lvlJc w:val="left"/>
      <w:pPr>
        <w:ind w:left="720" w:hanging="360"/>
      </w:pPr>
      <w:rPr>
        <w:rFonts w:cs="B Roy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EA331B5"/>
    <w:multiLevelType w:val="hybridMultilevel"/>
    <w:tmpl w:val="4454A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136A93"/>
    <w:multiLevelType w:val="hybridMultilevel"/>
    <w:tmpl w:val="178A8B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A1F479D"/>
    <w:multiLevelType w:val="hybridMultilevel"/>
    <w:tmpl w:val="138C2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B6C29ED"/>
    <w:multiLevelType w:val="hybridMultilevel"/>
    <w:tmpl w:val="4E849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DAB590A"/>
    <w:multiLevelType w:val="hybridMultilevel"/>
    <w:tmpl w:val="4BFA1F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4"/>
  </w:num>
  <w:num w:numId="2">
    <w:abstractNumId w:val="31"/>
  </w:num>
  <w:num w:numId="3">
    <w:abstractNumId w:val="38"/>
  </w:num>
  <w:num w:numId="4">
    <w:abstractNumId w:val="18"/>
  </w:num>
  <w:num w:numId="5">
    <w:abstractNumId w:val="50"/>
  </w:num>
  <w:num w:numId="6">
    <w:abstractNumId w:val="33"/>
  </w:num>
  <w:num w:numId="7">
    <w:abstractNumId w:val="5"/>
  </w:num>
  <w:num w:numId="8">
    <w:abstractNumId w:val="25"/>
  </w:num>
  <w:num w:numId="9">
    <w:abstractNumId w:val="7"/>
  </w:num>
  <w:num w:numId="10">
    <w:abstractNumId w:val="16"/>
  </w:num>
  <w:num w:numId="11">
    <w:abstractNumId w:val="23"/>
  </w:num>
  <w:num w:numId="12">
    <w:abstractNumId w:val="45"/>
  </w:num>
  <w:num w:numId="13">
    <w:abstractNumId w:val="17"/>
  </w:num>
  <w:num w:numId="14">
    <w:abstractNumId w:val="30"/>
  </w:num>
  <w:num w:numId="15">
    <w:abstractNumId w:val="24"/>
  </w:num>
  <w:num w:numId="16">
    <w:abstractNumId w:val="49"/>
  </w:num>
  <w:num w:numId="17">
    <w:abstractNumId w:val="29"/>
  </w:num>
  <w:num w:numId="18">
    <w:abstractNumId w:val="28"/>
  </w:num>
  <w:num w:numId="19">
    <w:abstractNumId w:val="14"/>
  </w:num>
  <w:num w:numId="20">
    <w:abstractNumId w:val="26"/>
  </w:num>
  <w:num w:numId="21">
    <w:abstractNumId w:val="39"/>
  </w:num>
  <w:num w:numId="22">
    <w:abstractNumId w:val="47"/>
  </w:num>
  <w:num w:numId="23">
    <w:abstractNumId w:val="32"/>
  </w:num>
  <w:num w:numId="24">
    <w:abstractNumId w:val="12"/>
  </w:num>
  <w:num w:numId="25">
    <w:abstractNumId w:val="10"/>
  </w:num>
  <w:num w:numId="26">
    <w:abstractNumId w:val="11"/>
  </w:num>
  <w:num w:numId="27">
    <w:abstractNumId w:val="48"/>
  </w:num>
  <w:num w:numId="28">
    <w:abstractNumId w:val="9"/>
  </w:num>
  <w:num w:numId="29">
    <w:abstractNumId w:val="3"/>
  </w:num>
  <w:num w:numId="30">
    <w:abstractNumId w:val="15"/>
  </w:num>
  <w:num w:numId="31">
    <w:abstractNumId w:val="19"/>
  </w:num>
  <w:num w:numId="32">
    <w:abstractNumId w:val="13"/>
  </w:num>
  <w:num w:numId="33">
    <w:abstractNumId w:val="1"/>
  </w:num>
  <w:num w:numId="34">
    <w:abstractNumId w:val="44"/>
  </w:num>
  <w:num w:numId="35">
    <w:abstractNumId w:val="35"/>
  </w:num>
  <w:num w:numId="36">
    <w:abstractNumId w:val="6"/>
  </w:num>
  <w:num w:numId="37">
    <w:abstractNumId w:val="8"/>
  </w:num>
  <w:num w:numId="38">
    <w:abstractNumId w:val="34"/>
  </w:num>
  <w:num w:numId="39">
    <w:abstractNumId w:val="41"/>
  </w:num>
  <w:num w:numId="40">
    <w:abstractNumId w:val="43"/>
  </w:num>
  <w:num w:numId="41">
    <w:abstractNumId w:val="36"/>
  </w:num>
  <w:num w:numId="42">
    <w:abstractNumId w:val="2"/>
  </w:num>
  <w:num w:numId="43">
    <w:abstractNumId w:val="22"/>
  </w:num>
  <w:num w:numId="44">
    <w:abstractNumId w:val="21"/>
  </w:num>
  <w:num w:numId="45">
    <w:abstractNumId w:val="51"/>
  </w:num>
  <w:num w:numId="46">
    <w:abstractNumId w:val="27"/>
  </w:num>
  <w:num w:numId="47">
    <w:abstractNumId w:val="42"/>
  </w:num>
  <w:num w:numId="48">
    <w:abstractNumId w:val="20"/>
  </w:num>
  <w:num w:numId="49">
    <w:abstractNumId w:val="37"/>
  </w:num>
  <w:num w:numId="50">
    <w:abstractNumId w:val="46"/>
  </w:num>
  <w:num w:numId="51">
    <w:abstractNumId w:val="0"/>
  </w:num>
  <w:num w:numId="52">
    <w:abstractNumId w:val="4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FC5"/>
    <w:rsid w:val="000017C2"/>
    <w:rsid w:val="00001D8C"/>
    <w:rsid w:val="00004AE8"/>
    <w:rsid w:val="000069A7"/>
    <w:rsid w:val="00007347"/>
    <w:rsid w:val="000100A5"/>
    <w:rsid w:val="00011838"/>
    <w:rsid w:val="00011BE0"/>
    <w:rsid w:val="000152E7"/>
    <w:rsid w:val="00015E81"/>
    <w:rsid w:val="00016F24"/>
    <w:rsid w:val="0001755B"/>
    <w:rsid w:val="000204A0"/>
    <w:rsid w:val="00020A41"/>
    <w:rsid w:val="00022064"/>
    <w:rsid w:val="00024491"/>
    <w:rsid w:val="00024F5D"/>
    <w:rsid w:val="00026044"/>
    <w:rsid w:val="00026F20"/>
    <w:rsid w:val="0002743E"/>
    <w:rsid w:val="00027B76"/>
    <w:rsid w:val="000328A8"/>
    <w:rsid w:val="0003543B"/>
    <w:rsid w:val="00036A47"/>
    <w:rsid w:val="0003758B"/>
    <w:rsid w:val="00037FCE"/>
    <w:rsid w:val="000406E3"/>
    <w:rsid w:val="00041BFD"/>
    <w:rsid w:val="00042508"/>
    <w:rsid w:val="00043598"/>
    <w:rsid w:val="00043EBA"/>
    <w:rsid w:val="00043F2E"/>
    <w:rsid w:val="00044C6C"/>
    <w:rsid w:val="00044ECF"/>
    <w:rsid w:val="000468CC"/>
    <w:rsid w:val="000474F8"/>
    <w:rsid w:val="00047953"/>
    <w:rsid w:val="00050826"/>
    <w:rsid w:val="00050CAE"/>
    <w:rsid w:val="0005258D"/>
    <w:rsid w:val="0006038D"/>
    <w:rsid w:val="00060A6C"/>
    <w:rsid w:val="0006101C"/>
    <w:rsid w:val="00062E27"/>
    <w:rsid w:val="00062FBC"/>
    <w:rsid w:val="000650FB"/>
    <w:rsid w:val="000670FD"/>
    <w:rsid w:val="000721F9"/>
    <w:rsid w:val="0007253E"/>
    <w:rsid w:val="00072ED2"/>
    <w:rsid w:val="00077205"/>
    <w:rsid w:val="00077B6E"/>
    <w:rsid w:val="00084134"/>
    <w:rsid w:val="00084DB8"/>
    <w:rsid w:val="00086D07"/>
    <w:rsid w:val="00087CF9"/>
    <w:rsid w:val="0009014C"/>
    <w:rsid w:val="000906BE"/>
    <w:rsid w:val="00090DDC"/>
    <w:rsid w:val="00090E29"/>
    <w:rsid w:val="000929E0"/>
    <w:rsid w:val="000931ED"/>
    <w:rsid w:val="00094757"/>
    <w:rsid w:val="00094B3A"/>
    <w:rsid w:val="00095D47"/>
    <w:rsid w:val="00096B31"/>
    <w:rsid w:val="00096C37"/>
    <w:rsid w:val="000A241F"/>
    <w:rsid w:val="000A5A28"/>
    <w:rsid w:val="000A7052"/>
    <w:rsid w:val="000B03EF"/>
    <w:rsid w:val="000B142E"/>
    <w:rsid w:val="000B1A53"/>
    <w:rsid w:val="000B1FC7"/>
    <w:rsid w:val="000B4BFA"/>
    <w:rsid w:val="000B5D88"/>
    <w:rsid w:val="000B61B8"/>
    <w:rsid w:val="000C070A"/>
    <w:rsid w:val="000C10E5"/>
    <w:rsid w:val="000C1C4B"/>
    <w:rsid w:val="000C3013"/>
    <w:rsid w:val="000C5A3D"/>
    <w:rsid w:val="000C6CD5"/>
    <w:rsid w:val="000C7896"/>
    <w:rsid w:val="000D1289"/>
    <w:rsid w:val="000D1879"/>
    <w:rsid w:val="000D1FB3"/>
    <w:rsid w:val="000D2476"/>
    <w:rsid w:val="000D2773"/>
    <w:rsid w:val="000D6BC8"/>
    <w:rsid w:val="000E2ED7"/>
    <w:rsid w:val="000E5269"/>
    <w:rsid w:val="000F1AD9"/>
    <w:rsid w:val="000F36CC"/>
    <w:rsid w:val="000F3DEC"/>
    <w:rsid w:val="000F3EFF"/>
    <w:rsid w:val="000F5CEB"/>
    <w:rsid w:val="000F79A1"/>
    <w:rsid w:val="00102BD3"/>
    <w:rsid w:val="0010443F"/>
    <w:rsid w:val="00104CF5"/>
    <w:rsid w:val="00110243"/>
    <w:rsid w:val="00110D11"/>
    <w:rsid w:val="00111CDF"/>
    <w:rsid w:val="00112259"/>
    <w:rsid w:val="00113819"/>
    <w:rsid w:val="00115699"/>
    <w:rsid w:val="001164C5"/>
    <w:rsid w:val="00117552"/>
    <w:rsid w:val="0011782C"/>
    <w:rsid w:val="00120195"/>
    <w:rsid w:val="00124C77"/>
    <w:rsid w:val="00125D4F"/>
    <w:rsid w:val="001262ED"/>
    <w:rsid w:val="00131032"/>
    <w:rsid w:val="00131401"/>
    <w:rsid w:val="00133785"/>
    <w:rsid w:val="001350EA"/>
    <w:rsid w:val="00135EAD"/>
    <w:rsid w:val="00137B21"/>
    <w:rsid w:val="00142BC5"/>
    <w:rsid w:val="001437C0"/>
    <w:rsid w:val="00145D06"/>
    <w:rsid w:val="001512A2"/>
    <w:rsid w:val="0015546E"/>
    <w:rsid w:val="001569DB"/>
    <w:rsid w:val="00160CEF"/>
    <w:rsid w:val="00161D5D"/>
    <w:rsid w:val="00162BA6"/>
    <w:rsid w:val="001642CB"/>
    <w:rsid w:val="0017158E"/>
    <w:rsid w:val="001743C0"/>
    <w:rsid w:val="00175341"/>
    <w:rsid w:val="00176754"/>
    <w:rsid w:val="001769E7"/>
    <w:rsid w:val="00181A32"/>
    <w:rsid w:val="00182292"/>
    <w:rsid w:val="00183CD7"/>
    <w:rsid w:val="00185666"/>
    <w:rsid w:val="00185DCE"/>
    <w:rsid w:val="0018633A"/>
    <w:rsid w:val="001866D3"/>
    <w:rsid w:val="00187E2E"/>
    <w:rsid w:val="001919EF"/>
    <w:rsid w:val="00191ECC"/>
    <w:rsid w:val="00193406"/>
    <w:rsid w:val="00195053"/>
    <w:rsid w:val="001A04E3"/>
    <w:rsid w:val="001A0525"/>
    <w:rsid w:val="001A161A"/>
    <w:rsid w:val="001A18FE"/>
    <w:rsid w:val="001A205B"/>
    <w:rsid w:val="001A617F"/>
    <w:rsid w:val="001B1E29"/>
    <w:rsid w:val="001B352D"/>
    <w:rsid w:val="001B677D"/>
    <w:rsid w:val="001B6ADA"/>
    <w:rsid w:val="001B7EC7"/>
    <w:rsid w:val="001C0DB1"/>
    <w:rsid w:val="001C1632"/>
    <w:rsid w:val="001C1ECB"/>
    <w:rsid w:val="001C1EFA"/>
    <w:rsid w:val="001C297A"/>
    <w:rsid w:val="001C2D64"/>
    <w:rsid w:val="001C3953"/>
    <w:rsid w:val="001C4BFF"/>
    <w:rsid w:val="001C6D41"/>
    <w:rsid w:val="001C73AC"/>
    <w:rsid w:val="001D09EC"/>
    <w:rsid w:val="001D31F9"/>
    <w:rsid w:val="001D3268"/>
    <w:rsid w:val="001D3ABE"/>
    <w:rsid w:val="001D4786"/>
    <w:rsid w:val="001D5D97"/>
    <w:rsid w:val="001E1152"/>
    <w:rsid w:val="001E5649"/>
    <w:rsid w:val="001E5A5E"/>
    <w:rsid w:val="001E6EDB"/>
    <w:rsid w:val="001E722D"/>
    <w:rsid w:val="001F00C9"/>
    <w:rsid w:val="001F0860"/>
    <w:rsid w:val="001F1993"/>
    <w:rsid w:val="001F229C"/>
    <w:rsid w:val="001F492C"/>
    <w:rsid w:val="001F5236"/>
    <w:rsid w:val="001F6E54"/>
    <w:rsid w:val="002033C3"/>
    <w:rsid w:val="00203EA8"/>
    <w:rsid w:val="00206A1E"/>
    <w:rsid w:val="0020719F"/>
    <w:rsid w:val="002105B8"/>
    <w:rsid w:val="00211070"/>
    <w:rsid w:val="002128AC"/>
    <w:rsid w:val="00217F29"/>
    <w:rsid w:val="00221FBC"/>
    <w:rsid w:val="00223248"/>
    <w:rsid w:val="0022389F"/>
    <w:rsid w:val="00224CD2"/>
    <w:rsid w:val="00230B17"/>
    <w:rsid w:val="00231276"/>
    <w:rsid w:val="00236D86"/>
    <w:rsid w:val="00240243"/>
    <w:rsid w:val="00240821"/>
    <w:rsid w:val="002419A9"/>
    <w:rsid w:val="00241F38"/>
    <w:rsid w:val="002426EF"/>
    <w:rsid w:val="00242B9A"/>
    <w:rsid w:val="002435BE"/>
    <w:rsid w:val="00243D24"/>
    <w:rsid w:val="00244A40"/>
    <w:rsid w:val="002502D5"/>
    <w:rsid w:val="00250D55"/>
    <w:rsid w:val="00251299"/>
    <w:rsid w:val="0025186D"/>
    <w:rsid w:val="00251899"/>
    <w:rsid w:val="00253D9A"/>
    <w:rsid w:val="002541CE"/>
    <w:rsid w:val="00254274"/>
    <w:rsid w:val="0025515A"/>
    <w:rsid w:val="00256E76"/>
    <w:rsid w:val="002617E4"/>
    <w:rsid w:val="00265E88"/>
    <w:rsid w:val="002704F2"/>
    <w:rsid w:val="00270F44"/>
    <w:rsid w:val="00271341"/>
    <w:rsid w:val="00273226"/>
    <w:rsid w:val="002760B9"/>
    <w:rsid w:val="00276B79"/>
    <w:rsid w:val="00277645"/>
    <w:rsid w:val="00277A54"/>
    <w:rsid w:val="00280C7C"/>
    <w:rsid w:val="00284CEB"/>
    <w:rsid w:val="00285233"/>
    <w:rsid w:val="00286887"/>
    <w:rsid w:val="00287FEB"/>
    <w:rsid w:val="00290C3D"/>
    <w:rsid w:val="00291245"/>
    <w:rsid w:val="00293BD8"/>
    <w:rsid w:val="0029527B"/>
    <w:rsid w:val="00296517"/>
    <w:rsid w:val="002A068A"/>
    <w:rsid w:val="002A0EB5"/>
    <w:rsid w:val="002A1FBD"/>
    <w:rsid w:val="002A2A11"/>
    <w:rsid w:val="002A2A36"/>
    <w:rsid w:val="002A3CA0"/>
    <w:rsid w:val="002A3F8E"/>
    <w:rsid w:val="002A47E1"/>
    <w:rsid w:val="002A5395"/>
    <w:rsid w:val="002A689F"/>
    <w:rsid w:val="002A7500"/>
    <w:rsid w:val="002A7F06"/>
    <w:rsid w:val="002B0FAF"/>
    <w:rsid w:val="002B48DB"/>
    <w:rsid w:val="002B4FE1"/>
    <w:rsid w:val="002C1CBB"/>
    <w:rsid w:val="002C3F4C"/>
    <w:rsid w:val="002C6008"/>
    <w:rsid w:val="002C6B5A"/>
    <w:rsid w:val="002C75F8"/>
    <w:rsid w:val="002D129A"/>
    <w:rsid w:val="002D38B3"/>
    <w:rsid w:val="002D43F9"/>
    <w:rsid w:val="002E041B"/>
    <w:rsid w:val="002E0902"/>
    <w:rsid w:val="002E2A04"/>
    <w:rsid w:val="002E52E7"/>
    <w:rsid w:val="002F0DA9"/>
    <w:rsid w:val="002F3ADA"/>
    <w:rsid w:val="002F696D"/>
    <w:rsid w:val="00304990"/>
    <w:rsid w:val="003049D1"/>
    <w:rsid w:val="003072B2"/>
    <w:rsid w:val="003075F9"/>
    <w:rsid w:val="003100F5"/>
    <w:rsid w:val="00310241"/>
    <w:rsid w:val="003103DE"/>
    <w:rsid w:val="00313694"/>
    <w:rsid w:val="00316433"/>
    <w:rsid w:val="003175AA"/>
    <w:rsid w:val="00320FF4"/>
    <w:rsid w:val="003229A7"/>
    <w:rsid w:val="00324A3A"/>
    <w:rsid w:val="00325B22"/>
    <w:rsid w:val="0032628A"/>
    <w:rsid w:val="00327116"/>
    <w:rsid w:val="00335FCA"/>
    <w:rsid w:val="0033645B"/>
    <w:rsid w:val="00340B55"/>
    <w:rsid w:val="003439CA"/>
    <w:rsid w:val="003456EE"/>
    <w:rsid w:val="00345E8B"/>
    <w:rsid w:val="00346968"/>
    <w:rsid w:val="00347F61"/>
    <w:rsid w:val="00351611"/>
    <w:rsid w:val="00352660"/>
    <w:rsid w:val="00354D45"/>
    <w:rsid w:val="0035793A"/>
    <w:rsid w:val="00360A0B"/>
    <w:rsid w:val="0036310C"/>
    <w:rsid w:val="00364EEE"/>
    <w:rsid w:val="00366DA8"/>
    <w:rsid w:val="00367BC3"/>
    <w:rsid w:val="003701A6"/>
    <w:rsid w:val="00370E01"/>
    <w:rsid w:val="0037523B"/>
    <w:rsid w:val="00375378"/>
    <w:rsid w:val="0038291C"/>
    <w:rsid w:val="00383346"/>
    <w:rsid w:val="0038489E"/>
    <w:rsid w:val="00386B85"/>
    <w:rsid w:val="00390354"/>
    <w:rsid w:val="00395111"/>
    <w:rsid w:val="00397F07"/>
    <w:rsid w:val="003A2F3F"/>
    <w:rsid w:val="003A4517"/>
    <w:rsid w:val="003A6722"/>
    <w:rsid w:val="003A71A6"/>
    <w:rsid w:val="003B1829"/>
    <w:rsid w:val="003B3D60"/>
    <w:rsid w:val="003B3EA3"/>
    <w:rsid w:val="003B68EE"/>
    <w:rsid w:val="003B6ABD"/>
    <w:rsid w:val="003C2000"/>
    <w:rsid w:val="003C21EB"/>
    <w:rsid w:val="003C2738"/>
    <w:rsid w:val="003C430A"/>
    <w:rsid w:val="003C53BF"/>
    <w:rsid w:val="003D27E8"/>
    <w:rsid w:val="003D4508"/>
    <w:rsid w:val="003D5BFD"/>
    <w:rsid w:val="003D6B4D"/>
    <w:rsid w:val="003D7B46"/>
    <w:rsid w:val="003E11AD"/>
    <w:rsid w:val="003E161C"/>
    <w:rsid w:val="003E20DD"/>
    <w:rsid w:val="003E2F07"/>
    <w:rsid w:val="003E39CF"/>
    <w:rsid w:val="003E7480"/>
    <w:rsid w:val="003F0ABC"/>
    <w:rsid w:val="003F2E85"/>
    <w:rsid w:val="003F2FC0"/>
    <w:rsid w:val="003F57D2"/>
    <w:rsid w:val="003F5D73"/>
    <w:rsid w:val="00403CED"/>
    <w:rsid w:val="00405C7B"/>
    <w:rsid w:val="00411282"/>
    <w:rsid w:val="0041219C"/>
    <w:rsid w:val="00412465"/>
    <w:rsid w:val="0041433C"/>
    <w:rsid w:val="00414564"/>
    <w:rsid w:val="00414E49"/>
    <w:rsid w:val="004159D5"/>
    <w:rsid w:val="0041645D"/>
    <w:rsid w:val="00420140"/>
    <w:rsid w:val="00420C41"/>
    <w:rsid w:val="004242CC"/>
    <w:rsid w:val="00424AEC"/>
    <w:rsid w:val="0042561C"/>
    <w:rsid w:val="00425DD5"/>
    <w:rsid w:val="00426BDB"/>
    <w:rsid w:val="004275CE"/>
    <w:rsid w:val="00430BF7"/>
    <w:rsid w:val="0043158B"/>
    <w:rsid w:val="004316BB"/>
    <w:rsid w:val="0043201F"/>
    <w:rsid w:val="004333C2"/>
    <w:rsid w:val="00435790"/>
    <w:rsid w:val="00440EC2"/>
    <w:rsid w:val="0044168E"/>
    <w:rsid w:val="004427D2"/>
    <w:rsid w:val="00444E30"/>
    <w:rsid w:val="00445455"/>
    <w:rsid w:val="004569CC"/>
    <w:rsid w:val="004569E8"/>
    <w:rsid w:val="00457339"/>
    <w:rsid w:val="004608D9"/>
    <w:rsid w:val="004620ED"/>
    <w:rsid w:val="00462CAC"/>
    <w:rsid w:val="00462EBE"/>
    <w:rsid w:val="0046471D"/>
    <w:rsid w:val="004704E2"/>
    <w:rsid w:val="00470F02"/>
    <w:rsid w:val="00470FDB"/>
    <w:rsid w:val="0047110E"/>
    <w:rsid w:val="004744EB"/>
    <w:rsid w:val="00474914"/>
    <w:rsid w:val="004749FF"/>
    <w:rsid w:val="00474D95"/>
    <w:rsid w:val="004764BD"/>
    <w:rsid w:val="0048120D"/>
    <w:rsid w:val="00481E39"/>
    <w:rsid w:val="00483164"/>
    <w:rsid w:val="00483C6C"/>
    <w:rsid w:val="00484846"/>
    <w:rsid w:val="004849A8"/>
    <w:rsid w:val="00486720"/>
    <w:rsid w:val="00486804"/>
    <w:rsid w:val="0049098D"/>
    <w:rsid w:val="00490E23"/>
    <w:rsid w:val="0049243B"/>
    <w:rsid w:val="004947A8"/>
    <w:rsid w:val="0049481F"/>
    <w:rsid w:val="00495081"/>
    <w:rsid w:val="004A0081"/>
    <w:rsid w:val="004A09D8"/>
    <w:rsid w:val="004A4407"/>
    <w:rsid w:val="004A58B3"/>
    <w:rsid w:val="004B23D4"/>
    <w:rsid w:val="004B7283"/>
    <w:rsid w:val="004C08F5"/>
    <w:rsid w:val="004C4252"/>
    <w:rsid w:val="004C42F6"/>
    <w:rsid w:val="004C5B4E"/>
    <w:rsid w:val="004D064D"/>
    <w:rsid w:val="004D0FCD"/>
    <w:rsid w:val="004D19E3"/>
    <w:rsid w:val="004D3BAF"/>
    <w:rsid w:val="004D5B9E"/>
    <w:rsid w:val="004D6B85"/>
    <w:rsid w:val="004D7902"/>
    <w:rsid w:val="004E01D0"/>
    <w:rsid w:val="004E3E2B"/>
    <w:rsid w:val="004E4E0A"/>
    <w:rsid w:val="004E7924"/>
    <w:rsid w:val="004E7CA2"/>
    <w:rsid w:val="004E7F1B"/>
    <w:rsid w:val="004F17DE"/>
    <w:rsid w:val="004F28D2"/>
    <w:rsid w:val="005015A3"/>
    <w:rsid w:val="00503877"/>
    <w:rsid w:val="0050771B"/>
    <w:rsid w:val="005078C7"/>
    <w:rsid w:val="00507DAA"/>
    <w:rsid w:val="005114B6"/>
    <w:rsid w:val="0051167F"/>
    <w:rsid w:val="00512876"/>
    <w:rsid w:val="005150CA"/>
    <w:rsid w:val="005207CB"/>
    <w:rsid w:val="00520D34"/>
    <w:rsid w:val="005215E8"/>
    <w:rsid w:val="00521D1A"/>
    <w:rsid w:val="00522E24"/>
    <w:rsid w:val="005257A2"/>
    <w:rsid w:val="0052758B"/>
    <w:rsid w:val="00530A56"/>
    <w:rsid w:val="005313B9"/>
    <w:rsid w:val="00532894"/>
    <w:rsid w:val="00533D28"/>
    <w:rsid w:val="00535966"/>
    <w:rsid w:val="005360E8"/>
    <w:rsid w:val="005377A3"/>
    <w:rsid w:val="00540B9C"/>
    <w:rsid w:val="00541DA4"/>
    <w:rsid w:val="00541FC6"/>
    <w:rsid w:val="005426D7"/>
    <w:rsid w:val="005461DC"/>
    <w:rsid w:val="00546D45"/>
    <w:rsid w:val="005511D1"/>
    <w:rsid w:val="00553D75"/>
    <w:rsid w:val="00557512"/>
    <w:rsid w:val="00562AAE"/>
    <w:rsid w:val="00562EBE"/>
    <w:rsid w:val="005630FC"/>
    <w:rsid w:val="00564DBE"/>
    <w:rsid w:val="005650B4"/>
    <w:rsid w:val="005667DE"/>
    <w:rsid w:val="0056769A"/>
    <w:rsid w:val="005709A3"/>
    <w:rsid w:val="005715C0"/>
    <w:rsid w:val="005720E8"/>
    <w:rsid w:val="005725C6"/>
    <w:rsid w:val="00575AA4"/>
    <w:rsid w:val="00576606"/>
    <w:rsid w:val="00584CEC"/>
    <w:rsid w:val="00585586"/>
    <w:rsid w:val="00585CE5"/>
    <w:rsid w:val="00590D6C"/>
    <w:rsid w:val="00592275"/>
    <w:rsid w:val="00592F68"/>
    <w:rsid w:val="005936DC"/>
    <w:rsid w:val="0059656D"/>
    <w:rsid w:val="005A151A"/>
    <w:rsid w:val="005A2B20"/>
    <w:rsid w:val="005A2FCD"/>
    <w:rsid w:val="005A33D1"/>
    <w:rsid w:val="005A33EF"/>
    <w:rsid w:val="005A5012"/>
    <w:rsid w:val="005A5698"/>
    <w:rsid w:val="005A61E0"/>
    <w:rsid w:val="005B013D"/>
    <w:rsid w:val="005B1390"/>
    <w:rsid w:val="005B4051"/>
    <w:rsid w:val="005B4816"/>
    <w:rsid w:val="005B4C7C"/>
    <w:rsid w:val="005B5D12"/>
    <w:rsid w:val="005C009E"/>
    <w:rsid w:val="005C1608"/>
    <w:rsid w:val="005C2624"/>
    <w:rsid w:val="005C37CD"/>
    <w:rsid w:val="005C39C1"/>
    <w:rsid w:val="005C7084"/>
    <w:rsid w:val="005D1AFD"/>
    <w:rsid w:val="005D3C2A"/>
    <w:rsid w:val="005D6230"/>
    <w:rsid w:val="005D6594"/>
    <w:rsid w:val="005D6F67"/>
    <w:rsid w:val="005D7A5E"/>
    <w:rsid w:val="005E1094"/>
    <w:rsid w:val="005E3FE2"/>
    <w:rsid w:val="005E43C6"/>
    <w:rsid w:val="005E74BC"/>
    <w:rsid w:val="005F3B3C"/>
    <w:rsid w:val="005F49EB"/>
    <w:rsid w:val="005F6D47"/>
    <w:rsid w:val="0060273A"/>
    <w:rsid w:val="00602970"/>
    <w:rsid w:val="00602B74"/>
    <w:rsid w:val="00605002"/>
    <w:rsid w:val="006070CA"/>
    <w:rsid w:val="00610033"/>
    <w:rsid w:val="00612D94"/>
    <w:rsid w:val="00613998"/>
    <w:rsid w:val="0061467B"/>
    <w:rsid w:val="006149D6"/>
    <w:rsid w:val="00620F48"/>
    <w:rsid w:val="0062273F"/>
    <w:rsid w:val="0062458A"/>
    <w:rsid w:val="00624946"/>
    <w:rsid w:val="00624F8A"/>
    <w:rsid w:val="0062506F"/>
    <w:rsid w:val="00625770"/>
    <w:rsid w:val="006257DA"/>
    <w:rsid w:val="00633429"/>
    <w:rsid w:val="0063384F"/>
    <w:rsid w:val="00637FB5"/>
    <w:rsid w:val="00640ADB"/>
    <w:rsid w:val="00640BEF"/>
    <w:rsid w:val="00641F79"/>
    <w:rsid w:val="0064247A"/>
    <w:rsid w:val="00644B1E"/>
    <w:rsid w:val="006451DD"/>
    <w:rsid w:val="006459B2"/>
    <w:rsid w:val="006466C0"/>
    <w:rsid w:val="0064723E"/>
    <w:rsid w:val="006505C1"/>
    <w:rsid w:val="006528A9"/>
    <w:rsid w:val="0065371C"/>
    <w:rsid w:val="00653C67"/>
    <w:rsid w:val="0066043B"/>
    <w:rsid w:val="00662FF8"/>
    <w:rsid w:val="00663D60"/>
    <w:rsid w:val="00666974"/>
    <w:rsid w:val="00670FF4"/>
    <w:rsid w:val="006765A5"/>
    <w:rsid w:val="00677221"/>
    <w:rsid w:val="00682EFA"/>
    <w:rsid w:val="00684D32"/>
    <w:rsid w:val="00684EEA"/>
    <w:rsid w:val="006864D3"/>
    <w:rsid w:val="0068698C"/>
    <w:rsid w:val="0069057C"/>
    <w:rsid w:val="00690931"/>
    <w:rsid w:val="0069443A"/>
    <w:rsid w:val="0069456A"/>
    <w:rsid w:val="00695DA3"/>
    <w:rsid w:val="0069758D"/>
    <w:rsid w:val="006A1FB9"/>
    <w:rsid w:val="006A3B75"/>
    <w:rsid w:val="006A63A8"/>
    <w:rsid w:val="006A6A91"/>
    <w:rsid w:val="006A77BC"/>
    <w:rsid w:val="006B024D"/>
    <w:rsid w:val="006B06C9"/>
    <w:rsid w:val="006B09EC"/>
    <w:rsid w:val="006B2968"/>
    <w:rsid w:val="006B361E"/>
    <w:rsid w:val="006B38D4"/>
    <w:rsid w:val="006B3A5E"/>
    <w:rsid w:val="006B4E2C"/>
    <w:rsid w:val="006B5EB6"/>
    <w:rsid w:val="006B70DD"/>
    <w:rsid w:val="006C10E9"/>
    <w:rsid w:val="006C156D"/>
    <w:rsid w:val="006C2EFF"/>
    <w:rsid w:val="006C58E4"/>
    <w:rsid w:val="006D1790"/>
    <w:rsid w:val="006D2F1D"/>
    <w:rsid w:val="006D37F0"/>
    <w:rsid w:val="006D5D16"/>
    <w:rsid w:val="006E1FE4"/>
    <w:rsid w:val="006E4A23"/>
    <w:rsid w:val="006E55EA"/>
    <w:rsid w:val="006E5614"/>
    <w:rsid w:val="006E585D"/>
    <w:rsid w:val="006E7449"/>
    <w:rsid w:val="006F0955"/>
    <w:rsid w:val="006F0AC0"/>
    <w:rsid w:val="006F75B9"/>
    <w:rsid w:val="007006FB"/>
    <w:rsid w:val="00701DBB"/>
    <w:rsid w:val="007028B5"/>
    <w:rsid w:val="00702B4E"/>
    <w:rsid w:val="007068B5"/>
    <w:rsid w:val="00707CEA"/>
    <w:rsid w:val="00710BF2"/>
    <w:rsid w:val="00710F2B"/>
    <w:rsid w:val="007112E1"/>
    <w:rsid w:val="00711B05"/>
    <w:rsid w:val="0071537C"/>
    <w:rsid w:val="00715634"/>
    <w:rsid w:val="00720787"/>
    <w:rsid w:val="00724A3D"/>
    <w:rsid w:val="007267ED"/>
    <w:rsid w:val="00727A2D"/>
    <w:rsid w:val="00731B9B"/>
    <w:rsid w:val="00734230"/>
    <w:rsid w:val="00736259"/>
    <w:rsid w:val="00736A63"/>
    <w:rsid w:val="007376CF"/>
    <w:rsid w:val="007452E4"/>
    <w:rsid w:val="00745353"/>
    <w:rsid w:val="00745642"/>
    <w:rsid w:val="007460CF"/>
    <w:rsid w:val="00747BBC"/>
    <w:rsid w:val="007550D7"/>
    <w:rsid w:val="00757519"/>
    <w:rsid w:val="00757DC9"/>
    <w:rsid w:val="007630B8"/>
    <w:rsid w:val="00764D0A"/>
    <w:rsid w:val="007704AD"/>
    <w:rsid w:val="007706CB"/>
    <w:rsid w:val="007720F9"/>
    <w:rsid w:val="007741E0"/>
    <w:rsid w:val="007742E2"/>
    <w:rsid w:val="00776D44"/>
    <w:rsid w:val="00777245"/>
    <w:rsid w:val="0078094D"/>
    <w:rsid w:val="007813F2"/>
    <w:rsid w:val="007834BA"/>
    <w:rsid w:val="00784AA3"/>
    <w:rsid w:val="00785D6B"/>
    <w:rsid w:val="00786635"/>
    <w:rsid w:val="00786B90"/>
    <w:rsid w:val="007877AE"/>
    <w:rsid w:val="00791E6B"/>
    <w:rsid w:val="0079299F"/>
    <w:rsid w:val="00794379"/>
    <w:rsid w:val="007948AD"/>
    <w:rsid w:val="0079564B"/>
    <w:rsid w:val="00795677"/>
    <w:rsid w:val="00795F90"/>
    <w:rsid w:val="007A0BAA"/>
    <w:rsid w:val="007A0F82"/>
    <w:rsid w:val="007A4345"/>
    <w:rsid w:val="007A556C"/>
    <w:rsid w:val="007A5606"/>
    <w:rsid w:val="007A7F86"/>
    <w:rsid w:val="007B128B"/>
    <w:rsid w:val="007B552E"/>
    <w:rsid w:val="007B6C67"/>
    <w:rsid w:val="007B73D6"/>
    <w:rsid w:val="007C0927"/>
    <w:rsid w:val="007C2592"/>
    <w:rsid w:val="007C2BA0"/>
    <w:rsid w:val="007C2DAB"/>
    <w:rsid w:val="007C3E69"/>
    <w:rsid w:val="007C5B6E"/>
    <w:rsid w:val="007C78E3"/>
    <w:rsid w:val="007C7FAA"/>
    <w:rsid w:val="007D2F66"/>
    <w:rsid w:val="007D41D1"/>
    <w:rsid w:val="007D6631"/>
    <w:rsid w:val="007E063D"/>
    <w:rsid w:val="007E09E4"/>
    <w:rsid w:val="007E133D"/>
    <w:rsid w:val="007E2A7E"/>
    <w:rsid w:val="007E6A30"/>
    <w:rsid w:val="007F444F"/>
    <w:rsid w:val="007F7813"/>
    <w:rsid w:val="00800C74"/>
    <w:rsid w:val="0080467F"/>
    <w:rsid w:val="0080508D"/>
    <w:rsid w:val="00805EC3"/>
    <w:rsid w:val="008101D5"/>
    <w:rsid w:val="00811213"/>
    <w:rsid w:val="00811C0B"/>
    <w:rsid w:val="0081581B"/>
    <w:rsid w:val="00817CDE"/>
    <w:rsid w:val="0082132C"/>
    <w:rsid w:val="0082213A"/>
    <w:rsid w:val="00823A0F"/>
    <w:rsid w:val="008250A6"/>
    <w:rsid w:val="0082629C"/>
    <w:rsid w:val="00830594"/>
    <w:rsid w:val="00831161"/>
    <w:rsid w:val="008313D9"/>
    <w:rsid w:val="008354F1"/>
    <w:rsid w:val="00841349"/>
    <w:rsid w:val="008413ED"/>
    <w:rsid w:val="00843A8A"/>
    <w:rsid w:val="008451F5"/>
    <w:rsid w:val="008460C9"/>
    <w:rsid w:val="008474D0"/>
    <w:rsid w:val="0085102B"/>
    <w:rsid w:val="00851BB2"/>
    <w:rsid w:val="00852D70"/>
    <w:rsid w:val="00852E42"/>
    <w:rsid w:val="00853933"/>
    <w:rsid w:val="00856708"/>
    <w:rsid w:val="0086106E"/>
    <w:rsid w:val="00861CBD"/>
    <w:rsid w:val="00865372"/>
    <w:rsid w:val="00865CB9"/>
    <w:rsid w:val="00870271"/>
    <w:rsid w:val="0087286A"/>
    <w:rsid w:val="008759B4"/>
    <w:rsid w:val="00877597"/>
    <w:rsid w:val="00881700"/>
    <w:rsid w:val="00881D85"/>
    <w:rsid w:val="00887FDA"/>
    <w:rsid w:val="008955C1"/>
    <w:rsid w:val="008A2E88"/>
    <w:rsid w:val="008A3AA0"/>
    <w:rsid w:val="008A3D68"/>
    <w:rsid w:val="008A72BE"/>
    <w:rsid w:val="008B1870"/>
    <w:rsid w:val="008B197F"/>
    <w:rsid w:val="008B1C7C"/>
    <w:rsid w:val="008B2BFF"/>
    <w:rsid w:val="008B3804"/>
    <w:rsid w:val="008B3CC3"/>
    <w:rsid w:val="008B452D"/>
    <w:rsid w:val="008B517E"/>
    <w:rsid w:val="008B68C4"/>
    <w:rsid w:val="008B6F97"/>
    <w:rsid w:val="008C21B2"/>
    <w:rsid w:val="008C2524"/>
    <w:rsid w:val="008D0954"/>
    <w:rsid w:val="008D168B"/>
    <w:rsid w:val="008D6EAB"/>
    <w:rsid w:val="008D79C3"/>
    <w:rsid w:val="008E0B34"/>
    <w:rsid w:val="008E12FE"/>
    <w:rsid w:val="008E228F"/>
    <w:rsid w:val="008E6B88"/>
    <w:rsid w:val="008E6DE9"/>
    <w:rsid w:val="008E74A6"/>
    <w:rsid w:val="008F026D"/>
    <w:rsid w:val="008F2E89"/>
    <w:rsid w:val="008F3243"/>
    <w:rsid w:val="008F482C"/>
    <w:rsid w:val="008F50BC"/>
    <w:rsid w:val="008F7642"/>
    <w:rsid w:val="008F783E"/>
    <w:rsid w:val="009046F2"/>
    <w:rsid w:val="0090509F"/>
    <w:rsid w:val="00907231"/>
    <w:rsid w:val="009117B5"/>
    <w:rsid w:val="009123C0"/>
    <w:rsid w:val="00915E0B"/>
    <w:rsid w:val="00920795"/>
    <w:rsid w:val="0092459A"/>
    <w:rsid w:val="0093080B"/>
    <w:rsid w:val="00933EAD"/>
    <w:rsid w:val="009368A7"/>
    <w:rsid w:val="00937BFE"/>
    <w:rsid w:val="00941BA6"/>
    <w:rsid w:val="009422B8"/>
    <w:rsid w:val="00942455"/>
    <w:rsid w:val="009469DA"/>
    <w:rsid w:val="009506FC"/>
    <w:rsid w:val="00951142"/>
    <w:rsid w:val="00952F21"/>
    <w:rsid w:val="009569F6"/>
    <w:rsid w:val="00960292"/>
    <w:rsid w:val="00960861"/>
    <w:rsid w:val="00960940"/>
    <w:rsid w:val="00961069"/>
    <w:rsid w:val="0096379B"/>
    <w:rsid w:val="009645F8"/>
    <w:rsid w:val="009669A2"/>
    <w:rsid w:val="00967397"/>
    <w:rsid w:val="0097104E"/>
    <w:rsid w:val="00971983"/>
    <w:rsid w:val="00971DE6"/>
    <w:rsid w:val="0097236F"/>
    <w:rsid w:val="00972664"/>
    <w:rsid w:val="00973807"/>
    <w:rsid w:val="0097467A"/>
    <w:rsid w:val="00974839"/>
    <w:rsid w:val="00976A1B"/>
    <w:rsid w:val="00976C44"/>
    <w:rsid w:val="0098430D"/>
    <w:rsid w:val="00984506"/>
    <w:rsid w:val="00984BB6"/>
    <w:rsid w:val="00986809"/>
    <w:rsid w:val="00991D59"/>
    <w:rsid w:val="00994A64"/>
    <w:rsid w:val="00997A2C"/>
    <w:rsid w:val="00997D58"/>
    <w:rsid w:val="009A0ADA"/>
    <w:rsid w:val="009A0C52"/>
    <w:rsid w:val="009A1E3D"/>
    <w:rsid w:val="009A2176"/>
    <w:rsid w:val="009A6D97"/>
    <w:rsid w:val="009B0B96"/>
    <w:rsid w:val="009B0D67"/>
    <w:rsid w:val="009B4BB4"/>
    <w:rsid w:val="009B59B0"/>
    <w:rsid w:val="009B73F6"/>
    <w:rsid w:val="009C03E0"/>
    <w:rsid w:val="009C4A9E"/>
    <w:rsid w:val="009C51B4"/>
    <w:rsid w:val="009C575E"/>
    <w:rsid w:val="009C7A39"/>
    <w:rsid w:val="009D15E6"/>
    <w:rsid w:val="009D1A3B"/>
    <w:rsid w:val="009D6239"/>
    <w:rsid w:val="009D638B"/>
    <w:rsid w:val="009D71CF"/>
    <w:rsid w:val="009E5C50"/>
    <w:rsid w:val="009E601D"/>
    <w:rsid w:val="009E7A42"/>
    <w:rsid w:val="009F199B"/>
    <w:rsid w:val="009F2CD3"/>
    <w:rsid w:val="009F2D1E"/>
    <w:rsid w:val="009F329A"/>
    <w:rsid w:val="009F3BA5"/>
    <w:rsid w:val="009F4E3D"/>
    <w:rsid w:val="009F549B"/>
    <w:rsid w:val="00A007FA"/>
    <w:rsid w:val="00A032E3"/>
    <w:rsid w:val="00A05A9E"/>
    <w:rsid w:val="00A065D5"/>
    <w:rsid w:val="00A06B57"/>
    <w:rsid w:val="00A06C8D"/>
    <w:rsid w:val="00A07A07"/>
    <w:rsid w:val="00A100CE"/>
    <w:rsid w:val="00A105C5"/>
    <w:rsid w:val="00A10BA2"/>
    <w:rsid w:val="00A13519"/>
    <w:rsid w:val="00A1363F"/>
    <w:rsid w:val="00A13E45"/>
    <w:rsid w:val="00A266EC"/>
    <w:rsid w:val="00A27A94"/>
    <w:rsid w:val="00A31036"/>
    <w:rsid w:val="00A32134"/>
    <w:rsid w:val="00A323BF"/>
    <w:rsid w:val="00A32746"/>
    <w:rsid w:val="00A33A6D"/>
    <w:rsid w:val="00A352C8"/>
    <w:rsid w:val="00A378BB"/>
    <w:rsid w:val="00A41B31"/>
    <w:rsid w:val="00A430BE"/>
    <w:rsid w:val="00A50988"/>
    <w:rsid w:val="00A52454"/>
    <w:rsid w:val="00A56F35"/>
    <w:rsid w:val="00A572C9"/>
    <w:rsid w:val="00A6155C"/>
    <w:rsid w:val="00A615E4"/>
    <w:rsid w:val="00A618AA"/>
    <w:rsid w:val="00A61FB1"/>
    <w:rsid w:val="00A66043"/>
    <w:rsid w:val="00A674F9"/>
    <w:rsid w:val="00A67ADF"/>
    <w:rsid w:val="00A7146C"/>
    <w:rsid w:val="00A72EF0"/>
    <w:rsid w:val="00A730B5"/>
    <w:rsid w:val="00A732D2"/>
    <w:rsid w:val="00A76F59"/>
    <w:rsid w:val="00A77156"/>
    <w:rsid w:val="00A77867"/>
    <w:rsid w:val="00A82CAD"/>
    <w:rsid w:val="00A83E93"/>
    <w:rsid w:val="00A84AE7"/>
    <w:rsid w:val="00A84B50"/>
    <w:rsid w:val="00A8680A"/>
    <w:rsid w:val="00A86A1C"/>
    <w:rsid w:val="00A8733D"/>
    <w:rsid w:val="00A90CAB"/>
    <w:rsid w:val="00A91390"/>
    <w:rsid w:val="00A92029"/>
    <w:rsid w:val="00A92104"/>
    <w:rsid w:val="00A92C46"/>
    <w:rsid w:val="00A9636C"/>
    <w:rsid w:val="00AA0259"/>
    <w:rsid w:val="00AA0C8F"/>
    <w:rsid w:val="00AA5454"/>
    <w:rsid w:val="00AA5C8F"/>
    <w:rsid w:val="00AB03DB"/>
    <w:rsid w:val="00AB1125"/>
    <w:rsid w:val="00AB24BB"/>
    <w:rsid w:val="00AB4A49"/>
    <w:rsid w:val="00AB58B2"/>
    <w:rsid w:val="00AB73E6"/>
    <w:rsid w:val="00AC0121"/>
    <w:rsid w:val="00AC4B56"/>
    <w:rsid w:val="00AC6719"/>
    <w:rsid w:val="00AC6921"/>
    <w:rsid w:val="00AC6EB4"/>
    <w:rsid w:val="00AC791D"/>
    <w:rsid w:val="00AD2600"/>
    <w:rsid w:val="00AD74C7"/>
    <w:rsid w:val="00AE044E"/>
    <w:rsid w:val="00AE05DA"/>
    <w:rsid w:val="00AE1B7F"/>
    <w:rsid w:val="00AE2603"/>
    <w:rsid w:val="00AE4BE5"/>
    <w:rsid w:val="00AE5B02"/>
    <w:rsid w:val="00AE6BA4"/>
    <w:rsid w:val="00AE7241"/>
    <w:rsid w:val="00AE78D4"/>
    <w:rsid w:val="00AF13EA"/>
    <w:rsid w:val="00AF13FC"/>
    <w:rsid w:val="00AF25D4"/>
    <w:rsid w:val="00AF30D2"/>
    <w:rsid w:val="00AF59AA"/>
    <w:rsid w:val="00B00046"/>
    <w:rsid w:val="00B04DC8"/>
    <w:rsid w:val="00B05F17"/>
    <w:rsid w:val="00B062D5"/>
    <w:rsid w:val="00B06350"/>
    <w:rsid w:val="00B117B7"/>
    <w:rsid w:val="00B12AEA"/>
    <w:rsid w:val="00B216B6"/>
    <w:rsid w:val="00B21A6F"/>
    <w:rsid w:val="00B2704A"/>
    <w:rsid w:val="00B27496"/>
    <w:rsid w:val="00B2756A"/>
    <w:rsid w:val="00B30C35"/>
    <w:rsid w:val="00B31B37"/>
    <w:rsid w:val="00B32FA0"/>
    <w:rsid w:val="00B34629"/>
    <w:rsid w:val="00B34CE1"/>
    <w:rsid w:val="00B358BF"/>
    <w:rsid w:val="00B35F49"/>
    <w:rsid w:val="00B406C0"/>
    <w:rsid w:val="00B40E36"/>
    <w:rsid w:val="00B41F7F"/>
    <w:rsid w:val="00B43661"/>
    <w:rsid w:val="00B4499B"/>
    <w:rsid w:val="00B4591B"/>
    <w:rsid w:val="00B51984"/>
    <w:rsid w:val="00B51CBA"/>
    <w:rsid w:val="00B51F93"/>
    <w:rsid w:val="00B51FC4"/>
    <w:rsid w:val="00B6160C"/>
    <w:rsid w:val="00B62676"/>
    <w:rsid w:val="00B633DE"/>
    <w:rsid w:val="00B63A66"/>
    <w:rsid w:val="00B644B0"/>
    <w:rsid w:val="00B64DA0"/>
    <w:rsid w:val="00B650AC"/>
    <w:rsid w:val="00B656AB"/>
    <w:rsid w:val="00B66B45"/>
    <w:rsid w:val="00B67F65"/>
    <w:rsid w:val="00B71735"/>
    <w:rsid w:val="00B734B1"/>
    <w:rsid w:val="00B74029"/>
    <w:rsid w:val="00B74AEE"/>
    <w:rsid w:val="00B75D52"/>
    <w:rsid w:val="00B7738D"/>
    <w:rsid w:val="00B81B6C"/>
    <w:rsid w:val="00B81E02"/>
    <w:rsid w:val="00B822B3"/>
    <w:rsid w:val="00B84D5C"/>
    <w:rsid w:val="00B877FC"/>
    <w:rsid w:val="00B91349"/>
    <w:rsid w:val="00B915E2"/>
    <w:rsid w:val="00B9353D"/>
    <w:rsid w:val="00B94F5E"/>
    <w:rsid w:val="00BA0B7A"/>
    <w:rsid w:val="00BA145E"/>
    <w:rsid w:val="00BA1536"/>
    <w:rsid w:val="00BA1CFF"/>
    <w:rsid w:val="00BA1D81"/>
    <w:rsid w:val="00BB152A"/>
    <w:rsid w:val="00BB262E"/>
    <w:rsid w:val="00BC06AA"/>
    <w:rsid w:val="00BC2EDD"/>
    <w:rsid w:val="00BC36D3"/>
    <w:rsid w:val="00BC3D67"/>
    <w:rsid w:val="00BC7473"/>
    <w:rsid w:val="00BD2C8F"/>
    <w:rsid w:val="00BD5D38"/>
    <w:rsid w:val="00BD66D2"/>
    <w:rsid w:val="00BD7C96"/>
    <w:rsid w:val="00BE167B"/>
    <w:rsid w:val="00BE1E29"/>
    <w:rsid w:val="00BE3F7A"/>
    <w:rsid w:val="00BE52E0"/>
    <w:rsid w:val="00BE7009"/>
    <w:rsid w:val="00BF03A7"/>
    <w:rsid w:val="00BF2AB2"/>
    <w:rsid w:val="00BF2B3E"/>
    <w:rsid w:val="00BF2D9D"/>
    <w:rsid w:val="00BF7600"/>
    <w:rsid w:val="00C0464C"/>
    <w:rsid w:val="00C06440"/>
    <w:rsid w:val="00C07558"/>
    <w:rsid w:val="00C07B04"/>
    <w:rsid w:val="00C119BA"/>
    <w:rsid w:val="00C12400"/>
    <w:rsid w:val="00C12B64"/>
    <w:rsid w:val="00C14BAD"/>
    <w:rsid w:val="00C2003A"/>
    <w:rsid w:val="00C207FA"/>
    <w:rsid w:val="00C2129D"/>
    <w:rsid w:val="00C21867"/>
    <w:rsid w:val="00C22591"/>
    <w:rsid w:val="00C23A9E"/>
    <w:rsid w:val="00C2431A"/>
    <w:rsid w:val="00C253A5"/>
    <w:rsid w:val="00C25F90"/>
    <w:rsid w:val="00C262BD"/>
    <w:rsid w:val="00C31A70"/>
    <w:rsid w:val="00C35A6F"/>
    <w:rsid w:val="00C37F7F"/>
    <w:rsid w:val="00C40A6D"/>
    <w:rsid w:val="00C40D17"/>
    <w:rsid w:val="00C40E00"/>
    <w:rsid w:val="00C41D63"/>
    <w:rsid w:val="00C46050"/>
    <w:rsid w:val="00C47DB2"/>
    <w:rsid w:val="00C50C06"/>
    <w:rsid w:val="00C5266E"/>
    <w:rsid w:val="00C53CD9"/>
    <w:rsid w:val="00C55A23"/>
    <w:rsid w:val="00C625D6"/>
    <w:rsid w:val="00C6289D"/>
    <w:rsid w:val="00C642E3"/>
    <w:rsid w:val="00C65B41"/>
    <w:rsid w:val="00C65CE2"/>
    <w:rsid w:val="00C66E8C"/>
    <w:rsid w:val="00C672F5"/>
    <w:rsid w:val="00C71566"/>
    <w:rsid w:val="00C715F2"/>
    <w:rsid w:val="00C716A9"/>
    <w:rsid w:val="00C721F3"/>
    <w:rsid w:val="00C73432"/>
    <w:rsid w:val="00C736FE"/>
    <w:rsid w:val="00C73777"/>
    <w:rsid w:val="00C740E1"/>
    <w:rsid w:val="00C77BFF"/>
    <w:rsid w:val="00C8052E"/>
    <w:rsid w:val="00C85273"/>
    <w:rsid w:val="00C8552D"/>
    <w:rsid w:val="00C8767D"/>
    <w:rsid w:val="00C90168"/>
    <w:rsid w:val="00C93270"/>
    <w:rsid w:val="00C9332F"/>
    <w:rsid w:val="00C97693"/>
    <w:rsid w:val="00CA009F"/>
    <w:rsid w:val="00CA0312"/>
    <w:rsid w:val="00CA0837"/>
    <w:rsid w:val="00CA091B"/>
    <w:rsid w:val="00CA29DF"/>
    <w:rsid w:val="00CA38D8"/>
    <w:rsid w:val="00CA7ACB"/>
    <w:rsid w:val="00CA7C30"/>
    <w:rsid w:val="00CA7E71"/>
    <w:rsid w:val="00CB1335"/>
    <w:rsid w:val="00CB23B9"/>
    <w:rsid w:val="00CB2808"/>
    <w:rsid w:val="00CB2CD6"/>
    <w:rsid w:val="00CB3539"/>
    <w:rsid w:val="00CB3739"/>
    <w:rsid w:val="00CB397A"/>
    <w:rsid w:val="00CB4757"/>
    <w:rsid w:val="00CB481B"/>
    <w:rsid w:val="00CB4A90"/>
    <w:rsid w:val="00CB53DD"/>
    <w:rsid w:val="00CB5905"/>
    <w:rsid w:val="00CB75CB"/>
    <w:rsid w:val="00CC06F1"/>
    <w:rsid w:val="00CC1259"/>
    <w:rsid w:val="00CC1DF9"/>
    <w:rsid w:val="00CC1E4D"/>
    <w:rsid w:val="00CC2299"/>
    <w:rsid w:val="00CC5517"/>
    <w:rsid w:val="00CC5B7E"/>
    <w:rsid w:val="00CD6A17"/>
    <w:rsid w:val="00CE1207"/>
    <w:rsid w:val="00CE1CA7"/>
    <w:rsid w:val="00CE2382"/>
    <w:rsid w:val="00CE4B88"/>
    <w:rsid w:val="00CE5C97"/>
    <w:rsid w:val="00CF12E4"/>
    <w:rsid w:val="00CF47BE"/>
    <w:rsid w:val="00CF4BB5"/>
    <w:rsid w:val="00CF5467"/>
    <w:rsid w:val="00CF6048"/>
    <w:rsid w:val="00D009F7"/>
    <w:rsid w:val="00D01706"/>
    <w:rsid w:val="00D060BF"/>
    <w:rsid w:val="00D07B28"/>
    <w:rsid w:val="00D127C0"/>
    <w:rsid w:val="00D12FC2"/>
    <w:rsid w:val="00D1410F"/>
    <w:rsid w:val="00D151D2"/>
    <w:rsid w:val="00D15FC5"/>
    <w:rsid w:val="00D17451"/>
    <w:rsid w:val="00D203E5"/>
    <w:rsid w:val="00D216F0"/>
    <w:rsid w:val="00D21A9D"/>
    <w:rsid w:val="00D21E79"/>
    <w:rsid w:val="00D23BDB"/>
    <w:rsid w:val="00D267E3"/>
    <w:rsid w:val="00D2711A"/>
    <w:rsid w:val="00D27829"/>
    <w:rsid w:val="00D304E9"/>
    <w:rsid w:val="00D31807"/>
    <w:rsid w:val="00D33B62"/>
    <w:rsid w:val="00D418ED"/>
    <w:rsid w:val="00D42A42"/>
    <w:rsid w:val="00D47188"/>
    <w:rsid w:val="00D53D0E"/>
    <w:rsid w:val="00D55364"/>
    <w:rsid w:val="00D55EF9"/>
    <w:rsid w:val="00D5629B"/>
    <w:rsid w:val="00D60756"/>
    <w:rsid w:val="00D610BE"/>
    <w:rsid w:val="00D650A2"/>
    <w:rsid w:val="00D650F0"/>
    <w:rsid w:val="00D65846"/>
    <w:rsid w:val="00D668A7"/>
    <w:rsid w:val="00D67582"/>
    <w:rsid w:val="00D73BFC"/>
    <w:rsid w:val="00D73C94"/>
    <w:rsid w:val="00D7576C"/>
    <w:rsid w:val="00D805FE"/>
    <w:rsid w:val="00D80AF4"/>
    <w:rsid w:val="00D82490"/>
    <w:rsid w:val="00D84A7E"/>
    <w:rsid w:val="00D85982"/>
    <w:rsid w:val="00D85A54"/>
    <w:rsid w:val="00D85FF7"/>
    <w:rsid w:val="00D86D0E"/>
    <w:rsid w:val="00D91D81"/>
    <w:rsid w:val="00D92A48"/>
    <w:rsid w:val="00D96A5A"/>
    <w:rsid w:val="00D96E87"/>
    <w:rsid w:val="00D97546"/>
    <w:rsid w:val="00DA148D"/>
    <w:rsid w:val="00DA3329"/>
    <w:rsid w:val="00DA339F"/>
    <w:rsid w:val="00DA45BD"/>
    <w:rsid w:val="00DA7900"/>
    <w:rsid w:val="00DB019D"/>
    <w:rsid w:val="00DB12EF"/>
    <w:rsid w:val="00DB27DC"/>
    <w:rsid w:val="00DB3ECB"/>
    <w:rsid w:val="00DB5DBA"/>
    <w:rsid w:val="00DB6EDE"/>
    <w:rsid w:val="00DC0472"/>
    <w:rsid w:val="00DC21CD"/>
    <w:rsid w:val="00DC3C5C"/>
    <w:rsid w:val="00DC5F27"/>
    <w:rsid w:val="00DC7340"/>
    <w:rsid w:val="00DC74AC"/>
    <w:rsid w:val="00DD1210"/>
    <w:rsid w:val="00DD63C4"/>
    <w:rsid w:val="00DD7925"/>
    <w:rsid w:val="00DE28B9"/>
    <w:rsid w:val="00DE4D41"/>
    <w:rsid w:val="00DE6C51"/>
    <w:rsid w:val="00DE74FD"/>
    <w:rsid w:val="00DF07DC"/>
    <w:rsid w:val="00DF08E9"/>
    <w:rsid w:val="00DF1FA5"/>
    <w:rsid w:val="00DF7208"/>
    <w:rsid w:val="00DF7D53"/>
    <w:rsid w:val="00E02BC2"/>
    <w:rsid w:val="00E03451"/>
    <w:rsid w:val="00E04375"/>
    <w:rsid w:val="00E045AC"/>
    <w:rsid w:val="00E0676C"/>
    <w:rsid w:val="00E06ABB"/>
    <w:rsid w:val="00E07F16"/>
    <w:rsid w:val="00E13B64"/>
    <w:rsid w:val="00E140FF"/>
    <w:rsid w:val="00E15C6E"/>
    <w:rsid w:val="00E15CFA"/>
    <w:rsid w:val="00E27E71"/>
    <w:rsid w:val="00E33588"/>
    <w:rsid w:val="00E3364A"/>
    <w:rsid w:val="00E3393D"/>
    <w:rsid w:val="00E3522C"/>
    <w:rsid w:val="00E3660C"/>
    <w:rsid w:val="00E36F1D"/>
    <w:rsid w:val="00E3728C"/>
    <w:rsid w:val="00E40070"/>
    <w:rsid w:val="00E4200C"/>
    <w:rsid w:val="00E44C4A"/>
    <w:rsid w:val="00E47A04"/>
    <w:rsid w:val="00E47A81"/>
    <w:rsid w:val="00E50490"/>
    <w:rsid w:val="00E5101B"/>
    <w:rsid w:val="00E51D35"/>
    <w:rsid w:val="00E53AA5"/>
    <w:rsid w:val="00E544CE"/>
    <w:rsid w:val="00E54574"/>
    <w:rsid w:val="00E5582E"/>
    <w:rsid w:val="00E561D4"/>
    <w:rsid w:val="00E601CD"/>
    <w:rsid w:val="00E6177D"/>
    <w:rsid w:val="00E61795"/>
    <w:rsid w:val="00E63160"/>
    <w:rsid w:val="00E63708"/>
    <w:rsid w:val="00E657C2"/>
    <w:rsid w:val="00E6683B"/>
    <w:rsid w:val="00E71F38"/>
    <w:rsid w:val="00E73F7C"/>
    <w:rsid w:val="00E75873"/>
    <w:rsid w:val="00E75A47"/>
    <w:rsid w:val="00E75E36"/>
    <w:rsid w:val="00E76252"/>
    <w:rsid w:val="00E763D1"/>
    <w:rsid w:val="00E8157D"/>
    <w:rsid w:val="00E83DB3"/>
    <w:rsid w:val="00E85453"/>
    <w:rsid w:val="00E856CB"/>
    <w:rsid w:val="00E876CD"/>
    <w:rsid w:val="00E87BCD"/>
    <w:rsid w:val="00E91245"/>
    <w:rsid w:val="00E920E6"/>
    <w:rsid w:val="00E92A66"/>
    <w:rsid w:val="00E94588"/>
    <w:rsid w:val="00E96680"/>
    <w:rsid w:val="00E96927"/>
    <w:rsid w:val="00EA4325"/>
    <w:rsid w:val="00EA4A20"/>
    <w:rsid w:val="00EB0C46"/>
    <w:rsid w:val="00EB32BE"/>
    <w:rsid w:val="00EB37B5"/>
    <w:rsid w:val="00EC1D85"/>
    <w:rsid w:val="00EC2474"/>
    <w:rsid w:val="00ED286F"/>
    <w:rsid w:val="00ED44DD"/>
    <w:rsid w:val="00ED4E6E"/>
    <w:rsid w:val="00ED6D78"/>
    <w:rsid w:val="00EE1571"/>
    <w:rsid w:val="00EE2AA5"/>
    <w:rsid w:val="00EE3F3E"/>
    <w:rsid w:val="00EE5ECB"/>
    <w:rsid w:val="00EE6349"/>
    <w:rsid w:val="00EF26D7"/>
    <w:rsid w:val="00EF3AC2"/>
    <w:rsid w:val="00EF53E5"/>
    <w:rsid w:val="00EF5F80"/>
    <w:rsid w:val="00EF779D"/>
    <w:rsid w:val="00EF79D9"/>
    <w:rsid w:val="00F000AD"/>
    <w:rsid w:val="00F01068"/>
    <w:rsid w:val="00F028F2"/>
    <w:rsid w:val="00F03117"/>
    <w:rsid w:val="00F05119"/>
    <w:rsid w:val="00F064EC"/>
    <w:rsid w:val="00F070F7"/>
    <w:rsid w:val="00F12D64"/>
    <w:rsid w:val="00F222A4"/>
    <w:rsid w:val="00F238C8"/>
    <w:rsid w:val="00F250F9"/>
    <w:rsid w:val="00F25BB8"/>
    <w:rsid w:val="00F2667B"/>
    <w:rsid w:val="00F26F1F"/>
    <w:rsid w:val="00F274E3"/>
    <w:rsid w:val="00F27CEB"/>
    <w:rsid w:val="00F31643"/>
    <w:rsid w:val="00F349C6"/>
    <w:rsid w:val="00F34CE0"/>
    <w:rsid w:val="00F354B3"/>
    <w:rsid w:val="00F35D60"/>
    <w:rsid w:val="00F36E00"/>
    <w:rsid w:val="00F373E1"/>
    <w:rsid w:val="00F41B3B"/>
    <w:rsid w:val="00F421D2"/>
    <w:rsid w:val="00F455FD"/>
    <w:rsid w:val="00F47F3D"/>
    <w:rsid w:val="00F50E54"/>
    <w:rsid w:val="00F514B4"/>
    <w:rsid w:val="00F524E1"/>
    <w:rsid w:val="00F54029"/>
    <w:rsid w:val="00F546A5"/>
    <w:rsid w:val="00F55001"/>
    <w:rsid w:val="00F555E8"/>
    <w:rsid w:val="00F55F77"/>
    <w:rsid w:val="00F57CAC"/>
    <w:rsid w:val="00F57DD2"/>
    <w:rsid w:val="00F57FC4"/>
    <w:rsid w:val="00F6044C"/>
    <w:rsid w:val="00F609F0"/>
    <w:rsid w:val="00F60A0F"/>
    <w:rsid w:val="00F616AC"/>
    <w:rsid w:val="00F61A49"/>
    <w:rsid w:val="00F67C5C"/>
    <w:rsid w:val="00F70315"/>
    <w:rsid w:val="00F73AD8"/>
    <w:rsid w:val="00F745AD"/>
    <w:rsid w:val="00F8143C"/>
    <w:rsid w:val="00F824D4"/>
    <w:rsid w:val="00F82BA9"/>
    <w:rsid w:val="00F83068"/>
    <w:rsid w:val="00F84F90"/>
    <w:rsid w:val="00F85CCD"/>
    <w:rsid w:val="00F8724A"/>
    <w:rsid w:val="00F87772"/>
    <w:rsid w:val="00F926A0"/>
    <w:rsid w:val="00F9534C"/>
    <w:rsid w:val="00F95423"/>
    <w:rsid w:val="00F96AFD"/>
    <w:rsid w:val="00F97CBD"/>
    <w:rsid w:val="00FA0CD4"/>
    <w:rsid w:val="00FA1A9F"/>
    <w:rsid w:val="00FA7A4C"/>
    <w:rsid w:val="00FB13B4"/>
    <w:rsid w:val="00FB267E"/>
    <w:rsid w:val="00FB2E0E"/>
    <w:rsid w:val="00FB4100"/>
    <w:rsid w:val="00FB4A52"/>
    <w:rsid w:val="00FB4EBD"/>
    <w:rsid w:val="00FB7E22"/>
    <w:rsid w:val="00FC16E3"/>
    <w:rsid w:val="00FC244B"/>
    <w:rsid w:val="00FC2D11"/>
    <w:rsid w:val="00FC4CF0"/>
    <w:rsid w:val="00FC7109"/>
    <w:rsid w:val="00FD0E84"/>
    <w:rsid w:val="00FD1024"/>
    <w:rsid w:val="00FD15B0"/>
    <w:rsid w:val="00FD1A14"/>
    <w:rsid w:val="00FD25FD"/>
    <w:rsid w:val="00FD3A8A"/>
    <w:rsid w:val="00FD436C"/>
    <w:rsid w:val="00FD51ED"/>
    <w:rsid w:val="00FD55AF"/>
    <w:rsid w:val="00FD58A4"/>
    <w:rsid w:val="00FD63D9"/>
    <w:rsid w:val="00FD7226"/>
    <w:rsid w:val="00FE152D"/>
    <w:rsid w:val="00FE2551"/>
    <w:rsid w:val="00FE3EAE"/>
    <w:rsid w:val="00FE4B91"/>
    <w:rsid w:val="00FF28A8"/>
    <w:rsid w:val="00FF37A5"/>
    <w:rsid w:val="00FF4D1C"/>
    <w:rsid w:val="00FF5334"/>
    <w:rsid w:val="00FF55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49C293-5C97-4096-8108-6923F8AD8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6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86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720"/>
    <w:rPr>
      <w:rFonts w:ascii="Tahoma" w:hAnsi="Tahoma" w:cs="Tahoma"/>
      <w:sz w:val="16"/>
      <w:szCs w:val="16"/>
    </w:rPr>
  </w:style>
  <w:style w:type="paragraph" w:styleId="Header">
    <w:name w:val="header"/>
    <w:basedOn w:val="Normal"/>
    <w:link w:val="HeaderChar"/>
    <w:uiPriority w:val="99"/>
    <w:semiHidden/>
    <w:unhideWhenUsed/>
    <w:rsid w:val="005B405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B4051"/>
  </w:style>
  <w:style w:type="paragraph" w:styleId="Footer">
    <w:name w:val="footer"/>
    <w:basedOn w:val="Normal"/>
    <w:link w:val="FooterChar"/>
    <w:uiPriority w:val="99"/>
    <w:unhideWhenUsed/>
    <w:rsid w:val="005B40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051"/>
  </w:style>
  <w:style w:type="table" w:styleId="TableGrid">
    <w:name w:val="Table Grid"/>
    <w:basedOn w:val="TableNormal"/>
    <w:uiPriority w:val="59"/>
    <w:rsid w:val="005B4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59AA"/>
    <w:pPr>
      <w:ind w:left="720"/>
      <w:contextualSpacing/>
    </w:pPr>
  </w:style>
  <w:style w:type="paragraph" w:styleId="FootnoteText">
    <w:name w:val="footnote text"/>
    <w:basedOn w:val="Normal"/>
    <w:link w:val="FootnoteTextChar"/>
    <w:uiPriority w:val="99"/>
    <w:semiHidden/>
    <w:unhideWhenUsed/>
    <w:rsid w:val="0027134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1341"/>
    <w:rPr>
      <w:sz w:val="20"/>
      <w:szCs w:val="20"/>
    </w:rPr>
  </w:style>
  <w:style w:type="character" w:styleId="FootnoteReference">
    <w:name w:val="footnote reference"/>
    <w:basedOn w:val="DefaultParagraphFont"/>
    <w:uiPriority w:val="99"/>
    <w:semiHidden/>
    <w:unhideWhenUsed/>
    <w:rsid w:val="00271341"/>
    <w:rPr>
      <w:vertAlign w:val="superscript"/>
    </w:rPr>
  </w:style>
  <w:style w:type="character" w:styleId="Hyperlink">
    <w:name w:val="Hyperlink"/>
    <w:basedOn w:val="DefaultParagraphFont"/>
    <w:uiPriority w:val="99"/>
    <w:unhideWhenUsed/>
    <w:rsid w:val="00907231"/>
    <w:rPr>
      <w:color w:val="0000FF" w:themeColor="hyperlink"/>
      <w:u w:val="single"/>
    </w:rPr>
  </w:style>
  <w:style w:type="character" w:styleId="PlaceholderText">
    <w:name w:val="Placeholder Text"/>
    <w:basedOn w:val="DefaultParagraphFont"/>
    <w:uiPriority w:val="99"/>
    <w:semiHidden/>
    <w:rsid w:val="00C901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hyperlink" Target="http://eurlex.europa.eu/LexUriServ/site/en/oj/2007/l_344/l_34420071228"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yperlink" Target="http://www.natp2.org/ref_harm_reg/eng/Reference%20Guideline%20on%20"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hyperlink" Target="http://WWW.PTS.SE/UPLOAD/DOCUMENTS/SE/FINAL%20MRPSLUTGILTIGA%20RIKTLINJER" TargetMode="Externa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hyperlink" Target="http://www.ictregulationtoolkit.org/en/index.html" TargetMode="External"/><Relationship Id="rId8" Type="http://schemas.openxmlformats.org/officeDocument/2006/relationships/image" Target="media/image1.emf"/><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6.gif"/></Relationships>
</file>

<file path=word/_rels/footnotes.xml.rels><?xml version="1.0" encoding="UTF-8" standalone="yes"?>
<Relationships xmlns="http://schemas.openxmlformats.org/package/2006/relationships"><Relationship Id="rId3" Type="http://schemas.openxmlformats.org/officeDocument/2006/relationships/hyperlink" Target="http://www.natp2.org/ref_harm_reg/eng/Reference%20Guideline%20on%20Accounting%20Separation%20" TargetMode="External"/><Relationship Id="rId2" Type="http://schemas.openxmlformats.org/officeDocument/2006/relationships/hyperlink" Target="http://eur-lex.europa.eu/LexUriServ/site/en/oj/2007/l_344/l_34420071228en00650069.pdf" TargetMode="External"/><Relationship Id="rId1" Type="http://schemas.openxmlformats.org/officeDocument/2006/relationships/hyperlink" Target="http://www.citel.oas.org/" TargetMode="External"/><Relationship Id="rId4" Type="http://schemas.openxmlformats.org/officeDocument/2006/relationships/hyperlink" Target="http://www.ictregulationtoolkit.org/en/Section.333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516E0-AA67-46C0-AE67-564429343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16797</Words>
  <Characters>95747</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Heny</dc:creator>
  <cp:lastModifiedBy>neda</cp:lastModifiedBy>
  <cp:revision>2</cp:revision>
  <cp:lastPrinted>2013-07-30T11:18:00Z</cp:lastPrinted>
  <dcterms:created xsi:type="dcterms:W3CDTF">2014-11-04T06:37:00Z</dcterms:created>
  <dcterms:modified xsi:type="dcterms:W3CDTF">2014-11-04T06:37:00Z</dcterms:modified>
</cp:coreProperties>
</file>